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4AF9D" w14:textId="7D96E378" w:rsidR="00994DD7" w:rsidRDefault="00E337B6" w:rsidP="003B5207">
      <w:pPr>
        <w:pBdr>
          <w:top w:val="nil"/>
          <w:left w:val="nil"/>
          <w:bottom w:val="nil"/>
          <w:right w:val="nil"/>
          <w:between w:val="nil"/>
        </w:pBdr>
        <w:tabs>
          <w:tab w:val="center" w:pos="4513"/>
          <w:tab w:val="right" w:pos="9026"/>
          <w:tab w:val="left" w:pos="1080"/>
          <w:tab w:val="center" w:pos="4680"/>
          <w:tab w:val="right" w:pos="9360"/>
        </w:tabs>
        <w:rPr>
          <w:rFonts w:ascii="Bookman Old Style" w:eastAsia="Bookman Old Style" w:hAnsi="Bookman Old Style" w:cs="Bookman Old Style"/>
          <w:color w:val="000000"/>
          <w:sz w:val="20"/>
          <w:szCs w:val="20"/>
        </w:rPr>
      </w:pPr>
      <w:r>
        <w:rPr>
          <w:noProof/>
        </w:rPr>
        <w:drawing>
          <wp:anchor distT="0" distB="0" distL="114300" distR="114300" simplePos="0" relativeHeight="251660288" behindDoc="1" locked="0" layoutInCell="1" allowOverlap="1" wp14:anchorId="119ED769" wp14:editId="016C1999">
            <wp:simplePos x="0" y="0"/>
            <wp:positionH relativeFrom="column">
              <wp:posOffset>171450</wp:posOffset>
            </wp:positionH>
            <wp:positionV relativeFrom="paragraph">
              <wp:posOffset>-19685</wp:posOffset>
            </wp:positionV>
            <wp:extent cx="542878" cy="86614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8528" cy="8751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65341">
        <w:rPr>
          <w:rFonts w:ascii="Bookman Old Style" w:eastAsia="Bookman Old Style" w:hAnsi="Bookman Old Style" w:cs="Bookman Old Style"/>
          <w:color w:val="000000"/>
          <w:sz w:val="20"/>
          <w:szCs w:val="20"/>
        </w:rPr>
        <w:tab/>
      </w:r>
      <w:r w:rsidR="00665341">
        <w:rPr>
          <w:rFonts w:ascii="Bookman Old Style" w:eastAsia="Bookman Old Style" w:hAnsi="Bookman Old Style" w:cs="Bookman Old Style"/>
          <w:color w:val="000000"/>
          <w:sz w:val="20"/>
          <w:szCs w:val="20"/>
        </w:rPr>
        <w:tab/>
      </w:r>
      <w:r w:rsidR="00665341">
        <w:rPr>
          <w:noProof/>
        </w:rPr>
        <mc:AlternateContent>
          <mc:Choice Requires="wpg">
            <w:drawing>
              <wp:anchor distT="0" distB="0" distL="114300" distR="114300" simplePos="0" relativeHeight="251658240" behindDoc="0" locked="0" layoutInCell="1" hidden="0" allowOverlap="1" wp14:anchorId="2D79AC46" wp14:editId="2FD2C316">
                <wp:simplePos x="0" y="0"/>
                <wp:positionH relativeFrom="column">
                  <wp:posOffset>12701</wp:posOffset>
                </wp:positionH>
                <wp:positionV relativeFrom="paragraph">
                  <wp:posOffset>-63499</wp:posOffset>
                </wp:positionV>
                <wp:extent cx="5971181" cy="38100"/>
                <wp:effectExtent l="0" t="0" r="0" b="0"/>
                <wp:wrapNone/>
                <wp:docPr id="301" name="Straight Arrow Connector 301"/>
                <wp:cNvGraphicFramePr/>
                <a:graphic xmlns:a="http://schemas.openxmlformats.org/drawingml/2006/main">
                  <a:graphicData uri="http://schemas.microsoft.com/office/word/2010/wordprocessingShape">
                    <wps:wsp>
                      <wps:cNvCnPr/>
                      <wps:spPr>
                        <a:xfrm>
                          <a:off x="2360410" y="3780000"/>
                          <a:ext cx="5971181" cy="0"/>
                        </a:xfrm>
                        <a:prstGeom prst="straightConnector1">
                          <a:avLst/>
                        </a:prstGeom>
                        <a:noFill/>
                        <a:ln w="38100"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12701</wp:posOffset>
                </wp:positionH>
                <wp:positionV relativeFrom="paragraph">
                  <wp:posOffset>-63499</wp:posOffset>
                </wp:positionV>
                <wp:extent cx="5971181" cy="38100"/>
                <wp:effectExtent b="0" l="0" r="0" t="0"/>
                <wp:wrapNone/>
                <wp:docPr id="301"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5971181" cy="38100"/>
                        </a:xfrm>
                        <a:prstGeom prst="rect"/>
                        <a:ln/>
                      </pic:spPr>
                    </pic:pic>
                  </a:graphicData>
                </a:graphic>
              </wp:anchor>
            </w:drawing>
          </mc:Fallback>
        </mc:AlternateContent>
      </w:r>
    </w:p>
    <w:p w14:paraId="4371F5AC" w14:textId="5380B855" w:rsidR="00994DD7" w:rsidRDefault="00994DD7" w:rsidP="003B5207">
      <w:pPr>
        <w:pBdr>
          <w:top w:val="nil"/>
          <w:left w:val="nil"/>
          <w:bottom w:val="nil"/>
          <w:right w:val="nil"/>
          <w:between w:val="nil"/>
        </w:pBdr>
        <w:tabs>
          <w:tab w:val="center" w:pos="4513"/>
          <w:tab w:val="right" w:pos="9026"/>
        </w:tabs>
        <w:jc w:val="center"/>
        <w:rPr>
          <w:rFonts w:ascii="Bookman Old Style" w:eastAsia="Bookman Old Style" w:hAnsi="Bookman Old Style" w:cs="Bookman Old Style"/>
          <w:color w:val="000000"/>
          <w:sz w:val="16"/>
          <w:szCs w:val="16"/>
        </w:rPr>
      </w:pPr>
    </w:p>
    <w:p w14:paraId="05EAA6F2" w14:textId="671E885B" w:rsidR="00994DD7" w:rsidRDefault="00E337B6" w:rsidP="003B5207">
      <w:pPr>
        <w:pBdr>
          <w:top w:val="nil"/>
          <w:left w:val="nil"/>
          <w:bottom w:val="nil"/>
          <w:right w:val="nil"/>
          <w:between w:val="nil"/>
        </w:pBdr>
        <w:tabs>
          <w:tab w:val="center" w:pos="4513"/>
          <w:tab w:val="right" w:pos="9026"/>
        </w:tabs>
        <w:jc w:val="center"/>
        <w:rPr>
          <w:rFonts w:ascii="Bookman Old Style" w:eastAsia="Bookman Old Style" w:hAnsi="Bookman Old Style" w:cs="Bookman Old Style"/>
          <w:b/>
          <w:color w:val="000000"/>
        </w:rPr>
      </w:pPr>
      <w:r>
        <w:rPr>
          <w:rFonts w:ascii="Bookman Old Style" w:eastAsia="Bookman Old Style" w:hAnsi="Bookman Old Style" w:cs="Bookman Old Style"/>
          <w:b/>
          <w:color w:val="000000"/>
        </w:rPr>
        <w:t>FASHION AND FASHION</w:t>
      </w:r>
      <w:r w:rsidR="00665341">
        <w:rPr>
          <w:rFonts w:ascii="Bookman Old Style" w:eastAsia="Bookman Old Style" w:hAnsi="Bookman Old Style" w:cs="Bookman Old Style"/>
          <w:b/>
          <w:color w:val="000000"/>
        </w:rPr>
        <w:t xml:space="preserve"> EDUCATION JOURNAL</w:t>
      </w:r>
    </w:p>
    <w:p w14:paraId="16135521" w14:textId="0CD4FE10" w:rsidR="00994DD7" w:rsidRDefault="00994DD7" w:rsidP="003B5207">
      <w:pPr>
        <w:pBdr>
          <w:top w:val="nil"/>
          <w:left w:val="nil"/>
          <w:bottom w:val="nil"/>
          <w:right w:val="nil"/>
          <w:between w:val="nil"/>
        </w:pBdr>
        <w:tabs>
          <w:tab w:val="center" w:pos="4513"/>
          <w:tab w:val="right" w:pos="9026"/>
        </w:tabs>
        <w:jc w:val="center"/>
        <w:rPr>
          <w:rFonts w:ascii="Bookman Old Style" w:eastAsia="Bookman Old Style" w:hAnsi="Bookman Old Style" w:cs="Bookman Old Style"/>
          <w:color w:val="000000"/>
          <w:sz w:val="16"/>
          <w:szCs w:val="16"/>
        </w:rPr>
      </w:pPr>
    </w:p>
    <w:p w14:paraId="7EB583D7" w14:textId="593D11F8" w:rsidR="00994DD7" w:rsidRDefault="00E337B6" w:rsidP="003B5207">
      <w:pPr>
        <w:pBdr>
          <w:top w:val="nil"/>
          <w:left w:val="nil"/>
          <w:bottom w:val="nil"/>
          <w:right w:val="nil"/>
          <w:between w:val="nil"/>
        </w:pBdr>
        <w:tabs>
          <w:tab w:val="center" w:pos="4513"/>
          <w:tab w:val="right" w:pos="9026"/>
        </w:tabs>
        <w:jc w:val="center"/>
        <w:rPr>
          <w:rFonts w:ascii="Bookman Old Style" w:eastAsia="Bookman Old Style" w:hAnsi="Bookman Old Style" w:cs="Bookman Old Style"/>
          <w:color w:val="000000"/>
          <w:sz w:val="16"/>
          <w:szCs w:val="16"/>
        </w:rPr>
      </w:pPr>
      <w:r w:rsidRPr="00E337B6">
        <w:rPr>
          <w:rFonts w:ascii="Bookman Old Style" w:eastAsia="Bookman Old Style" w:hAnsi="Bookman Old Style" w:cs="Bookman Old Style"/>
          <w:color w:val="000000"/>
          <w:sz w:val="16"/>
          <w:szCs w:val="16"/>
        </w:rPr>
        <w:t>https://journal.unnes.ac.id/sju/index.php/ffe/index</w:t>
      </w:r>
    </w:p>
    <w:p w14:paraId="148FB96F" w14:textId="77777777" w:rsidR="00994DD7" w:rsidRDefault="00994DD7" w:rsidP="003B5207">
      <w:pPr>
        <w:pBdr>
          <w:top w:val="nil"/>
          <w:left w:val="nil"/>
          <w:bottom w:val="nil"/>
          <w:right w:val="nil"/>
          <w:between w:val="nil"/>
        </w:pBdr>
        <w:tabs>
          <w:tab w:val="center" w:pos="4513"/>
          <w:tab w:val="right" w:pos="9026"/>
        </w:tabs>
        <w:rPr>
          <w:rFonts w:ascii="Bookman Old Style" w:eastAsia="Bookman Old Style" w:hAnsi="Bookman Old Style" w:cs="Bookman Old Style"/>
          <w:color w:val="000000"/>
          <w:sz w:val="20"/>
          <w:szCs w:val="20"/>
        </w:rPr>
      </w:pPr>
    </w:p>
    <w:p w14:paraId="68C98135" w14:textId="77777777" w:rsidR="00994DD7" w:rsidRDefault="00665341" w:rsidP="003B5207">
      <w:pPr>
        <w:pBdr>
          <w:top w:val="nil"/>
          <w:left w:val="nil"/>
          <w:bottom w:val="nil"/>
          <w:right w:val="nil"/>
          <w:between w:val="nil"/>
        </w:pBdr>
        <w:tabs>
          <w:tab w:val="center" w:pos="4513"/>
          <w:tab w:val="right" w:pos="9026"/>
        </w:tabs>
        <w:rPr>
          <w:rFonts w:ascii="Bookman Old Style" w:eastAsia="Bookman Old Style" w:hAnsi="Bookman Old Style" w:cs="Bookman Old Style"/>
          <w:color w:val="000000"/>
          <w:sz w:val="20"/>
          <w:szCs w:val="20"/>
        </w:rPr>
      </w:pPr>
      <w:r>
        <w:rPr>
          <w:noProof/>
        </w:rPr>
        <mc:AlternateContent>
          <mc:Choice Requires="wpg">
            <w:drawing>
              <wp:anchor distT="0" distB="0" distL="114300" distR="114300" simplePos="0" relativeHeight="251659264" behindDoc="0" locked="0" layoutInCell="1" hidden="0" allowOverlap="1" wp14:anchorId="4392EBAC" wp14:editId="766806AA">
                <wp:simplePos x="0" y="0"/>
                <wp:positionH relativeFrom="column">
                  <wp:posOffset>12701</wp:posOffset>
                </wp:positionH>
                <wp:positionV relativeFrom="paragraph">
                  <wp:posOffset>38100</wp:posOffset>
                </wp:positionV>
                <wp:extent cx="5970905" cy="38100"/>
                <wp:effectExtent l="0" t="0" r="0" b="0"/>
                <wp:wrapNone/>
                <wp:docPr id="302" name="Straight Arrow Connector 302"/>
                <wp:cNvGraphicFramePr/>
                <a:graphic xmlns:a="http://schemas.openxmlformats.org/drawingml/2006/main">
                  <a:graphicData uri="http://schemas.microsoft.com/office/word/2010/wordprocessingShape">
                    <wps:wsp>
                      <wps:cNvCnPr/>
                      <wps:spPr>
                        <a:xfrm>
                          <a:off x="2360548" y="3780000"/>
                          <a:ext cx="5970905" cy="0"/>
                        </a:xfrm>
                        <a:prstGeom prst="straightConnector1">
                          <a:avLst/>
                        </a:prstGeom>
                        <a:noFill/>
                        <a:ln w="38100"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12701</wp:posOffset>
                </wp:positionH>
                <wp:positionV relativeFrom="paragraph">
                  <wp:posOffset>38100</wp:posOffset>
                </wp:positionV>
                <wp:extent cx="5970905" cy="38100"/>
                <wp:effectExtent b="0" l="0" r="0" t="0"/>
                <wp:wrapNone/>
                <wp:docPr id="302" name="image3.png"/>
                <a:graphic>
                  <a:graphicData uri="http://schemas.openxmlformats.org/drawingml/2006/picture">
                    <pic:pic>
                      <pic:nvPicPr>
                        <pic:cNvPr id="0" name="image3.png"/>
                        <pic:cNvPicPr preferRelativeResize="0"/>
                      </pic:nvPicPr>
                      <pic:blipFill>
                        <a:blip r:embed="rId10"/>
                        <a:srcRect/>
                        <a:stretch>
                          <a:fillRect/>
                        </a:stretch>
                      </pic:blipFill>
                      <pic:spPr>
                        <a:xfrm>
                          <a:off x="0" y="0"/>
                          <a:ext cx="5970905" cy="38100"/>
                        </a:xfrm>
                        <a:prstGeom prst="rect"/>
                        <a:ln/>
                      </pic:spPr>
                    </pic:pic>
                  </a:graphicData>
                </a:graphic>
              </wp:anchor>
            </w:drawing>
          </mc:Fallback>
        </mc:AlternateContent>
      </w:r>
    </w:p>
    <w:p w14:paraId="156EBCB3" w14:textId="3C8358D7" w:rsidR="00994DD7" w:rsidRPr="00024F03" w:rsidRDefault="00024F03" w:rsidP="003B5207">
      <w:pPr>
        <w:pBdr>
          <w:top w:val="nil"/>
          <w:left w:val="nil"/>
          <w:bottom w:val="nil"/>
          <w:right w:val="nil"/>
          <w:between w:val="nil"/>
        </w:pBdr>
        <w:spacing w:before="120"/>
        <w:jc w:val="center"/>
        <w:rPr>
          <w:i/>
          <w:color w:val="000000"/>
        </w:rPr>
      </w:pPr>
      <w:r>
        <w:rPr>
          <w:b/>
          <w:color w:val="000000"/>
          <w:sz w:val="36"/>
          <w:szCs w:val="36"/>
        </w:rPr>
        <w:t>JUDUL (Font :Times New Romans, Font Size: 18, Bold, Center)</w:t>
      </w:r>
    </w:p>
    <w:p w14:paraId="5449EED3" w14:textId="51BFAB46" w:rsidR="00994DD7" w:rsidRPr="00024F03" w:rsidRDefault="00024F03" w:rsidP="003B5207">
      <w:pPr>
        <w:pBdr>
          <w:top w:val="nil"/>
          <w:left w:val="nil"/>
          <w:bottom w:val="nil"/>
          <w:right w:val="nil"/>
          <w:between w:val="nil"/>
        </w:pBdr>
        <w:spacing w:before="360" w:after="360"/>
        <w:jc w:val="center"/>
        <w:rPr>
          <w:color w:val="000000"/>
          <w:sz w:val="28"/>
          <w:szCs w:val="28"/>
        </w:rPr>
      </w:pPr>
      <w:r>
        <w:rPr>
          <w:color w:val="000000"/>
          <w:sz w:val="28"/>
          <w:szCs w:val="28"/>
        </w:rPr>
        <w:t>Penulis pertama, penulis kedua, penulis ketiga (tanpa gelar)</w:t>
      </w:r>
      <w:r w:rsidR="007065B7">
        <w:rPr>
          <w:color w:val="000000"/>
          <w:sz w:val="28"/>
          <w:szCs w:val="28"/>
        </w:rPr>
        <w:t xml:space="preserve"> Font size :14</w:t>
      </w:r>
    </w:p>
    <w:p w14:paraId="335BFFA7" w14:textId="6A5A7653" w:rsidR="00994DD7" w:rsidRDefault="00024F03" w:rsidP="003B5207">
      <w:pPr>
        <w:pBdr>
          <w:top w:val="nil"/>
          <w:left w:val="nil"/>
          <w:bottom w:val="nil"/>
          <w:right w:val="nil"/>
          <w:between w:val="nil"/>
        </w:pBdr>
        <w:jc w:val="center"/>
        <w:rPr>
          <w:color w:val="000000"/>
          <w:sz w:val="20"/>
          <w:szCs w:val="20"/>
        </w:rPr>
      </w:pPr>
      <w:r>
        <w:rPr>
          <w:color w:val="000000"/>
          <w:sz w:val="20"/>
          <w:szCs w:val="20"/>
        </w:rPr>
        <w:t>Instansi, alamat instansi</w:t>
      </w:r>
      <w:r w:rsidR="007065B7">
        <w:rPr>
          <w:color w:val="000000"/>
          <w:sz w:val="20"/>
          <w:szCs w:val="20"/>
        </w:rPr>
        <w:t xml:space="preserve"> (font size 10)</w:t>
      </w:r>
    </w:p>
    <w:p w14:paraId="6B6B6BD4" w14:textId="002FD1B1" w:rsidR="00994DD7" w:rsidRDefault="00665341" w:rsidP="003B5207">
      <w:pPr>
        <w:pBdr>
          <w:top w:val="nil"/>
          <w:left w:val="nil"/>
          <w:bottom w:val="nil"/>
          <w:right w:val="nil"/>
          <w:between w:val="nil"/>
        </w:pBdr>
        <w:jc w:val="center"/>
        <w:rPr>
          <w:color w:val="000000"/>
          <w:sz w:val="20"/>
          <w:szCs w:val="20"/>
        </w:rPr>
      </w:pPr>
      <w:r>
        <w:rPr>
          <w:color w:val="000000"/>
          <w:sz w:val="20"/>
          <w:szCs w:val="20"/>
        </w:rPr>
        <w:br/>
      </w:r>
      <w:r>
        <w:rPr>
          <w:i/>
          <w:color w:val="000000"/>
          <w:sz w:val="20"/>
          <w:szCs w:val="20"/>
        </w:rPr>
        <w:t>Corresponding author</w:t>
      </w:r>
      <w:r>
        <w:rPr>
          <w:color w:val="000000"/>
          <w:sz w:val="20"/>
          <w:szCs w:val="20"/>
        </w:rPr>
        <w:t xml:space="preserve">: </w:t>
      </w:r>
      <w:r w:rsidR="00024F03">
        <w:rPr>
          <w:color w:val="000000"/>
          <w:sz w:val="20"/>
          <w:szCs w:val="20"/>
        </w:rPr>
        <w:t>email penulis</w:t>
      </w:r>
      <w:r w:rsidR="007065B7">
        <w:rPr>
          <w:color w:val="000000"/>
          <w:sz w:val="20"/>
          <w:szCs w:val="20"/>
        </w:rPr>
        <w:t xml:space="preserve"> </w:t>
      </w:r>
      <w:r w:rsidR="007065B7">
        <w:rPr>
          <w:color w:val="000000"/>
          <w:sz w:val="20"/>
          <w:szCs w:val="20"/>
        </w:rPr>
        <w:t>(font size 10)</w:t>
      </w:r>
    </w:p>
    <w:p w14:paraId="13148CC5" w14:textId="4EAC1EAC" w:rsidR="00994DD7" w:rsidRPr="00D62A94" w:rsidRDefault="00665341">
      <w:pPr>
        <w:pBdr>
          <w:top w:val="nil"/>
          <w:left w:val="nil"/>
          <w:bottom w:val="nil"/>
          <w:right w:val="nil"/>
          <w:between w:val="nil"/>
        </w:pBdr>
        <w:spacing w:before="360" w:after="360"/>
        <w:ind w:left="289" w:right="289"/>
        <w:jc w:val="both"/>
        <w:rPr>
          <w:i/>
          <w:color w:val="000000"/>
          <w:sz w:val="18"/>
          <w:szCs w:val="18"/>
        </w:rPr>
      </w:pPr>
      <w:r>
        <w:rPr>
          <w:b/>
          <w:i/>
          <w:color w:val="000000"/>
          <w:sz w:val="18"/>
          <w:szCs w:val="18"/>
        </w:rPr>
        <w:t>Abstract</w:t>
      </w:r>
      <w:r>
        <w:rPr>
          <w:i/>
          <w:color w:val="000000"/>
          <w:sz w:val="18"/>
          <w:szCs w:val="18"/>
        </w:rPr>
        <w:t xml:space="preserve">. </w:t>
      </w:r>
      <w:r w:rsidR="00BE5082" w:rsidRPr="00BE5082">
        <w:rPr>
          <w:i/>
          <w:color w:val="000000"/>
          <w:sz w:val="18"/>
          <w:szCs w:val="18"/>
          <w:lang w:val="id-ID"/>
        </w:rPr>
        <w:t>T</w:t>
      </w:r>
      <w:r w:rsidR="00BE5082">
        <w:rPr>
          <w:i/>
          <w:color w:val="000000"/>
          <w:sz w:val="18"/>
          <w:szCs w:val="18"/>
        </w:rPr>
        <w:t>he</w:t>
      </w:r>
      <w:r w:rsidR="00BE5082" w:rsidRPr="00BE5082">
        <w:rPr>
          <w:i/>
          <w:color w:val="000000"/>
          <w:sz w:val="18"/>
          <w:szCs w:val="18"/>
          <w:lang w:val="id-ID"/>
        </w:rPr>
        <w:t xml:space="preserve"> purpose of this research is to know how to utilize jackfruit wood waste. Jackfruit wood waste can be extracted and used as a dye with safer consideration and utilize waste wood that is not used anymmore. The object of this research is jackfruit wood waste, cotton cloth , mordanting process (pre mordanting) and (post mordanting) using alum, lime tohor and tunjung. </w:t>
      </w:r>
      <w:r w:rsidR="00D62A94">
        <w:rPr>
          <w:i/>
          <w:color w:val="000000"/>
          <w:sz w:val="18"/>
          <w:szCs w:val="18"/>
        </w:rPr>
        <w:t>………………….</w:t>
      </w:r>
    </w:p>
    <w:p w14:paraId="166912A6" w14:textId="2F1776E6" w:rsidR="00994DD7" w:rsidRPr="00BE5082" w:rsidRDefault="00665341">
      <w:pPr>
        <w:pBdr>
          <w:top w:val="nil"/>
          <w:left w:val="nil"/>
          <w:bottom w:val="nil"/>
          <w:right w:val="nil"/>
          <w:between w:val="nil"/>
        </w:pBdr>
        <w:spacing w:before="360" w:after="360"/>
        <w:ind w:left="289" w:right="289"/>
        <w:jc w:val="both"/>
        <w:rPr>
          <w:color w:val="000000"/>
          <w:sz w:val="18"/>
          <w:szCs w:val="18"/>
        </w:rPr>
      </w:pPr>
      <w:r>
        <w:rPr>
          <w:b/>
          <w:i/>
          <w:color w:val="000000"/>
          <w:sz w:val="18"/>
          <w:szCs w:val="18"/>
        </w:rPr>
        <w:t>Keywords:</w:t>
      </w:r>
      <w:r>
        <w:rPr>
          <w:i/>
          <w:color w:val="000000"/>
          <w:sz w:val="18"/>
          <w:szCs w:val="18"/>
        </w:rPr>
        <w:t xml:space="preserve"> </w:t>
      </w:r>
    </w:p>
    <w:p w14:paraId="57FD1CCE" w14:textId="400D2BAD" w:rsidR="00994DD7" w:rsidRPr="00D62A94" w:rsidRDefault="00665341">
      <w:pPr>
        <w:pBdr>
          <w:top w:val="nil"/>
          <w:left w:val="nil"/>
          <w:bottom w:val="nil"/>
          <w:right w:val="nil"/>
          <w:between w:val="nil"/>
        </w:pBdr>
        <w:spacing w:before="360" w:after="360"/>
        <w:ind w:left="289" w:right="289"/>
        <w:jc w:val="both"/>
        <w:rPr>
          <w:color w:val="000000"/>
          <w:sz w:val="18"/>
          <w:szCs w:val="18"/>
        </w:rPr>
      </w:pPr>
      <w:r>
        <w:rPr>
          <w:b/>
          <w:color w:val="000000"/>
          <w:sz w:val="18"/>
          <w:szCs w:val="18"/>
        </w:rPr>
        <w:t>Abstrak</w:t>
      </w:r>
      <w:r>
        <w:rPr>
          <w:color w:val="000000"/>
          <w:sz w:val="18"/>
          <w:szCs w:val="18"/>
        </w:rPr>
        <w:t xml:space="preserve">. </w:t>
      </w:r>
      <w:r w:rsidR="00BE5082" w:rsidRPr="00BE5082">
        <w:rPr>
          <w:color w:val="000000"/>
          <w:sz w:val="18"/>
          <w:szCs w:val="18"/>
          <w:lang w:val="id-ID"/>
        </w:rPr>
        <w:t xml:space="preserve">Tujuan penelitian ini adalah untuk mengetahui cara pemanfaatan limbah kayu nangka. Limbah kayu nangka dapat di ekstraksi dan digunaka sebagai zat pewarna dengan pertimbangan lebih aman serta memanfaatkan limbah kayu yang sudah tidak digunakan lagi. Objek penelitian ini adalah limbah kayu nangka, kain katun, proses </w:t>
      </w:r>
      <w:r w:rsidR="00BE5082" w:rsidRPr="00BE5082">
        <w:rPr>
          <w:i/>
          <w:color w:val="000000"/>
          <w:sz w:val="18"/>
          <w:szCs w:val="18"/>
          <w:lang w:val="id-ID"/>
        </w:rPr>
        <w:t xml:space="preserve">mordanting (pre mordanting) </w:t>
      </w:r>
      <w:r w:rsidR="00BE5082" w:rsidRPr="00BE5082">
        <w:rPr>
          <w:color w:val="000000"/>
          <w:sz w:val="18"/>
          <w:szCs w:val="18"/>
          <w:lang w:val="id-ID"/>
        </w:rPr>
        <w:t xml:space="preserve">dan </w:t>
      </w:r>
      <w:r w:rsidR="00BE5082" w:rsidRPr="00BE5082">
        <w:rPr>
          <w:i/>
          <w:color w:val="000000"/>
          <w:sz w:val="18"/>
          <w:szCs w:val="18"/>
          <w:lang w:val="id-ID"/>
        </w:rPr>
        <w:t>(post mordanting)</w:t>
      </w:r>
      <w:r w:rsidR="00BE5082" w:rsidRPr="00BE5082">
        <w:rPr>
          <w:color w:val="000000"/>
          <w:sz w:val="18"/>
          <w:szCs w:val="18"/>
          <w:lang w:val="id-ID"/>
        </w:rPr>
        <w:t xml:space="preserve"> menggunakan tawas, kapur tohor dan tunjung. </w:t>
      </w:r>
      <w:r w:rsidR="00D62A94">
        <w:rPr>
          <w:color w:val="000000"/>
          <w:sz w:val="18"/>
          <w:szCs w:val="18"/>
        </w:rPr>
        <w:t>…………………</w:t>
      </w:r>
    </w:p>
    <w:p w14:paraId="2446F503" w14:textId="545169CF" w:rsidR="00994DD7" w:rsidRPr="00BE5082" w:rsidRDefault="00665341">
      <w:pPr>
        <w:pBdr>
          <w:top w:val="nil"/>
          <w:left w:val="nil"/>
          <w:bottom w:val="nil"/>
          <w:right w:val="nil"/>
          <w:between w:val="nil"/>
        </w:pBdr>
        <w:spacing w:before="360" w:after="360"/>
        <w:ind w:left="289" w:right="289"/>
        <w:jc w:val="both"/>
        <w:rPr>
          <w:color w:val="000000"/>
          <w:sz w:val="18"/>
          <w:szCs w:val="18"/>
        </w:rPr>
        <w:sectPr w:rsidR="00994DD7" w:rsidRPr="00BE5082" w:rsidSect="00FC4F94">
          <w:footerReference w:type="default" r:id="rId11"/>
          <w:pgSz w:w="12240" w:h="15840"/>
          <w:pgMar w:top="1701" w:right="1440" w:bottom="0" w:left="1440" w:header="720" w:footer="689" w:gutter="0"/>
          <w:pgNumType w:start="1"/>
          <w:cols w:space="720"/>
        </w:sectPr>
      </w:pPr>
      <w:r w:rsidRPr="00BE5082">
        <w:rPr>
          <w:b/>
          <w:bCs/>
          <w:color w:val="000000"/>
          <w:sz w:val="18"/>
          <w:szCs w:val="18"/>
        </w:rPr>
        <w:t>Kata Kunci</w:t>
      </w:r>
      <w:r>
        <w:rPr>
          <w:color w:val="000000"/>
          <w:sz w:val="18"/>
          <w:szCs w:val="18"/>
        </w:rPr>
        <w:t>:</w:t>
      </w:r>
      <w:r w:rsidR="00BE5082">
        <w:rPr>
          <w:color w:val="000000"/>
          <w:sz w:val="18"/>
          <w:szCs w:val="18"/>
        </w:rPr>
        <w:t xml:space="preserve"> </w:t>
      </w:r>
    </w:p>
    <w:p w14:paraId="51323653" w14:textId="77777777" w:rsidR="00994DD7" w:rsidRDefault="00665341">
      <w:pPr>
        <w:pStyle w:val="Heading1"/>
        <w:rPr>
          <w:b w:val="0"/>
          <w:sz w:val="20"/>
          <w:szCs w:val="20"/>
        </w:rPr>
      </w:pPr>
      <w:r>
        <w:lastRenderedPageBreak/>
        <w:t>PENDAHULUAN</w:t>
      </w:r>
    </w:p>
    <w:p w14:paraId="5307922B" w14:textId="3223CA69" w:rsidR="00EA01B1" w:rsidRDefault="00EA01B1" w:rsidP="00EA01B1">
      <w:pPr>
        <w:pStyle w:val="NormalWeb"/>
        <w:spacing w:before="0" w:beforeAutospacing="0" w:after="0" w:afterAutospacing="0"/>
        <w:ind w:firstLine="284"/>
        <w:jc w:val="both"/>
        <w:rPr>
          <w:lang w:eastAsia="en-ID"/>
        </w:rPr>
      </w:pPr>
      <w:r>
        <w:rPr>
          <w:color w:val="000000"/>
          <w:sz w:val="20"/>
          <w:szCs w:val="20"/>
        </w:rPr>
        <w:t xml:space="preserve">Pendahuluan berisi latar belakang, dasar pemikiran dan/atau urgensi penelitian. </w:t>
      </w:r>
      <w:r w:rsidR="008B2E38">
        <w:rPr>
          <w:color w:val="000000"/>
          <w:sz w:val="20"/>
          <w:szCs w:val="20"/>
        </w:rPr>
        <w:t xml:space="preserve">Dituliskan original peneliti; </w:t>
      </w:r>
      <w:r>
        <w:rPr>
          <w:color w:val="000000"/>
          <w:sz w:val="20"/>
          <w:szCs w:val="20"/>
        </w:rPr>
        <w:t>Referensi perlu dituliskan dalam bagian ini; kaitannya dengan justifikasi urgensi penelitian; munculnya masalah penelitian; alternatif pemecahannya dan pemecahan yang dipilih harus ditulis dengan jelas (nama belakang penulis, tahun publikasi dan halaman teks yang dikutip). Sangat disarankan untuk menggunakan aplikasi reference manager dalam penulisan kutipan dan daftar Pustaka</w:t>
      </w:r>
      <w:r w:rsidR="00C2646F">
        <w:rPr>
          <w:color w:val="000000"/>
          <w:sz w:val="20"/>
          <w:szCs w:val="20"/>
        </w:rPr>
        <w:t xml:space="preserve"> dari google scholar</w:t>
      </w:r>
      <w:r>
        <w:rPr>
          <w:color w:val="000000"/>
          <w:sz w:val="20"/>
          <w:szCs w:val="20"/>
        </w:rPr>
        <w:t xml:space="preserve">. Masalah, maksud/tujuan dan manfaat penelitian serta definisi operasional (bila diperlukan) ditulis secara naratif dalam bentuk paragraph. </w:t>
      </w:r>
      <w:r w:rsidR="00C2646F">
        <w:rPr>
          <w:color w:val="000000"/>
          <w:sz w:val="20"/>
          <w:szCs w:val="20"/>
        </w:rPr>
        <w:t>(</w:t>
      </w:r>
      <w:r w:rsidR="00C2646F" w:rsidRPr="00C2646F">
        <w:rPr>
          <w:b/>
          <w:bCs/>
          <w:color w:val="000000"/>
          <w:sz w:val="20"/>
          <w:szCs w:val="20"/>
        </w:rPr>
        <w:t>Font:</w:t>
      </w:r>
      <w:r w:rsidRPr="00C2646F">
        <w:rPr>
          <w:b/>
          <w:bCs/>
          <w:color w:val="000000"/>
          <w:sz w:val="20"/>
          <w:szCs w:val="20"/>
        </w:rPr>
        <w:t>Times roman</w:t>
      </w:r>
      <w:r w:rsidR="00C2646F">
        <w:rPr>
          <w:b/>
          <w:bCs/>
          <w:color w:val="000000"/>
          <w:sz w:val="20"/>
          <w:szCs w:val="20"/>
        </w:rPr>
        <w:t xml:space="preserve">, size </w:t>
      </w:r>
      <w:r w:rsidRPr="00C2646F">
        <w:rPr>
          <w:b/>
          <w:bCs/>
          <w:color w:val="000000"/>
          <w:sz w:val="20"/>
          <w:szCs w:val="20"/>
        </w:rPr>
        <w:t>10, spasi</w:t>
      </w:r>
      <w:r w:rsidR="00C2646F">
        <w:rPr>
          <w:b/>
          <w:bCs/>
          <w:color w:val="000000"/>
          <w:sz w:val="20"/>
          <w:szCs w:val="20"/>
        </w:rPr>
        <w:t xml:space="preserve"> 1)</w:t>
      </w:r>
    </w:p>
    <w:p w14:paraId="6AA1EE5B" w14:textId="77777777" w:rsidR="00EA01B1" w:rsidRDefault="00EA01B1" w:rsidP="00BE5082">
      <w:pPr>
        <w:pBdr>
          <w:top w:val="nil"/>
          <w:left w:val="nil"/>
          <w:bottom w:val="nil"/>
          <w:right w:val="nil"/>
          <w:between w:val="nil"/>
        </w:pBdr>
        <w:ind w:firstLine="284"/>
        <w:jc w:val="both"/>
        <w:rPr>
          <w:color w:val="000000"/>
          <w:sz w:val="20"/>
          <w:szCs w:val="20"/>
          <w:lang w:val="id-ID"/>
        </w:rPr>
      </w:pPr>
    </w:p>
    <w:p w14:paraId="4A188ED0" w14:textId="77777777" w:rsidR="00994DD7" w:rsidRDefault="00665341">
      <w:pPr>
        <w:pStyle w:val="Heading1"/>
      </w:pPr>
      <w:r>
        <w:t>METODE</w:t>
      </w:r>
    </w:p>
    <w:p w14:paraId="59B47D1C" w14:textId="77777777" w:rsidR="00AF4102" w:rsidRDefault="00AF4102" w:rsidP="00AF4102">
      <w:pPr>
        <w:pStyle w:val="NormalWeb"/>
        <w:spacing w:before="0" w:beforeAutospacing="0" w:after="0" w:afterAutospacing="0"/>
        <w:jc w:val="both"/>
        <w:rPr>
          <w:color w:val="000000"/>
          <w:sz w:val="20"/>
          <w:szCs w:val="20"/>
        </w:rPr>
      </w:pPr>
      <w:r>
        <w:rPr>
          <w:color w:val="000000"/>
          <w:sz w:val="20"/>
          <w:szCs w:val="20"/>
        </w:rPr>
        <w:t>Metode meliputi jenis penelitian, waktu dan setting/tempat penelitian, sasaran penelitian, subjek penelitian, prosedur, instrumen, teknik pengumpulan data, teknik analisis data, serta hal-hal lain yang berkaitan dengan metode penelitian.</w:t>
      </w:r>
    </w:p>
    <w:p w14:paraId="78A1682C" w14:textId="77777777" w:rsidR="001D25F2" w:rsidRDefault="001D25F2" w:rsidP="00AF4102">
      <w:pPr>
        <w:pStyle w:val="NormalWeb"/>
        <w:spacing w:before="0" w:beforeAutospacing="0" w:after="0" w:afterAutospacing="0"/>
        <w:jc w:val="both"/>
        <w:rPr>
          <w:lang w:eastAsia="en-ID"/>
        </w:rPr>
      </w:pPr>
    </w:p>
    <w:p w14:paraId="5FDDD4C9" w14:textId="77777777" w:rsidR="00994DD7" w:rsidRDefault="00665341">
      <w:pPr>
        <w:pStyle w:val="Heading1"/>
      </w:pPr>
      <w:r>
        <w:t>HASIL DAN PEMBAHASAN</w:t>
      </w:r>
    </w:p>
    <w:p w14:paraId="153B273E" w14:textId="77777777" w:rsidR="00AF4102" w:rsidRDefault="00AF4102" w:rsidP="00AF4102">
      <w:pPr>
        <w:pStyle w:val="NormalWeb"/>
        <w:spacing w:before="0" w:beforeAutospacing="0" w:after="0" w:afterAutospacing="0"/>
        <w:ind w:firstLine="284"/>
        <w:jc w:val="both"/>
        <w:rPr>
          <w:lang w:eastAsia="en-ID"/>
        </w:rPr>
      </w:pPr>
      <w:r>
        <w:rPr>
          <w:color w:val="000000"/>
          <w:sz w:val="20"/>
          <w:szCs w:val="20"/>
        </w:rPr>
        <w:t>Temuan dan pembahasan dapat disajikan dalam satu bagian (sebagai bagian ‘temuan dan pembahasan’) atau dua bagian (sebagai bagian ‘subjudul temuan’ dan ‘subjudul pembahasan’). Temuan adalah penyajian penelitian murni berdasarkan data yang dianalisis sedangkan diskusi adalah penjelasan tentang temuan yang relevan dengan literatur yang dibahas dalam pendahuluan dan teori dan gagasan lain yang relevan. Penulis diharuskan untuk memberikan temuan dan pembahasannya secara berurutan sesuai dengan tujuan penelitian, dan, juga harus memberikan ringkasan pembahasan yang bertujuan untuk menjawab pertanyaan besar penelitian di akhir bagian pembahasan.</w:t>
      </w:r>
    </w:p>
    <w:p w14:paraId="195D3524" w14:textId="77777777" w:rsidR="00AF4102" w:rsidRDefault="00AF4102" w:rsidP="00AF4102"/>
    <w:p w14:paraId="3D968DA3" w14:textId="038CF21C" w:rsidR="00265F74" w:rsidRDefault="00AF4102" w:rsidP="00AF4102">
      <w:pPr>
        <w:pStyle w:val="NormalWeb"/>
        <w:spacing w:before="0" w:beforeAutospacing="0" w:after="0" w:afterAutospacing="0"/>
        <w:ind w:firstLine="284"/>
        <w:jc w:val="both"/>
        <w:rPr>
          <w:color w:val="000000"/>
          <w:sz w:val="20"/>
          <w:szCs w:val="20"/>
        </w:rPr>
      </w:pPr>
      <w:r>
        <w:rPr>
          <w:color w:val="000000"/>
          <w:sz w:val="20"/>
          <w:szCs w:val="20"/>
        </w:rPr>
        <w:t xml:space="preserve">Jika gambar atau tabel perlu ditambahkan, jangan lupa untuk menuliskan nomor gambar dan keterangan di bawah gambar, serta nomor dan judul tabel di atas tabel. Setiap gambar dan tabel yang disajikan dalam makalah harus mengacu pada teks. Misalnya, </w:t>
      </w:r>
      <w:r w:rsidR="0007711C">
        <w:rPr>
          <w:color w:val="000000"/>
          <w:sz w:val="20"/>
          <w:szCs w:val="20"/>
        </w:rPr>
        <w:t xml:space="preserve">gambar 1. </w:t>
      </w:r>
      <w:r>
        <w:rPr>
          <w:color w:val="000000"/>
          <w:sz w:val="20"/>
          <w:szCs w:val="20"/>
        </w:rPr>
        <w:t>busana akad nikah</w:t>
      </w:r>
      <w:r>
        <w:rPr>
          <w:color w:val="000000"/>
          <w:sz w:val="20"/>
          <w:szCs w:val="20"/>
        </w:rPr>
        <w:t xml:space="preserve"> ditunjukkan pada gambar </w:t>
      </w:r>
      <w:r w:rsidR="0007711C">
        <w:rPr>
          <w:color w:val="000000"/>
          <w:sz w:val="20"/>
          <w:szCs w:val="20"/>
        </w:rPr>
        <w:t xml:space="preserve">; table diboleh ada huruf bold. </w:t>
      </w:r>
      <w:r>
        <w:rPr>
          <w:color w:val="000000"/>
          <w:sz w:val="20"/>
          <w:szCs w:val="20"/>
        </w:rPr>
        <w:t>(</w:t>
      </w:r>
      <w:r w:rsidR="00265F74">
        <w:rPr>
          <w:color w:val="000000"/>
          <w:sz w:val="20"/>
          <w:szCs w:val="20"/>
        </w:rPr>
        <w:t>dibawah ini contoh gambar dan table)</w:t>
      </w:r>
    </w:p>
    <w:p w14:paraId="0742DAE3" w14:textId="77777777" w:rsidR="00265F74" w:rsidRDefault="00265F74" w:rsidP="00AF4102">
      <w:pPr>
        <w:pStyle w:val="NormalWeb"/>
        <w:spacing w:before="0" w:beforeAutospacing="0" w:after="0" w:afterAutospacing="0"/>
        <w:ind w:firstLine="284"/>
        <w:jc w:val="both"/>
        <w:rPr>
          <w:color w:val="000000"/>
          <w:sz w:val="20"/>
          <w:szCs w:val="20"/>
        </w:rPr>
      </w:pPr>
    </w:p>
    <w:p w14:paraId="40F02F49" w14:textId="77777777" w:rsidR="00AF4102" w:rsidRPr="00265F74" w:rsidRDefault="00AF4102" w:rsidP="00265F74">
      <w:pPr>
        <w:pStyle w:val="NormalWeb"/>
        <w:spacing w:before="0" w:beforeAutospacing="0" w:after="40" w:afterAutospacing="0"/>
        <w:jc w:val="center"/>
        <w:rPr>
          <w:color w:val="000000"/>
          <w:sz w:val="20"/>
          <w:szCs w:val="20"/>
        </w:rPr>
      </w:pPr>
      <w:r w:rsidRPr="00265F74">
        <w:rPr>
          <w:noProof/>
          <w:color w:val="000000"/>
          <w:sz w:val="20"/>
          <w:szCs w:val="20"/>
        </w:rPr>
        <w:drawing>
          <wp:inline distT="0" distB="0" distL="0" distR="0" wp14:anchorId="7DA08D9F" wp14:editId="13962E12">
            <wp:extent cx="1747193" cy="2175510"/>
            <wp:effectExtent l="0" t="0" r="5715" b="0"/>
            <wp:docPr id="3021682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168243" name="Picture 302168243"/>
                    <pic:cNvPicPr/>
                  </pic:nvPicPr>
                  <pic:blipFill>
                    <a:blip r:embed="rId12">
                      <a:extLst>
                        <a:ext uri="{28A0092B-C50C-407E-A947-70E740481C1C}">
                          <a14:useLocalDpi xmlns:a14="http://schemas.microsoft.com/office/drawing/2010/main" val="0"/>
                        </a:ext>
                      </a:extLst>
                    </a:blip>
                    <a:stretch>
                      <a:fillRect/>
                    </a:stretch>
                  </pic:blipFill>
                  <pic:spPr>
                    <a:xfrm>
                      <a:off x="0" y="0"/>
                      <a:ext cx="1756696" cy="2187342"/>
                    </a:xfrm>
                    <a:prstGeom prst="rect">
                      <a:avLst/>
                    </a:prstGeom>
                  </pic:spPr>
                </pic:pic>
              </a:graphicData>
            </a:graphic>
          </wp:inline>
        </w:drawing>
      </w:r>
    </w:p>
    <w:p w14:paraId="22AA117A" w14:textId="46CD0DE0" w:rsidR="00AF4102" w:rsidRPr="00265F74" w:rsidRDefault="00AF4102" w:rsidP="00265F74">
      <w:pPr>
        <w:pStyle w:val="NormalWeb"/>
        <w:spacing w:before="0" w:beforeAutospacing="0" w:after="40" w:afterAutospacing="0"/>
        <w:jc w:val="center"/>
        <w:rPr>
          <w:color w:val="000000"/>
          <w:sz w:val="20"/>
          <w:szCs w:val="20"/>
        </w:rPr>
      </w:pPr>
      <w:r w:rsidRPr="00265F74">
        <w:rPr>
          <w:color w:val="000000"/>
          <w:sz w:val="20"/>
          <w:szCs w:val="20"/>
        </w:rPr>
        <w:t xml:space="preserve">Gambar 1. </w:t>
      </w:r>
      <w:r w:rsidRPr="00265F74">
        <w:rPr>
          <w:color w:val="000000"/>
          <w:sz w:val="20"/>
          <w:szCs w:val="20"/>
        </w:rPr>
        <w:t>Busana Akad Nikah</w:t>
      </w:r>
    </w:p>
    <w:p w14:paraId="09249DE9" w14:textId="77777777" w:rsidR="00AF4102" w:rsidRDefault="00AF4102" w:rsidP="00AF4102">
      <w:pPr>
        <w:pStyle w:val="NormalWeb"/>
        <w:spacing w:before="120" w:beforeAutospacing="0" w:after="40" w:afterAutospacing="0"/>
        <w:jc w:val="center"/>
      </w:pPr>
    </w:p>
    <w:p w14:paraId="2AF99497" w14:textId="77777777" w:rsidR="0007711C" w:rsidRDefault="0007711C" w:rsidP="00AF4102">
      <w:pPr>
        <w:pStyle w:val="NormalWeb"/>
        <w:spacing w:before="120" w:beforeAutospacing="0" w:after="40" w:afterAutospacing="0"/>
        <w:jc w:val="center"/>
      </w:pPr>
    </w:p>
    <w:p w14:paraId="2609F3BA" w14:textId="77777777" w:rsidR="0007711C" w:rsidRDefault="0007711C" w:rsidP="00AF4102">
      <w:pPr>
        <w:pStyle w:val="NormalWeb"/>
        <w:spacing w:before="120" w:beforeAutospacing="0" w:after="40" w:afterAutospacing="0"/>
        <w:jc w:val="center"/>
      </w:pPr>
    </w:p>
    <w:p w14:paraId="6CAB396F" w14:textId="59333E1F" w:rsidR="00D913BA" w:rsidRPr="00265F74" w:rsidRDefault="00D913BA" w:rsidP="00AF4102">
      <w:pPr>
        <w:pStyle w:val="TableCaption"/>
        <w:ind w:left="2880" w:firstLine="720"/>
        <w:jc w:val="left"/>
        <w:rPr>
          <w:sz w:val="20"/>
          <w:szCs w:val="20"/>
          <w:lang w:val="id-ID"/>
        </w:rPr>
      </w:pPr>
      <w:r w:rsidRPr="00265F74">
        <w:rPr>
          <w:sz w:val="20"/>
          <w:szCs w:val="20"/>
          <w:lang w:val="id-ID"/>
        </w:rPr>
        <w:lastRenderedPageBreak/>
        <w:t xml:space="preserve">Tabel </w:t>
      </w:r>
      <w:r w:rsidR="0007711C">
        <w:rPr>
          <w:sz w:val="20"/>
          <w:szCs w:val="20"/>
        </w:rPr>
        <w:t>1</w:t>
      </w:r>
      <w:r w:rsidR="004E042F" w:rsidRPr="00265F74">
        <w:rPr>
          <w:sz w:val="20"/>
          <w:szCs w:val="20"/>
        </w:rPr>
        <w:t>.</w:t>
      </w:r>
      <w:r w:rsidRPr="00265F74">
        <w:rPr>
          <w:sz w:val="20"/>
          <w:szCs w:val="20"/>
          <w:lang w:val="id-ID"/>
        </w:rPr>
        <w:t xml:space="preserve"> Hasil </w:t>
      </w:r>
      <w:r w:rsidR="004E042F" w:rsidRPr="00265F74">
        <w:rPr>
          <w:sz w:val="20"/>
          <w:szCs w:val="20"/>
          <w:lang w:val="id-ID"/>
        </w:rPr>
        <w:t xml:space="preserve">uji </w:t>
      </w:r>
      <w:r w:rsidR="004E042F" w:rsidRPr="00265F74">
        <w:rPr>
          <w:i/>
          <w:sz w:val="20"/>
          <w:szCs w:val="20"/>
          <w:lang w:val="id-ID"/>
        </w:rPr>
        <w:t>kruskall wallis</w:t>
      </w:r>
    </w:p>
    <w:tbl>
      <w:tblPr>
        <w:tblW w:w="0" w:type="auto"/>
        <w:jc w:val="center"/>
        <w:tblBorders>
          <w:top w:val="single" w:sz="4" w:space="0" w:color="auto"/>
          <w:bottom w:val="single" w:sz="4" w:space="0" w:color="auto"/>
        </w:tblBorders>
        <w:tblLook w:val="04A0" w:firstRow="1" w:lastRow="0" w:firstColumn="1" w:lastColumn="0" w:noHBand="0" w:noVBand="1"/>
      </w:tblPr>
      <w:tblGrid>
        <w:gridCol w:w="461"/>
        <w:gridCol w:w="1208"/>
        <w:gridCol w:w="1050"/>
        <w:gridCol w:w="408"/>
        <w:gridCol w:w="729"/>
        <w:gridCol w:w="1061"/>
      </w:tblGrid>
      <w:tr w:rsidR="00D913BA" w:rsidRPr="00265F74" w14:paraId="7EA4A424" w14:textId="77777777" w:rsidTr="00723FEC">
        <w:trPr>
          <w:jc w:val="center"/>
        </w:trPr>
        <w:tc>
          <w:tcPr>
            <w:tcW w:w="436" w:type="dxa"/>
            <w:tcBorders>
              <w:top w:val="single" w:sz="4" w:space="0" w:color="auto"/>
              <w:bottom w:val="single" w:sz="4" w:space="0" w:color="auto"/>
            </w:tcBorders>
            <w:vAlign w:val="center"/>
          </w:tcPr>
          <w:p w14:paraId="7FC751E7" w14:textId="179C0315" w:rsidR="00D913BA" w:rsidRPr="00265F74" w:rsidRDefault="004E042F" w:rsidP="004E042F">
            <w:pPr>
              <w:pStyle w:val="Table"/>
              <w:rPr>
                <w:sz w:val="20"/>
                <w:szCs w:val="20"/>
              </w:rPr>
            </w:pPr>
            <w:r w:rsidRPr="00265F74">
              <w:rPr>
                <w:sz w:val="20"/>
                <w:szCs w:val="20"/>
              </w:rPr>
              <w:t>No</w:t>
            </w:r>
          </w:p>
        </w:tc>
        <w:tc>
          <w:tcPr>
            <w:tcW w:w="1208" w:type="dxa"/>
            <w:tcBorders>
              <w:top w:val="single" w:sz="4" w:space="0" w:color="auto"/>
              <w:bottom w:val="single" w:sz="4" w:space="0" w:color="auto"/>
            </w:tcBorders>
            <w:vAlign w:val="center"/>
          </w:tcPr>
          <w:p w14:paraId="1C9E116B" w14:textId="42DA1E26" w:rsidR="00D913BA" w:rsidRPr="00265F74" w:rsidRDefault="004E042F" w:rsidP="00723FEC">
            <w:pPr>
              <w:pStyle w:val="Table"/>
              <w:jc w:val="center"/>
              <w:rPr>
                <w:sz w:val="20"/>
                <w:szCs w:val="20"/>
              </w:rPr>
            </w:pPr>
            <w:r w:rsidRPr="00265F74">
              <w:rPr>
                <w:sz w:val="20"/>
                <w:szCs w:val="20"/>
              </w:rPr>
              <w:t>Data</w:t>
            </w:r>
          </w:p>
        </w:tc>
        <w:tc>
          <w:tcPr>
            <w:tcW w:w="1050" w:type="dxa"/>
            <w:tcBorders>
              <w:top w:val="single" w:sz="4" w:space="0" w:color="auto"/>
              <w:bottom w:val="single" w:sz="4" w:space="0" w:color="auto"/>
            </w:tcBorders>
            <w:vAlign w:val="center"/>
          </w:tcPr>
          <w:p w14:paraId="770EEB24" w14:textId="1BB1B9C3" w:rsidR="00D913BA" w:rsidRPr="00265F74" w:rsidRDefault="004E042F" w:rsidP="00723FEC">
            <w:pPr>
              <w:pStyle w:val="Table"/>
              <w:jc w:val="center"/>
              <w:rPr>
                <w:i/>
                <w:sz w:val="20"/>
                <w:szCs w:val="20"/>
              </w:rPr>
            </w:pPr>
            <w:r w:rsidRPr="00265F74">
              <w:rPr>
                <w:i/>
                <w:sz w:val="20"/>
                <w:szCs w:val="20"/>
              </w:rPr>
              <w:t>Chi-square</w:t>
            </w:r>
          </w:p>
        </w:tc>
        <w:tc>
          <w:tcPr>
            <w:tcW w:w="408" w:type="dxa"/>
            <w:tcBorders>
              <w:top w:val="single" w:sz="4" w:space="0" w:color="auto"/>
              <w:bottom w:val="single" w:sz="4" w:space="0" w:color="auto"/>
            </w:tcBorders>
            <w:vAlign w:val="center"/>
          </w:tcPr>
          <w:p w14:paraId="125FC9E7" w14:textId="50BBF9BE" w:rsidR="00D913BA" w:rsidRPr="00265F74" w:rsidRDefault="004E042F" w:rsidP="004E042F">
            <w:pPr>
              <w:pStyle w:val="Table"/>
              <w:rPr>
                <w:sz w:val="20"/>
                <w:szCs w:val="20"/>
              </w:rPr>
            </w:pPr>
            <w:r w:rsidRPr="00265F74">
              <w:rPr>
                <w:sz w:val="20"/>
                <w:szCs w:val="20"/>
              </w:rPr>
              <w:t>df</w:t>
            </w:r>
          </w:p>
        </w:tc>
        <w:tc>
          <w:tcPr>
            <w:tcW w:w="729" w:type="dxa"/>
            <w:tcBorders>
              <w:top w:val="single" w:sz="4" w:space="0" w:color="auto"/>
              <w:bottom w:val="single" w:sz="4" w:space="0" w:color="auto"/>
            </w:tcBorders>
            <w:vAlign w:val="center"/>
          </w:tcPr>
          <w:p w14:paraId="7FD16646" w14:textId="2DCB6E7A" w:rsidR="00D913BA" w:rsidRPr="00265F74" w:rsidRDefault="004E042F" w:rsidP="004E042F">
            <w:pPr>
              <w:pStyle w:val="Table"/>
              <w:rPr>
                <w:i/>
                <w:sz w:val="20"/>
                <w:szCs w:val="20"/>
              </w:rPr>
            </w:pPr>
            <w:r w:rsidRPr="00265F74">
              <w:rPr>
                <w:i/>
                <w:sz w:val="20"/>
                <w:szCs w:val="20"/>
              </w:rPr>
              <w:t>Prob.</w:t>
            </w:r>
          </w:p>
        </w:tc>
        <w:tc>
          <w:tcPr>
            <w:tcW w:w="976" w:type="dxa"/>
            <w:tcBorders>
              <w:top w:val="single" w:sz="4" w:space="0" w:color="auto"/>
              <w:bottom w:val="single" w:sz="4" w:space="0" w:color="auto"/>
            </w:tcBorders>
            <w:vAlign w:val="center"/>
          </w:tcPr>
          <w:p w14:paraId="1F4D96F3" w14:textId="1708AE58" w:rsidR="00D913BA" w:rsidRPr="00265F74" w:rsidRDefault="004E042F" w:rsidP="004E042F">
            <w:pPr>
              <w:pStyle w:val="Table"/>
              <w:rPr>
                <w:sz w:val="20"/>
                <w:szCs w:val="20"/>
              </w:rPr>
            </w:pPr>
            <w:r w:rsidRPr="00265F74">
              <w:rPr>
                <w:sz w:val="20"/>
                <w:szCs w:val="20"/>
              </w:rPr>
              <w:t>Kriteria</w:t>
            </w:r>
          </w:p>
        </w:tc>
      </w:tr>
      <w:tr w:rsidR="00D913BA" w:rsidRPr="00265F74" w14:paraId="3AA9B070" w14:textId="77777777" w:rsidTr="00723FEC">
        <w:trPr>
          <w:jc w:val="center"/>
        </w:trPr>
        <w:tc>
          <w:tcPr>
            <w:tcW w:w="436" w:type="dxa"/>
            <w:tcBorders>
              <w:top w:val="single" w:sz="4" w:space="0" w:color="auto"/>
            </w:tcBorders>
            <w:vAlign w:val="center"/>
          </w:tcPr>
          <w:p w14:paraId="0D39FE4E" w14:textId="77777777" w:rsidR="00D913BA" w:rsidRPr="00265F74" w:rsidRDefault="00D913BA" w:rsidP="004E042F">
            <w:pPr>
              <w:pStyle w:val="Table"/>
              <w:rPr>
                <w:sz w:val="20"/>
                <w:szCs w:val="20"/>
              </w:rPr>
            </w:pPr>
            <w:r w:rsidRPr="00265F74">
              <w:rPr>
                <w:sz w:val="20"/>
                <w:szCs w:val="20"/>
              </w:rPr>
              <w:t>1</w:t>
            </w:r>
          </w:p>
        </w:tc>
        <w:tc>
          <w:tcPr>
            <w:tcW w:w="1208" w:type="dxa"/>
            <w:tcBorders>
              <w:top w:val="single" w:sz="4" w:space="0" w:color="auto"/>
            </w:tcBorders>
            <w:vAlign w:val="center"/>
          </w:tcPr>
          <w:p w14:paraId="04DDA851" w14:textId="77777777" w:rsidR="00D913BA" w:rsidRPr="00265F74" w:rsidRDefault="00D913BA" w:rsidP="004E042F">
            <w:pPr>
              <w:pStyle w:val="Table"/>
              <w:rPr>
                <w:i/>
                <w:sz w:val="20"/>
                <w:szCs w:val="20"/>
              </w:rPr>
            </w:pPr>
            <w:r w:rsidRPr="00265F74">
              <w:rPr>
                <w:i/>
                <w:sz w:val="20"/>
                <w:szCs w:val="20"/>
              </w:rPr>
              <w:t>Grey Schale</w:t>
            </w:r>
          </w:p>
        </w:tc>
        <w:tc>
          <w:tcPr>
            <w:tcW w:w="1050" w:type="dxa"/>
            <w:tcBorders>
              <w:top w:val="single" w:sz="4" w:space="0" w:color="auto"/>
            </w:tcBorders>
            <w:vAlign w:val="center"/>
          </w:tcPr>
          <w:p w14:paraId="468EE4D2" w14:textId="77777777" w:rsidR="00D913BA" w:rsidRPr="00265F74" w:rsidRDefault="00D913BA" w:rsidP="00723FEC">
            <w:pPr>
              <w:pStyle w:val="Table"/>
              <w:jc w:val="center"/>
              <w:rPr>
                <w:sz w:val="20"/>
                <w:szCs w:val="20"/>
              </w:rPr>
            </w:pPr>
            <w:r w:rsidRPr="00265F74">
              <w:rPr>
                <w:sz w:val="20"/>
                <w:szCs w:val="20"/>
              </w:rPr>
              <w:t>8,000</w:t>
            </w:r>
          </w:p>
        </w:tc>
        <w:tc>
          <w:tcPr>
            <w:tcW w:w="408" w:type="dxa"/>
            <w:tcBorders>
              <w:top w:val="single" w:sz="4" w:space="0" w:color="auto"/>
            </w:tcBorders>
            <w:vAlign w:val="center"/>
          </w:tcPr>
          <w:p w14:paraId="72ED2B5F" w14:textId="77777777" w:rsidR="00D913BA" w:rsidRPr="00265F74" w:rsidRDefault="00D913BA" w:rsidP="00723FEC">
            <w:pPr>
              <w:pStyle w:val="Table"/>
              <w:jc w:val="center"/>
              <w:rPr>
                <w:sz w:val="20"/>
                <w:szCs w:val="20"/>
              </w:rPr>
            </w:pPr>
            <w:r w:rsidRPr="00265F74">
              <w:rPr>
                <w:sz w:val="20"/>
                <w:szCs w:val="20"/>
              </w:rPr>
              <w:t>2</w:t>
            </w:r>
          </w:p>
        </w:tc>
        <w:tc>
          <w:tcPr>
            <w:tcW w:w="729" w:type="dxa"/>
            <w:tcBorders>
              <w:top w:val="single" w:sz="4" w:space="0" w:color="auto"/>
            </w:tcBorders>
            <w:vAlign w:val="center"/>
          </w:tcPr>
          <w:p w14:paraId="0FA5C89C" w14:textId="77777777" w:rsidR="00D913BA" w:rsidRPr="00265F74" w:rsidRDefault="00D913BA" w:rsidP="004E042F">
            <w:pPr>
              <w:pStyle w:val="Table"/>
              <w:rPr>
                <w:sz w:val="20"/>
                <w:szCs w:val="20"/>
              </w:rPr>
            </w:pPr>
            <w:r w:rsidRPr="00265F74">
              <w:rPr>
                <w:sz w:val="20"/>
                <w:szCs w:val="20"/>
              </w:rPr>
              <w:t>0,018 &lt; 0,05</w:t>
            </w:r>
          </w:p>
        </w:tc>
        <w:tc>
          <w:tcPr>
            <w:tcW w:w="976" w:type="dxa"/>
            <w:tcBorders>
              <w:top w:val="single" w:sz="4" w:space="0" w:color="auto"/>
            </w:tcBorders>
            <w:vAlign w:val="center"/>
          </w:tcPr>
          <w:p w14:paraId="660DCE21" w14:textId="77777777" w:rsidR="00D913BA" w:rsidRPr="00265F74" w:rsidRDefault="00D913BA" w:rsidP="004E042F">
            <w:pPr>
              <w:pStyle w:val="Table"/>
              <w:rPr>
                <w:sz w:val="20"/>
                <w:szCs w:val="20"/>
              </w:rPr>
            </w:pPr>
            <w:r w:rsidRPr="00265F74">
              <w:rPr>
                <w:sz w:val="20"/>
                <w:szCs w:val="20"/>
              </w:rPr>
              <w:t>Tdk SIgnifikan</w:t>
            </w:r>
          </w:p>
        </w:tc>
      </w:tr>
      <w:tr w:rsidR="00D913BA" w:rsidRPr="00265F74" w14:paraId="4C2C943C" w14:textId="77777777" w:rsidTr="00723FEC">
        <w:trPr>
          <w:jc w:val="center"/>
        </w:trPr>
        <w:tc>
          <w:tcPr>
            <w:tcW w:w="436" w:type="dxa"/>
            <w:vAlign w:val="center"/>
          </w:tcPr>
          <w:p w14:paraId="1AE29A79" w14:textId="77777777" w:rsidR="00D913BA" w:rsidRPr="00265F74" w:rsidRDefault="00D913BA" w:rsidP="004E042F">
            <w:pPr>
              <w:pStyle w:val="Table"/>
              <w:rPr>
                <w:sz w:val="20"/>
                <w:szCs w:val="20"/>
              </w:rPr>
            </w:pPr>
            <w:r w:rsidRPr="00265F74">
              <w:rPr>
                <w:sz w:val="20"/>
                <w:szCs w:val="20"/>
              </w:rPr>
              <w:t>2</w:t>
            </w:r>
          </w:p>
        </w:tc>
        <w:tc>
          <w:tcPr>
            <w:tcW w:w="1208" w:type="dxa"/>
            <w:vAlign w:val="center"/>
          </w:tcPr>
          <w:p w14:paraId="024CC903" w14:textId="77777777" w:rsidR="00D913BA" w:rsidRPr="00265F74" w:rsidRDefault="00D913BA" w:rsidP="004E042F">
            <w:pPr>
              <w:pStyle w:val="Table"/>
              <w:rPr>
                <w:sz w:val="20"/>
                <w:szCs w:val="20"/>
              </w:rPr>
            </w:pPr>
            <w:r w:rsidRPr="00265F74">
              <w:rPr>
                <w:sz w:val="20"/>
                <w:szCs w:val="20"/>
              </w:rPr>
              <w:t>Beda Warna</w:t>
            </w:r>
          </w:p>
        </w:tc>
        <w:tc>
          <w:tcPr>
            <w:tcW w:w="1050" w:type="dxa"/>
            <w:vAlign w:val="center"/>
          </w:tcPr>
          <w:p w14:paraId="56C81C47" w14:textId="77777777" w:rsidR="00D913BA" w:rsidRPr="00265F74" w:rsidRDefault="00D913BA" w:rsidP="00723FEC">
            <w:pPr>
              <w:pStyle w:val="Table"/>
              <w:jc w:val="center"/>
              <w:rPr>
                <w:sz w:val="20"/>
                <w:szCs w:val="20"/>
              </w:rPr>
            </w:pPr>
            <w:r w:rsidRPr="00265F74">
              <w:rPr>
                <w:sz w:val="20"/>
                <w:szCs w:val="20"/>
              </w:rPr>
              <w:t>7,200</w:t>
            </w:r>
          </w:p>
        </w:tc>
        <w:tc>
          <w:tcPr>
            <w:tcW w:w="408" w:type="dxa"/>
            <w:vAlign w:val="center"/>
          </w:tcPr>
          <w:p w14:paraId="55F1C5BB" w14:textId="77777777" w:rsidR="00D913BA" w:rsidRPr="00265F74" w:rsidRDefault="00D913BA" w:rsidP="00723FEC">
            <w:pPr>
              <w:pStyle w:val="Table"/>
              <w:jc w:val="center"/>
              <w:rPr>
                <w:sz w:val="20"/>
                <w:szCs w:val="20"/>
              </w:rPr>
            </w:pPr>
            <w:r w:rsidRPr="00265F74">
              <w:rPr>
                <w:sz w:val="20"/>
                <w:szCs w:val="20"/>
              </w:rPr>
              <w:t>2</w:t>
            </w:r>
          </w:p>
        </w:tc>
        <w:tc>
          <w:tcPr>
            <w:tcW w:w="729" w:type="dxa"/>
            <w:vAlign w:val="center"/>
          </w:tcPr>
          <w:p w14:paraId="373B8408" w14:textId="77777777" w:rsidR="00D913BA" w:rsidRPr="00265F74" w:rsidRDefault="00D913BA" w:rsidP="004E042F">
            <w:pPr>
              <w:pStyle w:val="Table"/>
              <w:rPr>
                <w:sz w:val="20"/>
                <w:szCs w:val="20"/>
              </w:rPr>
            </w:pPr>
            <w:r w:rsidRPr="00265F74">
              <w:rPr>
                <w:sz w:val="20"/>
                <w:szCs w:val="20"/>
              </w:rPr>
              <w:t>0,027 &lt; 0,05</w:t>
            </w:r>
          </w:p>
        </w:tc>
        <w:tc>
          <w:tcPr>
            <w:tcW w:w="976" w:type="dxa"/>
            <w:vAlign w:val="center"/>
          </w:tcPr>
          <w:p w14:paraId="0144EC5E" w14:textId="77777777" w:rsidR="00D913BA" w:rsidRPr="00265F74" w:rsidRDefault="00D913BA" w:rsidP="004E042F">
            <w:pPr>
              <w:pStyle w:val="Table"/>
              <w:rPr>
                <w:sz w:val="20"/>
                <w:szCs w:val="20"/>
              </w:rPr>
            </w:pPr>
            <w:r w:rsidRPr="00265F74">
              <w:rPr>
                <w:sz w:val="20"/>
                <w:szCs w:val="20"/>
              </w:rPr>
              <w:t>Tdk SIgnifikan</w:t>
            </w:r>
          </w:p>
        </w:tc>
      </w:tr>
    </w:tbl>
    <w:p w14:paraId="778B6646" w14:textId="77777777" w:rsidR="001D25F2" w:rsidRDefault="001D25F2" w:rsidP="001D25F2">
      <w:pPr>
        <w:pStyle w:val="Heading1"/>
      </w:pPr>
    </w:p>
    <w:p w14:paraId="6D19E5D5" w14:textId="43B0FA9E" w:rsidR="001D25F2" w:rsidRDefault="001D25F2" w:rsidP="001D25F2">
      <w:pPr>
        <w:pStyle w:val="Heading1"/>
        <w:rPr>
          <w:lang w:eastAsia="en-ID"/>
        </w:rPr>
      </w:pPr>
      <w:r>
        <w:rPr>
          <w:color w:val="000000"/>
        </w:rPr>
        <w:t>simpulan </w:t>
      </w:r>
    </w:p>
    <w:p w14:paraId="1592FB8A" w14:textId="48A381A2" w:rsidR="001D25F2" w:rsidRDefault="001D25F2" w:rsidP="001D25F2">
      <w:pPr>
        <w:pStyle w:val="Heading1"/>
        <w:jc w:val="both"/>
      </w:pPr>
      <w:r>
        <w:rPr>
          <w:b w:val="0"/>
          <w:bCs/>
          <w:caps w:val="0"/>
          <w:color w:val="000000"/>
          <w:sz w:val="20"/>
          <w:szCs w:val="20"/>
        </w:rPr>
        <w:t>Simpulan berupa penemuan generalisasi sesuai dengan permasalahan penelitian. Itu harus menjawab masalah penelitian dan disajikan secara naratif dan jelas</w:t>
      </w:r>
    </w:p>
    <w:p w14:paraId="38C59F7C" w14:textId="77777777" w:rsidR="00994DD7" w:rsidRDefault="00994DD7" w:rsidP="00FC4F94">
      <w:pPr>
        <w:pBdr>
          <w:top w:val="nil"/>
          <w:left w:val="nil"/>
          <w:bottom w:val="nil"/>
          <w:right w:val="nil"/>
          <w:between w:val="nil"/>
        </w:pBdr>
        <w:jc w:val="both"/>
        <w:rPr>
          <w:color w:val="000000"/>
          <w:sz w:val="20"/>
          <w:szCs w:val="20"/>
        </w:rPr>
      </w:pPr>
    </w:p>
    <w:p w14:paraId="10841E8F" w14:textId="77777777" w:rsidR="00994DD7" w:rsidRDefault="00665341">
      <w:pPr>
        <w:pStyle w:val="Heading1"/>
      </w:pPr>
      <w:r>
        <w:t>DAFTAR PUSTAKA</w:t>
      </w:r>
    </w:p>
    <w:p w14:paraId="51D68358" w14:textId="4DC2B5F2" w:rsidR="00994DD7" w:rsidRDefault="001D25F2" w:rsidP="001D25F2">
      <w:pPr>
        <w:pBdr>
          <w:top w:val="nil"/>
          <w:left w:val="nil"/>
          <w:bottom w:val="nil"/>
          <w:right w:val="nil"/>
          <w:between w:val="nil"/>
        </w:pBdr>
        <w:jc w:val="both"/>
        <w:rPr>
          <w:color w:val="000000"/>
          <w:sz w:val="20"/>
          <w:szCs w:val="20"/>
        </w:rPr>
      </w:pPr>
      <w:r>
        <w:rPr>
          <w:color w:val="000000"/>
          <w:sz w:val="20"/>
          <w:szCs w:val="20"/>
        </w:rPr>
        <w:t>Daftar Pustaka sangat disarankan dari jurnal</w:t>
      </w:r>
      <w:r w:rsidR="0007711C">
        <w:rPr>
          <w:color w:val="000000"/>
          <w:sz w:val="20"/>
          <w:szCs w:val="20"/>
        </w:rPr>
        <w:t xml:space="preserve"> terakreditasi,</w:t>
      </w:r>
      <w:r>
        <w:rPr>
          <w:color w:val="000000"/>
          <w:sz w:val="20"/>
          <w:szCs w:val="20"/>
        </w:rPr>
        <w:t xml:space="preserve"> boleh dari buku maksimal 2</w:t>
      </w:r>
      <w:r w:rsidR="0007711C">
        <w:rPr>
          <w:color w:val="000000"/>
          <w:sz w:val="20"/>
          <w:szCs w:val="20"/>
        </w:rPr>
        <w:t xml:space="preserve"> judul</w:t>
      </w:r>
      <w:r>
        <w:rPr>
          <w:color w:val="000000"/>
          <w:sz w:val="20"/>
          <w:szCs w:val="20"/>
        </w:rPr>
        <w:t>. Tahun terbit daf</w:t>
      </w:r>
      <w:r w:rsidR="0007711C">
        <w:rPr>
          <w:color w:val="000000"/>
          <w:sz w:val="20"/>
          <w:szCs w:val="20"/>
        </w:rPr>
        <w:t>tar</w:t>
      </w:r>
      <w:r>
        <w:rPr>
          <w:color w:val="000000"/>
          <w:sz w:val="20"/>
          <w:szCs w:val="20"/>
        </w:rPr>
        <w:t xml:space="preserve"> Pustaka yang dikutip maksimal 10 tahun terakhir.</w:t>
      </w:r>
      <w:r w:rsidR="0007711C">
        <w:rPr>
          <w:color w:val="000000"/>
          <w:sz w:val="20"/>
          <w:szCs w:val="20"/>
        </w:rPr>
        <w:t xml:space="preserve"> Dengan komposisi jurnal internasional 5 dan jurnal nasional 10. Penulisan daftar Pustaka disesuaikan dengan penulisan APA.</w:t>
      </w:r>
    </w:p>
    <w:p w14:paraId="4041DF4C" w14:textId="61E701D7" w:rsidR="001D25F2" w:rsidRDefault="001D25F2" w:rsidP="001D25F2">
      <w:pPr>
        <w:pBdr>
          <w:top w:val="nil"/>
          <w:left w:val="nil"/>
          <w:bottom w:val="nil"/>
          <w:right w:val="nil"/>
          <w:between w:val="nil"/>
        </w:pBdr>
        <w:jc w:val="both"/>
        <w:rPr>
          <w:color w:val="000000"/>
          <w:sz w:val="20"/>
          <w:szCs w:val="20"/>
        </w:rPr>
      </w:pPr>
      <w:r>
        <w:rPr>
          <w:color w:val="000000"/>
          <w:sz w:val="20"/>
          <w:szCs w:val="20"/>
        </w:rPr>
        <w:t xml:space="preserve">Contoh penulisan referensi dari jurnal </w:t>
      </w:r>
    </w:p>
    <w:p w14:paraId="792AC68B" w14:textId="30F12B43" w:rsidR="001D25F2" w:rsidRDefault="001D25F2" w:rsidP="001D25F2">
      <w:pPr>
        <w:pStyle w:val="Bibliography"/>
        <w:numPr>
          <w:ilvl w:val="0"/>
          <w:numId w:val="1"/>
        </w:numPr>
        <w:ind w:left="426"/>
        <w:jc w:val="both"/>
        <w:rPr>
          <w:noProof/>
          <w:sz w:val="20"/>
          <w:szCs w:val="20"/>
        </w:rPr>
      </w:pPr>
      <w:r w:rsidRPr="008B2DBF">
        <w:rPr>
          <w:noProof/>
          <w:sz w:val="20"/>
          <w:szCs w:val="20"/>
        </w:rPr>
        <w:t xml:space="preserve">Thongmak, M. (2012). </w:t>
      </w:r>
      <w:r w:rsidRPr="001D25F2">
        <w:rPr>
          <w:noProof/>
          <w:sz w:val="20"/>
          <w:szCs w:val="20"/>
        </w:rPr>
        <w:t>Social network system in classroom: antecedents of edmodo adoption</w:t>
      </w:r>
      <w:r w:rsidRPr="008B2DBF">
        <w:rPr>
          <w:i/>
          <w:iCs/>
          <w:noProof/>
          <w:sz w:val="20"/>
          <w:szCs w:val="20"/>
        </w:rPr>
        <w:t>.</w:t>
      </w:r>
      <w:r w:rsidRPr="008B2DBF">
        <w:rPr>
          <w:noProof/>
          <w:sz w:val="20"/>
          <w:szCs w:val="20"/>
        </w:rPr>
        <w:t xml:space="preserve"> </w:t>
      </w:r>
      <w:r w:rsidRPr="001D25F2">
        <w:rPr>
          <w:i/>
          <w:iCs/>
          <w:noProof/>
          <w:sz w:val="20"/>
          <w:szCs w:val="20"/>
        </w:rPr>
        <w:t>Journal of e-Learning and Higher Education</w:t>
      </w:r>
      <w:r w:rsidRPr="008B2DBF">
        <w:rPr>
          <w:noProof/>
          <w:sz w:val="20"/>
          <w:szCs w:val="20"/>
        </w:rPr>
        <w:t>, 2012(1): 1-15.</w:t>
      </w:r>
    </w:p>
    <w:p w14:paraId="655F4403" w14:textId="4489585F" w:rsidR="001D25F2" w:rsidRDefault="001D25F2" w:rsidP="001D25F2">
      <w:pPr>
        <w:rPr>
          <w:sz w:val="20"/>
          <w:szCs w:val="20"/>
        </w:rPr>
      </w:pPr>
      <w:r w:rsidRPr="001D25F2">
        <w:rPr>
          <w:sz w:val="20"/>
          <w:szCs w:val="20"/>
        </w:rPr>
        <w:t>Contoh penulisan referensi dari buku</w:t>
      </w:r>
    </w:p>
    <w:p w14:paraId="4AF101E2" w14:textId="4D17C7F2" w:rsidR="001D25F2" w:rsidRPr="0007711C" w:rsidRDefault="001D25F2" w:rsidP="0007711C">
      <w:pPr>
        <w:numPr>
          <w:ilvl w:val="0"/>
          <w:numId w:val="10"/>
        </w:numPr>
        <w:pBdr>
          <w:top w:val="nil"/>
          <w:left w:val="nil"/>
          <w:bottom w:val="nil"/>
          <w:right w:val="nil"/>
          <w:between w:val="nil"/>
        </w:pBdr>
        <w:ind w:left="426"/>
        <w:jc w:val="both"/>
        <w:rPr>
          <w:color w:val="000000"/>
          <w:sz w:val="20"/>
          <w:szCs w:val="20"/>
        </w:rPr>
      </w:pPr>
      <w:r w:rsidRPr="008B2DBF">
        <w:rPr>
          <w:sz w:val="20"/>
          <w:szCs w:val="20"/>
        </w:rPr>
        <w:t xml:space="preserve">Yan, Y. (2015). </w:t>
      </w:r>
      <w:r w:rsidRPr="008B2DBF">
        <w:rPr>
          <w:i/>
          <w:iCs/>
          <w:sz w:val="20"/>
          <w:szCs w:val="20"/>
        </w:rPr>
        <w:t>Pengembangan fungsi dan desain batik dengan pendekatan “Smart Batik” menghadapi perkembangan teknologi dan tren selera pasar global</w:t>
      </w:r>
      <w:r w:rsidRPr="008B2DBF">
        <w:rPr>
          <w:sz w:val="20"/>
          <w:szCs w:val="20"/>
        </w:rPr>
        <w:t xml:space="preserve">. </w:t>
      </w:r>
      <w:r w:rsidRPr="001D25F2">
        <w:rPr>
          <w:sz w:val="20"/>
          <w:szCs w:val="20"/>
        </w:rPr>
        <w:t>Superpress; Jakarta</w:t>
      </w:r>
    </w:p>
    <w:p w14:paraId="618528D5" w14:textId="77777777" w:rsidR="001D25F2" w:rsidRDefault="001D25F2" w:rsidP="001D25F2">
      <w:pPr>
        <w:pBdr>
          <w:top w:val="nil"/>
          <w:left w:val="nil"/>
          <w:bottom w:val="nil"/>
          <w:right w:val="nil"/>
          <w:between w:val="nil"/>
        </w:pBdr>
        <w:jc w:val="both"/>
        <w:rPr>
          <w:color w:val="000000"/>
          <w:sz w:val="20"/>
          <w:szCs w:val="20"/>
        </w:rPr>
      </w:pPr>
    </w:p>
    <w:p w14:paraId="6F04F8F2" w14:textId="77777777" w:rsidR="001D25F2" w:rsidRDefault="001D25F2" w:rsidP="001D25F2">
      <w:pPr>
        <w:pBdr>
          <w:top w:val="nil"/>
          <w:left w:val="nil"/>
          <w:bottom w:val="nil"/>
          <w:right w:val="nil"/>
          <w:between w:val="nil"/>
        </w:pBdr>
        <w:ind w:left="720"/>
        <w:jc w:val="both"/>
        <w:rPr>
          <w:color w:val="000000"/>
          <w:sz w:val="20"/>
          <w:szCs w:val="20"/>
        </w:rPr>
      </w:pPr>
    </w:p>
    <w:sectPr w:rsidR="001D25F2" w:rsidSect="00FC4F94">
      <w:pgSz w:w="12240" w:h="15840"/>
      <w:pgMar w:top="1701" w:right="1440" w:bottom="1702" w:left="1440" w:header="720" w:footer="6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D2BEEB" w14:textId="77777777" w:rsidR="00164047" w:rsidRDefault="00164047">
      <w:r>
        <w:separator/>
      </w:r>
    </w:p>
  </w:endnote>
  <w:endnote w:type="continuationSeparator" w:id="0">
    <w:p w14:paraId="5C8FB52C" w14:textId="77777777" w:rsidR="00164047" w:rsidRDefault="001640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1917640"/>
      <w:docPartObj>
        <w:docPartGallery w:val="Page Numbers (Bottom of Page)"/>
        <w:docPartUnique/>
      </w:docPartObj>
    </w:sdtPr>
    <w:sdtEndPr>
      <w:rPr>
        <w:noProof/>
      </w:rPr>
    </w:sdtEndPr>
    <w:sdtContent>
      <w:p w14:paraId="7279DAFC" w14:textId="7FC95F7F" w:rsidR="00FC4F94" w:rsidRDefault="00FC4F9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33B263C" w14:textId="77777777" w:rsidR="00FC4F94" w:rsidRDefault="00FC4F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17E527" w14:textId="77777777" w:rsidR="00164047" w:rsidRDefault="00164047">
      <w:r>
        <w:separator/>
      </w:r>
    </w:p>
  </w:footnote>
  <w:footnote w:type="continuationSeparator" w:id="0">
    <w:p w14:paraId="40AD9134" w14:textId="77777777" w:rsidR="00164047" w:rsidRDefault="001640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236A51"/>
    <w:multiLevelType w:val="hybridMultilevel"/>
    <w:tmpl w:val="ECE82ED6"/>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 w15:restartNumberingAfterBreak="0">
    <w:nsid w:val="35C876AF"/>
    <w:multiLevelType w:val="hybridMultilevel"/>
    <w:tmpl w:val="D4CE606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7864EDB"/>
    <w:multiLevelType w:val="hybridMultilevel"/>
    <w:tmpl w:val="BEBA7466"/>
    <w:lvl w:ilvl="0" w:tplc="FC0CE272">
      <w:start w:val="1"/>
      <w:numFmt w:val="decimal"/>
      <w:lvlText w:val="%1."/>
      <w:lvlJc w:val="left"/>
      <w:pPr>
        <w:ind w:left="1080" w:hanging="360"/>
      </w:pPr>
      <w:rPr>
        <w:rFonts w:eastAsia="Malgun Gothic"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38967EAC"/>
    <w:multiLevelType w:val="multilevel"/>
    <w:tmpl w:val="C0728DC4"/>
    <w:lvl w:ilvl="0">
      <w:start w:val="1"/>
      <w:numFmt w:val="decimal"/>
      <w:pStyle w:val="Referenc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BB3727D"/>
    <w:multiLevelType w:val="multilevel"/>
    <w:tmpl w:val="DCA2AB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DFD5362"/>
    <w:multiLevelType w:val="multilevel"/>
    <w:tmpl w:val="DCA2AB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13375C9"/>
    <w:multiLevelType w:val="hybridMultilevel"/>
    <w:tmpl w:val="71BA4C90"/>
    <w:lvl w:ilvl="0" w:tplc="862021D8">
      <w:start w:val="1"/>
      <w:numFmt w:val="lowerLetter"/>
      <w:lvlText w:val="%1."/>
      <w:lvlJc w:val="left"/>
      <w:pPr>
        <w:ind w:left="720" w:hanging="360"/>
      </w:pPr>
      <w:rPr>
        <w:rFonts w:hint="default"/>
        <w:b/>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E740217"/>
    <w:multiLevelType w:val="hybridMultilevel"/>
    <w:tmpl w:val="45EE5236"/>
    <w:lvl w:ilvl="0" w:tplc="F558EF0C">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16cid:durableId="1561288215">
    <w:abstractNumId w:val="4"/>
  </w:num>
  <w:num w:numId="2" w16cid:durableId="374089848">
    <w:abstractNumId w:val="3"/>
  </w:num>
  <w:num w:numId="3" w16cid:durableId="13923397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387888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60881618">
    <w:abstractNumId w:val="6"/>
  </w:num>
  <w:num w:numId="6" w16cid:durableId="1690176135">
    <w:abstractNumId w:val="1"/>
  </w:num>
  <w:num w:numId="7" w16cid:durableId="558514205">
    <w:abstractNumId w:val="7"/>
  </w:num>
  <w:num w:numId="8" w16cid:durableId="2140563239">
    <w:abstractNumId w:val="2"/>
  </w:num>
  <w:num w:numId="9" w16cid:durableId="1993291376">
    <w:abstractNumId w:val="0"/>
  </w:num>
  <w:num w:numId="10" w16cid:durableId="1831757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DD7"/>
    <w:rsid w:val="00024F03"/>
    <w:rsid w:val="0007711C"/>
    <w:rsid w:val="00164047"/>
    <w:rsid w:val="001D25F2"/>
    <w:rsid w:val="001E4FD6"/>
    <w:rsid w:val="001F2FB7"/>
    <w:rsid w:val="001F56D5"/>
    <w:rsid w:val="00224D43"/>
    <w:rsid w:val="00257E9D"/>
    <w:rsid w:val="00265F74"/>
    <w:rsid w:val="002F77F8"/>
    <w:rsid w:val="003330AB"/>
    <w:rsid w:val="003B5207"/>
    <w:rsid w:val="0040067F"/>
    <w:rsid w:val="0046358B"/>
    <w:rsid w:val="004E042F"/>
    <w:rsid w:val="005A3F0B"/>
    <w:rsid w:val="005E32FC"/>
    <w:rsid w:val="00641337"/>
    <w:rsid w:val="00665341"/>
    <w:rsid w:val="007065B7"/>
    <w:rsid w:val="00723FEC"/>
    <w:rsid w:val="007C6DA4"/>
    <w:rsid w:val="008B2E38"/>
    <w:rsid w:val="00914C28"/>
    <w:rsid w:val="00950A93"/>
    <w:rsid w:val="00994DD7"/>
    <w:rsid w:val="00AF4102"/>
    <w:rsid w:val="00B063DC"/>
    <w:rsid w:val="00BE5082"/>
    <w:rsid w:val="00C2646F"/>
    <w:rsid w:val="00C512C1"/>
    <w:rsid w:val="00C76D80"/>
    <w:rsid w:val="00CF4137"/>
    <w:rsid w:val="00D24895"/>
    <w:rsid w:val="00D62A94"/>
    <w:rsid w:val="00D641E5"/>
    <w:rsid w:val="00D913BA"/>
    <w:rsid w:val="00E337B6"/>
    <w:rsid w:val="00EA01B1"/>
    <w:rsid w:val="00F36B38"/>
    <w:rsid w:val="00F37CA2"/>
    <w:rsid w:val="00FC1EEC"/>
    <w:rsid w:val="00FC4F94"/>
    <w:rsid w:val="00FE76FA"/>
    <w:rsid w:val="00FF6B0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9393B9"/>
  <w15:docId w15:val="{147ED383-E8CA-48B7-9408-2C6D7AD41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CB2"/>
    <w:rPr>
      <w:lang w:eastAsia="en-US"/>
    </w:rPr>
  </w:style>
  <w:style w:type="paragraph" w:styleId="Heading1">
    <w:name w:val="heading 1"/>
    <w:basedOn w:val="Normal"/>
    <w:next w:val="Paragraph"/>
    <w:link w:val="Heading1Char"/>
    <w:uiPriority w:val="9"/>
    <w:qFormat/>
    <w:pPr>
      <w:keepNext/>
      <w:spacing w:before="240" w:after="240"/>
      <w:jc w:val="center"/>
      <w:outlineLvl w:val="0"/>
    </w:pPr>
    <w:rPr>
      <w:b/>
      <w:caps/>
    </w:rPr>
  </w:style>
  <w:style w:type="paragraph" w:styleId="Heading2">
    <w:name w:val="heading 2"/>
    <w:basedOn w:val="Normal"/>
    <w:next w:val="Paragraph"/>
    <w:uiPriority w:val="9"/>
    <w:unhideWhenUsed/>
    <w:qFormat/>
    <w:pPr>
      <w:keepNext/>
      <w:spacing w:before="240" w:after="240"/>
      <w:jc w:val="center"/>
      <w:outlineLvl w:val="1"/>
    </w:pPr>
    <w:rPr>
      <w:b/>
    </w:rPr>
  </w:style>
  <w:style w:type="paragraph" w:styleId="Heading3">
    <w:name w:val="heading 3"/>
    <w:basedOn w:val="Normal"/>
    <w:next w:val="Normal"/>
    <w:uiPriority w:val="9"/>
    <w:unhideWhenUsed/>
    <w:qFormat/>
    <w:pPr>
      <w:keepNext/>
      <w:spacing w:before="240" w:after="240"/>
      <w:jc w:val="center"/>
      <w:outlineLvl w:val="2"/>
    </w:pPr>
    <w:rPr>
      <w:i/>
      <w:sz w:val="20"/>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FootnoteText">
    <w:name w:val="footnote text"/>
    <w:basedOn w:val="Normal"/>
    <w:semiHidden/>
    <w:rPr>
      <w:sz w:val="16"/>
    </w:rPr>
  </w:style>
  <w:style w:type="paragraph" w:customStyle="1" w:styleId="PaperTitle">
    <w:name w:val="Paper Title"/>
    <w:basedOn w:val="Normal"/>
    <w:next w:val="AuthorName"/>
    <w:pPr>
      <w:spacing w:before="1200"/>
      <w:jc w:val="center"/>
    </w:pPr>
    <w:rPr>
      <w:b/>
      <w:sz w:val="36"/>
    </w:rPr>
  </w:style>
  <w:style w:type="paragraph" w:customStyle="1" w:styleId="AuthorName">
    <w:name w:val="Author Name"/>
    <w:basedOn w:val="Normal"/>
    <w:next w:val="AuthorAffiliation"/>
    <w:pPr>
      <w:spacing w:before="360" w:after="360"/>
      <w:jc w:val="center"/>
    </w:pPr>
    <w:rPr>
      <w:sz w:val="28"/>
    </w:rPr>
  </w:style>
  <w:style w:type="paragraph" w:customStyle="1" w:styleId="AuthorAffiliation">
    <w:name w:val="Author Affiliation"/>
    <w:basedOn w:val="Normal"/>
    <w:pPr>
      <w:jc w:val="center"/>
    </w:pPr>
    <w:rPr>
      <w:i/>
      <w:sz w:val="20"/>
    </w:rPr>
  </w:style>
  <w:style w:type="paragraph" w:customStyle="1" w:styleId="Abstract">
    <w:name w:val="Abstract"/>
    <w:basedOn w:val="Normal"/>
    <w:next w:val="Heading1"/>
    <w:rsid w:val="00F20BFC"/>
    <w:pPr>
      <w:spacing w:before="360" w:after="360"/>
      <w:ind w:left="289" w:right="289"/>
      <w:jc w:val="both"/>
    </w:pPr>
    <w:rPr>
      <w:sz w:val="18"/>
    </w:rPr>
  </w:style>
  <w:style w:type="paragraph" w:customStyle="1" w:styleId="Paragraph">
    <w:name w:val="Paragraph"/>
    <w:basedOn w:val="Normal"/>
    <w:rsid w:val="005E415C"/>
    <w:pPr>
      <w:ind w:firstLine="284"/>
      <w:jc w:val="both"/>
    </w:pPr>
    <w:rPr>
      <w:sz w:val="20"/>
    </w:rPr>
  </w:style>
  <w:style w:type="character" w:styleId="FootnoteReference">
    <w:name w:val="footnote reference"/>
    <w:semiHidden/>
    <w:rPr>
      <w:vertAlign w:val="superscript"/>
    </w:rPr>
  </w:style>
  <w:style w:type="paragraph" w:customStyle="1" w:styleId="Reference">
    <w:name w:val="Reference"/>
    <w:basedOn w:val="Paragraph"/>
    <w:rsid w:val="00AE7500"/>
    <w:pPr>
      <w:numPr>
        <w:numId w:val="2"/>
      </w:numPr>
    </w:pPr>
  </w:style>
  <w:style w:type="paragraph" w:customStyle="1" w:styleId="FigureCaption">
    <w:name w:val="Figure Caption"/>
    <w:next w:val="Paragraph"/>
    <w:rsid w:val="00161A5B"/>
    <w:pPr>
      <w:spacing w:before="120"/>
      <w:jc w:val="center"/>
    </w:pPr>
    <w:rPr>
      <w:sz w:val="18"/>
      <w:lang w:eastAsia="en-US"/>
    </w:rPr>
  </w:style>
  <w:style w:type="paragraph" w:customStyle="1" w:styleId="Figure">
    <w:name w:val="Figure"/>
    <w:basedOn w:val="Paragraph"/>
    <w:pPr>
      <w:keepNext/>
      <w:ind w:firstLine="0"/>
      <w:jc w:val="center"/>
    </w:pPr>
  </w:style>
  <w:style w:type="paragraph" w:customStyle="1" w:styleId="Equation">
    <w:name w:val="Equation"/>
    <w:basedOn w:val="Paragraph"/>
    <w:rsid w:val="001146DC"/>
    <w:pPr>
      <w:tabs>
        <w:tab w:val="center" w:pos="4320"/>
        <w:tab w:val="right" w:pos="9242"/>
      </w:tabs>
      <w:ind w:firstLine="0"/>
      <w:jc w:val="center"/>
    </w:pPr>
  </w:style>
  <w:style w:type="paragraph" w:styleId="BalloonText">
    <w:name w:val="Balloon Text"/>
    <w:basedOn w:val="Normal"/>
    <w:link w:val="BalloonTextChar"/>
    <w:rsid w:val="00114AB1"/>
    <w:rPr>
      <w:rFonts w:ascii="Tahoma" w:hAnsi="Tahoma" w:cs="Tahoma"/>
      <w:sz w:val="16"/>
      <w:szCs w:val="16"/>
    </w:rPr>
  </w:style>
  <w:style w:type="character" w:customStyle="1" w:styleId="BalloonTextChar">
    <w:name w:val="Balloon Text Char"/>
    <w:basedOn w:val="DefaultParagraphFont"/>
    <w:link w:val="BalloonText"/>
    <w:rsid w:val="00114AB1"/>
    <w:rPr>
      <w:rFonts w:ascii="Tahoma" w:hAnsi="Tahoma" w:cs="Tahoma"/>
      <w:sz w:val="16"/>
      <w:szCs w:val="16"/>
      <w:lang w:val="en-US" w:eastAsia="en-US"/>
    </w:rPr>
  </w:style>
  <w:style w:type="character" w:styleId="Hyperlink">
    <w:name w:val="Hyperlink"/>
    <w:rPr>
      <w:color w:val="0000FF"/>
      <w:u w:val="single"/>
    </w:rPr>
  </w:style>
  <w:style w:type="table" w:styleId="TableGrid">
    <w:name w:val="Table Grid"/>
    <w:basedOn w:val="TableNormal"/>
    <w:uiPriority w:val="59"/>
    <w:rsid w:val="006422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bulleted">
    <w:name w:val="Paragraph (bulleted)"/>
    <w:basedOn w:val="Paragraph"/>
    <w:rsid w:val="0040225B"/>
    <w:pPr>
      <w:tabs>
        <w:tab w:val="num" w:pos="720"/>
      </w:tabs>
      <w:ind w:left="641" w:hanging="357"/>
    </w:pPr>
  </w:style>
  <w:style w:type="paragraph" w:customStyle="1" w:styleId="AuthorEmail">
    <w:name w:val="Author Email"/>
    <w:basedOn w:val="Normal"/>
    <w:qFormat/>
    <w:rsid w:val="001D469C"/>
    <w:pPr>
      <w:jc w:val="center"/>
    </w:pPr>
    <w:rPr>
      <w:sz w:val="20"/>
    </w:rPr>
  </w:style>
  <w:style w:type="paragraph" w:styleId="NormalWeb">
    <w:name w:val="Normal (Web)"/>
    <w:basedOn w:val="Normal"/>
    <w:uiPriority w:val="99"/>
    <w:unhideWhenUsed/>
    <w:rsid w:val="005F7475"/>
    <w:pPr>
      <w:spacing w:before="100" w:beforeAutospacing="1" w:after="100" w:afterAutospacing="1"/>
    </w:pPr>
    <w:rPr>
      <w:lang w:val="en-GB" w:eastAsia="en-GB"/>
    </w:rPr>
  </w:style>
  <w:style w:type="character" w:styleId="Strong">
    <w:name w:val="Strong"/>
    <w:basedOn w:val="DefaultParagraphFont"/>
    <w:uiPriority w:val="22"/>
    <w:qFormat/>
    <w:rsid w:val="005F7475"/>
    <w:rPr>
      <w:b/>
      <w:bCs/>
    </w:rPr>
  </w:style>
  <w:style w:type="character" w:styleId="Emphasis">
    <w:name w:val="Emphasis"/>
    <w:basedOn w:val="DefaultParagraphFont"/>
    <w:uiPriority w:val="20"/>
    <w:qFormat/>
    <w:rsid w:val="005F7475"/>
    <w:rPr>
      <w:i/>
      <w:iCs/>
    </w:rPr>
  </w:style>
  <w:style w:type="paragraph" w:customStyle="1" w:styleId="TableCaption">
    <w:name w:val="Table Caption"/>
    <w:basedOn w:val="FigureCaption"/>
    <w:qFormat/>
    <w:rsid w:val="005A0E21"/>
    <w:rPr>
      <w:szCs w:val="18"/>
    </w:rPr>
  </w:style>
  <w:style w:type="paragraph" w:customStyle="1" w:styleId="Paragraphnumbered">
    <w:name w:val="Paragraph (numbered)"/>
    <w:rsid w:val="000B49C0"/>
    <w:pPr>
      <w:tabs>
        <w:tab w:val="num" w:pos="720"/>
      </w:tabs>
      <w:ind w:left="720" w:hanging="720"/>
      <w:jc w:val="both"/>
    </w:pPr>
    <w:rPr>
      <w:lang w:eastAsia="en-US"/>
    </w:rPr>
  </w:style>
  <w:style w:type="character" w:customStyle="1" w:styleId="Heading1Char">
    <w:name w:val="Heading 1 Char"/>
    <w:basedOn w:val="DefaultParagraphFont"/>
    <w:link w:val="Heading1"/>
    <w:uiPriority w:val="9"/>
    <w:rsid w:val="00AF71A6"/>
    <w:rPr>
      <w:b/>
      <w:caps/>
      <w:sz w:val="24"/>
      <w:lang w:val="en-US" w:eastAsia="en-US"/>
    </w:rPr>
  </w:style>
  <w:style w:type="paragraph" w:styleId="Bibliography">
    <w:name w:val="Bibliography"/>
    <w:basedOn w:val="Normal"/>
    <w:next w:val="Normal"/>
    <w:uiPriority w:val="37"/>
    <w:unhideWhenUsed/>
    <w:rsid w:val="00AF71A6"/>
  </w:style>
  <w:style w:type="paragraph" w:styleId="Header">
    <w:name w:val="header"/>
    <w:basedOn w:val="Normal"/>
    <w:link w:val="HeaderChar"/>
    <w:unhideWhenUsed/>
    <w:rsid w:val="00BE1FBA"/>
    <w:pPr>
      <w:tabs>
        <w:tab w:val="center" w:pos="4513"/>
        <w:tab w:val="right" w:pos="9026"/>
      </w:tabs>
    </w:pPr>
  </w:style>
  <w:style w:type="character" w:customStyle="1" w:styleId="HeaderChar">
    <w:name w:val="Header Char"/>
    <w:basedOn w:val="DefaultParagraphFont"/>
    <w:link w:val="Header"/>
    <w:rsid w:val="00BE1FBA"/>
    <w:rPr>
      <w:sz w:val="24"/>
      <w:lang w:val="en-US" w:eastAsia="en-US"/>
    </w:rPr>
  </w:style>
  <w:style w:type="paragraph" w:styleId="Footer">
    <w:name w:val="footer"/>
    <w:basedOn w:val="Normal"/>
    <w:link w:val="FooterChar"/>
    <w:uiPriority w:val="99"/>
    <w:unhideWhenUsed/>
    <w:rsid w:val="00BE1FBA"/>
    <w:pPr>
      <w:tabs>
        <w:tab w:val="center" w:pos="4513"/>
        <w:tab w:val="right" w:pos="9026"/>
      </w:tabs>
    </w:pPr>
  </w:style>
  <w:style w:type="character" w:customStyle="1" w:styleId="FooterChar">
    <w:name w:val="Footer Char"/>
    <w:basedOn w:val="DefaultParagraphFont"/>
    <w:link w:val="Footer"/>
    <w:uiPriority w:val="99"/>
    <w:rsid w:val="00BE1FBA"/>
    <w:rPr>
      <w:sz w:val="24"/>
      <w:lang w:val="en-US" w:eastAsia="en-US"/>
    </w:rPr>
  </w:style>
  <w:style w:type="table" w:styleId="PlainTable2">
    <w:name w:val="Plain Table 2"/>
    <w:basedOn w:val="TableNormal"/>
    <w:uiPriority w:val="42"/>
    <w:rsid w:val="00F30F3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
    <w:name w:val="Table"/>
    <w:basedOn w:val="Normal"/>
    <w:rsid w:val="0021675B"/>
    <w:pPr>
      <w:spacing w:line="220" w:lineRule="exact"/>
    </w:pPr>
    <w:rPr>
      <w:sz w:val="18"/>
      <w:lang w:val="en-GB"/>
    </w:rPr>
  </w:style>
  <w:style w:type="table" w:styleId="LightShading">
    <w:name w:val="Light Shading"/>
    <w:basedOn w:val="TableNormal"/>
    <w:uiPriority w:val="60"/>
    <w:semiHidden/>
    <w:unhideWhenUsed/>
    <w:rsid w:val="002618E5"/>
    <w:rPr>
      <w:color w:val="000000" w:themeColor="text1" w:themeShade="BF"/>
      <w:lang w:val="pt-PT" w:eastAsia="pt-PT"/>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aption">
    <w:name w:val="caption"/>
    <w:basedOn w:val="Normal"/>
    <w:next w:val="Table"/>
    <w:qFormat/>
    <w:rsid w:val="002618E5"/>
    <w:pPr>
      <w:spacing w:line="220" w:lineRule="exact"/>
      <w:jc w:val="both"/>
    </w:pPr>
    <w:rPr>
      <w:sz w:val="18"/>
      <w:lang w:val="en-GB"/>
    </w:rPr>
  </w:style>
  <w:style w:type="paragraph" w:styleId="ListParagraph">
    <w:name w:val="List Paragraph"/>
    <w:aliases w:val="Body of text"/>
    <w:basedOn w:val="Normal"/>
    <w:link w:val="ListParagraphChar"/>
    <w:uiPriority w:val="34"/>
    <w:qFormat/>
    <w:rsid w:val="000A593F"/>
    <w:pPr>
      <w:spacing w:line="360" w:lineRule="auto"/>
      <w:ind w:left="720"/>
      <w:contextualSpacing/>
      <w:jc w:val="both"/>
    </w:pPr>
    <w:rPr>
      <w:rFonts w:eastAsiaTheme="minorHAnsi" w:cstheme="minorBidi"/>
      <w:szCs w:val="22"/>
    </w:rPr>
  </w:style>
  <w:style w:type="character" w:customStyle="1" w:styleId="ListParagraphChar">
    <w:name w:val="List Paragraph Char"/>
    <w:aliases w:val="Body of text Char"/>
    <w:basedOn w:val="DefaultParagraphFont"/>
    <w:link w:val="ListParagraph"/>
    <w:uiPriority w:val="34"/>
    <w:locked/>
    <w:rsid w:val="000A593F"/>
    <w:rPr>
      <w:rFonts w:eastAsiaTheme="minorHAnsi" w:cstheme="minorBidi"/>
      <w:sz w:val="24"/>
      <w:szCs w:val="22"/>
      <w:lang w:val="en-US" w:eastAsia="en-US"/>
    </w:rPr>
  </w:style>
  <w:style w:type="character" w:customStyle="1" w:styleId="SebutanYangBelumTerselesaikan1">
    <w:name w:val="Sebutan Yang Belum Terselesaikan1"/>
    <w:basedOn w:val="DefaultParagraphFont"/>
    <w:uiPriority w:val="99"/>
    <w:semiHidden/>
    <w:unhideWhenUsed/>
    <w:rsid w:val="009B3215"/>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color w:val="000000"/>
    </w:rPr>
    <w:tblPr>
      <w:tblStyleRowBandSize w:val="1"/>
      <w:tblStyleColBandSize w:val="1"/>
    </w:tblPr>
  </w:style>
  <w:style w:type="table" w:customStyle="1" w:styleId="a0">
    <w:basedOn w:val="TableNormal"/>
    <w:rPr>
      <w:color w:val="000000"/>
    </w:rPr>
    <w:tblPr>
      <w:tblStyleRowBandSize w:val="1"/>
      <w:tblStyleColBandSize w:val="1"/>
    </w:tblPr>
  </w:style>
  <w:style w:type="table" w:customStyle="1" w:styleId="a1">
    <w:basedOn w:val="TableNormal"/>
    <w:rPr>
      <w:color w:val="000000"/>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2133109">
      <w:bodyDiv w:val="1"/>
      <w:marLeft w:val="0"/>
      <w:marRight w:val="0"/>
      <w:marTop w:val="0"/>
      <w:marBottom w:val="0"/>
      <w:divBdr>
        <w:top w:val="none" w:sz="0" w:space="0" w:color="auto"/>
        <w:left w:val="none" w:sz="0" w:space="0" w:color="auto"/>
        <w:bottom w:val="none" w:sz="0" w:space="0" w:color="auto"/>
        <w:right w:val="none" w:sz="0" w:space="0" w:color="auto"/>
      </w:divBdr>
    </w:div>
    <w:div w:id="1450854090">
      <w:bodyDiv w:val="1"/>
      <w:marLeft w:val="0"/>
      <w:marRight w:val="0"/>
      <w:marTop w:val="0"/>
      <w:marBottom w:val="0"/>
      <w:divBdr>
        <w:top w:val="none" w:sz="0" w:space="0" w:color="auto"/>
        <w:left w:val="none" w:sz="0" w:space="0" w:color="auto"/>
        <w:bottom w:val="none" w:sz="0" w:space="0" w:color="auto"/>
        <w:right w:val="none" w:sz="0" w:space="0" w:color="auto"/>
      </w:divBdr>
    </w:div>
    <w:div w:id="1926837438">
      <w:bodyDiv w:val="1"/>
      <w:marLeft w:val="0"/>
      <w:marRight w:val="0"/>
      <w:marTop w:val="0"/>
      <w:marBottom w:val="0"/>
      <w:divBdr>
        <w:top w:val="none" w:sz="0" w:space="0" w:color="auto"/>
        <w:left w:val="none" w:sz="0" w:space="0" w:color="auto"/>
        <w:bottom w:val="none" w:sz="0" w:space="0" w:color="auto"/>
        <w:right w:val="none" w:sz="0" w:space="0" w:color="auto"/>
      </w:divBdr>
    </w:div>
    <w:div w:id="20699143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Wb0k+/ciFS1wQydl3dslTm/4kvg==">AMUW2mXktkq431aKj4pfmBSCQH5LDjl29o18TVam5VS+rV4Mq0X1pqBMMHqEtnMAfhTJ0FWP4v+iq7+M0K+0eSeOHWxrdgiJ9EYRqif05vd6/uZm2n+zzSwDhNUQumBElgb+qnlepjPU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630</Words>
  <Characters>3592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dc:creator>
  <cp:lastModifiedBy>lenovo ohs</cp:lastModifiedBy>
  <cp:revision>11</cp:revision>
  <cp:lastPrinted>2022-01-25T04:54:00Z</cp:lastPrinted>
  <dcterms:created xsi:type="dcterms:W3CDTF">2023-05-11T04:36:00Z</dcterms:created>
  <dcterms:modified xsi:type="dcterms:W3CDTF">2023-05-11T06:23:00Z</dcterms:modified>
</cp:coreProperties>
</file>