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D310E5" w14:paraId="106B8413" w14:textId="77777777" w:rsidTr="00C73B50">
        <w:tc>
          <w:tcPr>
            <w:tcW w:w="1175" w:type="dxa"/>
            <w:tcBorders>
              <w:top w:val="single" w:sz="4" w:space="0" w:color="auto"/>
              <w:bottom w:val="single" w:sz="4" w:space="0" w:color="auto"/>
            </w:tcBorders>
          </w:tcPr>
          <w:p w14:paraId="169165ED" w14:textId="77777777" w:rsidR="0048529F" w:rsidRPr="00D310E5" w:rsidRDefault="00FB104C" w:rsidP="00CA23F5">
            <w:pPr>
              <w:pStyle w:val="BasicParagraph"/>
              <w:spacing w:line="276" w:lineRule="auto"/>
              <w:jc w:val="center"/>
              <w:rPr>
                <w:rFonts w:cs="Times New Roman"/>
                <w:b/>
                <w:bCs/>
              </w:rPr>
            </w:pPr>
            <w:r w:rsidRPr="00D310E5">
              <w:rPr>
                <w:rFonts w:cs="Times New Roman"/>
                <w:noProof/>
                <w:lang w:val="en-US"/>
              </w:rPr>
              <w:drawing>
                <wp:anchor distT="0" distB="0" distL="114300" distR="114300" simplePos="0" relativeHeight="251662336" behindDoc="0" locked="0" layoutInCell="1" allowOverlap="1" wp14:anchorId="09CC513A" wp14:editId="7E54CD7F">
                  <wp:simplePos x="0" y="0"/>
                  <wp:positionH relativeFrom="column">
                    <wp:posOffset>125730</wp:posOffset>
                  </wp:positionH>
                  <wp:positionV relativeFrom="paragraph">
                    <wp:posOffset>43180</wp:posOffset>
                  </wp:positionV>
                  <wp:extent cx="591185" cy="792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792480"/>
                          </a:xfrm>
                          <a:prstGeom prst="rect">
                            <a:avLst/>
                          </a:prstGeom>
                          <a:noFill/>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FFF2FD" w14:textId="7B90B8FD" w:rsidR="00486BDE" w:rsidRPr="00D310E5" w:rsidRDefault="009870CB" w:rsidP="00CA23F5">
            <w:pPr>
              <w:pStyle w:val="BasicParagraph"/>
              <w:spacing w:line="276" w:lineRule="auto"/>
              <w:jc w:val="center"/>
              <w:rPr>
                <w:sz w:val="18"/>
              </w:rPr>
            </w:pPr>
            <w:r w:rsidRPr="00D310E5">
              <w:rPr>
                <w:sz w:val="18"/>
              </w:rPr>
              <w:t>JPES 1</w:t>
            </w:r>
            <w:r w:rsidR="003C0157">
              <w:rPr>
                <w:sz w:val="18"/>
              </w:rPr>
              <w:t>4</w:t>
            </w:r>
            <w:r w:rsidRPr="00D310E5">
              <w:rPr>
                <w:sz w:val="18"/>
              </w:rPr>
              <w:t xml:space="preserve"> (</w:t>
            </w:r>
            <w:r w:rsidR="003C0157">
              <w:rPr>
                <w:sz w:val="18"/>
              </w:rPr>
              <w:t>2</w:t>
            </w:r>
            <w:r w:rsidRPr="00D310E5">
              <w:rPr>
                <w:sz w:val="18"/>
              </w:rPr>
              <w:t>) (202</w:t>
            </w:r>
            <w:r w:rsidR="003C0157">
              <w:rPr>
                <w:sz w:val="18"/>
              </w:rPr>
              <w:t>2</w:t>
            </w:r>
            <w:r w:rsidRPr="00D310E5">
              <w:rPr>
                <w:sz w:val="18"/>
              </w:rPr>
              <w:t>)</w:t>
            </w:r>
          </w:p>
          <w:p w14:paraId="1019AF1A" w14:textId="77777777" w:rsidR="004A1CE9" w:rsidRPr="00D310E5" w:rsidRDefault="004A1CE9" w:rsidP="00CA23F5">
            <w:pPr>
              <w:pStyle w:val="BasicParagraph"/>
              <w:spacing w:line="276" w:lineRule="auto"/>
              <w:jc w:val="center"/>
              <w:rPr>
                <w:rFonts w:cs="Times New Roman"/>
                <w:b/>
                <w:bCs/>
                <w:sz w:val="24"/>
                <w:szCs w:val="28"/>
              </w:rPr>
            </w:pPr>
          </w:p>
          <w:p w14:paraId="44CF1174" w14:textId="77777777" w:rsidR="00D310E5" w:rsidRPr="00D310E5" w:rsidRDefault="00D310E5" w:rsidP="00D310E5">
            <w:pPr>
              <w:pStyle w:val="BasicParagraph"/>
              <w:tabs>
                <w:tab w:val="left" w:pos="3261"/>
              </w:tabs>
              <w:spacing w:line="276" w:lineRule="auto"/>
              <w:jc w:val="center"/>
              <w:rPr>
                <w:b/>
                <w:bCs/>
                <w:sz w:val="28"/>
                <w:szCs w:val="28"/>
              </w:rPr>
            </w:pPr>
            <w:proofErr w:type="spellStart"/>
            <w:r w:rsidRPr="00D310E5">
              <w:rPr>
                <w:b/>
                <w:bCs/>
                <w:sz w:val="28"/>
                <w:szCs w:val="28"/>
              </w:rPr>
              <w:t>Journal</w:t>
            </w:r>
            <w:proofErr w:type="spellEnd"/>
            <w:r w:rsidRPr="00D310E5">
              <w:rPr>
                <w:b/>
                <w:bCs/>
                <w:sz w:val="28"/>
                <w:szCs w:val="28"/>
              </w:rPr>
              <w:t xml:space="preserve"> </w:t>
            </w:r>
            <w:proofErr w:type="spellStart"/>
            <w:r w:rsidRPr="00D310E5">
              <w:rPr>
                <w:b/>
                <w:bCs/>
                <w:sz w:val="28"/>
                <w:szCs w:val="28"/>
              </w:rPr>
              <w:t>of</w:t>
            </w:r>
            <w:proofErr w:type="spellEnd"/>
            <w:r w:rsidRPr="00D310E5">
              <w:rPr>
                <w:b/>
                <w:bCs/>
                <w:sz w:val="28"/>
                <w:szCs w:val="28"/>
              </w:rPr>
              <w:t xml:space="preserve"> </w:t>
            </w:r>
            <w:proofErr w:type="spellStart"/>
            <w:r w:rsidRPr="00D310E5">
              <w:rPr>
                <w:b/>
                <w:bCs/>
                <w:sz w:val="28"/>
                <w:szCs w:val="28"/>
              </w:rPr>
              <w:t>Physical</w:t>
            </w:r>
            <w:proofErr w:type="spellEnd"/>
            <w:r w:rsidRPr="00D310E5">
              <w:rPr>
                <w:b/>
                <w:bCs/>
                <w:sz w:val="28"/>
                <w:szCs w:val="28"/>
              </w:rPr>
              <w:t xml:space="preserve"> </w:t>
            </w:r>
            <w:proofErr w:type="spellStart"/>
            <w:r w:rsidRPr="00D310E5">
              <w:rPr>
                <w:b/>
                <w:bCs/>
                <w:sz w:val="28"/>
                <w:szCs w:val="28"/>
              </w:rPr>
              <w:t>Education</w:t>
            </w:r>
            <w:proofErr w:type="spellEnd"/>
            <w:r w:rsidRPr="00D310E5">
              <w:rPr>
                <w:b/>
                <w:bCs/>
                <w:sz w:val="28"/>
                <w:szCs w:val="28"/>
              </w:rPr>
              <w:t xml:space="preserve"> </w:t>
            </w:r>
            <w:proofErr w:type="spellStart"/>
            <w:r w:rsidRPr="00D310E5">
              <w:rPr>
                <w:b/>
                <w:bCs/>
                <w:sz w:val="28"/>
                <w:szCs w:val="28"/>
              </w:rPr>
              <w:t>and</w:t>
            </w:r>
            <w:proofErr w:type="spellEnd"/>
            <w:r w:rsidRPr="00D310E5">
              <w:rPr>
                <w:b/>
                <w:bCs/>
                <w:sz w:val="28"/>
                <w:szCs w:val="28"/>
              </w:rPr>
              <w:t xml:space="preserve"> Sports</w:t>
            </w:r>
          </w:p>
          <w:p w14:paraId="12782AA9" w14:textId="77777777" w:rsidR="00157563" w:rsidRPr="00D310E5" w:rsidRDefault="00157563" w:rsidP="00CA23F5">
            <w:pPr>
              <w:pStyle w:val="BasicParagraph"/>
              <w:spacing w:line="276" w:lineRule="auto"/>
              <w:jc w:val="center"/>
              <w:rPr>
                <w:rFonts w:cs="Times New Roman"/>
                <w:sz w:val="18"/>
                <w:szCs w:val="18"/>
              </w:rPr>
            </w:pPr>
          </w:p>
          <w:p w14:paraId="27094400" w14:textId="0EAE97AF" w:rsidR="0048529F" w:rsidRPr="00D310E5" w:rsidRDefault="00B017D2" w:rsidP="00CA23F5">
            <w:pPr>
              <w:pStyle w:val="BasicParagraph"/>
              <w:spacing w:line="276" w:lineRule="auto"/>
              <w:jc w:val="center"/>
              <w:rPr>
                <w:rFonts w:cs="Times New Roman"/>
                <w:b/>
                <w:bCs/>
                <w:u w:val="single"/>
              </w:rPr>
            </w:pPr>
            <w:r w:rsidRPr="00D310E5">
              <w:rPr>
                <w:u w:color="0000FF"/>
              </w:rPr>
              <w:t>http://journal.unnes.ac.id/sju/index.php/jpes</w:t>
            </w:r>
          </w:p>
        </w:tc>
        <w:tc>
          <w:tcPr>
            <w:tcW w:w="1447" w:type="dxa"/>
            <w:tcBorders>
              <w:top w:val="single" w:sz="4" w:space="0" w:color="auto"/>
              <w:bottom w:val="single" w:sz="4" w:space="0" w:color="auto"/>
            </w:tcBorders>
          </w:tcPr>
          <w:p w14:paraId="29828D17" w14:textId="30103E79" w:rsidR="0048529F" w:rsidRPr="00D310E5" w:rsidRDefault="00927F0E" w:rsidP="00CA23F5">
            <w:pPr>
              <w:pStyle w:val="BasicParagraph"/>
              <w:spacing w:line="276" w:lineRule="auto"/>
              <w:jc w:val="center"/>
              <w:rPr>
                <w:rFonts w:cs="Times New Roman"/>
                <w:sz w:val="18"/>
                <w:szCs w:val="18"/>
              </w:rPr>
            </w:pPr>
            <w:r w:rsidRPr="00D310E5">
              <w:rPr>
                <w:noProof/>
                <w:sz w:val="18"/>
                <w:szCs w:val="18"/>
                <w:lang w:val="en-US"/>
              </w:rPr>
              <w:drawing>
                <wp:anchor distT="0" distB="0" distL="114300" distR="114300" simplePos="0" relativeHeight="251664384" behindDoc="0" locked="0" layoutInCell="1" allowOverlap="1" wp14:anchorId="7A396D6A" wp14:editId="4271612A">
                  <wp:simplePos x="0" y="0"/>
                  <wp:positionH relativeFrom="column">
                    <wp:posOffset>91440</wp:posOffset>
                  </wp:positionH>
                  <wp:positionV relativeFrom="paragraph">
                    <wp:posOffset>35700</wp:posOffset>
                  </wp:positionV>
                  <wp:extent cx="580491"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 Cover JPES Volume 6 Nomor 1 Tahun 2017 (Ju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0491" cy="802640"/>
                          </a:xfrm>
                          <a:prstGeom prst="rect">
                            <a:avLst/>
                          </a:prstGeom>
                        </pic:spPr>
                      </pic:pic>
                    </a:graphicData>
                  </a:graphic>
                  <wp14:sizeRelH relativeFrom="page">
                    <wp14:pctWidth>0</wp14:pctWidth>
                  </wp14:sizeRelH>
                  <wp14:sizeRelV relativeFrom="page">
                    <wp14:pctHeight>0</wp14:pctHeight>
                  </wp14:sizeRelV>
                </wp:anchor>
              </w:drawing>
            </w:r>
          </w:p>
        </w:tc>
      </w:tr>
      <w:tr w:rsidR="0048529F" w:rsidRPr="00D310E5" w14:paraId="695EE7EA" w14:textId="77777777" w:rsidTr="00C73B50">
        <w:tc>
          <w:tcPr>
            <w:tcW w:w="8905" w:type="dxa"/>
            <w:gridSpan w:val="5"/>
            <w:tcBorders>
              <w:top w:val="single" w:sz="4" w:space="0" w:color="auto"/>
              <w:bottom w:val="single" w:sz="4" w:space="0" w:color="auto"/>
            </w:tcBorders>
          </w:tcPr>
          <w:p w14:paraId="07B682C8" w14:textId="77777777" w:rsidR="0048529F" w:rsidRPr="00D310E5" w:rsidRDefault="0048529F" w:rsidP="00CA23F5">
            <w:pPr>
              <w:pStyle w:val="Judul"/>
              <w:suppressAutoHyphens/>
              <w:spacing w:line="276" w:lineRule="auto"/>
              <w:rPr>
                <w:rFonts w:ascii="Calisto MT" w:hAnsi="Calisto MT" w:cs="Times New Roman"/>
              </w:rPr>
            </w:pPr>
          </w:p>
          <w:p w14:paraId="0B2BE8E6" w14:textId="709DFF5F" w:rsidR="00F37BE9" w:rsidRPr="00D310E5" w:rsidRDefault="00C30079" w:rsidP="00C30079">
            <w:pPr>
              <w:rPr>
                <w:rFonts w:ascii="Calisto MT" w:hAnsi="Calisto MT"/>
                <w:b/>
              </w:rPr>
            </w:pPr>
            <w:proofErr w:type="spellStart"/>
            <w:r w:rsidRPr="00D310E5">
              <w:rPr>
                <w:rFonts w:ascii="Calisto MT" w:hAnsi="Calisto MT"/>
                <w:b/>
              </w:rPr>
              <w:t>Analysis</w:t>
            </w:r>
            <w:proofErr w:type="spellEnd"/>
            <w:r w:rsidRPr="00D310E5">
              <w:rPr>
                <w:rFonts w:ascii="Calisto MT" w:hAnsi="Calisto MT"/>
                <w:b/>
              </w:rPr>
              <w:t xml:space="preserve"> </w:t>
            </w:r>
            <w:proofErr w:type="spellStart"/>
            <w:r w:rsidRPr="00D310E5">
              <w:rPr>
                <w:rFonts w:ascii="Calisto MT" w:hAnsi="Calisto MT"/>
                <w:b/>
              </w:rPr>
              <w:t>of</w:t>
            </w:r>
            <w:proofErr w:type="spellEnd"/>
            <w:r w:rsidRPr="00D310E5">
              <w:rPr>
                <w:rFonts w:ascii="Calisto MT" w:hAnsi="Calisto MT"/>
                <w:b/>
              </w:rPr>
              <w:t xml:space="preserve"> Pes </w:t>
            </w:r>
            <w:proofErr w:type="spellStart"/>
            <w:r w:rsidRPr="00D310E5">
              <w:rPr>
                <w:rFonts w:ascii="Calisto MT" w:hAnsi="Calisto MT"/>
                <w:b/>
              </w:rPr>
              <w:t>Cavus</w:t>
            </w:r>
            <w:proofErr w:type="spellEnd"/>
            <w:r w:rsidRPr="00D310E5">
              <w:rPr>
                <w:rFonts w:ascii="Calisto MT" w:hAnsi="Calisto MT"/>
                <w:b/>
              </w:rPr>
              <w:t xml:space="preserve"> </w:t>
            </w:r>
            <w:proofErr w:type="spellStart"/>
            <w:r w:rsidRPr="00D310E5">
              <w:rPr>
                <w:rFonts w:ascii="Calisto MT" w:hAnsi="Calisto MT"/>
                <w:b/>
              </w:rPr>
              <w:t>Leg</w:t>
            </w:r>
            <w:proofErr w:type="spellEnd"/>
            <w:r w:rsidRPr="00D310E5">
              <w:rPr>
                <w:rFonts w:ascii="Calisto MT" w:hAnsi="Calisto MT"/>
                <w:b/>
              </w:rPr>
              <w:t xml:space="preserve"> </w:t>
            </w:r>
            <w:proofErr w:type="spellStart"/>
            <w:r w:rsidRPr="00D310E5">
              <w:rPr>
                <w:rFonts w:ascii="Calisto MT" w:hAnsi="Calisto MT"/>
                <w:b/>
              </w:rPr>
              <w:t>Shape</w:t>
            </w:r>
            <w:proofErr w:type="spellEnd"/>
            <w:r w:rsidRPr="00D310E5">
              <w:rPr>
                <w:rFonts w:ascii="Calisto MT" w:hAnsi="Calisto MT"/>
                <w:b/>
              </w:rPr>
              <w:t xml:space="preserve"> </w:t>
            </w:r>
            <w:proofErr w:type="spellStart"/>
            <w:r w:rsidRPr="00D310E5">
              <w:rPr>
                <w:rFonts w:ascii="Calisto MT" w:hAnsi="Calisto MT"/>
                <w:b/>
              </w:rPr>
              <w:t>with</w:t>
            </w:r>
            <w:proofErr w:type="spellEnd"/>
            <w:r w:rsidRPr="00D310E5">
              <w:rPr>
                <w:rFonts w:ascii="Calisto MT" w:hAnsi="Calisto MT"/>
                <w:b/>
              </w:rPr>
              <w:t xml:space="preserve"> </w:t>
            </w:r>
            <w:proofErr w:type="spellStart"/>
            <w:r w:rsidRPr="00D310E5">
              <w:rPr>
                <w:rFonts w:ascii="Calisto MT" w:hAnsi="Calisto MT"/>
                <w:b/>
              </w:rPr>
              <w:t>Physical</w:t>
            </w:r>
            <w:proofErr w:type="spellEnd"/>
            <w:r w:rsidRPr="00D310E5">
              <w:rPr>
                <w:rFonts w:ascii="Calisto MT" w:hAnsi="Calisto MT"/>
                <w:b/>
              </w:rPr>
              <w:t xml:space="preserve"> Performance </w:t>
            </w:r>
            <w:proofErr w:type="spellStart"/>
            <w:r w:rsidRPr="00D310E5">
              <w:rPr>
                <w:rFonts w:ascii="Calisto MT" w:hAnsi="Calisto MT"/>
                <w:b/>
              </w:rPr>
              <w:t>of</w:t>
            </w:r>
            <w:proofErr w:type="spellEnd"/>
            <w:r w:rsidRPr="00D310E5">
              <w:rPr>
                <w:rFonts w:ascii="Calisto MT" w:hAnsi="Calisto MT"/>
                <w:b/>
              </w:rPr>
              <w:t xml:space="preserve"> </w:t>
            </w:r>
            <w:proofErr w:type="spellStart"/>
            <w:r w:rsidRPr="00D310E5">
              <w:rPr>
                <w:rFonts w:ascii="Calisto MT" w:hAnsi="Calisto MT"/>
                <w:b/>
              </w:rPr>
              <w:t>Members</w:t>
            </w:r>
            <w:proofErr w:type="spellEnd"/>
            <w:r w:rsidRPr="00D310E5">
              <w:rPr>
                <w:rFonts w:ascii="Calisto MT" w:hAnsi="Calisto MT"/>
                <w:b/>
              </w:rPr>
              <w:t xml:space="preserve"> </w:t>
            </w:r>
            <w:proofErr w:type="spellStart"/>
            <w:r w:rsidRPr="00D310E5">
              <w:rPr>
                <w:rFonts w:ascii="Calisto MT" w:hAnsi="Calisto MT"/>
                <w:b/>
              </w:rPr>
              <w:t>Flag</w:t>
            </w:r>
            <w:proofErr w:type="spellEnd"/>
            <w:r w:rsidRPr="00D310E5">
              <w:rPr>
                <w:rFonts w:ascii="Calisto MT" w:hAnsi="Calisto MT"/>
                <w:b/>
              </w:rPr>
              <w:t xml:space="preserve"> </w:t>
            </w:r>
            <w:proofErr w:type="spellStart"/>
            <w:r w:rsidRPr="00D310E5">
              <w:rPr>
                <w:rFonts w:ascii="Calisto MT" w:hAnsi="Calisto MT"/>
                <w:b/>
              </w:rPr>
              <w:t>Hoisting</w:t>
            </w:r>
            <w:proofErr w:type="spellEnd"/>
            <w:r w:rsidRPr="00D310E5">
              <w:rPr>
                <w:rFonts w:ascii="Calisto MT" w:hAnsi="Calisto MT"/>
                <w:b/>
              </w:rPr>
              <w:t xml:space="preserve"> Team</w:t>
            </w:r>
            <w:r w:rsidR="00F37BE9" w:rsidRPr="00D310E5">
              <w:rPr>
                <w:rFonts w:ascii="Calisto MT" w:hAnsi="Calisto MT"/>
                <w:b/>
              </w:rPr>
              <w:t>.</w:t>
            </w:r>
          </w:p>
          <w:p w14:paraId="56868C0F" w14:textId="55779F19" w:rsidR="0048529F" w:rsidRPr="00D310E5" w:rsidRDefault="00F37BE9" w:rsidP="00CA23F5">
            <w:pPr>
              <w:pStyle w:val="NamaPenulis"/>
              <w:suppressAutoHyphens/>
              <w:spacing w:line="276" w:lineRule="auto"/>
              <w:jc w:val="center"/>
              <w:rPr>
                <w:rFonts w:ascii="Calisto MT" w:hAnsi="Calisto MT" w:cs="Times New Roman"/>
                <w:b/>
                <w:bCs/>
                <w:iCs/>
                <w:color w:val="000000" w:themeColor="text1"/>
                <w:lang w:val="id-ID"/>
              </w:rPr>
            </w:pPr>
            <w:r w:rsidRPr="00D310E5">
              <w:rPr>
                <w:rFonts w:ascii="Calisto MT" w:hAnsi="Calisto MT" w:cs="Times New Roman"/>
                <w:b/>
                <w:bCs/>
                <w:iCs/>
                <w:color w:val="000000" w:themeColor="text1"/>
                <w:lang w:val="en-US"/>
              </w:rPr>
              <w:t>Asa Laskar Satria</w:t>
            </w:r>
            <w:r w:rsidR="00C84214" w:rsidRPr="00D310E5">
              <w:rPr>
                <w:rFonts w:ascii="Calisto MT" w:hAnsi="Calisto MT" w:cs="Times New Roman"/>
                <w:b/>
                <w:bCs/>
                <w:iCs/>
                <w:color w:val="000000" w:themeColor="text1"/>
                <w:lang w:val="en-US"/>
              </w:rPr>
              <w:t xml:space="preserve"> </w:t>
            </w:r>
            <w:r w:rsidR="00E247FD" w:rsidRPr="00D310E5">
              <w:rPr>
                <w:rFonts w:ascii="Calisto MT" w:hAnsi="Calisto MT" w:cs="Times New Roman"/>
                <w:b/>
                <w:bCs/>
                <w:iCs/>
                <w:color w:val="000000" w:themeColor="text1"/>
                <w:vertAlign w:val="superscript"/>
                <w:lang w:val="en-US"/>
              </w:rPr>
              <w:t>1</w:t>
            </w:r>
            <w:r w:rsidR="00231CC9" w:rsidRPr="00D310E5">
              <w:rPr>
                <w:rFonts w:ascii="Calisto MT" w:hAnsi="Calisto MT" w:cs="Times New Roman"/>
                <w:b/>
                <w:lang w:val="en-US"/>
              </w:rPr>
              <w:t>, H</w:t>
            </w:r>
            <w:proofErr w:type="spellStart"/>
            <w:r w:rsidR="004B325F" w:rsidRPr="00D310E5">
              <w:rPr>
                <w:rFonts w:ascii="Calisto MT" w:hAnsi="Calisto MT" w:cs="Times New Roman"/>
                <w:b/>
              </w:rPr>
              <w:t>arry</w:t>
            </w:r>
            <w:proofErr w:type="spellEnd"/>
            <w:r w:rsidR="004B325F" w:rsidRPr="00D310E5">
              <w:rPr>
                <w:rFonts w:ascii="Calisto MT" w:hAnsi="Calisto MT" w:cs="Times New Roman"/>
                <w:b/>
              </w:rPr>
              <w:t xml:space="preserve"> Pramono</w:t>
            </w:r>
            <w:r w:rsidR="00C84214" w:rsidRPr="00D310E5">
              <w:rPr>
                <w:rFonts w:ascii="Calisto MT" w:hAnsi="Calisto MT" w:cs="Times New Roman"/>
                <w:b/>
                <w:bCs/>
                <w:iCs/>
                <w:color w:val="000000" w:themeColor="text1"/>
                <w:lang w:val="en-US"/>
              </w:rPr>
              <w:t xml:space="preserve"> </w:t>
            </w:r>
            <w:proofErr w:type="gramStart"/>
            <w:r w:rsidR="00E247FD" w:rsidRPr="00D310E5">
              <w:rPr>
                <w:rFonts w:ascii="Calisto MT" w:hAnsi="Calisto MT" w:cs="Times New Roman"/>
                <w:b/>
                <w:bCs/>
                <w:iCs/>
                <w:color w:val="000000" w:themeColor="text1"/>
                <w:vertAlign w:val="superscript"/>
                <w:lang w:val="en-US"/>
              </w:rPr>
              <w:t xml:space="preserve">2 </w:t>
            </w:r>
            <w:r w:rsidR="00EF7C54" w:rsidRPr="00D310E5">
              <w:rPr>
                <w:rFonts w:ascii="Calisto MT" w:hAnsi="Calisto MT" w:cs="Times New Roman"/>
                <w:b/>
                <w:bCs/>
                <w:iCs/>
                <w:color w:val="000000" w:themeColor="text1"/>
                <w:lang w:val="id-ID"/>
              </w:rPr>
              <w:t>,</w:t>
            </w:r>
            <w:proofErr w:type="gramEnd"/>
            <w:r w:rsidR="009F5219" w:rsidRPr="00D310E5">
              <w:rPr>
                <w:rFonts w:ascii="Calisto MT" w:hAnsi="Calisto MT" w:cs="Times New Roman"/>
                <w:b/>
                <w:bCs/>
                <w:iCs/>
                <w:color w:val="000000" w:themeColor="text1"/>
                <w:lang w:val="en-US"/>
              </w:rPr>
              <w:t xml:space="preserve"> </w:t>
            </w:r>
            <w:r w:rsidR="004B325F" w:rsidRPr="00D310E5">
              <w:rPr>
                <w:rFonts w:ascii="Calisto MT" w:hAnsi="Calisto MT" w:cs="Times New Roman"/>
                <w:b/>
              </w:rPr>
              <w:t>Fajar Awang Irawan</w:t>
            </w:r>
            <w:r w:rsidR="00C84214" w:rsidRPr="00D310E5">
              <w:rPr>
                <w:rFonts w:ascii="Calisto MT" w:hAnsi="Calisto MT" w:cs="Times New Roman"/>
                <w:b/>
                <w:bCs/>
                <w:iCs/>
                <w:color w:val="000000" w:themeColor="text1"/>
                <w:lang w:val="en-US"/>
              </w:rPr>
              <w:t xml:space="preserve"> </w:t>
            </w:r>
            <w:r w:rsidR="00E247FD" w:rsidRPr="00D310E5">
              <w:rPr>
                <w:rFonts w:ascii="Calisto MT" w:hAnsi="Calisto MT" w:cs="Times New Roman"/>
                <w:b/>
                <w:bCs/>
                <w:iCs/>
                <w:color w:val="000000" w:themeColor="text1"/>
                <w:vertAlign w:val="superscript"/>
                <w:lang w:val="en-US"/>
              </w:rPr>
              <w:t>3</w:t>
            </w:r>
          </w:p>
          <w:p w14:paraId="02B7F092" w14:textId="77777777" w:rsidR="0048529F" w:rsidRPr="00D310E5" w:rsidRDefault="0048529F" w:rsidP="00CA23F5">
            <w:pPr>
              <w:pStyle w:val="BasicParagraph"/>
              <w:suppressAutoHyphens/>
              <w:spacing w:line="276" w:lineRule="auto"/>
              <w:jc w:val="center"/>
              <w:rPr>
                <w:rFonts w:cs="Times New Roman"/>
              </w:rPr>
            </w:pPr>
          </w:p>
          <w:p w14:paraId="1F9E4DCE" w14:textId="19E672F9" w:rsidR="00286ADB" w:rsidRPr="00D310E5" w:rsidRDefault="00E247FD" w:rsidP="00CA23F5">
            <w:pPr>
              <w:pStyle w:val="SekolahDiterima"/>
              <w:suppressAutoHyphens/>
              <w:spacing w:line="276" w:lineRule="auto"/>
              <w:rPr>
                <w:rFonts w:cs="Times New Roman"/>
                <w:sz w:val="20"/>
                <w:szCs w:val="20"/>
                <w:lang w:val="id-ID"/>
              </w:rPr>
            </w:pPr>
            <w:r w:rsidRPr="00D310E5">
              <w:rPr>
                <w:rFonts w:cs="Times New Roman"/>
                <w:sz w:val="20"/>
                <w:szCs w:val="20"/>
                <w:vertAlign w:val="superscript"/>
                <w:lang w:val="en-US"/>
              </w:rPr>
              <w:t>123</w:t>
            </w:r>
            <w:r w:rsidR="00B760BD" w:rsidRPr="00D310E5">
              <w:rPr>
                <w:rFonts w:cs="Times New Roman"/>
                <w:sz w:val="20"/>
                <w:szCs w:val="20"/>
                <w:lang w:val="en-US"/>
              </w:rPr>
              <w:t xml:space="preserve"> </w:t>
            </w:r>
            <w:r w:rsidR="00C84214" w:rsidRPr="00D310E5">
              <w:rPr>
                <w:rFonts w:cs="Times New Roman"/>
                <w:sz w:val="20"/>
                <w:szCs w:val="20"/>
                <w:lang w:val="en-US"/>
              </w:rPr>
              <w:t>Universitas Negeri Semarang</w:t>
            </w:r>
          </w:p>
          <w:p w14:paraId="6E716485" w14:textId="77777777" w:rsidR="00286ADB" w:rsidRPr="00D310E5" w:rsidRDefault="00286ADB" w:rsidP="00CA23F5">
            <w:pPr>
              <w:pStyle w:val="SekolahDiterima"/>
              <w:suppressAutoHyphens/>
              <w:spacing w:line="276" w:lineRule="auto"/>
              <w:rPr>
                <w:rFonts w:cs="Times New Roman"/>
                <w:sz w:val="20"/>
                <w:szCs w:val="20"/>
                <w:lang w:val="id-ID"/>
              </w:rPr>
            </w:pPr>
          </w:p>
          <w:p w14:paraId="7C51CE29" w14:textId="77777777" w:rsidR="0048529F" w:rsidRPr="00D310E5" w:rsidRDefault="0048529F" w:rsidP="00CA23F5">
            <w:pPr>
              <w:pStyle w:val="SekolahDiterima"/>
              <w:suppressAutoHyphens/>
              <w:spacing w:line="276" w:lineRule="auto"/>
              <w:jc w:val="both"/>
              <w:rPr>
                <w:rFonts w:cs="Times New Roman"/>
              </w:rPr>
            </w:pPr>
          </w:p>
        </w:tc>
      </w:tr>
      <w:tr w:rsidR="0048529F" w:rsidRPr="00D310E5" w14:paraId="0D777AB9" w14:textId="77777777" w:rsidTr="00C73B50">
        <w:tc>
          <w:tcPr>
            <w:tcW w:w="1985" w:type="dxa"/>
            <w:gridSpan w:val="2"/>
            <w:tcBorders>
              <w:top w:val="single" w:sz="4" w:space="0" w:color="auto"/>
              <w:bottom w:val="single" w:sz="4" w:space="0" w:color="auto"/>
            </w:tcBorders>
          </w:tcPr>
          <w:p w14:paraId="3F09245D" w14:textId="62E6D5A8" w:rsidR="0048529F" w:rsidRPr="00D310E5" w:rsidRDefault="00D310E5" w:rsidP="00D310E5">
            <w:pPr>
              <w:pStyle w:val="BasicParagraph"/>
              <w:spacing w:line="240" w:lineRule="auto"/>
              <w:rPr>
                <w:rFonts w:cs="Times New Roman"/>
                <w:position w:val="-18"/>
              </w:rPr>
            </w:pPr>
            <w:proofErr w:type="spellStart"/>
            <w:r w:rsidRPr="00D310E5">
              <w:rPr>
                <w:rFonts w:cs="Times New Roman"/>
                <w:b/>
                <w:bCs/>
                <w:position w:val="-20"/>
                <w:sz w:val="22"/>
                <w:szCs w:val="22"/>
              </w:rPr>
              <w:t>Article</w:t>
            </w:r>
            <w:proofErr w:type="spellEnd"/>
            <w:r w:rsidRPr="00D310E5">
              <w:rPr>
                <w:rFonts w:cs="Times New Roman"/>
                <w:b/>
                <w:bCs/>
                <w:position w:val="-20"/>
                <w:sz w:val="22"/>
                <w:szCs w:val="22"/>
              </w:rPr>
              <w:t xml:space="preserve"> Info</w:t>
            </w:r>
            <w:r w:rsidR="0048529F" w:rsidRPr="00D310E5">
              <w:rPr>
                <w:rFonts w:cs="Times New Roman"/>
              </w:rPr>
              <w:t xml:space="preserve"> ________________</w:t>
            </w:r>
          </w:p>
          <w:p w14:paraId="411FBB97" w14:textId="77777777" w:rsidR="00D310E5" w:rsidRPr="00D310E5" w:rsidRDefault="00D310E5" w:rsidP="00D310E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D310E5">
              <w:rPr>
                <w:rFonts w:ascii="Calisto MT" w:hAnsi="Calisto MT" w:cs="Times New Roman"/>
                <w:i/>
                <w:iCs/>
                <w:color w:val="000000" w:themeColor="text1"/>
                <w:position w:val="-6"/>
                <w:sz w:val="16"/>
                <w:szCs w:val="16"/>
                <w:lang w:val="en-GB"/>
              </w:rPr>
              <w:t>History Articles</w:t>
            </w:r>
          </w:p>
          <w:p w14:paraId="796C79B0" w14:textId="77777777" w:rsidR="00D310E5" w:rsidRPr="00D310E5" w:rsidRDefault="00D310E5" w:rsidP="00D310E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D310E5">
              <w:rPr>
                <w:rFonts w:ascii="Calisto MT" w:hAnsi="Calisto MT" w:cs="Times New Roman"/>
                <w:color w:val="000000" w:themeColor="text1"/>
                <w:position w:val="-6"/>
                <w:sz w:val="16"/>
                <w:szCs w:val="16"/>
                <w:lang w:val="en-GB"/>
              </w:rPr>
              <w:t xml:space="preserve">Received: </w:t>
            </w:r>
          </w:p>
          <w:p w14:paraId="518557C3" w14:textId="58C30EBB" w:rsidR="00D310E5" w:rsidRPr="00D310E5" w:rsidRDefault="003C0157" w:rsidP="00D310E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proofErr w:type="spellStart"/>
            <w:r>
              <w:rPr>
                <w:rFonts w:ascii="Calisto MT" w:hAnsi="Calisto MT" w:cs="Times New Roman"/>
                <w:color w:val="000000" w:themeColor="text1"/>
                <w:position w:val="-6"/>
                <w:sz w:val="16"/>
                <w:szCs w:val="16"/>
                <w:lang w:val="en-GB"/>
              </w:rPr>
              <w:t>Februari</w:t>
            </w:r>
            <w:proofErr w:type="spellEnd"/>
            <w:r>
              <w:rPr>
                <w:rFonts w:ascii="Calisto MT" w:hAnsi="Calisto MT" w:cs="Times New Roman"/>
                <w:color w:val="000000" w:themeColor="text1"/>
                <w:position w:val="-6"/>
                <w:sz w:val="16"/>
                <w:szCs w:val="16"/>
                <w:lang w:val="en-GB"/>
              </w:rPr>
              <w:t xml:space="preserve"> 2025 </w:t>
            </w:r>
          </w:p>
          <w:p w14:paraId="0384B361" w14:textId="77777777" w:rsidR="00D310E5" w:rsidRPr="00D310E5" w:rsidRDefault="00D310E5" w:rsidP="00D310E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D310E5">
              <w:rPr>
                <w:rFonts w:ascii="Calisto MT" w:hAnsi="Calisto MT" w:cs="Times New Roman"/>
                <w:color w:val="000000" w:themeColor="text1"/>
                <w:position w:val="-6"/>
                <w:sz w:val="16"/>
                <w:szCs w:val="16"/>
                <w:lang w:val="en-GB"/>
              </w:rPr>
              <w:t xml:space="preserve">Accepted: </w:t>
            </w:r>
          </w:p>
          <w:p w14:paraId="14E2340F" w14:textId="46DDEFFE" w:rsidR="00D310E5" w:rsidRPr="00D310E5" w:rsidRDefault="003C0157" w:rsidP="00D310E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id-ID"/>
              </w:rPr>
            </w:pPr>
            <w:proofErr w:type="spellStart"/>
            <w:r>
              <w:rPr>
                <w:rFonts w:ascii="Calisto MT" w:hAnsi="Calisto MT" w:cs="Times New Roman"/>
                <w:color w:val="000000" w:themeColor="text1"/>
                <w:position w:val="-6"/>
                <w:sz w:val="16"/>
                <w:szCs w:val="16"/>
                <w:lang w:val="en-GB"/>
              </w:rPr>
              <w:t>Februari</w:t>
            </w:r>
            <w:proofErr w:type="spellEnd"/>
            <w:r>
              <w:rPr>
                <w:rFonts w:ascii="Calisto MT" w:hAnsi="Calisto MT" w:cs="Times New Roman"/>
                <w:color w:val="000000" w:themeColor="text1"/>
                <w:position w:val="-6"/>
                <w:sz w:val="16"/>
                <w:szCs w:val="16"/>
                <w:lang w:val="en-GB"/>
              </w:rPr>
              <w:t xml:space="preserve"> 2025 </w:t>
            </w:r>
          </w:p>
          <w:p w14:paraId="44F3D02E" w14:textId="77777777" w:rsidR="00D310E5" w:rsidRPr="00D310E5" w:rsidRDefault="00D310E5" w:rsidP="00D310E5">
            <w:pPr>
              <w:autoSpaceDE w:val="0"/>
              <w:autoSpaceDN w:val="0"/>
              <w:adjustRightInd w:val="0"/>
              <w:spacing w:beforeAutospacing="0" w:afterAutospacing="0" w:line="276" w:lineRule="auto"/>
              <w:ind w:left="0" w:right="0"/>
              <w:jc w:val="left"/>
              <w:textAlignment w:val="center"/>
              <w:rPr>
                <w:rFonts w:ascii="Calisto MT" w:hAnsi="Calisto MT" w:cs="Times New Roman"/>
                <w:color w:val="000000" w:themeColor="text1"/>
                <w:position w:val="-6"/>
                <w:sz w:val="16"/>
                <w:szCs w:val="16"/>
                <w:lang w:val="en-GB"/>
              </w:rPr>
            </w:pPr>
            <w:r w:rsidRPr="00D310E5">
              <w:rPr>
                <w:rFonts w:ascii="Calisto MT" w:hAnsi="Calisto MT" w:cs="Times New Roman"/>
                <w:color w:val="000000" w:themeColor="text1"/>
                <w:position w:val="-6"/>
                <w:sz w:val="16"/>
                <w:szCs w:val="16"/>
                <w:lang w:val="en-GB"/>
              </w:rPr>
              <w:t>Published:</w:t>
            </w:r>
          </w:p>
          <w:p w14:paraId="396B27D7" w14:textId="79AD67BE" w:rsidR="0048529F" w:rsidRPr="00D310E5" w:rsidRDefault="003C0157" w:rsidP="00D310E5">
            <w:pPr>
              <w:pStyle w:val="Disetujui"/>
              <w:spacing w:line="276" w:lineRule="auto"/>
              <w:rPr>
                <w:rFonts w:ascii="Calisto MT" w:hAnsi="Calisto MT" w:cs="Times New Roman"/>
                <w:position w:val="-6"/>
                <w:lang w:val="id-ID"/>
              </w:rPr>
            </w:pPr>
            <w:r>
              <w:rPr>
                <w:rFonts w:ascii="Calisto MT" w:hAnsi="Calisto MT" w:cs="Times New Roman"/>
                <w:color w:val="000000" w:themeColor="text1"/>
                <w:position w:val="-6"/>
                <w:lang w:val="en-US"/>
              </w:rPr>
              <w:t>June 2025</w:t>
            </w:r>
            <w:r w:rsidR="0048529F" w:rsidRPr="00D310E5">
              <w:rPr>
                <w:rFonts w:ascii="Calisto MT" w:hAnsi="Calisto MT" w:cs="Times New Roman"/>
              </w:rPr>
              <w:t>: ________________</w:t>
            </w:r>
          </w:p>
          <w:p w14:paraId="6260BC2A" w14:textId="77777777" w:rsidR="00D310E5" w:rsidRPr="00D310E5" w:rsidRDefault="00D310E5" w:rsidP="00D310E5">
            <w:pPr>
              <w:pStyle w:val="BasicParagraph"/>
              <w:spacing w:line="276" w:lineRule="auto"/>
              <w:rPr>
                <w:rFonts w:cs="Times New Roman"/>
                <w:i/>
                <w:iCs/>
                <w:sz w:val="16"/>
                <w:szCs w:val="16"/>
              </w:rPr>
            </w:pPr>
            <w:proofErr w:type="spellStart"/>
            <w:r w:rsidRPr="00D310E5">
              <w:rPr>
                <w:rFonts w:cs="Times New Roman"/>
                <w:i/>
                <w:iCs/>
                <w:sz w:val="16"/>
                <w:szCs w:val="16"/>
              </w:rPr>
              <w:t>Keywords</w:t>
            </w:r>
            <w:proofErr w:type="spellEnd"/>
            <w:r w:rsidRPr="00D310E5">
              <w:rPr>
                <w:rFonts w:cs="Times New Roman"/>
                <w:i/>
                <w:iCs/>
                <w:sz w:val="16"/>
                <w:szCs w:val="16"/>
              </w:rPr>
              <w:t>:</w:t>
            </w:r>
          </w:p>
          <w:p w14:paraId="1861C1C2" w14:textId="19F639D0" w:rsidR="0048529F" w:rsidRPr="00D310E5" w:rsidRDefault="00D310E5" w:rsidP="00CA23F5">
            <w:pPr>
              <w:pStyle w:val="BasicParagraph"/>
              <w:spacing w:line="276" w:lineRule="auto"/>
              <w:rPr>
                <w:rFonts w:cs="Times New Roman"/>
                <w:i/>
                <w:sz w:val="16"/>
                <w:szCs w:val="16"/>
                <w:lang w:val="en-US"/>
              </w:rPr>
            </w:pPr>
            <w:r w:rsidRPr="00D310E5">
              <w:rPr>
                <w:rFonts w:eastAsia="Times New Roman"/>
                <w:bCs/>
                <w:i/>
                <w:lang w:val="en-US"/>
              </w:rPr>
              <w:t>Soles of Feet, Physical Performance</w:t>
            </w:r>
            <w:r w:rsidR="009C7570" w:rsidRPr="00D310E5">
              <w:rPr>
                <w:rFonts w:eastAsia="Times New Roman" w:cs="Times New Roman"/>
                <w:bCs/>
                <w:i/>
                <w:lang w:val="en-US"/>
              </w:rPr>
              <w:t>,</w:t>
            </w:r>
            <w:r w:rsidR="009C7570" w:rsidRPr="00D310E5">
              <w:rPr>
                <w:rFonts w:cs="Times New Roman"/>
                <w:i/>
                <w:lang w:val="en-US"/>
              </w:rPr>
              <w:t xml:space="preserve"> </w:t>
            </w:r>
            <w:r w:rsidR="00C30079" w:rsidRPr="00D310E5">
              <w:rPr>
                <w:rFonts w:eastAsia="Times New Roman" w:cs="Times New Roman"/>
                <w:bCs/>
                <w:i/>
                <w:lang w:val="en-US"/>
              </w:rPr>
              <w:t>Flag Hoisting Team</w:t>
            </w:r>
            <w:r w:rsidR="00B23507" w:rsidRPr="00D310E5">
              <w:rPr>
                <w:rFonts w:cs="Times New Roman"/>
                <w:bCs/>
                <w:i/>
                <w:color w:val="000000" w:themeColor="text1"/>
                <w:sz w:val="16"/>
                <w:szCs w:val="16"/>
                <w:lang w:val="en-US"/>
              </w:rPr>
              <w:t xml:space="preserve">. </w:t>
            </w:r>
            <w:r w:rsidR="0048529F" w:rsidRPr="00D310E5">
              <w:rPr>
                <w:rFonts w:cs="Times New Roman"/>
                <w:sz w:val="16"/>
                <w:szCs w:val="16"/>
              </w:rPr>
              <w:t>____________________</w:t>
            </w:r>
          </w:p>
        </w:tc>
        <w:tc>
          <w:tcPr>
            <w:tcW w:w="6920" w:type="dxa"/>
            <w:gridSpan w:val="3"/>
            <w:tcBorders>
              <w:top w:val="single" w:sz="4" w:space="0" w:color="auto"/>
              <w:bottom w:val="single" w:sz="4" w:space="0" w:color="auto"/>
            </w:tcBorders>
          </w:tcPr>
          <w:p w14:paraId="19D02DB1" w14:textId="77777777" w:rsidR="00D310E5" w:rsidRPr="00D310E5" w:rsidRDefault="00D310E5" w:rsidP="00D310E5">
            <w:pPr>
              <w:pStyle w:val="BasicParagraph"/>
              <w:suppressAutoHyphens/>
              <w:spacing w:line="276" w:lineRule="auto"/>
              <w:rPr>
                <w:rFonts w:cs="Times New Roman"/>
                <w:sz w:val="24"/>
                <w:szCs w:val="24"/>
              </w:rPr>
            </w:pPr>
            <w:proofErr w:type="spellStart"/>
            <w:r w:rsidRPr="00D310E5">
              <w:rPr>
                <w:rFonts w:cs="Times New Roman"/>
                <w:b/>
                <w:bCs/>
                <w:position w:val="-18"/>
                <w:sz w:val="22"/>
                <w:szCs w:val="22"/>
              </w:rPr>
              <w:t>Abstract</w:t>
            </w:r>
            <w:proofErr w:type="spellEnd"/>
          </w:p>
          <w:p w14:paraId="7F6B932F" w14:textId="77777777" w:rsidR="0048529F" w:rsidRPr="00D310E5" w:rsidRDefault="0048529F" w:rsidP="00CA23F5">
            <w:pPr>
              <w:pStyle w:val="AbstakIndo"/>
              <w:suppressAutoHyphens/>
              <w:spacing w:line="276" w:lineRule="auto"/>
              <w:rPr>
                <w:rFonts w:ascii="Calisto MT" w:hAnsi="Calisto MT" w:cs="Times New Roman"/>
              </w:rPr>
            </w:pPr>
            <w:r w:rsidRPr="00D310E5">
              <w:rPr>
                <w:rFonts w:ascii="Calisto MT" w:hAnsi="Calisto MT" w:cs="Times New Roman"/>
              </w:rPr>
              <w:t>__________________________________________________________________________________</w:t>
            </w:r>
          </w:p>
          <w:p w14:paraId="3BCD9417" w14:textId="20FC194D" w:rsidR="004A4BEF" w:rsidRPr="00D310E5" w:rsidRDefault="00C30079" w:rsidP="00CA23F5">
            <w:pPr>
              <w:pStyle w:val="NoSpacing"/>
              <w:spacing w:line="240" w:lineRule="auto"/>
              <w:rPr>
                <w:sz w:val="20"/>
                <w:szCs w:val="20"/>
                <w:lang w:val="en-US"/>
              </w:rPr>
            </w:pPr>
            <w:proofErr w:type="spellStart"/>
            <w:r w:rsidRPr="00D310E5">
              <w:rPr>
                <w:color w:val="000000" w:themeColor="text1"/>
                <w:sz w:val="20"/>
                <w:szCs w:val="20"/>
              </w:rPr>
              <w:t>Members</w:t>
            </w:r>
            <w:proofErr w:type="spellEnd"/>
            <w:r w:rsidRPr="00D310E5">
              <w:rPr>
                <w:color w:val="000000" w:themeColor="text1"/>
                <w:sz w:val="20"/>
                <w:szCs w:val="20"/>
              </w:rPr>
              <w:t xml:space="preserve"> </w:t>
            </w:r>
            <w:proofErr w:type="spellStart"/>
            <w:r w:rsidRPr="00D310E5">
              <w:rPr>
                <w:color w:val="000000" w:themeColor="text1"/>
                <w:sz w:val="20"/>
                <w:szCs w:val="20"/>
              </w:rPr>
              <w:t>of</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Flag</w:t>
            </w:r>
            <w:proofErr w:type="spellEnd"/>
            <w:r w:rsidRPr="00D310E5">
              <w:rPr>
                <w:color w:val="000000" w:themeColor="text1"/>
                <w:sz w:val="20"/>
                <w:szCs w:val="20"/>
              </w:rPr>
              <w:t xml:space="preserve"> </w:t>
            </w:r>
            <w:proofErr w:type="spellStart"/>
            <w:r w:rsidRPr="00D310E5">
              <w:rPr>
                <w:color w:val="000000" w:themeColor="text1"/>
                <w:sz w:val="20"/>
                <w:szCs w:val="20"/>
              </w:rPr>
              <w:t>Hoisting</w:t>
            </w:r>
            <w:proofErr w:type="spellEnd"/>
            <w:r w:rsidRPr="00D310E5">
              <w:rPr>
                <w:color w:val="000000" w:themeColor="text1"/>
                <w:sz w:val="20"/>
                <w:szCs w:val="20"/>
              </w:rPr>
              <w:t xml:space="preserve"> Team are </w:t>
            </w:r>
            <w:proofErr w:type="spellStart"/>
            <w:r w:rsidRPr="00D310E5">
              <w:rPr>
                <w:color w:val="000000" w:themeColor="text1"/>
                <w:sz w:val="20"/>
                <w:szCs w:val="20"/>
              </w:rPr>
              <w:t>selected</w:t>
            </w:r>
            <w:proofErr w:type="spellEnd"/>
            <w:r w:rsidRPr="00D310E5">
              <w:rPr>
                <w:color w:val="000000" w:themeColor="text1"/>
                <w:sz w:val="20"/>
                <w:szCs w:val="20"/>
              </w:rPr>
              <w:t xml:space="preserve"> </w:t>
            </w:r>
            <w:proofErr w:type="spellStart"/>
            <w:r w:rsidRPr="00D310E5">
              <w:rPr>
                <w:color w:val="000000" w:themeColor="text1"/>
                <w:sz w:val="20"/>
                <w:szCs w:val="20"/>
              </w:rPr>
              <w:t>through</w:t>
            </w:r>
            <w:proofErr w:type="spellEnd"/>
            <w:r w:rsidRPr="00D310E5">
              <w:rPr>
                <w:color w:val="000000" w:themeColor="text1"/>
                <w:sz w:val="20"/>
                <w:szCs w:val="20"/>
              </w:rPr>
              <w:t xml:space="preserve"> a </w:t>
            </w:r>
            <w:proofErr w:type="spellStart"/>
            <w:r w:rsidRPr="00D310E5">
              <w:rPr>
                <w:color w:val="000000" w:themeColor="text1"/>
                <w:sz w:val="20"/>
                <w:szCs w:val="20"/>
              </w:rPr>
              <w:t>strict</w:t>
            </w:r>
            <w:proofErr w:type="spellEnd"/>
            <w:r w:rsidRPr="00D310E5">
              <w:rPr>
                <w:color w:val="000000" w:themeColor="text1"/>
                <w:sz w:val="20"/>
                <w:szCs w:val="20"/>
              </w:rPr>
              <w:t xml:space="preserve"> </w:t>
            </w:r>
            <w:proofErr w:type="spellStart"/>
            <w:r w:rsidRPr="00D310E5">
              <w:rPr>
                <w:color w:val="000000" w:themeColor="text1"/>
                <w:sz w:val="20"/>
                <w:szCs w:val="20"/>
              </w:rPr>
              <w:t>selection</w:t>
            </w:r>
            <w:proofErr w:type="spellEnd"/>
            <w:r w:rsidRPr="00D310E5">
              <w:rPr>
                <w:color w:val="000000" w:themeColor="text1"/>
                <w:sz w:val="20"/>
                <w:szCs w:val="20"/>
              </w:rPr>
              <w:t xml:space="preserve">. The </w:t>
            </w:r>
            <w:proofErr w:type="spellStart"/>
            <w:r w:rsidRPr="00D310E5">
              <w:rPr>
                <w:color w:val="000000" w:themeColor="text1"/>
                <w:sz w:val="20"/>
                <w:szCs w:val="20"/>
              </w:rPr>
              <w:t>selection</w:t>
            </w:r>
            <w:proofErr w:type="spellEnd"/>
            <w:r w:rsidRPr="00D310E5">
              <w:rPr>
                <w:color w:val="000000" w:themeColor="text1"/>
                <w:sz w:val="20"/>
                <w:szCs w:val="20"/>
              </w:rPr>
              <w:t xml:space="preserve"> </w:t>
            </w:r>
            <w:proofErr w:type="spellStart"/>
            <w:r w:rsidRPr="00D310E5">
              <w:rPr>
                <w:color w:val="000000" w:themeColor="text1"/>
                <w:sz w:val="20"/>
                <w:szCs w:val="20"/>
              </w:rPr>
              <w:t>participants</w:t>
            </w:r>
            <w:proofErr w:type="spellEnd"/>
            <w:r w:rsidRPr="00D310E5">
              <w:rPr>
                <w:color w:val="000000" w:themeColor="text1"/>
                <w:sz w:val="20"/>
                <w:szCs w:val="20"/>
              </w:rPr>
              <w:t xml:space="preserve"> </w:t>
            </w:r>
            <w:proofErr w:type="spellStart"/>
            <w:r w:rsidRPr="00D310E5">
              <w:rPr>
                <w:color w:val="000000" w:themeColor="text1"/>
                <w:sz w:val="20"/>
                <w:szCs w:val="20"/>
              </w:rPr>
              <w:t>must</w:t>
            </w:r>
            <w:proofErr w:type="spellEnd"/>
            <w:r w:rsidRPr="00D310E5">
              <w:rPr>
                <w:color w:val="000000" w:themeColor="text1"/>
                <w:sz w:val="20"/>
                <w:szCs w:val="20"/>
              </w:rPr>
              <w:t xml:space="preserve"> </w:t>
            </w:r>
            <w:proofErr w:type="spellStart"/>
            <w:r w:rsidRPr="00D310E5">
              <w:rPr>
                <w:color w:val="000000" w:themeColor="text1"/>
                <w:sz w:val="20"/>
                <w:szCs w:val="20"/>
              </w:rPr>
              <w:t>have</w:t>
            </w:r>
            <w:proofErr w:type="spellEnd"/>
            <w:r w:rsidRPr="00D310E5">
              <w:rPr>
                <w:color w:val="000000" w:themeColor="text1"/>
                <w:sz w:val="20"/>
                <w:szCs w:val="20"/>
              </w:rPr>
              <w:t xml:space="preserve"> </w:t>
            </w:r>
            <w:proofErr w:type="spellStart"/>
            <w:r w:rsidRPr="00D310E5">
              <w:rPr>
                <w:color w:val="000000" w:themeColor="text1"/>
                <w:sz w:val="20"/>
                <w:szCs w:val="20"/>
              </w:rPr>
              <w:t>certain</w:t>
            </w:r>
            <w:proofErr w:type="spellEnd"/>
            <w:r w:rsidRPr="00D310E5">
              <w:rPr>
                <w:color w:val="000000" w:themeColor="text1"/>
                <w:sz w:val="20"/>
                <w:szCs w:val="20"/>
              </w:rPr>
              <w:t xml:space="preserve"> </w:t>
            </w:r>
            <w:proofErr w:type="spellStart"/>
            <w:r w:rsidRPr="00D310E5">
              <w:rPr>
                <w:color w:val="000000" w:themeColor="text1"/>
                <w:sz w:val="20"/>
                <w:szCs w:val="20"/>
              </w:rPr>
              <w:t>physical</w:t>
            </w:r>
            <w:proofErr w:type="spellEnd"/>
            <w:r w:rsidRPr="00D310E5">
              <w:rPr>
                <w:color w:val="000000" w:themeColor="text1"/>
                <w:sz w:val="20"/>
                <w:szCs w:val="20"/>
              </w:rPr>
              <w:t xml:space="preserve"> </w:t>
            </w:r>
            <w:proofErr w:type="spellStart"/>
            <w:r w:rsidRPr="00D310E5">
              <w:rPr>
                <w:color w:val="000000" w:themeColor="text1"/>
                <w:sz w:val="20"/>
                <w:szCs w:val="20"/>
              </w:rPr>
              <w:t>criteria</w:t>
            </w:r>
            <w:proofErr w:type="spellEnd"/>
            <w:r w:rsidRPr="00D310E5">
              <w:rPr>
                <w:color w:val="000000" w:themeColor="text1"/>
                <w:sz w:val="20"/>
                <w:szCs w:val="20"/>
              </w:rPr>
              <w:t xml:space="preserve">, </w:t>
            </w:r>
            <w:proofErr w:type="spellStart"/>
            <w:r w:rsidRPr="00D310E5">
              <w:rPr>
                <w:color w:val="000000" w:themeColor="text1"/>
                <w:sz w:val="20"/>
                <w:szCs w:val="20"/>
              </w:rPr>
              <w:t>such</w:t>
            </w:r>
            <w:proofErr w:type="spellEnd"/>
            <w:r w:rsidRPr="00D310E5">
              <w:rPr>
                <w:color w:val="000000" w:themeColor="text1"/>
                <w:sz w:val="20"/>
                <w:szCs w:val="20"/>
              </w:rPr>
              <w:t xml:space="preserve"> as ideal </w:t>
            </w:r>
            <w:proofErr w:type="spellStart"/>
            <w:r w:rsidRPr="00D310E5">
              <w:rPr>
                <w:color w:val="000000" w:themeColor="text1"/>
                <w:sz w:val="20"/>
                <w:szCs w:val="20"/>
              </w:rPr>
              <w:t>height</w:t>
            </w:r>
            <w:proofErr w:type="spellEnd"/>
            <w:r w:rsidRPr="00D310E5">
              <w:rPr>
                <w:color w:val="000000" w:themeColor="text1"/>
                <w:sz w:val="20"/>
                <w:szCs w:val="20"/>
              </w:rPr>
              <w:t xml:space="preserve"> </w:t>
            </w:r>
            <w:proofErr w:type="spellStart"/>
            <w:r w:rsidRPr="00D310E5">
              <w:rPr>
                <w:color w:val="000000" w:themeColor="text1"/>
                <w:sz w:val="20"/>
                <w:szCs w:val="20"/>
              </w:rPr>
              <w:t>and</w:t>
            </w:r>
            <w:proofErr w:type="spellEnd"/>
            <w:r w:rsidRPr="00D310E5">
              <w:rPr>
                <w:color w:val="000000" w:themeColor="text1"/>
                <w:sz w:val="20"/>
                <w:szCs w:val="20"/>
              </w:rPr>
              <w:t xml:space="preserve"> </w:t>
            </w:r>
            <w:proofErr w:type="spellStart"/>
            <w:r w:rsidRPr="00D310E5">
              <w:rPr>
                <w:color w:val="000000" w:themeColor="text1"/>
                <w:sz w:val="20"/>
                <w:szCs w:val="20"/>
              </w:rPr>
              <w:t>weight</w:t>
            </w:r>
            <w:proofErr w:type="spellEnd"/>
            <w:r w:rsidRPr="00D310E5">
              <w:rPr>
                <w:color w:val="000000" w:themeColor="text1"/>
                <w:sz w:val="20"/>
                <w:szCs w:val="20"/>
              </w:rPr>
              <w:t xml:space="preserve">, </w:t>
            </w:r>
            <w:proofErr w:type="spellStart"/>
            <w:r w:rsidRPr="00D310E5">
              <w:rPr>
                <w:color w:val="000000" w:themeColor="text1"/>
                <w:sz w:val="20"/>
                <w:szCs w:val="20"/>
              </w:rPr>
              <w:t>firm</w:t>
            </w:r>
            <w:proofErr w:type="spellEnd"/>
            <w:r w:rsidRPr="00D310E5">
              <w:rPr>
                <w:color w:val="000000" w:themeColor="text1"/>
                <w:sz w:val="20"/>
                <w:szCs w:val="20"/>
              </w:rPr>
              <w:t xml:space="preserve"> </w:t>
            </w:r>
            <w:proofErr w:type="spellStart"/>
            <w:r w:rsidRPr="00D310E5">
              <w:rPr>
                <w:color w:val="000000" w:themeColor="text1"/>
                <w:sz w:val="20"/>
                <w:szCs w:val="20"/>
              </w:rPr>
              <w:t>posture</w:t>
            </w:r>
            <w:proofErr w:type="spellEnd"/>
            <w:r w:rsidRPr="00D310E5">
              <w:rPr>
                <w:color w:val="000000" w:themeColor="text1"/>
                <w:sz w:val="20"/>
                <w:szCs w:val="20"/>
              </w:rPr>
              <w:t xml:space="preserve">, </w:t>
            </w:r>
            <w:proofErr w:type="spellStart"/>
            <w:r w:rsidRPr="00D310E5">
              <w:rPr>
                <w:color w:val="000000" w:themeColor="text1"/>
                <w:sz w:val="20"/>
                <w:szCs w:val="20"/>
              </w:rPr>
              <w:t>and</w:t>
            </w:r>
            <w:proofErr w:type="spellEnd"/>
            <w:r w:rsidRPr="00D310E5">
              <w:rPr>
                <w:color w:val="000000" w:themeColor="text1"/>
                <w:sz w:val="20"/>
                <w:szCs w:val="20"/>
              </w:rPr>
              <w:t xml:space="preserve"> </w:t>
            </w:r>
            <w:proofErr w:type="spellStart"/>
            <w:r w:rsidRPr="00D310E5">
              <w:rPr>
                <w:color w:val="000000" w:themeColor="text1"/>
                <w:sz w:val="20"/>
                <w:szCs w:val="20"/>
              </w:rPr>
              <w:t>excellent</w:t>
            </w:r>
            <w:proofErr w:type="spellEnd"/>
            <w:r w:rsidRPr="00D310E5">
              <w:rPr>
                <w:color w:val="000000" w:themeColor="text1"/>
                <w:sz w:val="20"/>
                <w:szCs w:val="20"/>
              </w:rPr>
              <w:t xml:space="preserve"> </w:t>
            </w:r>
            <w:proofErr w:type="spellStart"/>
            <w:r w:rsidRPr="00D310E5">
              <w:rPr>
                <w:color w:val="000000" w:themeColor="text1"/>
                <w:sz w:val="20"/>
                <w:szCs w:val="20"/>
              </w:rPr>
              <w:t>health</w:t>
            </w:r>
            <w:proofErr w:type="spellEnd"/>
            <w:r w:rsidRPr="00D310E5">
              <w:rPr>
                <w:color w:val="000000" w:themeColor="text1"/>
                <w:sz w:val="20"/>
                <w:szCs w:val="20"/>
              </w:rPr>
              <w:t xml:space="preserve">. To </w:t>
            </w:r>
            <w:proofErr w:type="spellStart"/>
            <w:r w:rsidRPr="00D310E5">
              <w:rPr>
                <w:color w:val="000000" w:themeColor="text1"/>
                <w:sz w:val="20"/>
                <w:szCs w:val="20"/>
              </w:rPr>
              <w:t>become</w:t>
            </w:r>
            <w:proofErr w:type="spellEnd"/>
            <w:r w:rsidRPr="00D310E5">
              <w:rPr>
                <w:color w:val="000000" w:themeColor="text1"/>
                <w:sz w:val="20"/>
                <w:szCs w:val="20"/>
              </w:rPr>
              <w:t xml:space="preserve"> a </w:t>
            </w:r>
            <w:proofErr w:type="spellStart"/>
            <w:r w:rsidRPr="00D310E5">
              <w:rPr>
                <w:color w:val="000000" w:themeColor="text1"/>
                <w:sz w:val="20"/>
                <w:szCs w:val="20"/>
              </w:rPr>
              <w:t>candidate</w:t>
            </w:r>
            <w:proofErr w:type="spellEnd"/>
            <w:r w:rsidRPr="00D310E5">
              <w:rPr>
                <w:color w:val="000000" w:themeColor="text1"/>
                <w:sz w:val="20"/>
                <w:szCs w:val="20"/>
              </w:rPr>
              <w:t xml:space="preserve"> </w:t>
            </w:r>
            <w:proofErr w:type="spellStart"/>
            <w:r w:rsidRPr="00D310E5">
              <w:rPr>
                <w:color w:val="000000" w:themeColor="text1"/>
                <w:sz w:val="20"/>
                <w:szCs w:val="20"/>
              </w:rPr>
              <w:t>for</w:t>
            </w:r>
            <w:proofErr w:type="spellEnd"/>
            <w:r w:rsidRPr="00D310E5">
              <w:rPr>
                <w:color w:val="000000" w:themeColor="text1"/>
                <w:sz w:val="20"/>
                <w:szCs w:val="20"/>
              </w:rPr>
              <w:t xml:space="preserve"> </w:t>
            </w:r>
            <w:proofErr w:type="spellStart"/>
            <w:r w:rsidRPr="00D310E5">
              <w:rPr>
                <w:color w:val="000000" w:themeColor="text1"/>
                <w:sz w:val="20"/>
                <w:szCs w:val="20"/>
              </w:rPr>
              <w:t>Flag</w:t>
            </w:r>
            <w:proofErr w:type="spellEnd"/>
            <w:r w:rsidRPr="00D310E5">
              <w:rPr>
                <w:color w:val="000000" w:themeColor="text1"/>
                <w:sz w:val="20"/>
                <w:szCs w:val="20"/>
              </w:rPr>
              <w:t xml:space="preserve"> </w:t>
            </w:r>
            <w:proofErr w:type="spellStart"/>
            <w:r w:rsidRPr="00D310E5">
              <w:rPr>
                <w:color w:val="000000" w:themeColor="text1"/>
                <w:sz w:val="20"/>
                <w:szCs w:val="20"/>
              </w:rPr>
              <w:t>Hoisting</w:t>
            </w:r>
            <w:proofErr w:type="spellEnd"/>
            <w:r w:rsidRPr="00D310E5">
              <w:rPr>
                <w:color w:val="000000" w:themeColor="text1"/>
                <w:sz w:val="20"/>
                <w:szCs w:val="20"/>
              </w:rPr>
              <w:t xml:space="preserve"> </w:t>
            </w:r>
            <w:proofErr w:type="spellStart"/>
            <w:r w:rsidRPr="00D310E5">
              <w:rPr>
                <w:color w:val="000000" w:themeColor="text1"/>
                <w:sz w:val="20"/>
                <w:szCs w:val="20"/>
              </w:rPr>
              <w:t>Teamka</w:t>
            </w:r>
            <w:proofErr w:type="spellEnd"/>
            <w:r w:rsidRPr="00D310E5">
              <w:rPr>
                <w:color w:val="000000" w:themeColor="text1"/>
                <w:sz w:val="20"/>
                <w:szCs w:val="20"/>
              </w:rPr>
              <w:t xml:space="preserve">, </w:t>
            </w:r>
            <w:proofErr w:type="spellStart"/>
            <w:r w:rsidRPr="00D310E5">
              <w:rPr>
                <w:color w:val="000000" w:themeColor="text1"/>
                <w:sz w:val="20"/>
                <w:szCs w:val="20"/>
              </w:rPr>
              <w:t>you</w:t>
            </w:r>
            <w:proofErr w:type="spellEnd"/>
            <w:r w:rsidRPr="00D310E5">
              <w:rPr>
                <w:color w:val="000000" w:themeColor="text1"/>
                <w:sz w:val="20"/>
                <w:szCs w:val="20"/>
              </w:rPr>
              <w:t xml:space="preserve"> </w:t>
            </w:r>
            <w:proofErr w:type="spellStart"/>
            <w:r w:rsidRPr="00D310E5">
              <w:rPr>
                <w:color w:val="000000" w:themeColor="text1"/>
                <w:sz w:val="20"/>
                <w:szCs w:val="20"/>
              </w:rPr>
              <w:t>can</w:t>
            </w:r>
            <w:proofErr w:type="spellEnd"/>
            <w:r w:rsidRPr="00D310E5">
              <w:rPr>
                <w:color w:val="000000" w:themeColor="text1"/>
                <w:sz w:val="20"/>
                <w:szCs w:val="20"/>
              </w:rPr>
              <w:t xml:space="preserve"> </w:t>
            </w:r>
            <w:proofErr w:type="spellStart"/>
            <w:r w:rsidRPr="00D310E5">
              <w:rPr>
                <w:color w:val="000000" w:themeColor="text1"/>
                <w:sz w:val="20"/>
                <w:szCs w:val="20"/>
              </w:rPr>
              <w:t>do</w:t>
            </w:r>
            <w:proofErr w:type="spellEnd"/>
            <w:r w:rsidRPr="00D310E5">
              <w:rPr>
                <w:color w:val="000000" w:themeColor="text1"/>
                <w:sz w:val="20"/>
                <w:szCs w:val="20"/>
              </w:rPr>
              <w:t xml:space="preserve"> </w:t>
            </w:r>
            <w:proofErr w:type="spellStart"/>
            <w:r w:rsidRPr="00D310E5">
              <w:rPr>
                <w:color w:val="000000" w:themeColor="text1"/>
                <w:sz w:val="20"/>
                <w:szCs w:val="20"/>
              </w:rPr>
              <w:t>it</w:t>
            </w:r>
            <w:proofErr w:type="spellEnd"/>
            <w:r w:rsidRPr="00D310E5">
              <w:rPr>
                <w:color w:val="000000" w:themeColor="text1"/>
                <w:sz w:val="20"/>
                <w:szCs w:val="20"/>
              </w:rPr>
              <w:t xml:space="preserve"> </w:t>
            </w:r>
            <w:proofErr w:type="spellStart"/>
            <w:r w:rsidRPr="00D310E5">
              <w:rPr>
                <w:color w:val="000000" w:themeColor="text1"/>
                <w:sz w:val="20"/>
                <w:szCs w:val="20"/>
              </w:rPr>
              <w:t>by</w:t>
            </w:r>
            <w:proofErr w:type="spellEnd"/>
            <w:r w:rsidRPr="00D310E5">
              <w:rPr>
                <w:color w:val="000000" w:themeColor="text1"/>
                <w:sz w:val="20"/>
                <w:szCs w:val="20"/>
              </w:rPr>
              <w:t xml:space="preserve"> </w:t>
            </w:r>
            <w:proofErr w:type="spellStart"/>
            <w:r w:rsidRPr="00D310E5">
              <w:rPr>
                <w:color w:val="000000" w:themeColor="text1"/>
                <w:sz w:val="20"/>
                <w:szCs w:val="20"/>
              </w:rPr>
              <w:t>examining</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anatomical</w:t>
            </w:r>
            <w:proofErr w:type="spellEnd"/>
            <w:r w:rsidRPr="00D310E5">
              <w:rPr>
                <w:color w:val="000000" w:themeColor="text1"/>
                <w:sz w:val="20"/>
                <w:szCs w:val="20"/>
              </w:rPr>
              <w:t xml:space="preserve"> </w:t>
            </w:r>
            <w:proofErr w:type="spellStart"/>
            <w:r w:rsidRPr="00D310E5">
              <w:rPr>
                <w:color w:val="000000" w:themeColor="text1"/>
                <w:sz w:val="20"/>
                <w:szCs w:val="20"/>
              </w:rPr>
              <w:t>shape</w:t>
            </w:r>
            <w:proofErr w:type="spellEnd"/>
            <w:r w:rsidRPr="00D310E5">
              <w:rPr>
                <w:color w:val="000000" w:themeColor="text1"/>
                <w:sz w:val="20"/>
                <w:szCs w:val="20"/>
              </w:rPr>
              <w:t xml:space="preserve"> </w:t>
            </w:r>
            <w:proofErr w:type="spellStart"/>
            <w:r w:rsidRPr="00D310E5">
              <w:rPr>
                <w:color w:val="000000" w:themeColor="text1"/>
                <w:sz w:val="20"/>
                <w:szCs w:val="20"/>
              </w:rPr>
              <w:t>of</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pedic</w:t>
            </w:r>
            <w:proofErr w:type="spellEnd"/>
            <w:r w:rsidRPr="00D310E5">
              <w:rPr>
                <w:color w:val="000000" w:themeColor="text1"/>
                <w:sz w:val="20"/>
                <w:szCs w:val="20"/>
              </w:rPr>
              <w:t xml:space="preserve"> </w:t>
            </w:r>
            <w:proofErr w:type="spellStart"/>
            <w:r w:rsidRPr="00D310E5">
              <w:rPr>
                <w:color w:val="000000" w:themeColor="text1"/>
                <w:sz w:val="20"/>
                <w:szCs w:val="20"/>
              </w:rPr>
              <w:t>arch</w:t>
            </w:r>
            <w:proofErr w:type="spellEnd"/>
            <w:r w:rsidRPr="00D310E5">
              <w:rPr>
                <w:color w:val="000000" w:themeColor="text1"/>
                <w:sz w:val="20"/>
                <w:szCs w:val="20"/>
              </w:rPr>
              <w:t xml:space="preserve">. </w:t>
            </w:r>
            <w:proofErr w:type="spellStart"/>
            <w:r w:rsidRPr="00D310E5">
              <w:rPr>
                <w:color w:val="000000" w:themeColor="text1"/>
                <w:sz w:val="20"/>
                <w:szCs w:val="20"/>
              </w:rPr>
              <w:t>This</w:t>
            </w:r>
            <w:proofErr w:type="spellEnd"/>
            <w:r w:rsidRPr="00D310E5">
              <w:rPr>
                <w:color w:val="000000" w:themeColor="text1"/>
                <w:sz w:val="20"/>
                <w:szCs w:val="20"/>
              </w:rPr>
              <w:t xml:space="preserve"> study </w:t>
            </w:r>
            <w:proofErr w:type="spellStart"/>
            <w:r w:rsidRPr="00D310E5">
              <w:rPr>
                <w:color w:val="000000" w:themeColor="text1"/>
                <w:sz w:val="20"/>
                <w:szCs w:val="20"/>
              </w:rPr>
              <w:t>aims</w:t>
            </w:r>
            <w:proofErr w:type="spellEnd"/>
            <w:r w:rsidRPr="00D310E5">
              <w:rPr>
                <w:color w:val="000000" w:themeColor="text1"/>
                <w:sz w:val="20"/>
                <w:szCs w:val="20"/>
              </w:rPr>
              <w:t xml:space="preserve"> </w:t>
            </w:r>
            <w:proofErr w:type="spellStart"/>
            <w:r w:rsidRPr="00D310E5">
              <w:rPr>
                <w:color w:val="000000" w:themeColor="text1"/>
                <w:sz w:val="20"/>
                <w:szCs w:val="20"/>
              </w:rPr>
              <w:t>to</w:t>
            </w:r>
            <w:proofErr w:type="spellEnd"/>
            <w:r w:rsidRPr="00D310E5">
              <w:rPr>
                <w:color w:val="000000" w:themeColor="text1"/>
                <w:sz w:val="20"/>
                <w:szCs w:val="20"/>
              </w:rPr>
              <w:t xml:space="preserve"> </w:t>
            </w:r>
            <w:proofErr w:type="spellStart"/>
            <w:r w:rsidRPr="00D310E5">
              <w:rPr>
                <w:color w:val="000000" w:themeColor="text1"/>
                <w:sz w:val="20"/>
                <w:szCs w:val="20"/>
              </w:rPr>
              <w:t>analyze</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shape</w:t>
            </w:r>
            <w:proofErr w:type="spellEnd"/>
            <w:r w:rsidRPr="00D310E5">
              <w:rPr>
                <w:color w:val="000000" w:themeColor="text1"/>
                <w:sz w:val="20"/>
                <w:szCs w:val="20"/>
              </w:rPr>
              <w:t xml:space="preserve"> </w:t>
            </w:r>
            <w:proofErr w:type="spellStart"/>
            <w:r w:rsidRPr="00D310E5">
              <w:rPr>
                <w:color w:val="000000" w:themeColor="text1"/>
                <w:sz w:val="20"/>
                <w:szCs w:val="20"/>
              </w:rPr>
              <w:t>of</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pes </w:t>
            </w:r>
            <w:proofErr w:type="spellStart"/>
            <w:r w:rsidRPr="00D310E5">
              <w:rPr>
                <w:color w:val="000000" w:themeColor="text1"/>
                <w:sz w:val="20"/>
                <w:szCs w:val="20"/>
              </w:rPr>
              <w:t>cavus</w:t>
            </w:r>
            <w:proofErr w:type="spellEnd"/>
            <w:r w:rsidRPr="00D310E5">
              <w:rPr>
                <w:color w:val="000000" w:themeColor="text1"/>
                <w:sz w:val="20"/>
                <w:szCs w:val="20"/>
              </w:rPr>
              <w:t xml:space="preserve"> </w:t>
            </w:r>
            <w:proofErr w:type="spellStart"/>
            <w:r w:rsidRPr="00D310E5">
              <w:rPr>
                <w:color w:val="000000" w:themeColor="text1"/>
                <w:sz w:val="20"/>
                <w:szCs w:val="20"/>
              </w:rPr>
              <w:t>foot</w:t>
            </w:r>
            <w:proofErr w:type="spellEnd"/>
            <w:r w:rsidRPr="00D310E5">
              <w:rPr>
                <w:color w:val="000000" w:themeColor="text1"/>
                <w:sz w:val="20"/>
                <w:szCs w:val="20"/>
              </w:rPr>
              <w:t xml:space="preserve"> </w:t>
            </w:r>
            <w:proofErr w:type="spellStart"/>
            <w:r w:rsidRPr="00D310E5">
              <w:rPr>
                <w:color w:val="000000" w:themeColor="text1"/>
                <w:sz w:val="20"/>
                <w:szCs w:val="20"/>
              </w:rPr>
              <w:t>with</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physical</w:t>
            </w:r>
            <w:proofErr w:type="spellEnd"/>
            <w:r w:rsidRPr="00D310E5">
              <w:rPr>
                <w:color w:val="000000" w:themeColor="text1"/>
                <w:sz w:val="20"/>
                <w:szCs w:val="20"/>
              </w:rPr>
              <w:t xml:space="preserve"> </w:t>
            </w:r>
            <w:proofErr w:type="spellStart"/>
            <w:r w:rsidRPr="00D310E5">
              <w:rPr>
                <w:color w:val="000000" w:themeColor="text1"/>
                <w:sz w:val="20"/>
                <w:szCs w:val="20"/>
              </w:rPr>
              <w:t>performance</w:t>
            </w:r>
            <w:proofErr w:type="spellEnd"/>
            <w:r w:rsidRPr="00D310E5">
              <w:rPr>
                <w:color w:val="000000" w:themeColor="text1"/>
                <w:sz w:val="20"/>
                <w:szCs w:val="20"/>
              </w:rPr>
              <w:t xml:space="preserve"> </w:t>
            </w:r>
            <w:proofErr w:type="spellStart"/>
            <w:r w:rsidRPr="00D310E5">
              <w:rPr>
                <w:color w:val="000000" w:themeColor="text1"/>
                <w:sz w:val="20"/>
                <w:szCs w:val="20"/>
              </w:rPr>
              <w:t>of</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candidate</w:t>
            </w:r>
            <w:proofErr w:type="spellEnd"/>
            <w:r w:rsidRPr="00D310E5">
              <w:rPr>
                <w:color w:val="000000" w:themeColor="text1"/>
                <w:sz w:val="20"/>
                <w:szCs w:val="20"/>
              </w:rPr>
              <w:t xml:space="preserve"> </w:t>
            </w:r>
            <w:proofErr w:type="spellStart"/>
            <w:r w:rsidRPr="00D310E5">
              <w:rPr>
                <w:color w:val="000000" w:themeColor="text1"/>
                <w:sz w:val="20"/>
                <w:szCs w:val="20"/>
              </w:rPr>
              <w:t>for</w:t>
            </w:r>
            <w:proofErr w:type="spellEnd"/>
            <w:r w:rsidRPr="00D310E5">
              <w:rPr>
                <w:color w:val="000000" w:themeColor="text1"/>
                <w:sz w:val="20"/>
                <w:szCs w:val="20"/>
              </w:rPr>
              <w:t xml:space="preserve"> </w:t>
            </w:r>
            <w:proofErr w:type="spellStart"/>
            <w:r w:rsidRPr="00D310E5">
              <w:rPr>
                <w:color w:val="000000" w:themeColor="text1"/>
                <w:sz w:val="20"/>
                <w:szCs w:val="20"/>
              </w:rPr>
              <w:t>Flag</w:t>
            </w:r>
            <w:proofErr w:type="spellEnd"/>
            <w:r w:rsidRPr="00D310E5">
              <w:rPr>
                <w:color w:val="000000" w:themeColor="text1"/>
                <w:sz w:val="20"/>
                <w:szCs w:val="20"/>
              </w:rPr>
              <w:t xml:space="preserve"> </w:t>
            </w:r>
            <w:proofErr w:type="spellStart"/>
            <w:r w:rsidRPr="00D310E5">
              <w:rPr>
                <w:color w:val="000000" w:themeColor="text1"/>
                <w:sz w:val="20"/>
                <w:szCs w:val="20"/>
              </w:rPr>
              <w:t>Hoisting</w:t>
            </w:r>
            <w:proofErr w:type="spellEnd"/>
            <w:r w:rsidRPr="00D310E5">
              <w:rPr>
                <w:color w:val="000000" w:themeColor="text1"/>
                <w:sz w:val="20"/>
                <w:szCs w:val="20"/>
              </w:rPr>
              <w:t xml:space="preserve"> </w:t>
            </w:r>
            <w:proofErr w:type="spellStart"/>
            <w:r w:rsidRPr="00D310E5">
              <w:rPr>
                <w:color w:val="000000" w:themeColor="text1"/>
                <w:sz w:val="20"/>
                <w:szCs w:val="20"/>
              </w:rPr>
              <w:t>Teamka</w:t>
            </w:r>
            <w:proofErr w:type="spellEnd"/>
            <w:r w:rsidRPr="00D310E5">
              <w:rPr>
                <w:color w:val="000000" w:themeColor="text1"/>
                <w:sz w:val="20"/>
                <w:szCs w:val="20"/>
              </w:rPr>
              <w:t xml:space="preserve"> in </w:t>
            </w:r>
            <w:proofErr w:type="spellStart"/>
            <w:r w:rsidRPr="00D310E5">
              <w:rPr>
                <w:color w:val="000000" w:themeColor="text1"/>
                <w:sz w:val="20"/>
                <w:szCs w:val="20"/>
              </w:rPr>
              <w:t>Central</w:t>
            </w:r>
            <w:proofErr w:type="spellEnd"/>
            <w:r w:rsidRPr="00D310E5">
              <w:rPr>
                <w:color w:val="000000" w:themeColor="text1"/>
                <w:sz w:val="20"/>
                <w:szCs w:val="20"/>
              </w:rPr>
              <w:t xml:space="preserve"> Lampung </w:t>
            </w:r>
            <w:proofErr w:type="spellStart"/>
            <w:r w:rsidRPr="00D310E5">
              <w:rPr>
                <w:color w:val="000000" w:themeColor="text1"/>
                <w:sz w:val="20"/>
                <w:szCs w:val="20"/>
              </w:rPr>
              <w:t>regency</w:t>
            </w:r>
            <w:proofErr w:type="spellEnd"/>
            <w:r w:rsidRPr="00D310E5">
              <w:rPr>
                <w:color w:val="000000" w:themeColor="text1"/>
                <w:sz w:val="20"/>
                <w:szCs w:val="20"/>
              </w:rPr>
              <w:t xml:space="preserve">.  </w:t>
            </w:r>
            <w:proofErr w:type="spellStart"/>
            <w:r w:rsidRPr="00D310E5">
              <w:rPr>
                <w:color w:val="000000" w:themeColor="text1"/>
                <w:sz w:val="20"/>
                <w:szCs w:val="20"/>
              </w:rPr>
              <w:t>This</w:t>
            </w:r>
            <w:proofErr w:type="spellEnd"/>
            <w:r w:rsidRPr="00D310E5">
              <w:rPr>
                <w:color w:val="000000" w:themeColor="text1"/>
                <w:sz w:val="20"/>
                <w:szCs w:val="20"/>
              </w:rPr>
              <w:t xml:space="preserve"> study </w:t>
            </w:r>
            <w:proofErr w:type="spellStart"/>
            <w:r w:rsidRPr="00D310E5">
              <w:rPr>
                <w:color w:val="000000" w:themeColor="text1"/>
                <w:sz w:val="20"/>
                <w:szCs w:val="20"/>
              </w:rPr>
              <w:t>uses</w:t>
            </w:r>
            <w:proofErr w:type="spellEnd"/>
            <w:r w:rsidRPr="00D310E5">
              <w:rPr>
                <w:color w:val="000000" w:themeColor="text1"/>
                <w:sz w:val="20"/>
                <w:szCs w:val="20"/>
              </w:rPr>
              <w:t xml:space="preserve"> a </w:t>
            </w:r>
            <w:proofErr w:type="spellStart"/>
            <w:r w:rsidRPr="00D310E5">
              <w:rPr>
                <w:color w:val="000000" w:themeColor="text1"/>
                <w:sz w:val="20"/>
                <w:szCs w:val="20"/>
              </w:rPr>
              <w:t>quantitative</w:t>
            </w:r>
            <w:proofErr w:type="spellEnd"/>
            <w:r w:rsidRPr="00D310E5">
              <w:rPr>
                <w:color w:val="000000" w:themeColor="text1"/>
                <w:sz w:val="20"/>
                <w:szCs w:val="20"/>
              </w:rPr>
              <w:t xml:space="preserve"> </w:t>
            </w:r>
            <w:proofErr w:type="spellStart"/>
            <w:r w:rsidRPr="00D310E5">
              <w:rPr>
                <w:color w:val="000000" w:themeColor="text1"/>
                <w:sz w:val="20"/>
                <w:szCs w:val="20"/>
              </w:rPr>
              <w:t>method</w:t>
            </w:r>
            <w:proofErr w:type="spellEnd"/>
            <w:r w:rsidRPr="00D310E5">
              <w:rPr>
                <w:color w:val="000000" w:themeColor="text1"/>
                <w:sz w:val="20"/>
                <w:szCs w:val="20"/>
              </w:rPr>
              <w:t xml:space="preserve"> </w:t>
            </w:r>
            <w:proofErr w:type="spellStart"/>
            <w:r w:rsidRPr="00D310E5">
              <w:rPr>
                <w:color w:val="000000" w:themeColor="text1"/>
                <w:sz w:val="20"/>
                <w:szCs w:val="20"/>
              </w:rPr>
              <w:t>with</w:t>
            </w:r>
            <w:proofErr w:type="spellEnd"/>
            <w:r w:rsidRPr="00D310E5">
              <w:rPr>
                <w:color w:val="000000" w:themeColor="text1"/>
                <w:sz w:val="20"/>
                <w:szCs w:val="20"/>
              </w:rPr>
              <w:t xml:space="preserve"> a </w:t>
            </w:r>
            <w:proofErr w:type="spellStart"/>
            <w:r w:rsidRPr="00D310E5">
              <w:rPr>
                <w:color w:val="000000" w:themeColor="text1"/>
                <w:sz w:val="20"/>
                <w:szCs w:val="20"/>
              </w:rPr>
              <w:t>correlational</w:t>
            </w:r>
            <w:proofErr w:type="spellEnd"/>
            <w:r w:rsidRPr="00D310E5">
              <w:rPr>
                <w:color w:val="000000" w:themeColor="text1"/>
                <w:sz w:val="20"/>
                <w:szCs w:val="20"/>
              </w:rPr>
              <w:t xml:space="preserve"> </w:t>
            </w:r>
            <w:proofErr w:type="spellStart"/>
            <w:r w:rsidRPr="00D310E5">
              <w:rPr>
                <w:color w:val="000000" w:themeColor="text1"/>
                <w:sz w:val="20"/>
                <w:szCs w:val="20"/>
              </w:rPr>
              <w:t>descriptive</w:t>
            </w:r>
            <w:proofErr w:type="spellEnd"/>
            <w:r w:rsidRPr="00D310E5">
              <w:rPr>
                <w:color w:val="000000" w:themeColor="text1"/>
                <w:sz w:val="20"/>
                <w:szCs w:val="20"/>
              </w:rPr>
              <w:t xml:space="preserve"> </w:t>
            </w:r>
            <w:proofErr w:type="spellStart"/>
            <w:r w:rsidRPr="00D310E5">
              <w:rPr>
                <w:color w:val="000000" w:themeColor="text1"/>
                <w:sz w:val="20"/>
                <w:szCs w:val="20"/>
              </w:rPr>
              <w:t>approach</w:t>
            </w:r>
            <w:proofErr w:type="spellEnd"/>
            <w:r w:rsidRPr="00D310E5">
              <w:rPr>
                <w:color w:val="000000" w:themeColor="text1"/>
                <w:sz w:val="20"/>
                <w:szCs w:val="20"/>
              </w:rPr>
              <w:t xml:space="preserve">. The </w:t>
            </w:r>
            <w:proofErr w:type="spellStart"/>
            <w:r w:rsidRPr="00D310E5">
              <w:rPr>
                <w:color w:val="000000" w:themeColor="text1"/>
                <w:sz w:val="20"/>
                <w:szCs w:val="20"/>
              </w:rPr>
              <w:t>research</w:t>
            </w:r>
            <w:proofErr w:type="spellEnd"/>
            <w:r w:rsidRPr="00D310E5">
              <w:rPr>
                <w:color w:val="000000" w:themeColor="text1"/>
                <w:sz w:val="20"/>
                <w:szCs w:val="20"/>
              </w:rPr>
              <w:t xml:space="preserve"> </w:t>
            </w:r>
            <w:proofErr w:type="spellStart"/>
            <w:r w:rsidRPr="00D310E5">
              <w:rPr>
                <w:color w:val="000000" w:themeColor="text1"/>
                <w:sz w:val="20"/>
                <w:szCs w:val="20"/>
              </w:rPr>
              <w:t>population</w:t>
            </w:r>
            <w:proofErr w:type="spellEnd"/>
            <w:r w:rsidRPr="00D310E5">
              <w:rPr>
                <w:color w:val="000000" w:themeColor="text1"/>
                <w:sz w:val="20"/>
                <w:szCs w:val="20"/>
              </w:rPr>
              <w:t xml:space="preserve"> </w:t>
            </w:r>
            <w:proofErr w:type="spellStart"/>
            <w:r w:rsidRPr="00D310E5">
              <w:rPr>
                <w:color w:val="000000" w:themeColor="text1"/>
                <w:sz w:val="20"/>
                <w:szCs w:val="20"/>
              </w:rPr>
              <w:t>consisted</w:t>
            </w:r>
            <w:proofErr w:type="spellEnd"/>
            <w:r w:rsidRPr="00D310E5">
              <w:rPr>
                <w:color w:val="000000" w:themeColor="text1"/>
                <w:sz w:val="20"/>
                <w:szCs w:val="20"/>
              </w:rPr>
              <w:t xml:space="preserve"> </w:t>
            </w:r>
            <w:proofErr w:type="spellStart"/>
            <w:r w:rsidRPr="00D310E5">
              <w:rPr>
                <w:color w:val="000000" w:themeColor="text1"/>
                <w:sz w:val="20"/>
                <w:szCs w:val="20"/>
              </w:rPr>
              <w:t>of</w:t>
            </w:r>
            <w:proofErr w:type="spellEnd"/>
            <w:r w:rsidRPr="00D310E5">
              <w:rPr>
                <w:color w:val="000000" w:themeColor="text1"/>
                <w:sz w:val="20"/>
                <w:szCs w:val="20"/>
              </w:rPr>
              <w:t xml:space="preserve"> 60 </w:t>
            </w:r>
            <w:proofErr w:type="spellStart"/>
            <w:r w:rsidRPr="00D310E5">
              <w:rPr>
                <w:color w:val="000000" w:themeColor="text1"/>
                <w:sz w:val="20"/>
                <w:szCs w:val="20"/>
              </w:rPr>
              <w:t>members</w:t>
            </w:r>
            <w:proofErr w:type="spellEnd"/>
            <w:r w:rsidRPr="00D310E5">
              <w:rPr>
                <w:color w:val="000000" w:themeColor="text1"/>
                <w:sz w:val="20"/>
                <w:szCs w:val="20"/>
              </w:rPr>
              <w:t xml:space="preserve"> </w:t>
            </w:r>
            <w:proofErr w:type="spellStart"/>
            <w:r w:rsidRPr="00D310E5">
              <w:rPr>
                <w:color w:val="000000" w:themeColor="text1"/>
                <w:sz w:val="20"/>
                <w:szCs w:val="20"/>
              </w:rPr>
              <w:t>who</w:t>
            </w:r>
            <w:proofErr w:type="spellEnd"/>
            <w:r w:rsidRPr="00D310E5">
              <w:rPr>
                <w:color w:val="000000" w:themeColor="text1"/>
                <w:sz w:val="20"/>
                <w:szCs w:val="20"/>
              </w:rPr>
              <w:t xml:space="preserve"> were </w:t>
            </w:r>
            <w:proofErr w:type="spellStart"/>
            <w:r w:rsidRPr="00D310E5">
              <w:rPr>
                <w:color w:val="000000" w:themeColor="text1"/>
                <w:sz w:val="20"/>
                <w:szCs w:val="20"/>
              </w:rPr>
              <w:t>preparing</w:t>
            </w:r>
            <w:proofErr w:type="spellEnd"/>
            <w:r w:rsidRPr="00D310E5">
              <w:rPr>
                <w:color w:val="000000" w:themeColor="text1"/>
                <w:sz w:val="20"/>
                <w:szCs w:val="20"/>
              </w:rPr>
              <w:t xml:space="preserve"> </w:t>
            </w:r>
            <w:proofErr w:type="spellStart"/>
            <w:r w:rsidRPr="00D310E5">
              <w:rPr>
                <w:color w:val="000000" w:themeColor="text1"/>
                <w:sz w:val="20"/>
                <w:szCs w:val="20"/>
              </w:rPr>
              <w:t>for</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Flag</w:t>
            </w:r>
            <w:proofErr w:type="spellEnd"/>
            <w:r w:rsidRPr="00D310E5">
              <w:rPr>
                <w:color w:val="000000" w:themeColor="text1"/>
                <w:sz w:val="20"/>
                <w:szCs w:val="20"/>
              </w:rPr>
              <w:t xml:space="preserve"> </w:t>
            </w:r>
            <w:proofErr w:type="spellStart"/>
            <w:r w:rsidRPr="00D310E5">
              <w:rPr>
                <w:color w:val="000000" w:themeColor="text1"/>
                <w:sz w:val="20"/>
                <w:szCs w:val="20"/>
              </w:rPr>
              <w:t>Hoisting</w:t>
            </w:r>
            <w:proofErr w:type="spellEnd"/>
            <w:r w:rsidRPr="00D310E5">
              <w:rPr>
                <w:color w:val="000000" w:themeColor="text1"/>
                <w:sz w:val="20"/>
                <w:szCs w:val="20"/>
              </w:rPr>
              <w:t xml:space="preserve"> </w:t>
            </w:r>
            <w:proofErr w:type="spellStart"/>
            <w:r w:rsidRPr="00D310E5">
              <w:rPr>
                <w:color w:val="000000" w:themeColor="text1"/>
                <w:sz w:val="20"/>
                <w:szCs w:val="20"/>
              </w:rPr>
              <w:t>Teamka</w:t>
            </w:r>
            <w:proofErr w:type="spellEnd"/>
            <w:r w:rsidRPr="00D310E5">
              <w:rPr>
                <w:color w:val="000000" w:themeColor="text1"/>
                <w:sz w:val="20"/>
                <w:szCs w:val="20"/>
              </w:rPr>
              <w:t xml:space="preserve"> </w:t>
            </w:r>
            <w:proofErr w:type="spellStart"/>
            <w:r w:rsidRPr="00D310E5">
              <w:rPr>
                <w:color w:val="000000" w:themeColor="text1"/>
                <w:sz w:val="20"/>
                <w:szCs w:val="20"/>
              </w:rPr>
              <w:t>selection</w:t>
            </w:r>
            <w:proofErr w:type="spellEnd"/>
            <w:r w:rsidRPr="00D310E5">
              <w:rPr>
                <w:color w:val="000000" w:themeColor="text1"/>
                <w:sz w:val="20"/>
                <w:szCs w:val="20"/>
              </w:rPr>
              <w:t xml:space="preserve"> </w:t>
            </w:r>
            <w:proofErr w:type="spellStart"/>
            <w:r w:rsidRPr="00D310E5">
              <w:rPr>
                <w:color w:val="000000" w:themeColor="text1"/>
                <w:sz w:val="20"/>
                <w:szCs w:val="20"/>
              </w:rPr>
              <w:t>test</w:t>
            </w:r>
            <w:proofErr w:type="spellEnd"/>
            <w:r w:rsidRPr="00D310E5">
              <w:rPr>
                <w:color w:val="000000" w:themeColor="text1"/>
                <w:sz w:val="20"/>
                <w:szCs w:val="20"/>
              </w:rPr>
              <w:t xml:space="preserve"> in </w:t>
            </w:r>
            <w:proofErr w:type="spellStart"/>
            <w:r w:rsidRPr="00D310E5">
              <w:rPr>
                <w:color w:val="000000" w:themeColor="text1"/>
                <w:sz w:val="20"/>
                <w:szCs w:val="20"/>
              </w:rPr>
              <w:t>Central</w:t>
            </w:r>
            <w:proofErr w:type="spellEnd"/>
            <w:r w:rsidRPr="00D310E5">
              <w:rPr>
                <w:color w:val="000000" w:themeColor="text1"/>
                <w:sz w:val="20"/>
                <w:szCs w:val="20"/>
              </w:rPr>
              <w:t xml:space="preserve"> Lampung Regency, </w:t>
            </w:r>
            <w:proofErr w:type="spellStart"/>
            <w:r w:rsidRPr="00D310E5">
              <w:rPr>
                <w:color w:val="000000" w:themeColor="text1"/>
                <w:sz w:val="20"/>
                <w:szCs w:val="20"/>
              </w:rPr>
              <w:t>but</w:t>
            </w:r>
            <w:proofErr w:type="spellEnd"/>
            <w:r w:rsidRPr="00D310E5">
              <w:rPr>
                <w:color w:val="000000" w:themeColor="text1"/>
                <w:sz w:val="20"/>
                <w:szCs w:val="20"/>
              </w:rPr>
              <w:t xml:space="preserve"> </w:t>
            </w:r>
            <w:proofErr w:type="spellStart"/>
            <w:r w:rsidRPr="00D310E5">
              <w:rPr>
                <w:color w:val="000000" w:themeColor="text1"/>
                <w:sz w:val="20"/>
                <w:szCs w:val="20"/>
              </w:rPr>
              <w:t>only</w:t>
            </w:r>
            <w:proofErr w:type="spellEnd"/>
            <w:r w:rsidRPr="00D310E5">
              <w:rPr>
                <w:color w:val="000000" w:themeColor="text1"/>
                <w:sz w:val="20"/>
                <w:szCs w:val="20"/>
              </w:rPr>
              <w:t xml:space="preserve"> 37 </w:t>
            </w:r>
            <w:proofErr w:type="spellStart"/>
            <w:r w:rsidRPr="00D310E5">
              <w:rPr>
                <w:color w:val="000000" w:themeColor="text1"/>
                <w:sz w:val="20"/>
                <w:szCs w:val="20"/>
              </w:rPr>
              <w:t>samples</w:t>
            </w:r>
            <w:proofErr w:type="spellEnd"/>
            <w:r w:rsidRPr="00D310E5">
              <w:rPr>
                <w:color w:val="000000" w:themeColor="text1"/>
                <w:sz w:val="20"/>
                <w:szCs w:val="20"/>
              </w:rPr>
              <w:t xml:space="preserve"> </w:t>
            </w:r>
            <w:proofErr w:type="spellStart"/>
            <w:r w:rsidRPr="00D310E5">
              <w:rPr>
                <w:color w:val="000000" w:themeColor="text1"/>
                <w:sz w:val="20"/>
                <w:szCs w:val="20"/>
              </w:rPr>
              <w:t>met</w:t>
            </w:r>
            <w:proofErr w:type="spellEnd"/>
            <w:r w:rsidRPr="00D310E5">
              <w:rPr>
                <w:color w:val="000000" w:themeColor="text1"/>
                <w:sz w:val="20"/>
                <w:szCs w:val="20"/>
              </w:rPr>
              <w:t xml:space="preserve"> </w:t>
            </w:r>
            <w:proofErr w:type="spellStart"/>
            <w:r w:rsidRPr="00D310E5">
              <w:rPr>
                <w:color w:val="000000" w:themeColor="text1"/>
                <w:sz w:val="20"/>
                <w:szCs w:val="20"/>
              </w:rPr>
              <w:t>the</w:t>
            </w:r>
            <w:proofErr w:type="spellEnd"/>
            <w:r w:rsidRPr="00D310E5">
              <w:rPr>
                <w:color w:val="000000" w:themeColor="text1"/>
                <w:sz w:val="20"/>
                <w:szCs w:val="20"/>
              </w:rPr>
              <w:t xml:space="preserve"> </w:t>
            </w:r>
            <w:proofErr w:type="spellStart"/>
            <w:r w:rsidRPr="00D310E5">
              <w:rPr>
                <w:color w:val="000000" w:themeColor="text1"/>
                <w:sz w:val="20"/>
                <w:szCs w:val="20"/>
              </w:rPr>
              <w:t>research</w:t>
            </w:r>
            <w:proofErr w:type="spellEnd"/>
            <w:r w:rsidRPr="00D310E5">
              <w:rPr>
                <w:color w:val="000000" w:themeColor="text1"/>
                <w:sz w:val="20"/>
                <w:szCs w:val="20"/>
              </w:rPr>
              <w:t xml:space="preserve"> </w:t>
            </w:r>
            <w:proofErr w:type="spellStart"/>
            <w:r w:rsidRPr="00D310E5">
              <w:rPr>
                <w:color w:val="000000" w:themeColor="text1"/>
                <w:sz w:val="20"/>
                <w:szCs w:val="20"/>
              </w:rPr>
              <w:t>criteria</w:t>
            </w:r>
            <w:proofErr w:type="spellEnd"/>
            <w:r w:rsidRPr="00D310E5">
              <w:rPr>
                <w:color w:val="000000" w:themeColor="text1"/>
                <w:sz w:val="20"/>
                <w:szCs w:val="20"/>
              </w:rPr>
              <w:t xml:space="preserve">. </w:t>
            </w:r>
            <w:proofErr w:type="spellStart"/>
            <w:r w:rsidRPr="00D310E5">
              <w:rPr>
                <w:color w:val="000000" w:themeColor="text1"/>
                <w:sz w:val="20"/>
                <w:szCs w:val="20"/>
              </w:rPr>
              <w:t>Samples</w:t>
            </w:r>
            <w:proofErr w:type="spellEnd"/>
            <w:r w:rsidRPr="00D310E5">
              <w:rPr>
                <w:color w:val="000000" w:themeColor="text1"/>
                <w:sz w:val="20"/>
                <w:szCs w:val="20"/>
              </w:rPr>
              <w:t xml:space="preserve"> were </w:t>
            </w:r>
            <w:proofErr w:type="spellStart"/>
            <w:r w:rsidRPr="00D310E5">
              <w:rPr>
                <w:color w:val="000000" w:themeColor="text1"/>
                <w:sz w:val="20"/>
                <w:szCs w:val="20"/>
              </w:rPr>
              <w:t>taken</w:t>
            </w:r>
            <w:proofErr w:type="spellEnd"/>
            <w:r w:rsidRPr="00D310E5">
              <w:rPr>
                <w:color w:val="000000" w:themeColor="text1"/>
                <w:sz w:val="20"/>
                <w:szCs w:val="20"/>
              </w:rPr>
              <w:t xml:space="preserve"> </w:t>
            </w:r>
            <w:proofErr w:type="spellStart"/>
            <w:r w:rsidRPr="00D310E5">
              <w:rPr>
                <w:color w:val="000000" w:themeColor="text1"/>
                <w:sz w:val="20"/>
                <w:szCs w:val="20"/>
              </w:rPr>
              <w:t>from</w:t>
            </w:r>
            <w:proofErr w:type="spellEnd"/>
            <w:r w:rsidRPr="00D310E5">
              <w:rPr>
                <w:color w:val="000000" w:themeColor="text1"/>
                <w:sz w:val="20"/>
                <w:szCs w:val="20"/>
              </w:rPr>
              <w:t xml:space="preserve"> </w:t>
            </w:r>
            <w:proofErr w:type="spellStart"/>
            <w:r w:rsidRPr="00D310E5">
              <w:rPr>
                <w:color w:val="000000" w:themeColor="text1"/>
                <w:sz w:val="20"/>
                <w:szCs w:val="20"/>
              </w:rPr>
              <w:t>students</w:t>
            </w:r>
            <w:proofErr w:type="spellEnd"/>
            <w:r w:rsidRPr="00D310E5">
              <w:rPr>
                <w:color w:val="000000" w:themeColor="text1"/>
                <w:sz w:val="20"/>
                <w:szCs w:val="20"/>
              </w:rPr>
              <w:t xml:space="preserve"> </w:t>
            </w:r>
            <w:proofErr w:type="spellStart"/>
            <w:r w:rsidRPr="00D310E5">
              <w:rPr>
                <w:color w:val="000000" w:themeColor="text1"/>
                <w:sz w:val="20"/>
                <w:szCs w:val="20"/>
              </w:rPr>
              <w:t>of</w:t>
            </w:r>
            <w:proofErr w:type="spellEnd"/>
            <w:r w:rsidRPr="00D310E5">
              <w:rPr>
                <w:color w:val="000000" w:themeColor="text1"/>
                <w:sz w:val="20"/>
                <w:szCs w:val="20"/>
              </w:rPr>
              <w:t xml:space="preserve"> SMAN Negeri 1 Punggur </w:t>
            </w:r>
            <w:proofErr w:type="spellStart"/>
            <w:r w:rsidRPr="00D310E5">
              <w:rPr>
                <w:color w:val="000000" w:themeColor="text1"/>
                <w:sz w:val="20"/>
                <w:szCs w:val="20"/>
              </w:rPr>
              <w:t>and</w:t>
            </w:r>
            <w:proofErr w:type="spellEnd"/>
            <w:r w:rsidRPr="00D310E5">
              <w:rPr>
                <w:color w:val="000000" w:themeColor="text1"/>
                <w:sz w:val="20"/>
                <w:szCs w:val="20"/>
              </w:rPr>
              <w:t xml:space="preserve"> Madrasah Aliyah </w:t>
            </w:r>
            <w:proofErr w:type="spellStart"/>
            <w:r w:rsidRPr="00D310E5">
              <w:rPr>
                <w:color w:val="000000" w:themeColor="text1"/>
                <w:sz w:val="20"/>
                <w:szCs w:val="20"/>
              </w:rPr>
              <w:t>Ma'arif</w:t>
            </w:r>
            <w:proofErr w:type="spellEnd"/>
            <w:r w:rsidRPr="00D310E5">
              <w:rPr>
                <w:color w:val="000000" w:themeColor="text1"/>
                <w:sz w:val="20"/>
                <w:szCs w:val="20"/>
              </w:rPr>
              <w:t xml:space="preserve"> 9 </w:t>
            </w:r>
            <w:proofErr w:type="spellStart"/>
            <w:r w:rsidRPr="00D310E5">
              <w:rPr>
                <w:color w:val="000000" w:themeColor="text1"/>
                <w:sz w:val="20"/>
                <w:szCs w:val="20"/>
              </w:rPr>
              <w:t>Kotagajah</w:t>
            </w:r>
            <w:proofErr w:type="spellEnd"/>
            <w:r w:rsidRPr="00D310E5">
              <w:rPr>
                <w:color w:val="000000" w:themeColor="text1"/>
                <w:sz w:val="20"/>
                <w:szCs w:val="20"/>
              </w:rPr>
              <w:t xml:space="preserve">. Data </w:t>
            </w:r>
            <w:proofErr w:type="spellStart"/>
            <w:r w:rsidRPr="00D310E5">
              <w:rPr>
                <w:color w:val="000000" w:themeColor="text1"/>
                <w:sz w:val="20"/>
                <w:szCs w:val="20"/>
              </w:rPr>
              <w:t>was</w:t>
            </w:r>
            <w:proofErr w:type="spellEnd"/>
            <w:r w:rsidRPr="00D310E5">
              <w:rPr>
                <w:color w:val="000000" w:themeColor="text1"/>
                <w:sz w:val="20"/>
                <w:szCs w:val="20"/>
              </w:rPr>
              <w:t xml:space="preserve"> </w:t>
            </w:r>
            <w:proofErr w:type="spellStart"/>
            <w:r w:rsidRPr="00D310E5">
              <w:rPr>
                <w:color w:val="000000" w:themeColor="text1"/>
                <w:sz w:val="20"/>
                <w:szCs w:val="20"/>
              </w:rPr>
              <w:t>collected</w:t>
            </w:r>
            <w:proofErr w:type="spellEnd"/>
            <w:r w:rsidRPr="00D310E5">
              <w:rPr>
                <w:color w:val="000000" w:themeColor="text1"/>
                <w:sz w:val="20"/>
                <w:szCs w:val="20"/>
              </w:rPr>
              <w:t xml:space="preserve"> </w:t>
            </w:r>
            <w:proofErr w:type="spellStart"/>
            <w:r w:rsidRPr="00D310E5">
              <w:rPr>
                <w:color w:val="000000" w:themeColor="text1"/>
                <w:sz w:val="20"/>
                <w:szCs w:val="20"/>
              </w:rPr>
              <w:t>through</w:t>
            </w:r>
            <w:proofErr w:type="spellEnd"/>
            <w:r w:rsidRPr="00D310E5">
              <w:rPr>
                <w:color w:val="000000" w:themeColor="text1"/>
                <w:sz w:val="20"/>
                <w:szCs w:val="20"/>
              </w:rPr>
              <w:t xml:space="preserve"> </w:t>
            </w:r>
            <w:proofErr w:type="spellStart"/>
            <w:r w:rsidRPr="00D310E5">
              <w:rPr>
                <w:color w:val="000000" w:themeColor="text1"/>
                <w:sz w:val="20"/>
                <w:szCs w:val="20"/>
              </w:rPr>
              <w:t>observation</w:t>
            </w:r>
            <w:proofErr w:type="spellEnd"/>
            <w:r w:rsidRPr="00D310E5">
              <w:rPr>
                <w:color w:val="000000" w:themeColor="text1"/>
                <w:sz w:val="20"/>
                <w:szCs w:val="20"/>
              </w:rPr>
              <w:t xml:space="preserve">, </w:t>
            </w:r>
            <w:proofErr w:type="spellStart"/>
            <w:r w:rsidRPr="00D310E5">
              <w:rPr>
                <w:color w:val="000000" w:themeColor="text1"/>
                <w:sz w:val="20"/>
                <w:szCs w:val="20"/>
              </w:rPr>
              <w:t>interviews</w:t>
            </w:r>
            <w:proofErr w:type="spellEnd"/>
            <w:r w:rsidRPr="00D310E5">
              <w:rPr>
                <w:color w:val="000000" w:themeColor="text1"/>
                <w:sz w:val="20"/>
                <w:szCs w:val="20"/>
              </w:rPr>
              <w:t xml:space="preserve">, </w:t>
            </w:r>
            <w:proofErr w:type="spellStart"/>
            <w:r w:rsidRPr="00D310E5">
              <w:rPr>
                <w:color w:val="000000" w:themeColor="text1"/>
                <w:sz w:val="20"/>
                <w:szCs w:val="20"/>
              </w:rPr>
              <w:t>and</w:t>
            </w:r>
            <w:proofErr w:type="spellEnd"/>
            <w:r w:rsidRPr="00D310E5">
              <w:rPr>
                <w:color w:val="000000" w:themeColor="text1"/>
                <w:sz w:val="20"/>
                <w:szCs w:val="20"/>
              </w:rPr>
              <w:t xml:space="preserve"> </w:t>
            </w:r>
            <w:proofErr w:type="spellStart"/>
            <w:r w:rsidRPr="00D310E5">
              <w:rPr>
                <w:color w:val="000000" w:themeColor="text1"/>
                <w:sz w:val="20"/>
                <w:szCs w:val="20"/>
              </w:rPr>
              <w:t>documentation</w:t>
            </w:r>
            <w:proofErr w:type="spellEnd"/>
            <w:r w:rsidRPr="00D310E5">
              <w:rPr>
                <w:color w:val="000000" w:themeColor="text1"/>
                <w:sz w:val="20"/>
                <w:szCs w:val="20"/>
              </w:rPr>
              <w:t xml:space="preserve">. </w:t>
            </w:r>
            <w:proofErr w:type="spellStart"/>
            <w:r w:rsidRPr="00D310E5">
              <w:rPr>
                <w:color w:val="000000" w:themeColor="text1"/>
                <w:sz w:val="20"/>
                <w:szCs w:val="20"/>
              </w:rPr>
              <w:t>Quantitative</w:t>
            </w:r>
            <w:proofErr w:type="spellEnd"/>
            <w:r w:rsidRPr="00D310E5">
              <w:rPr>
                <w:color w:val="000000" w:themeColor="text1"/>
                <w:sz w:val="20"/>
                <w:szCs w:val="20"/>
              </w:rPr>
              <w:t xml:space="preserve"> data </w:t>
            </w:r>
            <w:proofErr w:type="spellStart"/>
            <w:r w:rsidRPr="00D310E5">
              <w:rPr>
                <w:color w:val="000000" w:themeColor="text1"/>
                <w:sz w:val="20"/>
                <w:szCs w:val="20"/>
              </w:rPr>
              <w:t>analysis</w:t>
            </w:r>
            <w:proofErr w:type="spellEnd"/>
            <w:r w:rsidRPr="00D310E5">
              <w:rPr>
                <w:color w:val="000000" w:themeColor="text1"/>
                <w:sz w:val="20"/>
                <w:szCs w:val="20"/>
              </w:rPr>
              <w:t xml:space="preserve"> </w:t>
            </w:r>
            <w:proofErr w:type="spellStart"/>
            <w:r w:rsidRPr="00D310E5">
              <w:rPr>
                <w:color w:val="000000" w:themeColor="text1"/>
                <w:sz w:val="20"/>
                <w:szCs w:val="20"/>
              </w:rPr>
              <w:t>was</w:t>
            </w:r>
            <w:proofErr w:type="spellEnd"/>
            <w:r w:rsidRPr="00D310E5">
              <w:rPr>
                <w:color w:val="000000" w:themeColor="text1"/>
                <w:sz w:val="20"/>
                <w:szCs w:val="20"/>
              </w:rPr>
              <w:t xml:space="preserve"> </w:t>
            </w:r>
            <w:proofErr w:type="spellStart"/>
            <w:r w:rsidRPr="00D310E5">
              <w:rPr>
                <w:color w:val="000000" w:themeColor="text1"/>
                <w:sz w:val="20"/>
                <w:szCs w:val="20"/>
              </w:rPr>
              <w:t>carried</w:t>
            </w:r>
            <w:proofErr w:type="spellEnd"/>
            <w:r w:rsidRPr="00D310E5">
              <w:rPr>
                <w:color w:val="000000" w:themeColor="text1"/>
                <w:sz w:val="20"/>
                <w:szCs w:val="20"/>
              </w:rPr>
              <w:t xml:space="preserve"> </w:t>
            </w:r>
            <w:proofErr w:type="spellStart"/>
            <w:r w:rsidRPr="00D310E5">
              <w:rPr>
                <w:color w:val="000000" w:themeColor="text1"/>
                <w:sz w:val="20"/>
                <w:szCs w:val="20"/>
              </w:rPr>
              <w:t>out</w:t>
            </w:r>
            <w:proofErr w:type="spellEnd"/>
            <w:r w:rsidRPr="00D310E5">
              <w:rPr>
                <w:color w:val="000000" w:themeColor="text1"/>
                <w:sz w:val="20"/>
                <w:szCs w:val="20"/>
              </w:rPr>
              <w:t xml:space="preserve"> </w:t>
            </w:r>
            <w:proofErr w:type="spellStart"/>
            <w:r w:rsidRPr="00D310E5">
              <w:rPr>
                <w:color w:val="000000" w:themeColor="text1"/>
                <w:sz w:val="20"/>
                <w:szCs w:val="20"/>
              </w:rPr>
              <w:t>using</w:t>
            </w:r>
            <w:proofErr w:type="spellEnd"/>
            <w:r w:rsidRPr="00D310E5">
              <w:rPr>
                <w:color w:val="000000" w:themeColor="text1"/>
                <w:sz w:val="20"/>
                <w:szCs w:val="20"/>
              </w:rPr>
              <w:t xml:space="preserve"> </w:t>
            </w:r>
            <w:proofErr w:type="spellStart"/>
            <w:r w:rsidRPr="00D310E5">
              <w:rPr>
                <w:color w:val="000000" w:themeColor="text1"/>
                <w:sz w:val="20"/>
                <w:szCs w:val="20"/>
              </w:rPr>
              <w:t>microsoft</w:t>
            </w:r>
            <w:proofErr w:type="spellEnd"/>
            <w:r w:rsidRPr="00D310E5">
              <w:rPr>
                <w:color w:val="000000" w:themeColor="text1"/>
                <w:sz w:val="20"/>
                <w:szCs w:val="20"/>
              </w:rPr>
              <w:t xml:space="preserve"> </w:t>
            </w:r>
            <w:proofErr w:type="spellStart"/>
            <w:r w:rsidRPr="00D310E5">
              <w:rPr>
                <w:color w:val="000000" w:themeColor="text1"/>
                <w:sz w:val="20"/>
                <w:szCs w:val="20"/>
              </w:rPr>
              <w:t>excel</w:t>
            </w:r>
            <w:proofErr w:type="spellEnd"/>
            <w:r w:rsidRPr="00D310E5">
              <w:rPr>
                <w:color w:val="000000" w:themeColor="text1"/>
                <w:sz w:val="20"/>
                <w:szCs w:val="20"/>
              </w:rPr>
              <w:t xml:space="preserve">, </w:t>
            </w:r>
            <w:proofErr w:type="spellStart"/>
            <w:r w:rsidRPr="00D310E5">
              <w:rPr>
                <w:color w:val="000000" w:themeColor="text1"/>
                <w:sz w:val="20"/>
                <w:szCs w:val="20"/>
              </w:rPr>
              <w:t>normality</w:t>
            </w:r>
            <w:proofErr w:type="spellEnd"/>
            <w:r w:rsidRPr="00D310E5">
              <w:rPr>
                <w:color w:val="000000" w:themeColor="text1"/>
                <w:sz w:val="20"/>
                <w:szCs w:val="20"/>
              </w:rPr>
              <w:t xml:space="preserve"> </w:t>
            </w:r>
            <w:proofErr w:type="spellStart"/>
            <w:r w:rsidRPr="00D310E5">
              <w:rPr>
                <w:color w:val="000000" w:themeColor="text1"/>
                <w:sz w:val="20"/>
                <w:szCs w:val="20"/>
              </w:rPr>
              <w:t>test</w:t>
            </w:r>
            <w:proofErr w:type="spellEnd"/>
            <w:r w:rsidRPr="00D310E5">
              <w:rPr>
                <w:color w:val="000000" w:themeColor="text1"/>
                <w:sz w:val="20"/>
                <w:szCs w:val="20"/>
              </w:rPr>
              <w:t xml:space="preserve">, </w:t>
            </w:r>
            <w:proofErr w:type="spellStart"/>
            <w:r w:rsidRPr="00D310E5">
              <w:rPr>
                <w:color w:val="000000" w:themeColor="text1"/>
                <w:sz w:val="20"/>
                <w:szCs w:val="20"/>
              </w:rPr>
              <w:t>and</w:t>
            </w:r>
            <w:proofErr w:type="spellEnd"/>
            <w:r w:rsidRPr="00D310E5">
              <w:rPr>
                <w:color w:val="000000" w:themeColor="text1"/>
                <w:sz w:val="20"/>
                <w:szCs w:val="20"/>
              </w:rPr>
              <w:t xml:space="preserve"> </w:t>
            </w:r>
            <w:proofErr w:type="spellStart"/>
            <w:r w:rsidRPr="00D310E5">
              <w:rPr>
                <w:color w:val="000000" w:themeColor="text1"/>
                <w:sz w:val="20"/>
                <w:szCs w:val="20"/>
              </w:rPr>
              <w:t>correlation</w:t>
            </w:r>
            <w:proofErr w:type="spellEnd"/>
            <w:r w:rsidRPr="00D310E5">
              <w:rPr>
                <w:color w:val="000000" w:themeColor="text1"/>
                <w:sz w:val="20"/>
                <w:szCs w:val="20"/>
              </w:rPr>
              <w:t xml:space="preserve"> </w:t>
            </w:r>
            <w:proofErr w:type="spellStart"/>
            <w:r w:rsidRPr="00D310E5">
              <w:rPr>
                <w:color w:val="000000" w:themeColor="text1"/>
                <w:sz w:val="20"/>
                <w:szCs w:val="20"/>
              </w:rPr>
              <w:t>test</w:t>
            </w:r>
            <w:proofErr w:type="spellEnd"/>
            <w:r w:rsidRPr="00D310E5">
              <w:rPr>
                <w:color w:val="000000" w:themeColor="text1"/>
                <w:sz w:val="20"/>
                <w:szCs w:val="20"/>
              </w:rPr>
              <w:t xml:space="preserve">, </w:t>
            </w:r>
            <w:proofErr w:type="spellStart"/>
            <w:r w:rsidRPr="00D310E5">
              <w:rPr>
                <w:color w:val="000000" w:themeColor="text1"/>
                <w:sz w:val="20"/>
                <w:szCs w:val="20"/>
              </w:rPr>
              <w:t>with</w:t>
            </w:r>
            <w:proofErr w:type="spellEnd"/>
            <w:r w:rsidRPr="00D310E5">
              <w:rPr>
                <w:color w:val="000000" w:themeColor="text1"/>
                <w:sz w:val="20"/>
                <w:szCs w:val="20"/>
              </w:rPr>
              <w:t xml:space="preserve"> </w:t>
            </w:r>
            <w:r w:rsidRPr="00D310E5">
              <w:rPr>
                <w:sz w:val="20"/>
                <w:szCs w:val="20"/>
              </w:rPr>
              <w:t xml:space="preserve">SPSS </w:t>
            </w:r>
            <w:proofErr w:type="spellStart"/>
            <w:r w:rsidRPr="00D310E5">
              <w:rPr>
                <w:sz w:val="20"/>
                <w:szCs w:val="20"/>
              </w:rPr>
              <w:t>software</w:t>
            </w:r>
            <w:proofErr w:type="spellEnd"/>
            <w:r w:rsidRPr="00D310E5">
              <w:rPr>
                <w:sz w:val="20"/>
                <w:szCs w:val="20"/>
              </w:rPr>
              <w:t xml:space="preserve"> </w:t>
            </w:r>
            <w:proofErr w:type="spellStart"/>
            <w:r w:rsidRPr="00D310E5">
              <w:rPr>
                <w:sz w:val="20"/>
                <w:szCs w:val="20"/>
              </w:rPr>
              <w:t>assistance</w:t>
            </w:r>
            <w:proofErr w:type="spellEnd"/>
            <w:r w:rsidRPr="00D310E5">
              <w:rPr>
                <w:sz w:val="20"/>
                <w:szCs w:val="20"/>
              </w:rPr>
              <w:t xml:space="preserve"> </w:t>
            </w:r>
            <w:proofErr w:type="spellStart"/>
            <w:r w:rsidRPr="00D310E5">
              <w:rPr>
                <w:sz w:val="20"/>
                <w:szCs w:val="20"/>
              </w:rPr>
              <w:t>version</w:t>
            </w:r>
            <w:proofErr w:type="spellEnd"/>
            <w:r w:rsidRPr="00D310E5">
              <w:rPr>
                <w:sz w:val="20"/>
                <w:szCs w:val="20"/>
              </w:rPr>
              <w:t xml:space="preserve"> 27.</w:t>
            </w:r>
            <w:r w:rsidRPr="00D310E5">
              <w:rPr>
                <w:sz w:val="20"/>
                <w:szCs w:val="20"/>
                <w:lang w:val="en-US"/>
              </w:rPr>
              <w:t xml:space="preserve"> The results showed a strong correlation, with the normality test indicating that the variables of Leg Shape (.134), Endurance (.181), Focus (.053), Balance (.053), Coordination (.200), and Muscle Strength (.200) were in the normal category. In addition, the correlation test produced a significance value (Sig.) of 0.001, which indicates a statistically significant relationship</w:t>
            </w:r>
            <w:r w:rsidR="005401AA" w:rsidRPr="00D310E5">
              <w:rPr>
                <w:sz w:val="20"/>
                <w:szCs w:val="20"/>
                <w:lang w:val="en-US"/>
              </w:rPr>
              <w:t>.</w:t>
            </w:r>
            <w:r w:rsidR="009C7570" w:rsidRPr="00D310E5">
              <w:rPr>
                <w:sz w:val="20"/>
                <w:szCs w:val="20"/>
                <w:lang w:val="en-US"/>
              </w:rPr>
              <w:t xml:space="preserve"> </w:t>
            </w:r>
            <w:r w:rsidR="008F774A" w:rsidRPr="00D310E5">
              <w:rPr>
                <w:sz w:val="20"/>
                <w:szCs w:val="20"/>
              </w:rPr>
              <w:t xml:space="preserve">The </w:t>
            </w:r>
            <w:proofErr w:type="spellStart"/>
            <w:r w:rsidR="008F774A" w:rsidRPr="00D310E5">
              <w:rPr>
                <w:sz w:val="20"/>
                <w:szCs w:val="20"/>
              </w:rPr>
              <w:t>results</w:t>
            </w:r>
            <w:proofErr w:type="spellEnd"/>
            <w:r w:rsidR="008F774A" w:rsidRPr="00D310E5">
              <w:rPr>
                <w:sz w:val="20"/>
                <w:szCs w:val="20"/>
              </w:rPr>
              <w:t xml:space="preserve"> </w:t>
            </w:r>
            <w:proofErr w:type="spellStart"/>
            <w:r w:rsidR="008F774A" w:rsidRPr="00D310E5">
              <w:rPr>
                <w:sz w:val="20"/>
                <w:szCs w:val="20"/>
              </w:rPr>
              <w:t>showed</w:t>
            </w:r>
            <w:proofErr w:type="spellEnd"/>
            <w:r w:rsidR="008F774A" w:rsidRPr="00D310E5">
              <w:rPr>
                <w:sz w:val="20"/>
                <w:szCs w:val="20"/>
              </w:rPr>
              <w:t xml:space="preserve"> </w:t>
            </w:r>
            <w:proofErr w:type="spellStart"/>
            <w:r w:rsidR="008F774A" w:rsidRPr="00D310E5">
              <w:rPr>
                <w:sz w:val="20"/>
                <w:szCs w:val="20"/>
              </w:rPr>
              <w:t>that</w:t>
            </w:r>
            <w:proofErr w:type="spellEnd"/>
            <w:r w:rsidR="008F774A" w:rsidRPr="00D310E5">
              <w:rPr>
                <w:sz w:val="20"/>
                <w:szCs w:val="20"/>
              </w:rPr>
              <w:t xml:space="preserve"> </w:t>
            </w:r>
            <w:proofErr w:type="spellStart"/>
            <w:r w:rsidR="008F774A" w:rsidRPr="00D310E5">
              <w:rPr>
                <w:sz w:val="20"/>
                <w:szCs w:val="20"/>
              </w:rPr>
              <w:t>the</w:t>
            </w:r>
            <w:proofErr w:type="spellEnd"/>
            <w:r w:rsidR="008F774A" w:rsidRPr="00D310E5">
              <w:rPr>
                <w:sz w:val="20"/>
                <w:szCs w:val="20"/>
              </w:rPr>
              <w:t xml:space="preserve"> </w:t>
            </w:r>
            <w:proofErr w:type="spellStart"/>
            <w:r w:rsidR="008F774A" w:rsidRPr="00D310E5">
              <w:rPr>
                <w:sz w:val="20"/>
                <w:szCs w:val="20"/>
              </w:rPr>
              <w:t>group</w:t>
            </w:r>
            <w:proofErr w:type="spellEnd"/>
            <w:r w:rsidR="008F774A" w:rsidRPr="00D310E5">
              <w:rPr>
                <w:sz w:val="20"/>
                <w:szCs w:val="20"/>
              </w:rPr>
              <w:t xml:space="preserve"> </w:t>
            </w:r>
            <w:proofErr w:type="spellStart"/>
            <w:r w:rsidR="008F774A" w:rsidRPr="00D310E5">
              <w:rPr>
                <w:sz w:val="20"/>
                <w:szCs w:val="20"/>
              </w:rPr>
              <w:t>of</w:t>
            </w:r>
            <w:proofErr w:type="spellEnd"/>
            <w:r w:rsidR="008F774A" w:rsidRPr="00D310E5">
              <w:rPr>
                <w:sz w:val="20"/>
                <w:szCs w:val="20"/>
              </w:rPr>
              <w:t xml:space="preserve"> </w:t>
            </w:r>
            <w:proofErr w:type="spellStart"/>
            <w:r w:rsidR="008F774A" w:rsidRPr="00D310E5">
              <w:rPr>
                <w:sz w:val="20"/>
                <w:szCs w:val="20"/>
              </w:rPr>
              <w:t>women</w:t>
            </w:r>
            <w:proofErr w:type="spellEnd"/>
            <w:r w:rsidR="008F774A" w:rsidRPr="00D310E5">
              <w:rPr>
                <w:sz w:val="20"/>
                <w:szCs w:val="20"/>
              </w:rPr>
              <w:t xml:space="preserve"> </w:t>
            </w:r>
            <w:proofErr w:type="spellStart"/>
            <w:r w:rsidR="008F774A" w:rsidRPr="00D310E5">
              <w:rPr>
                <w:sz w:val="20"/>
                <w:szCs w:val="20"/>
              </w:rPr>
              <w:t>needed</w:t>
            </w:r>
            <w:proofErr w:type="spellEnd"/>
            <w:r w:rsidR="008F774A" w:rsidRPr="00D310E5">
              <w:rPr>
                <w:sz w:val="20"/>
                <w:szCs w:val="20"/>
              </w:rPr>
              <w:t xml:space="preserve"> </w:t>
            </w:r>
            <w:proofErr w:type="spellStart"/>
            <w:r w:rsidR="008F774A" w:rsidRPr="00D310E5">
              <w:rPr>
                <w:sz w:val="20"/>
                <w:szCs w:val="20"/>
              </w:rPr>
              <w:t>special</w:t>
            </w:r>
            <w:proofErr w:type="spellEnd"/>
            <w:r w:rsidR="008F774A" w:rsidRPr="00D310E5">
              <w:rPr>
                <w:sz w:val="20"/>
                <w:szCs w:val="20"/>
              </w:rPr>
              <w:t xml:space="preserve"> </w:t>
            </w:r>
            <w:proofErr w:type="spellStart"/>
            <w:r w:rsidR="008F774A" w:rsidRPr="00D310E5">
              <w:rPr>
                <w:sz w:val="20"/>
                <w:szCs w:val="20"/>
              </w:rPr>
              <w:t>attention</w:t>
            </w:r>
            <w:proofErr w:type="spellEnd"/>
            <w:r w:rsidR="008F774A" w:rsidRPr="00D310E5">
              <w:rPr>
                <w:sz w:val="20"/>
                <w:szCs w:val="20"/>
              </w:rPr>
              <w:t xml:space="preserve"> </w:t>
            </w:r>
            <w:proofErr w:type="spellStart"/>
            <w:r w:rsidR="008F774A" w:rsidRPr="00D310E5">
              <w:rPr>
                <w:sz w:val="20"/>
                <w:szCs w:val="20"/>
              </w:rPr>
              <w:t>because</w:t>
            </w:r>
            <w:proofErr w:type="spellEnd"/>
            <w:r w:rsidR="008F774A" w:rsidRPr="00D310E5">
              <w:rPr>
                <w:sz w:val="20"/>
                <w:szCs w:val="20"/>
              </w:rPr>
              <w:t xml:space="preserve"> </w:t>
            </w:r>
            <w:proofErr w:type="spellStart"/>
            <w:r w:rsidR="008F774A" w:rsidRPr="00D310E5">
              <w:rPr>
                <w:sz w:val="20"/>
                <w:szCs w:val="20"/>
              </w:rPr>
              <w:t>their</w:t>
            </w:r>
            <w:proofErr w:type="spellEnd"/>
            <w:r w:rsidR="008F774A" w:rsidRPr="00D310E5">
              <w:rPr>
                <w:sz w:val="20"/>
                <w:szCs w:val="20"/>
              </w:rPr>
              <w:t xml:space="preserve"> </w:t>
            </w:r>
            <w:proofErr w:type="spellStart"/>
            <w:r w:rsidR="008F774A" w:rsidRPr="00D310E5">
              <w:rPr>
                <w:sz w:val="20"/>
                <w:szCs w:val="20"/>
              </w:rPr>
              <w:t>endurance</w:t>
            </w:r>
            <w:proofErr w:type="spellEnd"/>
            <w:r w:rsidR="008F774A" w:rsidRPr="00D310E5">
              <w:rPr>
                <w:sz w:val="20"/>
                <w:szCs w:val="20"/>
              </w:rPr>
              <w:t xml:space="preserve"> </w:t>
            </w:r>
            <w:proofErr w:type="spellStart"/>
            <w:r w:rsidR="008F774A" w:rsidRPr="00D310E5">
              <w:rPr>
                <w:sz w:val="20"/>
                <w:szCs w:val="20"/>
              </w:rPr>
              <w:t>was</w:t>
            </w:r>
            <w:proofErr w:type="spellEnd"/>
            <w:r w:rsidR="008F774A" w:rsidRPr="00D310E5">
              <w:rPr>
                <w:sz w:val="20"/>
                <w:szCs w:val="20"/>
              </w:rPr>
              <w:t xml:space="preserve"> in </w:t>
            </w:r>
            <w:proofErr w:type="spellStart"/>
            <w:r w:rsidR="008F774A" w:rsidRPr="00D310E5">
              <w:rPr>
                <w:sz w:val="20"/>
                <w:szCs w:val="20"/>
              </w:rPr>
              <w:t>the</w:t>
            </w:r>
            <w:proofErr w:type="spellEnd"/>
            <w:r w:rsidR="008F774A" w:rsidRPr="00D310E5">
              <w:rPr>
                <w:sz w:val="20"/>
                <w:szCs w:val="20"/>
              </w:rPr>
              <w:t xml:space="preserve"> </w:t>
            </w:r>
            <w:proofErr w:type="spellStart"/>
            <w:r w:rsidR="008F774A" w:rsidRPr="00D310E5">
              <w:rPr>
                <w:sz w:val="20"/>
                <w:szCs w:val="20"/>
              </w:rPr>
              <w:t>very</w:t>
            </w:r>
            <w:proofErr w:type="spellEnd"/>
            <w:r w:rsidR="008F774A" w:rsidRPr="00D310E5">
              <w:rPr>
                <w:sz w:val="20"/>
                <w:szCs w:val="20"/>
              </w:rPr>
              <w:t xml:space="preserve"> </w:t>
            </w:r>
            <w:proofErr w:type="spellStart"/>
            <w:r w:rsidR="008F774A" w:rsidRPr="00D310E5">
              <w:rPr>
                <w:sz w:val="20"/>
                <w:szCs w:val="20"/>
              </w:rPr>
              <w:t>low</w:t>
            </w:r>
            <w:proofErr w:type="spellEnd"/>
            <w:r w:rsidR="008F774A" w:rsidRPr="00D310E5">
              <w:rPr>
                <w:sz w:val="20"/>
                <w:szCs w:val="20"/>
              </w:rPr>
              <w:t xml:space="preserve"> </w:t>
            </w:r>
            <w:proofErr w:type="spellStart"/>
            <w:r w:rsidR="008F774A" w:rsidRPr="00D310E5">
              <w:rPr>
                <w:sz w:val="20"/>
                <w:szCs w:val="20"/>
              </w:rPr>
              <w:t>category</w:t>
            </w:r>
            <w:proofErr w:type="spellEnd"/>
            <w:r w:rsidR="008F774A" w:rsidRPr="00D310E5">
              <w:rPr>
                <w:sz w:val="20"/>
                <w:szCs w:val="20"/>
              </w:rPr>
              <w:t xml:space="preserve">, </w:t>
            </w:r>
            <w:proofErr w:type="spellStart"/>
            <w:r w:rsidR="008F774A" w:rsidRPr="00D310E5">
              <w:rPr>
                <w:sz w:val="20"/>
                <w:szCs w:val="20"/>
              </w:rPr>
              <w:t>which</w:t>
            </w:r>
            <w:proofErr w:type="spellEnd"/>
            <w:r w:rsidR="008F774A" w:rsidRPr="00D310E5">
              <w:rPr>
                <w:sz w:val="20"/>
                <w:szCs w:val="20"/>
              </w:rPr>
              <w:t xml:space="preserve"> </w:t>
            </w:r>
            <w:proofErr w:type="spellStart"/>
            <w:r w:rsidR="008F774A" w:rsidRPr="00D310E5">
              <w:rPr>
                <w:sz w:val="20"/>
                <w:szCs w:val="20"/>
              </w:rPr>
              <w:t>was</w:t>
            </w:r>
            <w:proofErr w:type="spellEnd"/>
            <w:r w:rsidR="008F774A" w:rsidRPr="00D310E5">
              <w:rPr>
                <w:sz w:val="20"/>
                <w:szCs w:val="20"/>
              </w:rPr>
              <w:t xml:space="preserve"> </w:t>
            </w:r>
            <w:proofErr w:type="spellStart"/>
            <w:r w:rsidR="008F774A" w:rsidRPr="00D310E5">
              <w:rPr>
                <w:sz w:val="20"/>
                <w:szCs w:val="20"/>
              </w:rPr>
              <w:t>influenced</w:t>
            </w:r>
            <w:proofErr w:type="spellEnd"/>
            <w:r w:rsidR="008F774A" w:rsidRPr="00D310E5">
              <w:rPr>
                <w:sz w:val="20"/>
                <w:szCs w:val="20"/>
              </w:rPr>
              <w:t xml:space="preserve"> </w:t>
            </w:r>
            <w:proofErr w:type="spellStart"/>
            <w:r w:rsidR="008F774A" w:rsidRPr="00D310E5">
              <w:rPr>
                <w:sz w:val="20"/>
                <w:szCs w:val="20"/>
              </w:rPr>
              <w:t>by</w:t>
            </w:r>
            <w:proofErr w:type="spellEnd"/>
            <w:r w:rsidR="008F774A" w:rsidRPr="00D310E5">
              <w:rPr>
                <w:sz w:val="20"/>
                <w:szCs w:val="20"/>
              </w:rPr>
              <w:t xml:space="preserve"> </w:t>
            </w:r>
            <w:proofErr w:type="spellStart"/>
            <w:r w:rsidR="008F774A" w:rsidRPr="00D310E5">
              <w:rPr>
                <w:sz w:val="20"/>
                <w:szCs w:val="20"/>
              </w:rPr>
              <w:t>biological</w:t>
            </w:r>
            <w:proofErr w:type="spellEnd"/>
            <w:r w:rsidR="008F774A" w:rsidRPr="00D310E5">
              <w:rPr>
                <w:sz w:val="20"/>
                <w:szCs w:val="20"/>
              </w:rPr>
              <w:t xml:space="preserve"> </w:t>
            </w:r>
            <w:proofErr w:type="spellStart"/>
            <w:r w:rsidR="008F774A" w:rsidRPr="00D310E5">
              <w:rPr>
                <w:sz w:val="20"/>
                <w:szCs w:val="20"/>
              </w:rPr>
              <w:t>factors</w:t>
            </w:r>
            <w:proofErr w:type="spellEnd"/>
            <w:r w:rsidR="008F774A" w:rsidRPr="00D310E5">
              <w:rPr>
                <w:sz w:val="20"/>
                <w:szCs w:val="20"/>
              </w:rPr>
              <w:t xml:space="preserve"> </w:t>
            </w:r>
            <w:proofErr w:type="spellStart"/>
            <w:r w:rsidR="008F774A" w:rsidRPr="00D310E5">
              <w:rPr>
                <w:sz w:val="20"/>
                <w:szCs w:val="20"/>
              </w:rPr>
              <w:t>such</w:t>
            </w:r>
            <w:proofErr w:type="spellEnd"/>
            <w:r w:rsidR="008F774A" w:rsidRPr="00D310E5">
              <w:rPr>
                <w:sz w:val="20"/>
                <w:szCs w:val="20"/>
              </w:rPr>
              <w:t xml:space="preserve"> as </w:t>
            </w:r>
            <w:proofErr w:type="spellStart"/>
            <w:r w:rsidR="008F774A" w:rsidRPr="00D310E5">
              <w:rPr>
                <w:sz w:val="20"/>
                <w:szCs w:val="20"/>
              </w:rPr>
              <w:t>muscle</w:t>
            </w:r>
            <w:proofErr w:type="spellEnd"/>
            <w:r w:rsidR="008F774A" w:rsidRPr="00D310E5">
              <w:rPr>
                <w:sz w:val="20"/>
                <w:szCs w:val="20"/>
              </w:rPr>
              <w:t xml:space="preserve"> </w:t>
            </w:r>
            <w:proofErr w:type="spellStart"/>
            <w:r w:rsidR="008F774A" w:rsidRPr="00D310E5">
              <w:rPr>
                <w:sz w:val="20"/>
                <w:szCs w:val="20"/>
              </w:rPr>
              <w:t>strength</w:t>
            </w:r>
            <w:proofErr w:type="spellEnd"/>
            <w:r w:rsidR="008F774A" w:rsidRPr="00D310E5">
              <w:rPr>
                <w:sz w:val="20"/>
                <w:szCs w:val="20"/>
              </w:rPr>
              <w:t xml:space="preserve">, hemoglobin, </w:t>
            </w:r>
            <w:proofErr w:type="spellStart"/>
            <w:r w:rsidR="008F774A" w:rsidRPr="00D310E5">
              <w:rPr>
                <w:sz w:val="20"/>
                <w:szCs w:val="20"/>
              </w:rPr>
              <w:t>and</w:t>
            </w:r>
            <w:proofErr w:type="spellEnd"/>
            <w:r w:rsidR="008F774A" w:rsidRPr="00D310E5">
              <w:rPr>
                <w:sz w:val="20"/>
                <w:szCs w:val="20"/>
              </w:rPr>
              <w:t xml:space="preserve"> lung </w:t>
            </w:r>
            <w:proofErr w:type="spellStart"/>
            <w:r w:rsidR="008F774A" w:rsidRPr="00D310E5">
              <w:rPr>
                <w:sz w:val="20"/>
                <w:szCs w:val="20"/>
              </w:rPr>
              <w:t>capacity</w:t>
            </w:r>
            <w:proofErr w:type="spellEnd"/>
            <w:r w:rsidR="008F774A" w:rsidRPr="00D310E5">
              <w:rPr>
                <w:sz w:val="20"/>
                <w:szCs w:val="20"/>
              </w:rPr>
              <w:t>.</w:t>
            </w:r>
          </w:p>
          <w:p w14:paraId="7C66467F" w14:textId="77777777" w:rsidR="009C7570" w:rsidRPr="00D310E5" w:rsidRDefault="009C7570" w:rsidP="00CA23F5">
            <w:pPr>
              <w:pStyle w:val="NoSpacing"/>
              <w:spacing w:line="240" w:lineRule="auto"/>
              <w:rPr>
                <w:sz w:val="20"/>
                <w:szCs w:val="20"/>
                <w:lang w:val="en-US"/>
              </w:rPr>
            </w:pPr>
          </w:p>
          <w:p w14:paraId="1D287379" w14:textId="6A3C3348" w:rsidR="000009A2" w:rsidRPr="00D310E5" w:rsidRDefault="008F774A" w:rsidP="00CA23F5">
            <w:pPr>
              <w:pStyle w:val="NoSpacing"/>
              <w:rPr>
                <w:color w:val="000000" w:themeColor="text1"/>
                <w:sz w:val="20"/>
                <w:szCs w:val="20"/>
              </w:rPr>
            </w:pPr>
            <w:r w:rsidRPr="00D310E5">
              <w:rPr>
                <w:rFonts w:eastAsia="Times New Roman"/>
                <w:b/>
                <w:bCs w:val="0"/>
                <w:sz w:val="20"/>
                <w:szCs w:val="20"/>
                <w:lang w:val="en-US"/>
              </w:rPr>
              <w:t>Keywords:</w:t>
            </w:r>
            <w:r w:rsidRPr="00D310E5">
              <w:rPr>
                <w:rFonts w:eastAsia="Times New Roman"/>
                <w:bCs w:val="0"/>
                <w:sz w:val="20"/>
                <w:szCs w:val="20"/>
                <w:lang w:val="en-US"/>
              </w:rPr>
              <w:t xml:space="preserve"> Soles of Feet, Physical Performance</w:t>
            </w:r>
            <w:r w:rsidR="009C7570" w:rsidRPr="00D310E5">
              <w:rPr>
                <w:rFonts w:eastAsia="Times New Roman"/>
                <w:bCs w:val="0"/>
                <w:sz w:val="20"/>
                <w:szCs w:val="20"/>
                <w:lang w:val="en-US"/>
              </w:rPr>
              <w:t>,</w:t>
            </w:r>
            <w:r w:rsidR="009C7570" w:rsidRPr="00D310E5">
              <w:rPr>
                <w:sz w:val="20"/>
                <w:szCs w:val="20"/>
                <w:lang w:val="en-US"/>
              </w:rPr>
              <w:t xml:space="preserve"> </w:t>
            </w:r>
            <w:r w:rsidR="00C30079" w:rsidRPr="00D310E5">
              <w:rPr>
                <w:rFonts w:eastAsia="Times New Roman"/>
                <w:bCs w:val="0"/>
                <w:sz w:val="20"/>
                <w:szCs w:val="20"/>
                <w:lang w:val="en-US"/>
              </w:rPr>
              <w:t>Flag Hoisting Team</w:t>
            </w:r>
            <w:r w:rsidR="009C7570" w:rsidRPr="00D310E5">
              <w:rPr>
                <w:color w:val="000000" w:themeColor="text1"/>
                <w:sz w:val="20"/>
                <w:szCs w:val="20"/>
              </w:rPr>
              <w:t xml:space="preserve"> </w:t>
            </w:r>
          </w:p>
          <w:p w14:paraId="720F8B59" w14:textId="77777777" w:rsidR="00286ADB" w:rsidRDefault="00286ADB" w:rsidP="003C0157">
            <w:pPr>
              <w:pStyle w:val="BasicParagraph"/>
              <w:suppressAutoHyphens/>
              <w:spacing w:line="276" w:lineRule="auto"/>
              <w:rPr>
                <w:rFonts w:cs="Times New Roman"/>
                <w:lang w:val="id-ID"/>
              </w:rPr>
            </w:pPr>
          </w:p>
          <w:p w14:paraId="0498C180" w14:textId="77777777" w:rsidR="003C0157" w:rsidRPr="00D310E5" w:rsidRDefault="003C0157" w:rsidP="003C0157">
            <w:pPr>
              <w:pStyle w:val="BasicParagraph"/>
              <w:suppressAutoHyphens/>
              <w:spacing w:line="276" w:lineRule="auto"/>
              <w:rPr>
                <w:rFonts w:cs="Times New Roman"/>
                <w:lang w:val="id-ID"/>
              </w:rPr>
            </w:pPr>
          </w:p>
          <w:p w14:paraId="5961CF2A" w14:textId="77777777" w:rsidR="00286ADB" w:rsidRPr="00D310E5" w:rsidRDefault="00286ADB" w:rsidP="00CA23F5">
            <w:pPr>
              <w:pStyle w:val="BasicParagraph"/>
              <w:suppressAutoHyphens/>
              <w:spacing w:line="276" w:lineRule="auto"/>
              <w:jc w:val="right"/>
              <w:rPr>
                <w:rFonts w:cs="Times New Roman"/>
                <w:lang w:val="id-ID"/>
              </w:rPr>
            </w:pPr>
          </w:p>
          <w:p w14:paraId="2568E9DE" w14:textId="77777777" w:rsidR="00E247FD" w:rsidRPr="00D310E5" w:rsidRDefault="00E247FD" w:rsidP="00CA23F5">
            <w:pPr>
              <w:pStyle w:val="BasicParagraph"/>
              <w:suppressAutoHyphens/>
              <w:spacing w:line="276" w:lineRule="auto"/>
              <w:jc w:val="right"/>
              <w:rPr>
                <w:rFonts w:cs="Times New Roman"/>
                <w:lang w:val="en-US"/>
              </w:rPr>
            </w:pPr>
          </w:p>
          <w:p w14:paraId="44E0ADE8" w14:textId="77777777" w:rsidR="00E247FD" w:rsidRPr="00D310E5" w:rsidRDefault="00E247FD" w:rsidP="00CA23F5">
            <w:pPr>
              <w:pStyle w:val="BasicParagraph"/>
              <w:suppressAutoHyphens/>
              <w:spacing w:line="276" w:lineRule="auto"/>
              <w:jc w:val="right"/>
              <w:rPr>
                <w:rFonts w:cs="Times New Roman"/>
                <w:lang w:val="en-US"/>
              </w:rPr>
            </w:pPr>
          </w:p>
          <w:p w14:paraId="7A7C8953" w14:textId="12A44ED1" w:rsidR="0048529F" w:rsidRPr="00D310E5" w:rsidRDefault="0048529F" w:rsidP="00CA23F5">
            <w:pPr>
              <w:pStyle w:val="BasicParagraph"/>
              <w:suppressAutoHyphens/>
              <w:spacing w:line="276" w:lineRule="auto"/>
              <w:jc w:val="right"/>
              <w:rPr>
                <w:rFonts w:cs="Times New Roman"/>
              </w:rPr>
            </w:pPr>
            <w:r w:rsidRPr="00D310E5">
              <w:rPr>
                <w:rFonts w:cs="Times New Roman"/>
              </w:rPr>
              <w:t>© 20</w:t>
            </w:r>
            <w:r w:rsidR="003C0157">
              <w:rPr>
                <w:rFonts w:cs="Times New Roman"/>
              </w:rPr>
              <w:t>20</w:t>
            </w:r>
            <w:r w:rsidRPr="00D310E5">
              <w:rPr>
                <w:rFonts w:cs="Times New Roman"/>
              </w:rPr>
              <w:t xml:space="preserve"> Universitas Negeri Semarang</w:t>
            </w:r>
          </w:p>
          <w:p w14:paraId="16AD3283" w14:textId="77777777" w:rsidR="0048529F" w:rsidRPr="00D310E5" w:rsidRDefault="0048529F" w:rsidP="00CA23F5">
            <w:pPr>
              <w:pStyle w:val="BasicParagraph"/>
              <w:suppressAutoHyphens/>
              <w:spacing w:line="276" w:lineRule="auto"/>
              <w:jc w:val="right"/>
              <w:rPr>
                <w:rFonts w:cs="Times New Roman"/>
              </w:rPr>
            </w:pPr>
          </w:p>
        </w:tc>
      </w:tr>
      <w:tr w:rsidR="0048529F" w:rsidRPr="00D310E5" w14:paraId="14E6AB43" w14:textId="77777777" w:rsidTr="00C73B50">
        <w:tc>
          <w:tcPr>
            <w:tcW w:w="4936" w:type="dxa"/>
            <w:gridSpan w:val="3"/>
            <w:tcBorders>
              <w:top w:val="single" w:sz="4" w:space="0" w:color="auto"/>
            </w:tcBorders>
          </w:tcPr>
          <w:p w14:paraId="3AF68952" w14:textId="77777777" w:rsidR="00D310E5" w:rsidRPr="00D310E5" w:rsidRDefault="0048529F" w:rsidP="00D310E5">
            <w:pPr>
              <w:pStyle w:val="BasicParagraph"/>
              <w:spacing w:line="276" w:lineRule="auto"/>
              <w:rPr>
                <w:rFonts w:cs="Times New Roman"/>
                <w:sz w:val="16"/>
                <w:szCs w:val="16"/>
              </w:rPr>
            </w:pPr>
            <w:r w:rsidRPr="00D310E5">
              <w:rPr>
                <w:rFonts w:cs="Times New Roman"/>
                <w:sz w:val="16"/>
                <w:szCs w:val="16"/>
                <w:vertAlign w:val="superscript"/>
              </w:rPr>
              <w:sym w:font="Wingdings" w:char="F02A"/>
            </w:r>
            <w:r w:rsidR="00D310E5" w:rsidRPr="00D310E5">
              <w:rPr>
                <w:rFonts w:cs="Times New Roman"/>
                <w:sz w:val="16"/>
                <w:szCs w:val="16"/>
                <w:vertAlign w:val="superscript"/>
              </w:rPr>
              <w:sym w:font="Wingdings" w:char="F02A"/>
            </w:r>
            <w:r w:rsidR="00D310E5" w:rsidRPr="00D310E5">
              <w:rPr>
                <w:rFonts w:cs="Times New Roman"/>
                <w:sz w:val="16"/>
                <w:szCs w:val="16"/>
              </w:rPr>
              <w:t xml:space="preserve"> </w:t>
            </w:r>
            <w:proofErr w:type="spellStart"/>
            <w:r w:rsidR="00D310E5" w:rsidRPr="00D310E5">
              <w:rPr>
                <w:rFonts w:cs="Times New Roman"/>
                <w:sz w:val="16"/>
                <w:szCs w:val="16"/>
              </w:rPr>
              <w:t>Address</w:t>
            </w:r>
            <w:proofErr w:type="spellEnd"/>
            <w:r w:rsidR="00D310E5" w:rsidRPr="00D310E5">
              <w:rPr>
                <w:rFonts w:cs="Times New Roman"/>
                <w:sz w:val="16"/>
                <w:szCs w:val="16"/>
              </w:rPr>
              <w:t xml:space="preserve"> </w:t>
            </w:r>
            <w:proofErr w:type="spellStart"/>
            <w:r w:rsidR="00D310E5" w:rsidRPr="00D310E5">
              <w:rPr>
                <w:rFonts w:cs="Times New Roman"/>
                <w:sz w:val="16"/>
                <w:szCs w:val="16"/>
              </w:rPr>
              <w:t>correspondence</w:t>
            </w:r>
            <w:proofErr w:type="spellEnd"/>
            <w:r w:rsidR="00D310E5" w:rsidRPr="00D310E5">
              <w:rPr>
                <w:rFonts w:cs="Times New Roman"/>
                <w:sz w:val="16"/>
                <w:szCs w:val="16"/>
              </w:rPr>
              <w:t xml:space="preserve">: </w:t>
            </w:r>
          </w:p>
          <w:p w14:paraId="1EFED73F" w14:textId="77777777" w:rsidR="00D310E5" w:rsidRPr="00D310E5" w:rsidRDefault="00D310E5" w:rsidP="00D310E5">
            <w:pPr>
              <w:pStyle w:val="BasicParagraph"/>
              <w:spacing w:line="276" w:lineRule="auto"/>
              <w:rPr>
                <w:rFonts w:cs="Times New Roman"/>
                <w:sz w:val="16"/>
                <w:szCs w:val="16"/>
                <w:lang w:val="id-ID"/>
              </w:rPr>
            </w:pPr>
            <w:r w:rsidRPr="00D310E5">
              <w:rPr>
                <w:rFonts w:cs="Times New Roman"/>
                <w:sz w:val="16"/>
                <w:szCs w:val="16"/>
              </w:rPr>
              <w:t xml:space="preserve">    </w:t>
            </w:r>
            <w:r w:rsidRPr="00D310E5">
              <w:rPr>
                <w:rFonts w:cs="Times New Roman"/>
                <w:sz w:val="16"/>
                <w:szCs w:val="16"/>
                <w:lang w:val="en"/>
              </w:rPr>
              <w:t>Author Correspondence Address</w:t>
            </w:r>
          </w:p>
          <w:p w14:paraId="3C80D32C" w14:textId="7E165CE4" w:rsidR="0048529F" w:rsidRPr="00D310E5" w:rsidRDefault="0048529F" w:rsidP="00CA23F5">
            <w:pPr>
              <w:pStyle w:val="BasicParagraph"/>
              <w:rPr>
                <w:rFonts w:cs="Times New Roman"/>
                <w:sz w:val="16"/>
                <w:szCs w:val="16"/>
                <w:lang w:val="id-ID"/>
              </w:rPr>
            </w:pPr>
            <w:r w:rsidRPr="00D310E5">
              <w:rPr>
                <w:rFonts w:cs="Times New Roman"/>
                <w:sz w:val="16"/>
                <w:szCs w:val="16"/>
              </w:rPr>
              <w:t xml:space="preserve">Email: ( </w:t>
            </w:r>
            <w:r w:rsidR="00B87EAA" w:rsidRPr="00D310E5">
              <w:rPr>
                <w:rFonts w:cs="Times New Roman"/>
                <w:sz w:val="16"/>
                <w:szCs w:val="16"/>
                <w:lang w:val="en"/>
              </w:rPr>
              <w:t>Asasatria30@students.unnes.ac.id</w:t>
            </w:r>
            <w:r w:rsidR="00932F00" w:rsidRPr="00D310E5">
              <w:rPr>
                <w:rFonts w:cs="Times New Roman"/>
                <w:sz w:val="16"/>
                <w:szCs w:val="16"/>
                <w:lang w:val="en"/>
              </w:rPr>
              <w:t xml:space="preserve"> </w:t>
            </w:r>
            <w:r w:rsidR="00E247FD" w:rsidRPr="00D310E5">
              <w:rPr>
                <w:rFonts w:cs="Times New Roman"/>
                <w:sz w:val="16"/>
                <w:szCs w:val="16"/>
              </w:rPr>
              <w:t>)</w:t>
            </w:r>
          </w:p>
        </w:tc>
        <w:tc>
          <w:tcPr>
            <w:tcW w:w="3969" w:type="dxa"/>
            <w:gridSpan w:val="2"/>
            <w:tcBorders>
              <w:top w:val="single" w:sz="4" w:space="0" w:color="auto"/>
            </w:tcBorders>
          </w:tcPr>
          <w:p w14:paraId="716C4D70" w14:textId="77777777" w:rsidR="00927F0E" w:rsidRPr="00D310E5" w:rsidRDefault="00585DC1" w:rsidP="00CA23F5">
            <w:pPr>
              <w:pStyle w:val="BasicParagraph"/>
              <w:tabs>
                <w:tab w:val="left" w:pos="3431"/>
                <w:tab w:val="right" w:pos="4823"/>
              </w:tabs>
              <w:spacing w:line="276" w:lineRule="auto"/>
              <w:jc w:val="right"/>
              <w:rPr>
                <w:b/>
                <w:bCs/>
                <w:u w:val="single"/>
                <w:lang w:val="en-US"/>
              </w:rPr>
            </w:pPr>
            <w:r w:rsidRPr="00D310E5">
              <w:rPr>
                <w:rFonts w:cs="Times New Roman"/>
              </w:rPr>
              <w:t xml:space="preserve">  </w:t>
            </w:r>
            <w:r w:rsidR="00927F0E" w:rsidRPr="00D310E5">
              <w:rPr>
                <w:b/>
                <w:bCs/>
                <w:lang w:val="en-US"/>
              </w:rPr>
              <w:t>ISSN 2252-648X</w:t>
            </w:r>
          </w:p>
          <w:p w14:paraId="5DAFEB2B" w14:textId="62E3AAF6" w:rsidR="0014124E" w:rsidRPr="00D310E5" w:rsidRDefault="00927F0E" w:rsidP="00CA23F5">
            <w:pPr>
              <w:pStyle w:val="BasicParagraph"/>
              <w:tabs>
                <w:tab w:val="left" w:pos="3431"/>
                <w:tab w:val="right" w:pos="4823"/>
              </w:tabs>
              <w:spacing w:line="276" w:lineRule="auto"/>
              <w:jc w:val="right"/>
              <w:rPr>
                <w:rFonts w:cs="Times New Roman"/>
                <w:b/>
                <w:bCs/>
                <w:u w:val="single"/>
                <w:lang w:val="en-US"/>
              </w:rPr>
            </w:pPr>
            <w:r w:rsidRPr="00D310E5">
              <w:rPr>
                <w:b/>
                <w:bCs/>
                <w:lang w:val="en-US"/>
              </w:rPr>
              <w:t>e-ISSN 2502-4477</w:t>
            </w:r>
          </w:p>
          <w:p w14:paraId="40DDB7F3" w14:textId="77777777" w:rsidR="0048529F" w:rsidRPr="00D310E5" w:rsidRDefault="0048529F" w:rsidP="00CA23F5">
            <w:pPr>
              <w:pStyle w:val="BasicParagraph"/>
              <w:tabs>
                <w:tab w:val="left" w:pos="3431"/>
                <w:tab w:val="right" w:pos="4823"/>
              </w:tabs>
              <w:spacing w:line="276" w:lineRule="auto"/>
              <w:jc w:val="right"/>
              <w:rPr>
                <w:rFonts w:cs="Times New Roman"/>
                <w:lang w:val="en-US"/>
              </w:rPr>
            </w:pPr>
          </w:p>
        </w:tc>
      </w:tr>
    </w:tbl>
    <w:p w14:paraId="7044F5D7" w14:textId="77777777" w:rsidR="00B60EF7" w:rsidRPr="00D310E5" w:rsidRDefault="00B60EF7" w:rsidP="00CA23F5">
      <w:pPr>
        <w:spacing w:before="0" w:beforeAutospacing="0" w:after="0" w:afterAutospacing="0" w:line="276" w:lineRule="auto"/>
        <w:ind w:left="0"/>
        <w:jc w:val="both"/>
        <w:rPr>
          <w:rFonts w:ascii="Calisto MT" w:hAnsi="Calisto MT" w:cs="Times New Roman"/>
        </w:rPr>
        <w:sectPr w:rsidR="00B60EF7" w:rsidRPr="00D310E5" w:rsidSect="003C0157">
          <w:headerReference w:type="even" r:id="rId10"/>
          <w:headerReference w:type="default" r:id="rId11"/>
          <w:footerReference w:type="default" r:id="rId12"/>
          <w:footerReference w:type="first" r:id="rId13"/>
          <w:pgSz w:w="11907" w:h="16839" w:code="9"/>
          <w:pgMar w:top="1701" w:right="1701" w:bottom="1701" w:left="1701" w:header="720" w:footer="720" w:gutter="0"/>
          <w:pgNumType w:start="36"/>
          <w:cols w:space="720"/>
          <w:titlePg/>
          <w:docGrid w:linePitch="360"/>
        </w:sectPr>
      </w:pPr>
    </w:p>
    <w:p w14:paraId="09977AE2" w14:textId="77777777" w:rsidR="00D310E5" w:rsidRPr="00D310E5" w:rsidRDefault="00D310E5" w:rsidP="00D310E5">
      <w:pPr>
        <w:pStyle w:val="Heading2"/>
        <w:spacing w:after="240"/>
      </w:pPr>
      <w:r w:rsidRPr="00D310E5">
        <w:lastRenderedPageBreak/>
        <w:t>INTRODUCTION</w:t>
      </w:r>
    </w:p>
    <w:p w14:paraId="0D55F908" w14:textId="6BBF7FCB" w:rsidR="001125AC" w:rsidRPr="00D310E5" w:rsidRDefault="004034A3" w:rsidP="00AE38EF">
      <w:pPr>
        <w:spacing w:before="240" w:beforeAutospacing="0" w:after="0" w:afterAutospacing="0" w:line="276" w:lineRule="auto"/>
        <w:jc w:val="both"/>
        <w:rPr>
          <w:rFonts w:ascii="Calisto MT" w:hAnsi="Calisto MT" w:cs="Times New Roman"/>
          <w:color w:val="000000" w:themeColor="text1"/>
          <w:sz w:val="20"/>
          <w:szCs w:val="20"/>
        </w:rPr>
      </w:pPr>
      <w:r w:rsidRPr="00D310E5">
        <w:rPr>
          <w:rFonts w:ascii="Calisto MT" w:hAnsi="Calisto MT" w:cs="Times New Roman"/>
          <w:color w:val="000000" w:themeColor="text1"/>
          <w:sz w:val="20"/>
          <w:szCs w:val="20"/>
          <w:lang w:val="en-US"/>
        </w:rPr>
        <w:t xml:space="preserve">     </w:t>
      </w:r>
      <w:proofErr w:type="spellStart"/>
      <w:r w:rsidR="008F774A" w:rsidRPr="00D310E5">
        <w:rPr>
          <w:rFonts w:ascii="Calisto MT" w:hAnsi="Calisto MT" w:cs="Times New Roman"/>
          <w:color w:val="000000" w:themeColor="text1"/>
          <w:sz w:val="20"/>
          <w:szCs w:val="20"/>
        </w:rPr>
        <w:t>Members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Flag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Hoisting</w:t>
      </w:r>
      <w:proofErr w:type="spellEnd"/>
      <w:r w:rsidR="008F774A" w:rsidRPr="00D310E5">
        <w:rPr>
          <w:rFonts w:ascii="Calisto MT" w:hAnsi="Calisto MT" w:cs="Times New Roman"/>
          <w:color w:val="000000" w:themeColor="text1"/>
          <w:sz w:val="20"/>
          <w:szCs w:val="20"/>
        </w:rPr>
        <w:t xml:space="preserve"> Team are </w:t>
      </w:r>
      <w:proofErr w:type="spellStart"/>
      <w:r w:rsidR="008F774A" w:rsidRPr="00D310E5">
        <w:rPr>
          <w:rFonts w:ascii="Calisto MT" w:hAnsi="Calisto MT" w:cs="Times New Roman"/>
          <w:color w:val="000000" w:themeColor="text1"/>
          <w:sz w:val="20"/>
          <w:szCs w:val="20"/>
        </w:rPr>
        <w:t>required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to</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have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excellent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physical</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performance</w:t>
      </w:r>
      <w:proofErr w:type="spellEnd"/>
      <w:r w:rsidR="008F774A" w:rsidRPr="00D310E5">
        <w:rPr>
          <w:rFonts w:ascii="Calisto MT" w:hAnsi="Calisto MT" w:cs="Times New Roman"/>
          <w:color w:val="000000" w:themeColor="text1"/>
          <w:sz w:val="20"/>
          <w:szCs w:val="20"/>
        </w:rPr>
        <w:t xml:space="preserve"> in order </w:t>
      </w:r>
      <w:proofErr w:type="spellStart"/>
      <w:r w:rsidR="008F774A" w:rsidRPr="00D310E5">
        <w:rPr>
          <w:rFonts w:ascii="Calisto MT" w:hAnsi="Calisto MT" w:cs="Times New Roman"/>
          <w:color w:val="000000" w:themeColor="text1"/>
          <w:sz w:val="20"/>
          <w:szCs w:val="20"/>
        </w:rPr>
        <w:t>to</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carry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out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their</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duties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properly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responsibly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Being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able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to</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coordinate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foot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movements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well</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one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important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criteria</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for</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Flag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Hoisting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Teamka</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members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Physical</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performance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components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include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various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aspects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physical</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fitness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that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support</w:t>
      </w:r>
      <w:proofErr w:type="spellEnd"/>
      <w:r w:rsidR="008F774A" w:rsidRPr="00D310E5">
        <w:rPr>
          <w:rFonts w:ascii="Calisto MT" w:hAnsi="Calisto MT" w:cs="Times New Roman"/>
          <w:color w:val="000000" w:themeColor="text1"/>
          <w:sz w:val="20"/>
          <w:szCs w:val="20"/>
        </w:rPr>
        <w:t xml:space="preserve"> a </w:t>
      </w:r>
      <w:proofErr w:type="spellStart"/>
      <w:r w:rsidR="008F774A" w:rsidRPr="00D310E5">
        <w:rPr>
          <w:rFonts w:ascii="Calisto MT" w:hAnsi="Calisto MT" w:cs="Times New Roman"/>
          <w:color w:val="000000" w:themeColor="text1"/>
          <w:sz w:val="20"/>
          <w:szCs w:val="20"/>
        </w:rPr>
        <w:t>person's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health</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physical</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performance</w:t>
      </w:r>
      <w:proofErr w:type="spellEnd"/>
      <w:r w:rsidR="008F774A" w:rsidRPr="00D310E5">
        <w:rPr>
          <w:rFonts w:ascii="Calisto MT" w:hAnsi="Calisto MT" w:cs="Times New Roman"/>
          <w:color w:val="000000" w:themeColor="text1"/>
          <w:sz w:val="20"/>
          <w:szCs w:val="20"/>
        </w:rPr>
        <w:t xml:space="preserve"> (Ridho </w:t>
      </w:r>
      <w:proofErr w:type="spellStart"/>
      <w:r w:rsidR="008F774A" w:rsidRPr="00D310E5">
        <w:rPr>
          <w:rFonts w:ascii="Calisto MT" w:hAnsi="Calisto MT" w:cs="Times New Roman"/>
          <w:color w:val="000000" w:themeColor="text1"/>
          <w:sz w:val="20"/>
          <w:szCs w:val="20"/>
        </w:rPr>
        <w:t>et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al.</w:t>
      </w:r>
      <w:proofErr w:type="spellEnd"/>
      <w:r w:rsidR="008F774A" w:rsidRPr="00D310E5">
        <w:rPr>
          <w:rFonts w:ascii="Calisto MT" w:hAnsi="Calisto MT" w:cs="Times New Roman"/>
          <w:color w:val="000000" w:themeColor="text1"/>
          <w:sz w:val="20"/>
          <w:szCs w:val="20"/>
        </w:rPr>
        <w:t>, 2024)</w:t>
      </w:r>
      <w:r w:rsidR="001125AC" w:rsidRPr="00D310E5">
        <w:rPr>
          <w:rFonts w:ascii="Calisto MT" w:hAnsi="Calisto MT" w:cs="Times New Roman"/>
          <w:sz w:val="20"/>
          <w:szCs w:val="20"/>
        </w:rPr>
        <w:t xml:space="preserve">. </w:t>
      </w:r>
      <w:r w:rsidR="008F774A" w:rsidRPr="00D310E5">
        <w:rPr>
          <w:rFonts w:ascii="Calisto MT" w:hAnsi="Calisto MT" w:cs="Times New Roman"/>
          <w:sz w:val="20"/>
          <w:szCs w:val="20"/>
        </w:rPr>
        <w:t xml:space="preserve">The </w:t>
      </w:r>
      <w:proofErr w:type="spellStart"/>
      <w:r w:rsidR="008F774A" w:rsidRPr="00D310E5">
        <w:rPr>
          <w:rFonts w:ascii="Calisto MT" w:hAnsi="Calisto MT" w:cs="Times New Roman"/>
          <w:sz w:val="20"/>
          <w:szCs w:val="20"/>
        </w:rPr>
        <w:t>following</w:t>
      </w:r>
      <w:proofErr w:type="spellEnd"/>
      <w:r w:rsidR="008F774A" w:rsidRPr="00D310E5">
        <w:rPr>
          <w:rFonts w:ascii="Calisto MT" w:hAnsi="Calisto MT" w:cs="Times New Roman"/>
          <w:sz w:val="20"/>
          <w:szCs w:val="20"/>
        </w:rPr>
        <w:t xml:space="preserve"> are </w:t>
      </w:r>
      <w:proofErr w:type="spellStart"/>
      <w:r w:rsidR="008F774A" w:rsidRPr="00D310E5">
        <w:rPr>
          <w:rFonts w:ascii="Calisto MT" w:hAnsi="Calisto MT" w:cs="Times New Roman"/>
          <w:sz w:val="20"/>
          <w:szCs w:val="20"/>
        </w:rPr>
        <w:t>some</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of</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the</w:t>
      </w:r>
      <w:proofErr w:type="spellEnd"/>
      <w:r w:rsidR="008F774A" w:rsidRPr="00D310E5">
        <w:rPr>
          <w:rFonts w:ascii="Calisto MT" w:hAnsi="Calisto MT" w:cs="Times New Roman"/>
          <w:sz w:val="20"/>
          <w:szCs w:val="20"/>
        </w:rPr>
        <w:t xml:space="preserve"> main </w:t>
      </w:r>
      <w:proofErr w:type="spellStart"/>
      <w:r w:rsidR="008F774A" w:rsidRPr="00D310E5">
        <w:rPr>
          <w:rFonts w:ascii="Calisto MT" w:hAnsi="Calisto MT" w:cs="Times New Roman"/>
          <w:sz w:val="20"/>
          <w:szCs w:val="20"/>
        </w:rPr>
        <w:t>components</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of</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physical</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performance</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Strength</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Muscular</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Endurance</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Cardiorespiratory</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Endurance</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Flexibility</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Body</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Composition</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Speed</w:t>
      </w:r>
      <w:proofErr w:type="spellEnd"/>
      <w:r w:rsidR="008F774A" w:rsidRPr="00D310E5">
        <w:rPr>
          <w:rFonts w:ascii="Calisto MT" w:hAnsi="Calisto MT" w:cs="Times New Roman"/>
          <w:sz w:val="20"/>
          <w:szCs w:val="20"/>
        </w:rPr>
        <w:t xml:space="preserve">, Power, </w:t>
      </w:r>
      <w:proofErr w:type="spellStart"/>
      <w:r w:rsidR="008F774A" w:rsidRPr="00D310E5">
        <w:rPr>
          <w:rFonts w:ascii="Calisto MT" w:hAnsi="Calisto MT" w:cs="Times New Roman"/>
          <w:sz w:val="20"/>
          <w:szCs w:val="20"/>
        </w:rPr>
        <w:t>Balance</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Coordination</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Agility</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Lindianawati</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et</w:t>
      </w:r>
      <w:proofErr w:type="spellEnd"/>
      <w:r w:rsidR="008F774A" w:rsidRPr="00D310E5">
        <w:rPr>
          <w:rFonts w:ascii="Calisto MT" w:hAnsi="Calisto MT" w:cs="Times New Roman"/>
          <w:sz w:val="20"/>
          <w:szCs w:val="20"/>
        </w:rPr>
        <w:t xml:space="preserve"> </w:t>
      </w:r>
      <w:proofErr w:type="spellStart"/>
      <w:r w:rsidR="008F774A" w:rsidRPr="00D310E5">
        <w:rPr>
          <w:rFonts w:ascii="Calisto MT" w:hAnsi="Calisto MT" w:cs="Times New Roman"/>
          <w:sz w:val="20"/>
          <w:szCs w:val="20"/>
        </w:rPr>
        <w:t>al.</w:t>
      </w:r>
      <w:proofErr w:type="spellEnd"/>
      <w:r w:rsidR="008F774A" w:rsidRPr="00D310E5">
        <w:rPr>
          <w:rFonts w:ascii="Calisto MT" w:hAnsi="Calisto MT" w:cs="Times New Roman"/>
          <w:sz w:val="20"/>
          <w:szCs w:val="20"/>
        </w:rPr>
        <w:t xml:space="preserve">, 2022). </w:t>
      </w:r>
      <w:proofErr w:type="spellStart"/>
      <w:r w:rsidR="008F774A" w:rsidRPr="00D310E5">
        <w:rPr>
          <w:rFonts w:ascii="Calisto MT" w:hAnsi="Calisto MT" w:cs="Times New Roman"/>
          <w:color w:val="000000" w:themeColor="text1"/>
          <w:sz w:val="20"/>
          <w:szCs w:val="20"/>
        </w:rPr>
        <w:t>This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ability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very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decisive</w:t>
      </w:r>
      <w:proofErr w:type="spellEnd"/>
      <w:r w:rsidR="008F774A" w:rsidRPr="00D310E5">
        <w:rPr>
          <w:rFonts w:ascii="Calisto MT" w:hAnsi="Calisto MT" w:cs="Times New Roman"/>
          <w:color w:val="000000" w:themeColor="text1"/>
          <w:sz w:val="20"/>
          <w:szCs w:val="20"/>
        </w:rPr>
        <w:t xml:space="preserve"> in </w:t>
      </w:r>
      <w:proofErr w:type="spellStart"/>
      <w:r w:rsidR="008F774A" w:rsidRPr="00D310E5">
        <w:rPr>
          <w:rFonts w:ascii="Calisto MT" w:hAnsi="Calisto MT" w:cs="Times New Roman"/>
          <w:color w:val="000000" w:themeColor="text1"/>
          <w:sz w:val="20"/>
          <w:szCs w:val="20"/>
        </w:rPr>
        <w:t>carrying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out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various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tasks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responsibilities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especially</w:t>
      </w:r>
      <w:proofErr w:type="spellEnd"/>
      <w:r w:rsidR="008F774A" w:rsidRPr="00D310E5">
        <w:rPr>
          <w:rFonts w:ascii="Calisto MT" w:hAnsi="Calisto MT" w:cs="Times New Roman"/>
          <w:color w:val="000000" w:themeColor="text1"/>
          <w:sz w:val="20"/>
          <w:szCs w:val="20"/>
        </w:rPr>
        <w:t xml:space="preserve"> in </w:t>
      </w:r>
      <w:proofErr w:type="spellStart"/>
      <w:r w:rsidR="008F774A" w:rsidRPr="00D310E5">
        <w:rPr>
          <w:rFonts w:ascii="Calisto MT" w:hAnsi="Calisto MT" w:cs="Times New Roman"/>
          <w:color w:val="000000" w:themeColor="text1"/>
          <w:sz w:val="20"/>
          <w:szCs w:val="20"/>
        </w:rPr>
        <w:t>carrying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out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complex</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precise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marching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movements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Rosbandi</w:t>
      </w:r>
      <w:proofErr w:type="spellEnd"/>
      <w:r w:rsidR="008F774A" w:rsidRPr="00D310E5">
        <w:rPr>
          <w:rFonts w:ascii="Calisto MT" w:hAnsi="Calisto MT" w:cs="Times New Roman"/>
          <w:color w:val="000000" w:themeColor="text1"/>
          <w:sz w:val="20"/>
          <w:szCs w:val="20"/>
        </w:rPr>
        <w:t xml:space="preserve"> &amp; Umar, 2019).</w:t>
      </w:r>
    </w:p>
    <w:p w14:paraId="1AAE73CD" w14:textId="016507C9" w:rsidR="00B23507" w:rsidRPr="00D310E5" w:rsidRDefault="00AE38EF" w:rsidP="008F774A">
      <w:pPr>
        <w:spacing w:before="240" w:beforeAutospacing="0" w:after="0" w:afterAutospacing="0" w:line="276" w:lineRule="auto"/>
        <w:jc w:val="both"/>
        <w:rPr>
          <w:rFonts w:ascii="Calisto MT" w:hAnsi="Calisto MT" w:cs="Times New Roman"/>
          <w:color w:val="000000" w:themeColor="text1"/>
          <w:sz w:val="20"/>
          <w:szCs w:val="20"/>
        </w:rPr>
      </w:pPr>
      <w:r w:rsidRPr="00D310E5">
        <w:rPr>
          <w:rFonts w:ascii="Calisto MT" w:hAnsi="Calisto MT" w:cs="Times New Roman"/>
          <w:color w:val="000000" w:themeColor="text1"/>
          <w:sz w:val="20"/>
          <w:szCs w:val="20"/>
          <w:lang w:val="en-US"/>
        </w:rPr>
        <w:t xml:space="preserve">     </w:t>
      </w:r>
      <w:r w:rsidR="008F774A" w:rsidRPr="00D310E5">
        <w:rPr>
          <w:rFonts w:ascii="Calisto MT" w:hAnsi="Calisto MT" w:cs="Times New Roman"/>
          <w:color w:val="000000" w:themeColor="text1"/>
          <w:sz w:val="20"/>
          <w:szCs w:val="20"/>
        </w:rPr>
        <w:t xml:space="preserve">The </w:t>
      </w:r>
      <w:proofErr w:type="spellStart"/>
      <w:r w:rsidR="008F774A" w:rsidRPr="00D310E5">
        <w:rPr>
          <w:rFonts w:ascii="Calisto MT" w:hAnsi="Calisto MT" w:cs="Times New Roman"/>
          <w:color w:val="000000" w:themeColor="text1"/>
          <w:sz w:val="20"/>
          <w:szCs w:val="20"/>
        </w:rPr>
        <w:t>noble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task</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raising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flag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requires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members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Flag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Hoisting</w:t>
      </w:r>
      <w:proofErr w:type="spellEnd"/>
      <w:r w:rsidR="008F774A" w:rsidRPr="00D310E5">
        <w:rPr>
          <w:rFonts w:ascii="Calisto MT" w:hAnsi="Calisto MT" w:cs="Times New Roman"/>
          <w:color w:val="000000" w:themeColor="text1"/>
          <w:sz w:val="20"/>
          <w:szCs w:val="20"/>
        </w:rPr>
        <w:t xml:space="preserve"> Team </w:t>
      </w:r>
      <w:proofErr w:type="spellStart"/>
      <w:r w:rsidR="008F774A" w:rsidRPr="00D310E5">
        <w:rPr>
          <w:rFonts w:ascii="Calisto MT" w:hAnsi="Calisto MT" w:cs="Times New Roman"/>
          <w:color w:val="000000" w:themeColor="text1"/>
          <w:sz w:val="20"/>
          <w:szCs w:val="20"/>
        </w:rPr>
        <w:t>to</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have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excellent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physical</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performance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excellent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coordination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body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movements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so</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that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can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carry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out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their</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duties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perfectly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make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nation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proud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This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ability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very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decisive</w:t>
      </w:r>
      <w:proofErr w:type="spellEnd"/>
      <w:r w:rsidR="008F774A" w:rsidRPr="00D310E5">
        <w:rPr>
          <w:rFonts w:ascii="Calisto MT" w:hAnsi="Calisto MT" w:cs="Times New Roman"/>
          <w:color w:val="000000" w:themeColor="text1"/>
          <w:sz w:val="20"/>
          <w:szCs w:val="20"/>
        </w:rPr>
        <w:t xml:space="preserve"> in </w:t>
      </w:r>
      <w:proofErr w:type="spellStart"/>
      <w:r w:rsidR="008F774A" w:rsidRPr="00D310E5">
        <w:rPr>
          <w:rFonts w:ascii="Calisto MT" w:hAnsi="Calisto MT" w:cs="Times New Roman"/>
          <w:color w:val="000000" w:themeColor="text1"/>
          <w:sz w:val="20"/>
          <w:szCs w:val="20"/>
        </w:rPr>
        <w:t>carrying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out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various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tasks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responsibilities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especially</w:t>
      </w:r>
      <w:proofErr w:type="spellEnd"/>
      <w:r w:rsidR="008F774A" w:rsidRPr="00D310E5">
        <w:rPr>
          <w:rFonts w:ascii="Calisto MT" w:hAnsi="Calisto MT" w:cs="Times New Roman"/>
          <w:color w:val="000000" w:themeColor="text1"/>
          <w:sz w:val="20"/>
          <w:szCs w:val="20"/>
        </w:rPr>
        <w:t xml:space="preserve"> in </w:t>
      </w:r>
      <w:proofErr w:type="spellStart"/>
      <w:r w:rsidR="008F774A" w:rsidRPr="00D310E5">
        <w:rPr>
          <w:rFonts w:ascii="Calisto MT" w:hAnsi="Calisto MT" w:cs="Times New Roman"/>
          <w:color w:val="000000" w:themeColor="text1"/>
          <w:sz w:val="20"/>
          <w:szCs w:val="20"/>
        </w:rPr>
        <w:t>carrying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out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complex</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precise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marching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movements</w:t>
      </w:r>
      <w:proofErr w:type="spellEnd"/>
      <w:r w:rsidR="008F774A" w:rsidRPr="00D310E5">
        <w:rPr>
          <w:rFonts w:ascii="Calisto MT" w:hAnsi="Calisto MT" w:cs="Times New Roman"/>
          <w:color w:val="000000" w:themeColor="text1"/>
          <w:sz w:val="20"/>
          <w:szCs w:val="20"/>
        </w:rPr>
        <w:t xml:space="preserve"> (Rianti, 2016)</w:t>
      </w:r>
      <w:r w:rsidR="008F774A" w:rsidRPr="00D310E5">
        <w:rPr>
          <w:rFonts w:ascii="Calisto MT" w:hAnsi="Calisto MT" w:cs="Times New Roman"/>
          <w:color w:val="000000" w:themeColor="text1"/>
          <w:sz w:val="20"/>
          <w:szCs w:val="20"/>
          <w:lang w:val="en-US"/>
        </w:rPr>
        <w:t xml:space="preserve">. </w:t>
      </w:r>
      <w:proofErr w:type="spellStart"/>
      <w:r w:rsidR="00C30079" w:rsidRPr="00D310E5">
        <w:rPr>
          <w:rFonts w:ascii="Calisto MT" w:hAnsi="Calisto MT" w:cs="Times New Roman"/>
          <w:color w:val="000000" w:themeColor="text1"/>
          <w:sz w:val="20"/>
          <w:szCs w:val="20"/>
        </w:rPr>
        <w:t>Flag</w:t>
      </w:r>
      <w:proofErr w:type="spellEnd"/>
      <w:r w:rsidR="00C30079" w:rsidRPr="00D310E5">
        <w:rPr>
          <w:rFonts w:ascii="Calisto MT" w:hAnsi="Calisto MT" w:cs="Times New Roman"/>
          <w:color w:val="000000" w:themeColor="text1"/>
          <w:sz w:val="20"/>
          <w:szCs w:val="20"/>
        </w:rPr>
        <w:t xml:space="preserve"> </w:t>
      </w:r>
      <w:proofErr w:type="spellStart"/>
      <w:r w:rsidR="00C30079" w:rsidRPr="00D310E5">
        <w:rPr>
          <w:rFonts w:ascii="Calisto MT" w:hAnsi="Calisto MT" w:cs="Times New Roman"/>
          <w:color w:val="000000" w:themeColor="text1"/>
          <w:sz w:val="20"/>
          <w:szCs w:val="20"/>
        </w:rPr>
        <w:t>Hoisting</w:t>
      </w:r>
      <w:proofErr w:type="spellEnd"/>
      <w:r w:rsidR="00C30079" w:rsidRPr="00D310E5">
        <w:rPr>
          <w:rFonts w:ascii="Calisto MT" w:hAnsi="Calisto MT" w:cs="Times New Roman"/>
          <w:color w:val="000000" w:themeColor="text1"/>
          <w:sz w:val="20"/>
          <w:szCs w:val="20"/>
        </w:rPr>
        <w:t xml:space="preserve"> Team</w:t>
      </w:r>
      <w:r w:rsidR="001125AC"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abbreviation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for</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Flag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Hoisting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Force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Their</w:t>
      </w:r>
      <w:proofErr w:type="spellEnd"/>
      <w:r w:rsidR="008F774A" w:rsidRPr="00D310E5">
        <w:rPr>
          <w:rFonts w:ascii="Calisto MT" w:hAnsi="Calisto MT" w:cs="Times New Roman"/>
          <w:color w:val="000000" w:themeColor="text1"/>
          <w:sz w:val="20"/>
          <w:szCs w:val="20"/>
        </w:rPr>
        <w:t xml:space="preserve"> main </w:t>
      </w:r>
      <w:proofErr w:type="spellStart"/>
      <w:r w:rsidR="008F774A" w:rsidRPr="00D310E5">
        <w:rPr>
          <w:rFonts w:ascii="Calisto MT" w:hAnsi="Calisto MT" w:cs="Times New Roman"/>
          <w:color w:val="000000" w:themeColor="text1"/>
          <w:sz w:val="20"/>
          <w:szCs w:val="20"/>
        </w:rPr>
        <w:t>task</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to</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raise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lower</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duplicates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Indonesian </w:t>
      </w:r>
      <w:proofErr w:type="spellStart"/>
      <w:r w:rsidR="008F774A" w:rsidRPr="00D310E5">
        <w:rPr>
          <w:rFonts w:ascii="Calisto MT" w:hAnsi="Calisto MT" w:cs="Times New Roman"/>
          <w:color w:val="000000" w:themeColor="text1"/>
          <w:sz w:val="20"/>
          <w:szCs w:val="20"/>
        </w:rPr>
        <w:t>heritage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flags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commemoration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ceremony</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Independence</w:t>
      </w:r>
      <w:proofErr w:type="spellEnd"/>
      <w:r w:rsidR="008F774A" w:rsidRPr="00D310E5">
        <w:rPr>
          <w:rFonts w:ascii="Calisto MT" w:hAnsi="Calisto MT" w:cs="Times New Roman"/>
          <w:color w:val="000000" w:themeColor="text1"/>
          <w:sz w:val="20"/>
          <w:szCs w:val="20"/>
        </w:rPr>
        <w:t xml:space="preserve"> Day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the</w:t>
      </w:r>
      <w:proofErr w:type="spellEnd"/>
      <w:r w:rsidR="008F774A" w:rsidRPr="00D310E5">
        <w:rPr>
          <w:rFonts w:ascii="Calisto MT" w:hAnsi="Calisto MT" w:cs="Times New Roman"/>
          <w:color w:val="000000" w:themeColor="text1"/>
          <w:sz w:val="20"/>
          <w:szCs w:val="20"/>
        </w:rPr>
        <w:t xml:space="preserve"> Republic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Indonesia. </w:t>
      </w:r>
      <w:proofErr w:type="spellStart"/>
      <w:r w:rsidR="008F774A" w:rsidRPr="00D310E5">
        <w:rPr>
          <w:rFonts w:ascii="Calisto MT" w:hAnsi="Calisto MT" w:cs="Times New Roman"/>
          <w:color w:val="000000" w:themeColor="text1"/>
          <w:sz w:val="20"/>
          <w:szCs w:val="20"/>
        </w:rPr>
        <w:t>Members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of</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Flag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Hoisting</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Teamka</w:t>
      </w:r>
      <w:proofErr w:type="spellEnd"/>
      <w:r w:rsidR="008F774A" w:rsidRPr="00D310E5">
        <w:rPr>
          <w:rFonts w:ascii="Calisto MT" w:hAnsi="Calisto MT" w:cs="Times New Roman"/>
          <w:color w:val="000000" w:themeColor="text1"/>
          <w:sz w:val="20"/>
          <w:szCs w:val="20"/>
        </w:rPr>
        <w:t xml:space="preserve"> are </w:t>
      </w:r>
      <w:proofErr w:type="spellStart"/>
      <w:r w:rsidR="008F774A" w:rsidRPr="00D310E5">
        <w:rPr>
          <w:rFonts w:ascii="Calisto MT" w:hAnsi="Calisto MT" w:cs="Times New Roman"/>
          <w:color w:val="000000" w:themeColor="text1"/>
          <w:sz w:val="20"/>
          <w:szCs w:val="20"/>
        </w:rPr>
        <w:t>selected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through</w:t>
      </w:r>
      <w:proofErr w:type="spellEnd"/>
      <w:r w:rsidR="008F774A" w:rsidRPr="00D310E5">
        <w:rPr>
          <w:rFonts w:ascii="Calisto MT" w:hAnsi="Calisto MT" w:cs="Times New Roman"/>
          <w:color w:val="000000" w:themeColor="text1"/>
          <w:sz w:val="20"/>
          <w:szCs w:val="20"/>
        </w:rPr>
        <w:t xml:space="preserve"> a </w:t>
      </w:r>
      <w:proofErr w:type="spellStart"/>
      <w:r w:rsidR="008F774A" w:rsidRPr="00D310E5">
        <w:rPr>
          <w:rFonts w:ascii="Calisto MT" w:hAnsi="Calisto MT" w:cs="Times New Roman"/>
          <w:color w:val="000000" w:themeColor="text1"/>
          <w:sz w:val="20"/>
          <w:szCs w:val="20"/>
        </w:rPr>
        <w:t>strict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selection</w:t>
      </w:r>
      <w:proofErr w:type="spellEnd"/>
      <w:r w:rsidR="008F774A" w:rsidRPr="00D310E5">
        <w:rPr>
          <w:rFonts w:ascii="Calisto MT" w:hAnsi="Calisto MT" w:cs="Times New Roman"/>
          <w:color w:val="000000" w:themeColor="text1"/>
          <w:sz w:val="20"/>
          <w:szCs w:val="20"/>
        </w:rPr>
        <w:t xml:space="preserve"> (N.L. J. Putra, 2018).</w:t>
      </w:r>
      <w:r w:rsidR="008F774A" w:rsidRPr="00D310E5">
        <w:rPr>
          <w:rFonts w:ascii="Calisto MT" w:hAnsi="Calisto MT" w:cs="Times New Roman"/>
          <w:color w:val="000000" w:themeColor="text1"/>
          <w:sz w:val="20"/>
          <w:szCs w:val="20"/>
          <w:lang w:val="en-US"/>
        </w:rPr>
        <w:t xml:space="preserve"> </w:t>
      </w:r>
      <w:r w:rsidR="008F774A" w:rsidRPr="00D310E5">
        <w:rPr>
          <w:rFonts w:ascii="Calisto MT" w:hAnsi="Calisto MT" w:cs="Times New Roman"/>
          <w:color w:val="000000" w:themeColor="text1"/>
          <w:sz w:val="20"/>
          <w:szCs w:val="20"/>
        </w:rPr>
        <w:t xml:space="preserve">The </w:t>
      </w:r>
      <w:proofErr w:type="spellStart"/>
      <w:r w:rsidR="008F774A" w:rsidRPr="00D310E5">
        <w:rPr>
          <w:rFonts w:ascii="Calisto MT" w:hAnsi="Calisto MT" w:cs="Times New Roman"/>
          <w:color w:val="000000" w:themeColor="text1"/>
          <w:sz w:val="20"/>
          <w:szCs w:val="20"/>
        </w:rPr>
        <w:t>selection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participants</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must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have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certain</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physical</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criteria</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such</w:t>
      </w:r>
      <w:proofErr w:type="spellEnd"/>
      <w:r w:rsidR="008F774A" w:rsidRPr="00D310E5">
        <w:rPr>
          <w:rFonts w:ascii="Calisto MT" w:hAnsi="Calisto MT" w:cs="Times New Roman"/>
          <w:color w:val="000000" w:themeColor="text1"/>
          <w:sz w:val="20"/>
          <w:szCs w:val="20"/>
        </w:rPr>
        <w:t xml:space="preserve"> as ideal </w:t>
      </w:r>
      <w:proofErr w:type="spellStart"/>
      <w:r w:rsidR="008F774A" w:rsidRPr="00D310E5">
        <w:rPr>
          <w:rFonts w:ascii="Calisto MT" w:hAnsi="Calisto MT" w:cs="Times New Roman"/>
          <w:color w:val="000000" w:themeColor="text1"/>
          <w:sz w:val="20"/>
          <w:szCs w:val="20"/>
        </w:rPr>
        <w:t>height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weight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firm</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posture</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and</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excellent</w:t>
      </w:r>
      <w:proofErr w:type="spellEnd"/>
      <w:r w:rsidR="008F774A" w:rsidRPr="00D310E5">
        <w:rPr>
          <w:rFonts w:ascii="Calisto MT" w:hAnsi="Calisto MT" w:cs="Times New Roman"/>
          <w:color w:val="000000" w:themeColor="text1"/>
          <w:sz w:val="20"/>
          <w:szCs w:val="20"/>
        </w:rPr>
        <w:t xml:space="preserve"> </w:t>
      </w:r>
      <w:proofErr w:type="spellStart"/>
      <w:r w:rsidR="008F774A" w:rsidRPr="00D310E5">
        <w:rPr>
          <w:rFonts w:ascii="Calisto MT" w:hAnsi="Calisto MT" w:cs="Times New Roman"/>
          <w:color w:val="000000" w:themeColor="text1"/>
          <w:sz w:val="20"/>
          <w:szCs w:val="20"/>
        </w:rPr>
        <w:t>health</w:t>
      </w:r>
      <w:proofErr w:type="spellEnd"/>
      <w:r w:rsidR="008F774A" w:rsidRPr="00D310E5">
        <w:rPr>
          <w:rFonts w:ascii="Calisto MT" w:hAnsi="Calisto MT" w:cs="Times New Roman"/>
          <w:color w:val="000000" w:themeColor="text1"/>
          <w:sz w:val="20"/>
          <w:szCs w:val="20"/>
        </w:rPr>
        <w:t>.</w:t>
      </w:r>
    </w:p>
    <w:p w14:paraId="694699D6" w14:textId="6CE977A7" w:rsidR="00AE38EF" w:rsidRPr="00D310E5" w:rsidRDefault="008F774A" w:rsidP="00AE38EF">
      <w:pPr>
        <w:spacing w:before="240" w:beforeAutospacing="0" w:after="0" w:afterAutospacing="0" w:line="276" w:lineRule="auto"/>
        <w:jc w:val="both"/>
        <w:rPr>
          <w:rFonts w:ascii="Calisto MT" w:hAnsi="Calisto MT" w:cs="Times New Roman"/>
          <w:color w:val="000000" w:themeColor="text1"/>
          <w:sz w:val="20"/>
          <w:szCs w:val="20"/>
        </w:rPr>
      </w:pPr>
      <w:proofErr w:type="spellStart"/>
      <w:r w:rsidRPr="00D310E5">
        <w:rPr>
          <w:rFonts w:ascii="Calisto MT" w:hAnsi="Calisto MT" w:cs="Times New Roman"/>
          <w:color w:val="000000" w:themeColor="text1"/>
          <w:sz w:val="20"/>
          <w:szCs w:val="20"/>
        </w:rPr>
        <w:t>Physical</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activity</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with</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high</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mobility</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needs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to</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be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supported</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by</w:t>
      </w:r>
      <w:proofErr w:type="spellEnd"/>
      <w:r w:rsidRPr="00D310E5">
        <w:rPr>
          <w:rFonts w:ascii="Calisto MT" w:hAnsi="Calisto MT" w:cs="Times New Roman"/>
          <w:color w:val="000000" w:themeColor="text1"/>
          <w:sz w:val="20"/>
          <w:szCs w:val="20"/>
        </w:rPr>
        <w:t xml:space="preserve"> a </w:t>
      </w:r>
      <w:proofErr w:type="spellStart"/>
      <w:r w:rsidRPr="00D310E5">
        <w:rPr>
          <w:rFonts w:ascii="Calisto MT" w:hAnsi="Calisto MT" w:cs="Times New Roman"/>
          <w:color w:val="000000" w:themeColor="text1"/>
          <w:sz w:val="20"/>
          <w:szCs w:val="20"/>
        </w:rPr>
        <w:t>good</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balance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of</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posture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high</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energy</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and</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endurance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and</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the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anatomical</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shape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of</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the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foot</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affects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to</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be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able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to</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perform</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activities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optimally</w:t>
      </w:r>
      <w:proofErr w:type="spellEnd"/>
      <w:r w:rsidRPr="00D310E5">
        <w:rPr>
          <w:rFonts w:ascii="Calisto MT" w:hAnsi="Calisto MT" w:cs="Times New Roman"/>
          <w:color w:val="000000" w:themeColor="text1"/>
          <w:sz w:val="20"/>
          <w:szCs w:val="20"/>
        </w:rPr>
        <w:t xml:space="preserve"> (Nur Fadilla Darwis, 2016).</w:t>
      </w:r>
      <w:r w:rsidRPr="00D310E5">
        <w:rPr>
          <w:rFonts w:ascii="Calisto MT" w:hAnsi="Calisto MT" w:cs="Times New Roman"/>
          <w:color w:val="000000" w:themeColor="text1"/>
          <w:sz w:val="20"/>
          <w:szCs w:val="20"/>
          <w:lang w:val="en-US"/>
        </w:rPr>
        <w:t xml:space="preserve"> </w:t>
      </w:r>
      <w:proofErr w:type="spellStart"/>
      <w:r w:rsidRPr="00D310E5">
        <w:rPr>
          <w:rFonts w:ascii="Calisto MT" w:hAnsi="Calisto MT" w:cs="Times New Roman"/>
          <w:color w:val="000000" w:themeColor="text1"/>
          <w:sz w:val="20"/>
          <w:szCs w:val="20"/>
        </w:rPr>
        <w:t>So</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that</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one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of</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the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selections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or</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determination</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of</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good</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Flag</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Hoisting</w:t>
      </w:r>
      <w:proofErr w:type="spellEnd"/>
      <w:r w:rsidRPr="00D310E5">
        <w:rPr>
          <w:rFonts w:ascii="Calisto MT" w:hAnsi="Calisto MT" w:cs="Times New Roman"/>
          <w:color w:val="000000" w:themeColor="text1"/>
          <w:sz w:val="20"/>
          <w:szCs w:val="20"/>
        </w:rPr>
        <w:t xml:space="preserve"> Team </w:t>
      </w:r>
      <w:proofErr w:type="spellStart"/>
      <w:r w:rsidRPr="00D310E5">
        <w:rPr>
          <w:rFonts w:ascii="Calisto MT" w:hAnsi="Calisto MT" w:cs="Times New Roman"/>
          <w:color w:val="000000" w:themeColor="text1"/>
          <w:sz w:val="20"/>
          <w:szCs w:val="20"/>
        </w:rPr>
        <w:t>candidates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is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to</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do</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physical</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activities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with</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high</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mobility</w:t>
      </w:r>
      <w:proofErr w:type="spellEnd"/>
      <w:r w:rsidRPr="00D310E5">
        <w:rPr>
          <w:rFonts w:ascii="Calisto MT" w:hAnsi="Calisto MT" w:cs="Times New Roman"/>
          <w:color w:val="000000" w:themeColor="text1"/>
          <w:sz w:val="20"/>
          <w:szCs w:val="20"/>
        </w:rPr>
        <w:t xml:space="preserve">. To </w:t>
      </w:r>
      <w:proofErr w:type="spellStart"/>
      <w:r w:rsidRPr="00D310E5">
        <w:rPr>
          <w:rFonts w:ascii="Calisto MT" w:hAnsi="Calisto MT" w:cs="Times New Roman"/>
          <w:color w:val="000000" w:themeColor="text1"/>
          <w:sz w:val="20"/>
          <w:szCs w:val="20"/>
        </w:rPr>
        <w:t>become</w:t>
      </w:r>
      <w:proofErr w:type="spellEnd"/>
      <w:r w:rsidRPr="00D310E5">
        <w:rPr>
          <w:rFonts w:ascii="Calisto MT" w:hAnsi="Calisto MT" w:cs="Times New Roman"/>
          <w:color w:val="000000" w:themeColor="text1"/>
          <w:sz w:val="20"/>
          <w:szCs w:val="20"/>
        </w:rPr>
        <w:t xml:space="preserve"> a </w:t>
      </w:r>
      <w:proofErr w:type="spellStart"/>
      <w:r w:rsidRPr="00D310E5">
        <w:rPr>
          <w:rFonts w:ascii="Calisto MT" w:hAnsi="Calisto MT" w:cs="Times New Roman"/>
          <w:color w:val="000000" w:themeColor="text1"/>
          <w:sz w:val="20"/>
          <w:szCs w:val="20"/>
        </w:rPr>
        <w:t>candidate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for</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olor w:val="000000" w:themeColor="text1"/>
          <w:sz w:val="20"/>
          <w:szCs w:val="20"/>
        </w:rPr>
        <w:t>of</w:t>
      </w:r>
      <w:proofErr w:type="spellEnd"/>
      <w:r w:rsidRPr="00D310E5">
        <w:rPr>
          <w:rFonts w:ascii="Calisto MT" w:hAnsi="Calisto MT"/>
          <w:color w:val="000000" w:themeColor="text1"/>
          <w:sz w:val="20"/>
          <w:szCs w:val="20"/>
        </w:rPr>
        <w:t xml:space="preserve"> </w:t>
      </w:r>
      <w:proofErr w:type="spellStart"/>
      <w:r w:rsidRPr="00D310E5">
        <w:rPr>
          <w:rFonts w:ascii="Calisto MT" w:hAnsi="Calisto MT"/>
          <w:color w:val="000000" w:themeColor="text1"/>
          <w:sz w:val="20"/>
          <w:szCs w:val="20"/>
        </w:rPr>
        <w:t>the</w:t>
      </w:r>
      <w:proofErr w:type="spellEnd"/>
      <w:r w:rsidRPr="00D310E5">
        <w:rPr>
          <w:rFonts w:ascii="Calisto MT" w:hAnsi="Calisto MT"/>
          <w:color w:val="000000" w:themeColor="text1"/>
          <w:sz w:val="20"/>
          <w:szCs w:val="20"/>
        </w:rPr>
        <w:t xml:space="preserve"> </w:t>
      </w:r>
      <w:proofErr w:type="spellStart"/>
      <w:r w:rsidRPr="00D310E5">
        <w:rPr>
          <w:rFonts w:ascii="Calisto MT" w:hAnsi="Calisto MT"/>
          <w:color w:val="000000" w:themeColor="text1"/>
          <w:sz w:val="20"/>
          <w:szCs w:val="20"/>
        </w:rPr>
        <w:t>Flag</w:t>
      </w:r>
      <w:proofErr w:type="spellEnd"/>
      <w:r w:rsidRPr="00D310E5">
        <w:rPr>
          <w:rFonts w:ascii="Calisto MT" w:hAnsi="Calisto MT"/>
          <w:color w:val="000000" w:themeColor="text1"/>
          <w:sz w:val="20"/>
          <w:szCs w:val="20"/>
        </w:rPr>
        <w:t xml:space="preserve"> </w:t>
      </w:r>
      <w:proofErr w:type="spellStart"/>
      <w:r w:rsidRPr="00D310E5">
        <w:rPr>
          <w:rFonts w:ascii="Calisto MT" w:hAnsi="Calisto MT"/>
          <w:color w:val="000000" w:themeColor="text1"/>
          <w:sz w:val="20"/>
          <w:szCs w:val="20"/>
        </w:rPr>
        <w:t>Hoisting</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you</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can</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do</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it</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by</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examining</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the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anatomical</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shape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of</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the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pedic</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arch</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Anatomically</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the</w:t>
      </w:r>
      <w:proofErr w:type="spellEnd"/>
      <w:r w:rsidRPr="00D310E5">
        <w:rPr>
          <w:rFonts w:ascii="Calisto MT" w:hAnsi="Calisto MT" w:cs="Times New Roman"/>
          <w:color w:val="000000" w:themeColor="text1"/>
          <w:sz w:val="20"/>
          <w:szCs w:val="20"/>
        </w:rPr>
        <w:t xml:space="preserve"> normal </w:t>
      </w:r>
      <w:proofErr w:type="spellStart"/>
      <w:r w:rsidRPr="00D310E5">
        <w:rPr>
          <w:rFonts w:ascii="Calisto MT" w:hAnsi="Calisto MT" w:cs="Times New Roman"/>
          <w:color w:val="000000" w:themeColor="text1"/>
          <w:sz w:val="20"/>
          <w:szCs w:val="20"/>
        </w:rPr>
        <w:t>leg</w:t>
      </w:r>
      <w:proofErr w:type="spellEnd"/>
      <w:r w:rsidRPr="00D310E5">
        <w:rPr>
          <w:rFonts w:ascii="Calisto MT" w:hAnsi="Calisto MT" w:cs="Times New Roman"/>
          <w:color w:val="000000" w:themeColor="text1"/>
          <w:sz w:val="20"/>
          <w:szCs w:val="20"/>
        </w:rPr>
        <w:t xml:space="preserve"> has </w:t>
      </w:r>
      <w:proofErr w:type="spellStart"/>
      <w:r w:rsidRPr="00D310E5">
        <w:rPr>
          <w:rFonts w:ascii="Calisto MT" w:hAnsi="Calisto MT" w:cs="Times New Roman"/>
          <w:color w:val="000000" w:themeColor="text1"/>
          <w:sz w:val="20"/>
          <w:szCs w:val="20"/>
        </w:rPr>
        <w:t>three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plantar</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arches</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consisting</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of</w:t>
      </w:r>
      <w:proofErr w:type="spellEnd"/>
      <w:r w:rsidRPr="00D310E5">
        <w:rPr>
          <w:rFonts w:ascii="Calisto MT" w:hAnsi="Calisto MT" w:cs="Times New Roman"/>
          <w:color w:val="000000" w:themeColor="text1"/>
          <w:sz w:val="20"/>
          <w:szCs w:val="20"/>
        </w:rPr>
        <w:t xml:space="preserve"> a medial longitudinal </w:t>
      </w:r>
      <w:proofErr w:type="spellStart"/>
      <w:r w:rsidRPr="00D310E5">
        <w:rPr>
          <w:rFonts w:ascii="Calisto MT" w:hAnsi="Calisto MT" w:cs="Times New Roman"/>
          <w:color w:val="000000" w:themeColor="text1"/>
          <w:sz w:val="20"/>
          <w:szCs w:val="20"/>
        </w:rPr>
        <w:t>arch</w:t>
      </w:r>
      <w:proofErr w:type="spellEnd"/>
      <w:r w:rsidRPr="00D310E5">
        <w:rPr>
          <w:rFonts w:ascii="Calisto MT" w:hAnsi="Calisto MT" w:cs="Times New Roman"/>
          <w:color w:val="000000" w:themeColor="text1"/>
          <w:sz w:val="20"/>
          <w:szCs w:val="20"/>
        </w:rPr>
        <w:t xml:space="preserve">, a lateral longitudinal </w:t>
      </w:r>
      <w:proofErr w:type="spellStart"/>
      <w:r w:rsidRPr="00D310E5">
        <w:rPr>
          <w:rFonts w:ascii="Calisto MT" w:hAnsi="Calisto MT" w:cs="Times New Roman"/>
          <w:color w:val="000000" w:themeColor="text1"/>
          <w:sz w:val="20"/>
          <w:szCs w:val="20"/>
        </w:rPr>
        <w:t>arch</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and</w:t>
      </w:r>
      <w:proofErr w:type="spellEnd"/>
      <w:r w:rsidRPr="00D310E5">
        <w:rPr>
          <w:rFonts w:ascii="Calisto MT" w:hAnsi="Calisto MT" w:cs="Times New Roman"/>
          <w:color w:val="000000" w:themeColor="text1"/>
          <w:sz w:val="20"/>
          <w:szCs w:val="20"/>
        </w:rPr>
        <w:t xml:space="preserve"> a </w:t>
      </w:r>
      <w:proofErr w:type="spellStart"/>
      <w:r w:rsidRPr="00D310E5">
        <w:rPr>
          <w:rFonts w:ascii="Calisto MT" w:hAnsi="Calisto MT" w:cs="Times New Roman"/>
          <w:color w:val="000000" w:themeColor="text1"/>
          <w:sz w:val="20"/>
          <w:szCs w:val="20"/>
        </w:rPr>
        <w:t>transverse</w:t>
      </w:r>
      <w:proofErr w:type="spellEnd"/>
      <w:r w:rsidRPr="00D310E5">
        <w:rPr>
          <w:rFonts w:ascii="Calisto MT" w:hAnsi="Calisto MT" w:cs="Times New Roman"/>
          <w:color w:val="000000" w:themeColor="text1"/>
          <w:sz w:val="20"/>
          <w:szCs w:val="20"/>
        </w:rPr>
        <w:t xml:space="preserve"> </w:t>
      </w:r>
      <w:proofErr w:type="spellStart"/>
      <w:r w:rsidRPr="00D310E5">
        <w:rPr>
          <w:rFonts w:ascii="Calisto MT" w:hAnsi="Calisto MT" w:cs="Times New Roman"/>
          <w:color w:val="000000" w:themeColor="text1"/>
          <w:sz w:val="20"/>
          <w:szCs w:val="20"/>
        </w:rPr>
        <w:t>arch</w:t>
      </w:r>
      <w:proofErr w:type="spellEnd"/>
      <w:r w:rsidRPr="00D310E5">
        <w:rPr>
          <w:rFonts w:ascii="Calisto MT" w:hAnsi="Calisto MT" w:cs="Times New Roman"/>
          <w:color w:val="000000" w:themeColor="text1"/>
          <w:sz w:val="20"/>
          <w:szCs w:val="20"/>
        </w:rPr>
        <w:t>.</w:t>
      </w:r>
    </w:p>
    <w:p w14:paraId="767064BE" w14:textId="52056F4F" w:rsidR="004034A3" w:rsidRPr="00D310E5" w:rsidRDefault="00AE38EF" w:rsidP="00E6434B">
      <w:pPr>
        <w:spacing w:before="240" w:beforeAutospacing="0" w:after="240" w:afterAutospacing="0" w:line="276" w:lineRule="auto"/>
        <w:jc w:val="both"/>
        <w:rPr>
          <w:rFonts w:ascii="Calisto MT" w:hAnsi="Calisto MT"/>
          <w:sz w:val="20"/>
          <w:szCs w:val="20"/>
        </w:rPr>
      </w:pPr>
      <w:r w:rsidRPr="00D310E5">
        <w:rPr>
          <w:rFonts w:ascii="Calisto MT" w:hAnsi="Calisto MT" w:cs="Times New Roman"/>
          <w:color w:val="000000" w:themeColor="text1"/>
          <w:sz w:val="20"/>
          <w:szCs w:val="20"/>
          <w:lang w:val="en-US"/>
        </w:rPr>
        <w:t xml:space="preserve">     </w:t>
      </w:r>
      <w:r w:rsidR="008F774A" w:rsidRPr="00D310E5">
        <w:rPr>
          <w:rFonts w:ascii="Calisto MT" w:hAnsi="Calisto MT"/>
          <w:sz w:val="20"/>
          <w:szCs w:val="20"/>
        </w:rPr>
        <w:t xml:space="preserve">The </w:t>
      </w:r>
      <w:proofErr w:type="spellStart"/>
      <w:r w:rsidR="008F774A" w:rsidRPr="00D310E5">
        <w:rPr>
          <w:rFonts w:ascii="Calisto MT" w:hAnsi="Calisto MT"/>
          <w:sz w:val="20"/>
          <w:szCs w:val="20"/>
        </w:rPr>
        <w:t>research</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conducted</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by</w:t>
      </w:r>
      <w:proofErr w:type="spellEnd"/>
      <w:r w:rsidR="008F774A" w:rsidRPr="00D310E5">
        <w:rPr>
          <w:rFonts w:ascii="Calisto MT" w:hAnsi="Calisto MT"/>
          <w:sz w:val="20"/>
          <w:szCs w:val="20"/>
        </w:rPr>
        <w:t xml:space="preserve"> Irawan (2020) </w:t>
      </w:r>
      <w:proofErr w:type="spellStart"/>
      <w:r w:rsidR="008F774A" w:rsidRPr="00D310E5">
        <w:rPr>
          <w:rFonts w:ascii="Calisto MT" w:hAnsi="Calisto MT"/>
          <w:sz w:val="20"/>
          <w:szCs w:val="20"/>
        </w:rPr>
        <w:t>entitled</w:t>
      </w:r>
      <w:proofErr w:type="spellEnd"/>
      <w:r w:rsidR="008F774A" w:rsidRPr="00D310E5">
        <w:rPr>
          <w:rFonts w:ascii="Calisto MT" w:hAnsi="Calisto MT"/>
          <w:sz w:val="20"/>
          <w:szCs w:val="20"/>
        </w:rPr>
        <w:t xml:space="preserve"> The </w:t>
      </w:r>
      <w:proofErr w:type="spellStart"/>
      <w:r w:rsidR="008F774A" w:rsidRPr="00D310E5">
        <w:rPr>
          <w:rFonts w:ascii="Calisto MT" w:hAnsi="Calisto MT"/>
          <w:sz w:val="20"/>
          <w:szCs w:val="20"/>
        </w:rPr>
        <w:t>Association</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of</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Arch</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Height</w:t>
      </w:r>
      <w:proofErr w:type="spellEnd"/>
      <w:r w:rsidR="008F774A" w:rsidRPr="00D310E5">
        <w:rPr>
          <w:rFonts w:ascii="Calisto MT" w:hAnsi="Calisto MT"/>
          <w:sz w:val="20"/>
          <w:szCs w:val="20"/>
        </w:rPr>
        <w:t xml:space="preserve"> Index </w:t>
      </w:r>
      <w:proofErr w:type="spellStart"/>
      <w:r w:rsidR="008F774A" w:rsidRPr="00D310E5">
        <w:rPr>
          <w:rFonts w:ascii="Calisto MT" w:hAnsi="Calisto MT"/>
          <w:sz w:val="20"/>
          <w:szCs w:val="20"/>
        </w:rPr>
        <w:t>and</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Arcus</w:t>
      </w:r>
      <w:proofErr w:type="spellEnd"/>
      <w:r w:rsidR="008F774A" w:rsidRPr="00D310E5">
        <w:rPr>
          <w:rFonts w:ascii="Calisto MT" w:hAnsi="Calisto MT"/>
          <w:sz w:val="20"/>
          <w:szCs w:val="20"/>
        </w:rPr>
        <w:t xml:space="preserve"> Pedis </w:t>
      </w:r>
      <w:proofErr w:type="spellStart"/>
      <w:r w:rsidR="008F774A" w:rsidRPr="00D310E5">
        <w:rPr>
          <w:rFonts w:ascii="Calisto MT" w:hAnsi="Calisto MT"/>
          <w:sz w:val="20"/>
          <w:szCs w:val="20"/>
        </w:rPr>
        <w:t>on</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Agility</w:t>
      </w:r>
      <w:proofErr w:type="spellEnd"/>
      <w:r w:rsidR="008F774A" w:rsidRPr="00D310E5">
        <w:rPr>
          <w:rFonts w:ascii="Calisto MT" w:hAnsi="Calisto MT"/>
          <w:sz w:val="20"/>
          <w:szCs w:val="20"/>
        </w:rPr>
        <w:t xml:space="preserve">: An </w:t>
      </w:r>
      <w:proofErr w:type="spellStart"/>
      <w:r w:rsidR="008F774A" w:rsidRPr="00D310E5">
        <w:rPr>
          <w:rFonts w:ascii="Calisto MT" w:hAnsi="Calisto MT"/>
          <w:sz w:val="20"/>
          <w:szCs w:val="20"/>
        </w:rPr>
        <w:t>Overview</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of</w:t>
      </w:r>
      <w:proofErr w:type="spellEnd"/>
      <w:r w:rsidR="008F774A" w:rsidRPr="00D310E5">
        <w:rPr>
          <w:rFonts w:ascii="Calisto MT" w:hAnsi="Calisto MT"/>
          <w:sz w:val="20"/>
          <w:szCs w:val="20"/>
        </w:rPr>
        <w:t xml:space="preserve"> Sport </w:t>
      </w:r>
      <w:proofErr w:type="spellStart"/>
      <w:r w:rsidR="008F774A" w:rsidRPr="00D310E5">
        <w:rPr>
          <w:rFonts w:ascii="Calisto MT" w:hAnsi="Calisto MT"/>
          <w:sz w:val="20"/>
          <w:szCs w:val="20"/>
        </w:rPr>
        <w:t>Science</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College</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Students</w:t>
      </w:r>
      <w:proofErr w:type="spellEnd"/>
      <w:r w:rsidR="008F774A" w:rsidRPr="00D310E5">
        <w:rPr>
          <w:rFonts w:ascii="Calisto MT" w:hAnsi="Calisto MT"/>
          <w:sz w:val="20"/>
          <w:szCs w:val="20"/>
        </w:rPr>
        <w:t xml:space="preserve">. The study </w:t>
      </w:r>
      <w:proofErr w:type="spellStart"/>
      <w:r w:rsidR="008F774A" w:rsidRPr="00D310E5">
        <w:rPr>
          <w:rFonts w:ascii="Calisto MT" w:hAnsi="Calisto MT"/>
          <w:sz w:val="20"/>
          <w:szCs w:val="20"/>
        </w:rPr>
        <w:t>sought</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to</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explore</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whether</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there</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was</w:t>
      </w:r>
      <w:proofErr w:type="spellEnd"/>
      <w:r w:rsidR="008F774A" w:rsidRPr="00D310E5">
        <w:rPr>
          <w:rFonts w:ascii="Calisto MT" w:hAnsi="Calisto MT"/>
          <w:sz w:val="20"/>
          <w:szCs w:val="20"/>
        </w:rPr>
        <w:t xml:space="preserve"> a </w:t>
      </w:r>
      <w:proofErr w:type="spellStart"/>
      <w:r w:rsidR="008F774A" w:rsidRPr="00D310E5">
        <w:rPr>
          <w:rFonts w:ascii="Calisto MT" w:hAnsi="Calisto MT"/>
          <w:sz w:val="20"/>
          <w:szCs w:val="20"/>
        </w:rPr>
        <w:t>relationship</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between</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the</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Arch</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Height</w:t>
      </w:r>
      <w:proofErr w:type="spellEnd"/>
      <w:r w:rsidR="008F774A" w:rsidRPr="00D310E5">
        <w:rPr>
          <w:rFonts w:ascii="Calisto MT" w:hAnsi="Calisto MT"/>
          <w:sz w:val="20"/>
          <w:szCs w:val="20"/>
        </w:rPr>
        <w:t xml:space="preserve"> Index </w:t>
      </w:r>
      <w:proofErr w:type="spellStart"/>
      <w:r w:rsidR="008F774A" w:rsidRPr="00D310E5">
        <w:rPr>
          <w:rFonts w:ascii="Calisto MT" w:hAnsi="Calisto MT"/>
          <w:sz w:val="20"/>
          <w:szCs w:val="20"/>
        </w:rPr>
        <w:t>of</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the</w:t>
      </w:r>
      <w:proofErr w:type="spellEnd"/>
      <w:r w:rsidR="008F774A" w:rsidRPr="00D310E5">
        <w:rPr>
          <w:rFonts w:ascii="Calisto MT" w:hAnsi="Calisto MT"/>
          <w:sz w:val="20"/>
          <w:szCs w:val="20"/>
        </w:rPr>
        <w:t xml:space="preserve"> study </w:t>
      </w:r>
      <w:proofErr w:type="spellStart"/>
      <w:r w:rsidR="008F774A" w:rsidRPr="00D310E5">
        <w:rPr>
          <w:rFonts w:ascii="Calisto MT" w:hAnsi="Calisto MT"/>
          <w:sz w:val="20"/>
          <w:szCs w:val="20"/>
        </w:rPr>
        <w:t>and</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the</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signed</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informed</w:t>
      </w:r>
      <w:proofErr w:type="spellEnd"/>
      <w:r w:rsidR="008F774A" w:rsidRPr="00D310E5">
        <w:rPr>
          <w:rFonts w:ascii="Calisto MT" w:hAnsi="Calisto MT"/>
          <w:sz w:val="20"/>
          <w:szCs w:val="20"/>
        </w:rPr>
        <w:t xml:space="preserve"> </w:t>
      </w:r>
      <w:proofErr w:type="spellStart"/>
      <w:r w:rsidR="008F774A" w:rsidRPr="00D310E5">
        <w:rPr>
          <w:rFonts w:ascii="Calisto MT" w:hAnsi="Calisto MT"/>
          <w:sz w:val="20"/>
          <w:szCs w:val="20"/>
        </w:rPr>
        <w:t>consent</w:t>
      </w:r>
      <w:proofErr w:type="spellEnd"/>
      <w:r w:rsidR="008F774A" w:rsidRPr="00D310E5">
        <w:rPr>
          <w:rFonts w:ascii="Calisto MT" w:hAnsi="Calisto MT"/>
          <w:sz w:val="20"/>
          <w:szCs w:val="20"/>
        </w:rPr>
        <w:t>.</w:t>
      </w:r>
    </w:p>
    <w:p w14:paraId="331663B1" w14:textId="77777777" w:rsidR="00D310E5" w:rsidRPr="00D310E5" w:rsidRDefault="00D310E5" w:rsidP="00D310E5">
      <w:pPr>
        <w:pStyle w:val="Heading2"/>
      </w:pPr>
      <w:r w:rsidRPr="00D310E5">
        <w:t>METHODS</w:t>
      </w:r>
    </w:p>
    <w:p w14:paraId="6D4C2D8A" w14:textId="50AFC4FD" w:rsidR="0036011F" w:rsidRPr="00D310E5" w:rsidRDefault="004034A3" w:rsidP="004034A3">
      <w:pPr>
        <w:spacing w:before="0" w:beforeAutospacing="0" w:after="0" w:afterAutospacing="0" w:line="276" w:lineRule="auto"/>
        <w:jc w:val="both"/>
        <w:rPr>
          <w:rFonts w:ascii="Calisto MT" w:hAnsi="Calisto MT" w:cs="Times New Roman"/>
          <w:sz w:val="20"/>
          <w:szCs w:val="20"/>
          <w:lang w:val="en-US"/>
        </w:rPr>
      </w:pPr>
      <w:r w:rsidRPr="00D310E5">
        <w:rPr>
          <w:rFonts w:ascii="Calisto MT" w:hAnsi="Calisto MT" w:cs="Times New Roman"/>
          <w:sz w:val="20"/>
          <w:szCs w:val="20"/>
          <w:lang w:val="en-US"/>
        </w:rPr>
        <w:t xml:space="preserve">     </w:t>
      </w:r>
      <w:r w:rsidR="008F774A" w:rsidRPr="00D310E5">
        <w:rPr>
          <w:rFonts w:ascii="Calisto MT" w:hAnsi="Calisto MT" w:cs="Times New Roman"/>
          <w:sz w:val="20"/>
          <w:szCs w:val="20"/>
          <w:lang w:val="en-US"/>
        </w:rPr>
        <w:t xml:space="preserve">This study uses a quantitative method with a correlational descriptive approach. The research population consisted of 60 members who were preparing for the Flag Hoisting </w:t>
      </w:r>
      <w:proofErr w:type="spellStart"/>
      <w:r w:rsidR="008F774A" w:rsidRPr="00D310E5">
        <w:rPr>
          <w:rFonts w:ascii="Calisto MT" w:hAnsi="Calisto MT" w:cs="Times New Roman"/>
          <w:sz w:val="20"/>
          <w:szCs w:val="20"/>
          <w:lang w:val="en-US"/>
        </w:rPr>
        <w:t>Teamka</w:t>
      </w:r>
      <w:proofErr w:type="spellEnd"/>
      <w:r w:rsidR="008F774A" w:rsidRPr="00D310E5">
        <w:rPr>
          <w:rFonts w:ascii="Calisto MT" w:hAnsi="Calisto MT" w:cs="Times New Roman"/>
          <w:sz w:val="20"/>
          <w:szCs w:val="20"/>
          <w:lang w:val="en-US"/>
        </w:rPr>
        <w:t xml:space="preserve"> selection test in Central Lampung Regency, but only 29 samples met the research criteria. Samples were taken from students of SMAN Negeri 1 </w:t>
      </w:r>
      <w:proofErr w:type="spellStart"/>
      <w:r w:rsidR="008F774A" w:rsidRPr="00D310E5">
        <w:rPr>
          <w:rFonts w:ascii="Calisto MT" w:hAnsi="Calisto MT" w:cs="Times New Roman"/>
          <w:sz w:val="20"/>
          <w:szCs w:val="20"/>
          <w:lang w:val="en-US"/>
        </w:rPr>
        <w:t>Punggur</w:t>
      </w:r>
      <w:proofErr w:type="spellEnd"/>
      <w:r w:rsidR="008F774A" w:rsidRPr="00D310E5">
        <w:rPr>
          <w:rFonts w:ascii="Calisto MT" w:hAnsi="Calisto MT" w:cs="Times New Roman"/>
          <w:sz w:val="20"/>
          <w:szCs w:val="20"/>
          <w:lang w:val="en-US"/>
        </w:rPr>
        <w:t xml:space="preserve"> and Madrasah Aliyah </w:t>
      </w:r>
      <w:proofErr w:type="spellStart"/>
      <w:r w:rsidR="008F774A" w:rsidRPr="00D310E5">
        <w:rPr>
          <w:rFonts w:ascii="Calisto MT" w:hAnsi="Calisto MT" w:cs="Times New Roman"/>
          <w:sz w:val="20"/>
          <w:szCs w:val="20"/>
          <w:lang w:val="en-US"/>
        </w:rPr>
        <w:t>Ma'arif</w:t>
      </w:r>
      <w:proofErr w:type="spellEnd"/>
      <w:r w:rsidR="008F774A" w:rsidRPr="00D310E5">
        <w:rPr>
          <w:rFonts w:ascii="Calisto MT" w:hAnsi="Calisto MT" w:cs="Times New Roman"/>
          <w:sz w:val="20"/>
          <w:szCs w:val="20"/>
          <w:lang w:val="en-US"/>
        </w:rPr>
        <w:t xml:space="preserve"> 9 </w:t>
      </w:r>
      <w:proofErr w:type="spellStart"/>
      <w:r w:rsidR="008F774A" w:rsidRPr="00D310E5">
        <w:rPr>
          <w:rFonts w:ascii="Calisto MT" w:hAnsi="Calisto MT" w:cs="Times New Roman"/>
          <w:sz w:val="20"/>
          <w:szCs w:val="20"/>
          <w:lang w:val="en-US"/>
        </w:rPr>
        <w:t>Kotagajah</w:t>
      </w:r>
      <w:proofErr w:type="spellEnd"/>
      <w:r w:rsidR="008F774A" w:rsidRPr="00D310E5">
        <w:rPr>
          <w:rFonts w:ascii="Calisto MT" w:hAnsi="Calisto MT" w:cs="Times New Roman"/>
          <w:sz w:val="20"/>
          <w:szCs w:val="20"/>
          <w:lang w:val="en-US"/>
        </w:rPr>
        <w:t>. Data was collected through observation, interviews, and documentation. Quantitative data analysis was carried out using Microsoft Excel, normality test, homogeneity test, correlation test, with the help of SPSS version 27 software.</w:t>
      </w:r>
    </w:p>
    <w:p w14:paraId="0224FE7F" w14:textId="77777777" w:rsidR="008F774A" w:rsidRPr="00D310E5" w:rsidRDefault="008F774A" w:rsidP="004034A3">
      <w:pPr>
        <w:spacing w:before="0" w:beforeAutospacing="0" w:after="0" w:afterAutospacing="0" w:line="276" w:lineRule="auto"/>
        <w:jc w:val="both"/>
        <w:rPr>
          <w:rFonts w:ascii="Calisto MT" w:hAnsi="Calisto MT" w:cs="Times New Roman"/>
          <w:sz w:val="20"/>
          <w:szCs w:val="20"/>
          <w:lang w:val="en-US"/>
        </w:rPr>
      </w:pPr>
    </w:p>
    <w:p w14:paraId="279E83F0" w14:textId="345A635B" w:rsidR="00E6434B" w:rsidRPr="00D310E5" w:rsidRDefault="00E6434B" w:rsidP="004034A3">
      <w:pPr>
        <w:spacing w:before="0" w:beforeAutospacing="0" w:after="0" w:afterAutospacing="0" w:line="276" w:lineRule="auto"/>
        <w:jc w:val="both"/>
        <w:rPr>
          <w:rFonts w:ascii="Calisto MT" w:hAnsi="Calisto MT" w:cs="Times New Roman"/>
          <w:sz w:val="20"/>
          <w:szCs w:val="20"/>
          <w:lang w:val="en-US"/>
        </w:rPr>
      </w:pPr>
      <w:r w:rsidRPr="00D310E5">
        <w:rPr>
          <w:rFonts w:ascii="Calisto MT" w:hAnsi="Calisto MT" w:cs="Times New Roman"/>
          <w:i/>
          <w:noProof/>
          <w:sz w:val="24"/>
          <w:szCs w:val="24"/>
          <w:lang w:val="en-US"/>
        </w:rPr>
        <w:drawing>
          <wp:inline distT="0" distB="0" distL="0" distR="0" wp14:anchorId="3C56C2C4" wp14:editId="638955A6">
            <wp:extent cx="2625090" cy="602659"/>
            <wp:effectExtent l="0" t="0" r="381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es cavus.png"/>
                    <pic:cNvPicPr/>
                  </pic:nvPicPr>
                  <pic:blipFill rotWithShape="1">
                    <a:blip r:embed="rId14" cstate="print">
                      <a:extLst>
                        <a:ext uri="{28A0092B-C50C-407E-A947-70E740481C1C}">
                          <a14:useLocalDpi xmlns:a14="http://schemas.microsoft.com/office/drawing/2010/main" val="0"/>
                        </a:ext>
                      </a:extLst>
                    </a:blip>
                    <a:srcRect l="11789" t="49872" r="12042" b="37308"/>
                    <a:stretch/>
                  </pic:blipFill>
                  <pic:spPr bwMode="auto">
                    <a:xfrm>
                      <a:off x="0" y="0"/>
                      <a:ext cx="2625090" cy="602659"/>
                    </a:xfrm>
                    <a:prstGeom prst="rect">
                      <a:avLst/>
                    </a:prstGeom>
                    <a:ln>
                      <a:noFill/>
                    </a:ln>
                    <a:extLst>
                      <a:ext uri="{53640926-AAD7-44D8-BBD7-CCE9431645EC}">
                        <a14:shadowObscured xmlns:a14="http://schemas.microsoft.com/office/drawing/2010/main"/>
                      </a:ext>
                    </a:extLst>
                  </pic:spPr>
                </pic:pic>
              </a:graphicData>
            </a:graphic>
          </wp:inline>
        </w:drawing>
      </w:r>
    </w:p>
    <w:p w14:paraId="703E33DC" w14:textId="1DAEED76" w:rsidR="008F774A" w:rsidRPr="00D310E5" w:rsidRDefault="008F774A" w:rsidP="008F774A">
      <w:pPr>
        <w:spacing w:before="0" w:beforeAutospacing="0" w:after="0" w:afterAutospacing="0"/>
        <w:rPr>
          <w:rFonts w:ascii="Calisto MT" w:hAnsi="Calisto MT" w:cs="Times New Roman"/>
          <w:color w:val="000000" w:themeColor="text1"/>
          <w:sz w:val="20"/>
          <w:szCs w:val="20"/>
          <w:lang w:val="en-US"/>
        </w:rPr>
      </w:pPr>
      <w:r w:rsidRPr="00D310E5">
        <w:rPr>
          <w:rFonts w:ascii="Calisto MT" w:hAnsi="Calisto MT" w:cs="Times New Roman"/>
          <w:b/>
          <w:color w:val="000000" w:themeColor="text1"/>
          <w:sz w:val="20"/>
          <w:szCs w:val="20"/>
          <w:lang w:val="en-US"/>
        </w:rPr>
        <w:t>Figure</w:t>
      </w:r>
      <w:r w:rsidRPr="00D310E5">
        <w:rPr>
          <w:rFonts w:ascii="Calisto MT" w:hAnsi="Calisto MT" w:cs="Times New Roman"/>
          <w:color w:val="000000" w:themeColor="text1"/>
          <w:sz w:val="20"/>
          <w:szCs w:val="20"/>
          <w:lang w:val="en-US"/>
        </w:rPr>
        <w:t xml:space="preserve"> 2 Pes Cavus</w:t>
      </w:r>
    </w:p>
    <w:p w14:paraId="5E7EE953" w14:textId="2EB26B2C" w:rsidR="00E6434B" w:rsidRPr="00D310E5" w:rsidRDefault="008F774A" w:rsidP="008F774A">
      <w:pPr>
        <w:spacing w:before="0" w:beforeAutospacing="0" w:after="0" w:afterAutospacing="0"/>
        <w:rPr>
          <w:rFonts w:ascii="Calisto MT" w:hAnsi="Calisto MT" w:cs="Times New Roman"/>
          <w:color w:val="000000" w:themeColor="text1"/>
          <w:sz w:val="20"/>
          <w:szCs w:val="20"/>
          <w:lang w:val="en-US"/>
        </w:rPr>
      </w:pPr>
      <w:r w:rsidRPr="00D310E5">
        <w:rPr>
          <w:rFonts w:ascii="Calisto MT" w:hAnsi="Calisto MT" w:cs="Times New Roman"/>
          <w:color w:val="000000" w:themeColor="text1"/>
          <w:sz w:val="20"/>
          <w:szCs w:val="20"/>
          <w:lang w:val="en-US"/>
        </w:rPr>
        <w:t>Source: (Clinic, 2022).</w:t>
      </w:r>
    </w:p>
    <w:p w14:paraId="0C0C4440" w14:textId="5D85018B" w:rsidR="008F774A" w:rsidRPr="00D310E5" w:rsidRDefault="008F774A" w:rsidP="008F774A">
      <w:pPr>
        <w:spacing w:before="0" w:beforeAutospacing="0" w:after="0" w:afterAutospacing="0"/>
        <w:rPr>
          <w:rFonts w:ascii="Calisto MT" w:hAnsi="Calisto MT" w:cs="Times New Roman"/>
          <w:color w:val="000000" w:themeColor="text1"/>
          <w:sz w:val="20"/>
          <w:szCs w:val="20"/>
          <w:lang w:val="en-US"/>
        </w:rPr>
      </w:pPr>
    </w:p>
    <w:p w14:paraId="52991C1E" w14:textId="10AD09BE" w:rsidR="008F774A" w:rsidRPr="00D310E5" w:rsidRDefault="008F774A" w:rsidP="008F774A">
      <w:pPr>
        <w:spacing w:before="0" w:beforeAutospacing="0" w:after="0" w:afterAutospacing="0"/>
        <w:rPr>
          <w:rFonts w:ascii="Calisto MT" w:hAnsi="Calisto MT" w:cs="Times New Roman"/>
          <w:color w:val="000000" w:themeColor="text1"/>
          <w:sz w:val="20"/>
          <w:szCs w:val="20"/>
          <w:lang w:val="en-US"/>
        </w:rPr>
      </w:pPr>
    </w:p>
    <w:p w14:paraId="595B79F7" w14:textId="02BF5B0E" w:rsidR="008F774A" w:rsidRPr="00D310E5" w:rsidRDefault="008F774A" w:rsidP="008F774A">
      <w:pPr>
        <w:spacing w:before="0" w:beforeAutospacing="0" w:after="0" w:afterAutospacing="0"/>
        <w:rPr>
          <w:rFonts w:ascii="Calisto MT" w:hAnsi="Calisto MT" w:cs="Times New Roman"/>
          <w:color w:val="000000" w:themeColor="text1"/>
          <w:sz w:val="20"/>
          <w:szCs w:val="20"/>
          <w:lang w:val="en-US"/>
        </w:rPr>
      </w:pPr>
    </w:p>
    <w:p w14:paraId="0214C6E3" w14:textId="08B1BC24" w:rsidR="008F774A" w:rsidRPr="00D310E5" w:rsidRDefault="008F774A" w:rsidP="008F774A">
      <w:pPr>
        <w:spacing w:before="0" w:beforeAutospacing="0" w:after="0" w:afterAutospacing="0"/>
        <w:rPr>
          <w:rFonts w:ascii="Calisto MT" w:hAnsi="Calisto MT" w:cs="Times New Roman"/>
          <w:color w:val="000000" w:themeColor="text1"/>
          <w:sz w:val="20"/>
          <w:szCs w:val="20"/>
          <w:lang w:val="en-US"/>
        </w:rPr>
      </w:pPr>
    </w:p>
    <w:p w14:paraId="2BCBC777" w14:textId="77777777" w:rsidR="00D310E5" w:rsidRPr="00D310E5" w:rsidRDefault="00D310E5" w:rsidP="00D310E5">
      <w:pPr>
        <w:pStyle w:val="Heading2"/>
      </w:pPr>
      <w:r w:rsidRPr="00D310E5">
        <w:rPr>
          <w:lang w:val="id-ID"/>
        </w:rPr>
        <w:t>RESULTS AND DISCUSSION</w:t>
      </w:r>
    </w:p>
    <w:p w14:paraId="548493E3" w14:textId="77777777" w:rsidR="00D310E5" w:rsidRPr="00D310E5" w:rsidRDefault="00D310E5" w:rsidP="000E723A">
      <w:pPr>
        <w:pStyle w:val="Caption"/>
        <w:spacing w:after="0" w:line="276" w:lineRule="auto"/>
        <w:jc w:val="both"/>
        <w:rPr>
          <w:rFonts w:ascii="Calisto MT" w:hAnsi="Calisto MT" w:cs="Times New Roman"/>
          <w:i w:val="0"/>
          <w:color w:val="auto"/>
          <w:sz w:val="20"/>
          <w:szCs w:val="20"/>
          <w:lang w:val="en-US"/>
        </w:rPr>
      </w:pPr>
    </w:p>
    <w:p w14:paraId="778A8F3A" w14:textId="2475C147" w:rsidR="008F774A" w:rsidRPr="00D310E5" w:rsidRDefault="008F774A" w:rsidP="000E723A">
      <w:pPr>
        <w:pStyle w:val="Caption"/>
        <w:spacing w:after="0" w:line="276" w:lineRule="auto"/>
        <w:jc w:val="both"/>
        <w:rPr>
          <w:rFonts w:ascii="Calisto MT" w:hAnsi="Calisto MT" w:cs="Times New Roman"/>
          <w:i w:val="0"/>
          <w:color w:val="auto"/>
          <w:sz w:val="20"/>
          <w:szCs w:val="20"/>
          <w:lang w:val="en-US"/>
        </w:rPr>
      </w:pPr>
      <w:r w:rsidRPr="00D310E5">
        <w:rPr>
          <w:rFonts w:ascii="Calisto MT" w:hAnsi="Calisto MT" w:cs="Times New Roman"/>
          <w:i w:val="0"/>
          <w:color w:val="auto"/>
          <w:sz w:val="20"/>
          <w:szCs w:val="20"/>
          <w:lang w:val="en-US"/>
        </w:rPr>
        <w:t xml:space="preserve">Research Results </w:t>
      </w:r>
    </w:p>
    <w:p w14:paraId="48BE60D9" w14:textId="59887CF1" w:rsidR="000E723A" w:rsidRPr="00D310E5" w:rsidRDefault="008F774A" w:rsidP="008F774A">
      <w:pPr>
        <w:pStyle w:val="Caption"/>
        <w:spacing w:after="0" w:line="276" w:lineRule="auto"/>
        <w:rPr>
          <w:rFonts w:ascii="Calisto MT" w:hAnsi="Calisto MT" w:cs="Times New Roman"/>
          <w:i w:val="0"/>
          <w:color w:val="auto"/>
          <w:sz w:val="20"/>
          <w:szCs w:val="20"/>
          <w:lang w:val="en-US"/>
        </w:rPr>
      </w:pPr>
      <w:r w:rsidRPr="00D310E5">
        <w:rPr>
          <w:rFonts w:ascii="Calisto MT" w:hAnsi="Calisto MT" w:cs="Times New Roman"/>
          <w:i w:val="0"/>
          <w:color w:val="auto"/>
          <w:sz w:val="20"/>
          <w:szCs w:val="20"/>
          <w:lang w:val="en-US"/>
        </w:rPr>
        <w:t>Table 1 Description of Physical Performance Data</w:t>
      </w:r>
    </w:p>
    <w:tbl>
      <w:tblPr>
        <w:tblStyle w:val="TableGrid"/>
        <w:tblpPr w:leftFromText="180" w:rightFromText="180" w:vertAnchor="text" w:horzAnchor="margin" w:tblpY="63"/>
        <w:tblW w:w="428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491"/>
        <w:gridCol w:w="653"/>
        <w:gridCol w:w="577"/>
        <w:gridCol w:w="631"/>
        <w:gridCol w:w="576"/>
      </w:tblGrid>
      <w:tr w:rsidR="004034A3" w:rsidRPr="00D310E5" w14:paraId="77BC39D6" w14:textId="77777777" w:rsidTr="004034A3">
        <w:trPr>
          <w:trHeight w:val="301"/>
        </w:trPr>
        <w:tc>
          <w:tcPr>
            <w:tcW w:w="1359" w:type="dxa"/>
            <w:tcBorders>
              <w:top w:val="single" w:sz="4" w:space="0" w:color="auto"/>
              <w:left w:val="nil"/>
              <w:bottom w:val="single" w:sz="12" w:space="0" w:color="auto"/>
            </w:tcBorders>
            <w:vAlign w:val="center"/>
            <w:hideMark/>
          </w:tcPr>
          <w:p w14:paraId="682BA5D1" w14:textId="523F9551" w:rsidR="004034A3" w:rsidRPr="00D310E5" w:rsidRDefault="00D310E5" w:rsidP="004034A3">
            <w:pPr>
              <w:tabs>
                <w:tab w:val="left" w:pos="851"/>
              </w:tabs>
              <w:spacing w:line="276" w:lineRule="auto"/>
              <w:rPr>
                <w:rFonts w:ascii="Calisto MT" w:hAnsi="Calisto MT" w:cs="Times New Roman"/>
                <w:sz w:val="20"/>
                <w:szCs w:val="20"/>
                <w:lang w:val="en-US"/>
              </w:rPr>
            </w:pPr>
            <w:r>
              <w:rPr>
                <w:rFonts w:ascii="Calisto MT" w:hAnsi="Calisto MT" w:cs="Times New Roman"/>
                <w:sz w:val="20"/>
                <w:szCs w:val="20"/>
              </w:rPr>
              <w:lastRenderedPageBreak/>
              <w:t>Date</w:t>
            </w:r>
          </w:p>
        </w:tc>
        <w:tc>
          <w:tcPr>
            <w:tcW w:w="494" w:type="dxa"/>
            <w:tcBorders>
              <w:top w:val="single" w:sz="4" w:space="0" w:color="auto"/>
              <w:bottom w:val="single" w:sz="12" w:space="0" w:color="auto"/>
            </w:tcBorders>
            <w:vAlign w:val="center"/>
            <w:hideMark/>
          </w:tcPr>
          <w:p w14:paraId="6D85387C"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n</w:t>
            </w:r>
          </w:p>
        </w:tc>
        <w:tc>
          <w:tcPr>
            <w:tcW w:w="646" w:type="dxa"/>
            <w:tcBorders>
              <w:top w:val="single" w:sz="4" w:space="0" w:color="auto"/>
              <w:bottom w:val="single" w:sz="12" w:space="0" w:color="auto"/>
            </w:tcBorders>
            <w:vAlign w:val="center"/>
            <w:hideMark/>
          </w:tcPr>
          <w:p w14:paraId="2AD4ED07" w14:textId="77777777" w:rsidR="004034A3" w:rsidRPr="00D310E5" w:rsidRDefault="004034A3" w:rsidP="004034A3">
            <w:pPr>
              <w:tabs>
                <w:tab w:val="left" w:pos="851"/>
              </w:tabs>
              <w:spacing w:line="276" w:lineRule="auto"/>
              <w:rPr>
                <w:rFonts w:ascii="Calisto MT" w:hAnsi="Calisto MT" w:cs="Times New Roman"/>
                <w:sz w:val="20"/>
                <w:szCs w:val="20"/>
              </w:rPr>
            </w:pPr>
            <w:proofErr w:type="spellStart"/>
            <w:r w:rsidRPr="00D310E5">
              <w:rPr>
                <w:rFonts w:ascii="Calisto MT" w:hAnsi="Calisto MT" w:cs="Times New Roman"/>
                <w:sz w:val="20"/>
                <w:szCs w:val="20"/>
              </w:rPr>
              <w:t>Mean</w:t>
            </w:r>
            <w:proofErr w:type="spellEnd"/>
          </w:p>
        </w:tc>
        <w:tc>
          <w:tcPr>
            <w:tcW w:w="578" w:type="dxa"/>
            <w:tcBorders>
              <w:top w:val="single" w:sz="4" w:space="0" w:color="auto"/>
              <w:bottom w:val="single" w:sz="12" w:space="0" w:color="auto"/>
            </w:tcBorders>
            <w:vAlign w:val="center"/>
            <w:hideMark/>
          </w:tcPr>
          <w:p w14:paraId="4595E24F" w14:textId="6A3F096B" w:rsidR="004034A3" w:rsidRPr="00D310E5" w:rsidRDefault="00D310E5" w:rsidP="004034A3">
            <w:pPr>
              <w:tabs>
                <w:tab w:val="left" w:pos="851"/>
              </w:tabs>
              <w:spacing w:line="276" w:lineRule="auto"/>
              <w:rPr>
                <w:rFonts w:ascii="Calisto MT" w:hAnsi="Calisto MT" w:cs="Times New Roman"/>
                <w:sz w:val="20"/>
                <w:szCs w:val="20"/>
              </w:rPr>
            </w:pPr>
            <w:proofErr w:type="spellStart"/>
            <w:r>
              <w:rPr>
                <w:rFonts w:ascii="Calisto MT" w:hAnsi="Calisto MT" w:cs="Times New Roman"/>
                <w:sz w:val="20"/>
                <w:szCs w:val="20"/>
              </w:rPr>
              <w:t>sd</w:t>
            </w:r>
            <w:proofErr w:type="spellEnd"/>
          </w:p>
        </w:tc>
        <w:tc>
          <w:tcPr>
            <w:tcW w:w="631" w:type="dxa"/>
            <w:tcBorders>
              <w:top w:val="single" w:sz="4" w:space="0" w:color="auto"/>
              <w:bottom w:val="single" w:sz="12" w:space="0" w:color="auto"/>
            </w:tcBorders>
            <w:vAlign w:val="center"/>
            <w:hideMark/>
          </w:tcPr>
          <w:p w14:paraId="2217D674"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Max</w:t>
            </w:r>
          </w:p>
        </w:tc>
        <w:tc>
          <w:tcPr>
            <w:tcW w:w="577" w:type="dxa"/>
            <w:tcBorders>
              <w:top w:val="single" w:sz="4" w:space="0" w:color="auto"/>
              <w:bottom w:val="single" w:sz="12" w:space="0" w:color="auto"/>
            </w:tcBorders>
            <w:vAlign w:val="center"/>
            <w:hideMark/>
          </w:tcPr>
          <w:p w14:paraId="078AED3F"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Min</w:t>
            </w:r>
          </w:p>
        </w:tc>
      </w:tr>
      <w:tr w:rsidR="004034A3" w:rsidRPr="00D310E5" w14:paraId="57566CA1" w14:textId="77777777" w:rsidTr="004034A3">
        <w:trPr>
          <w:trHeight w:val="357"/>
        </w:trPr>
        <w:tc>
          <w:tcPr>
            <w:tcW w:w="1359" w:type="dxa"/>
            <w:tcBorders>
              <w:top w:val="single" w:sz="12" w:space="0" w:color="auto"/>
              <w:left w:val="nil"/>
            </w:tcBorders>
            <w:vAlign w:val="center"/>
            <w:hideMark/>
          </w:tcPr>
          <w:p w14:paraId="0B03D08A"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 xml:space="preserve">Pes </w:t>
            </w:r>
            <w:proofErr w:type="spellStart"/>
            <w:r w:rsidRPr="00D310E5">
              <w:rPr>
                <w:rFonts w:ascii="Calisto MT" w:hAnsi="Calisto MT" w:cs="Times New Roman"/>
                <w:sz w:val="20"/>
                <w:szCs w:val="20"/>
                <w:lang w:val="en-US"/>
              </w:rPr>
              <w:t>cavus</w:t>
            </w:r>
            <w:proofErr w:type="spellEnd"/>
          </w:p>
        </w:tc>
        <w:tc>
          <w:tcPr>
            <w:tcW w:w="494" w:type="dxa"/>
            <w:tcBorders>
              <w:top w:val="single" w:sz="12" w:space="0" w:color="auto"/>
            </w:tcBorders>
            <w:vAlign w:val="center"/>
            <w:hideMark/>
          </w:tcPr>
          <w:p w14:paraId="2C63F31C"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29</w:t>
            </w:r>
          </w:p>
        </w:tc>
        <w:tc>
          <w:tcPr>
            <w:tcW w:w="646" w:type="dxa"/>
            <w:tcBorders>
              <w:top w:val="single" w:sz="12" w:space="0" w:color="auto"/>
            </w:tcBorders>
            <w:vAlign w:val="center"/>
          </w:tcPr>
          <w:p w14:paraId="11723CC3" w14:textId="77777777" w:rsidR="004034A3" w:rsidRPr="00D310E5" w:rsidRDefault="004034A3" w:rsidP="004034A3">
            <w:pPr>
              <w:tabs>
                <w:tab w:val="left" w:pos="851"/>
              </w:tabs>
              <w:spacing w:line="276" w:lineRule="auto"/>
              <w:rPr>
                <w:rFonts w:ascii="Calisto MT" w:hAnsi="Calisto MT" w:cs="Times New Roman"/>
                <w:color w:val="000000"/>
                <w:sz w:val="20"/>
                <w:szCs w:val="20"/>
              </w:rPr>
            </w:pPr>
            <w:r w:rsidRPr="00D310E5">
              <w:rPr>
                <w:rFonts w:ascii="Calisto MT" w:hAnsi="Calisto MT" w:cs="Times New Roman"/>
                <w:color w:val="000000"/>
                <w:sz w:val="20"/>
                <w:szCs w:val="20"/>
              </w:rPr>
              <w:t>40,5</w:t>
            </w:r>
          </w:p>
        </w:tc>
        <w:tc>
          <w:tcPr>
            <w:tcW w:w="578" w:type="dxa"/>
            <w:tcBorders>
              <w:top w:val="single" w:sz="12" w:space="0" w:color="auto"/>
            </w:tcBorders>
            <w:vAlign w:val="center"/>
            <w:hideMark/>
          </w:tcPr>
          <w:p w14:paraId="6691B22B" w14:textId="77777777" w:rsidR="004034A3" w:rsidRPr="00D310E5" w:rsidRDefault="004034A3" w:rsidP="004034A3">
            <w:pPr>
              <w:tabs>
                <w:tab w:val="left" w:pos="851"/>
              </w:tabs>
              <w:spacing w:line="276" w:lineRule="auto"/>
              <w:rPr>
                <w:rFonts w:ascii="Calisto MT" w:hAnsi="Calisto MT" w:cs="Times New Roman"/>
                <w:color w:val="000000"/>
                <w:sz w:val="20"/>
                <w:szCs w:val="20"/>
              </w:rPr>
            </w:pPr>
            <w:r w:rsidRPr="00D310E5">
              <w:rPr>
                <w:rFonts w:ascii="Calisto MT" w:hAnsi="Calisto MT" w:cs="Times New Roman"/>
                <w:color w:val="000000"/>
                <w:sz w:val="20"/>
                <w:szCs w:val="20"/>
              </w:rPr>
              <w:t>1,8</w:t>
            </w:r>
          </w:p>
        </w:tc>
        <w:tc>
          <w:tcPr>
            <w:tcW w:w="631" w:type="dxa"/>
            <w:tcBorders>
              <w:top w:val="single" w:sz="12" w:space="0" w:color="auto"/>
            </w:tcBorders>
            <w:vAlign w:val="center"/>
            <w:hideMark/>
          </w:tcPr>
          <w:p w14:paraId="7E6D17B3"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42,0</w:t>
            </w:r>
          </w:p>
        </w:tc>
        <w:tc>
          <w:tcPr>
            <w:tcW w:w="577" w:type="dxa"/>
            <w:tcBorders>
              <w:top w:val="single" w:sz="12" w:space="0" w:color="auto"/>
            </w:tcBorders>
            <w:vAlign w:val="center"/>
            <w:hideMark/>
          </w:tcPr>
          <w:p w14:paraId="3A332670"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37,0</w:t>
            </w:r>
          </w:p>
        </w:tc>
      </w:tr>
      <w:tr w:rsidR="004034A3" w:rsidRPr="00D310E5" w14:paraId="42585B5F" w14:textId="77777777" w:rsidTr="004034A3">
        <w:trPr>
          <w:trHeight w:val="101"/>
        </w:trPr>
        <w:tc>
          <w:tcPr>
            <w:tcW w:w="1359" w:type="dxa"/>
            <w:tcBorders>
              <w:left w:val="nil"/>
            </w:tcBorders>
            <w:vAlign w:val="center"/>
            <w:hideMark/>
          </w:tcPr>
          <w:p w14:paraId="29924371" w14:textId="77A4C99A" w:rsidR="004034A3" w:rsidRPr="00D310E5" w:rsidRDefault="00D35E4F"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Durability</w:t>
            </w:r>
          </w:p>
        </w:tc>
        <w:tc>
          <w:tcPr>
            <w:tcW w:w="494" w:type="dxa"/>
            <w:vAlign w:val="center"/>
            <w:hideMark/>
          </w:tcPr>
          <w:p w14:paraId="6B320F8E"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29</w:t>
            </w:r>
          </w:p>
        </w:tc>
        <w:tc>
          <w:tcPr>
            <w:tcW w:w="646" w:type="dxa"/>
            <w:vAlign w:val="center"/>
            <w:hideMark/>
          </w:tcPr>
          <w:p w14:paraId="7A8B9BB1" w14:textId="77777777" w:rsidR="004034A3" w:rsidRPr="00D310E5" w:rsidRDefault="004034A3" w:rsidP="004034A3">
            <w:pPr>
              <w:tabs>
                <w:tab w:val="left" w:pos="851"/>
              </w:tabs>
              <w:spacing w:line="276" w:lineRule="auto"/>
              <w:rPr>
                <w:rFonts w:ascii="Calisto MT" w:hAnsi="Calisto MT" w:cs="Times New Roman"/>
                <w:color w:val="000000"/>
                <w:sz w:val="20"/>
                <w:szCs w:val="20"/>
              </w:rPr>
            </w:pPr>
            <w:r w:rsidRPr="00D310E5">
              <w:rPr>
                <w:rFonts w:ascii="Calisto MT" w:hAnsi="Calisto MT" w:cs="Times New Roman"/>
                <w:color w:val="000000"/>
                <w:sz w:val="20"/>
                <w:szCs w:val="20"/>
              </w:rPr>
              <w:t>48,4</w:t>
            </w:r>
          </w:p>
        </w:tc>
        <w:tc>
          <w:tcPr>
            <w:tcW w:w="578" w:type="dxa"/>
            <w:vAlign w:val="center"/>
            <w:hideMark/>
          </w:tcPr>
          <w:p w14:paraId="58E0BEB9" w14:textId="77777777" w:rsidR="004034A3" w:rsidRPr="00D310E5" w:rsidRDefault="004034A3" w:rsidP="004034A3">
            <w:pPr>
              <w:tabs>
                <w:tab w:val="left" w:pos="851"/>
              </w:tabs>
              <w:spacing w:line="276" w:lineRule="auto"/>
              <w:rPr>
                <w:rFonts w:ascii="Calisto MT" w:hAnsi="Calisto MT" w:cs="Times New Roman"/>
                <w:color w:val="000000"/>
                <w:sz w:val="20"/>
                <w:szCs w:val="20"/>
              </w:rPr>
            </w:pPr>
            <w:r w:rsidRPr="00D310E5">
              <w:rPr>
                <w:rFonts w:ascii="Calisto MT" w:hAnsi="Calisto MT" w:cs="Times New Roman"/>
                <w:color w:val="000000"/>
                <w:sz w:val="20"/>
                <w:szCs w:val="20"/>
              </w:rPr>
              <w:t>28,9</w:t>
            </w:r>
          </w:p>
        </w:tc>
        <w:tc>
          <w:tcPr>
            <w:tcW w:w="631" w:type="dxa"/>
            <w:vAlign w:val="center"/>
            <w:hideMark/>
          </w:tcPr>
          <w:p w14:paraId="4101AEED"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118,0</w:t>
            </w:r>
          </w:p>
        </w:tc>
        <w:tc>
          <w:tcPr>
            <w:tcW w:w="577" w:type="dxa"/>
            <w:vAlign w:val="center"/>
            <w:hideMark/>
          </w:tcPr>
          <w:p w14:paraId="78A08D44" w14:textId="77777777" w:rsidR="004034A3" w:rsidRPr="00D310E5" w:rsidRDefault="004034A3" w:rsidP="004034A3">
            <w:pPr>
              <w:tabs>
                <w:tab w:val="left" w:pos="851"/>
              </w:tabs>
              <w:spacing w:line="276" w:lineRule="auto"/>
              <w:rPr>
                <w:rFonts w:ascii="Calisto MT" w:hAnsi="Calisto MT" w:cs="Times New Roman"/>
                <w:sz w:val="20"/>
                <w:szCs w:val="20"/>
              </w:rPr>
            </w:pPr>
            <w:r w:rsidRPr="00D310E5">
              <w:rPr>
                <w:rFonts w:ascii="Calisto MT" w:hAnsi="Calisto MT" w:cs="Times New Roman"/>
                <w:sz w:val="20"/>
                <w:szCs w:val="20"/>
              </w:rPr>
              <w:t>13,3</w:t>
            </w:r>
          </w:p>
        </w:tc>
      </w:tr>
      <w:tr w:rsidR="004034A3" w:rsidRPr="00D310E5" w14:paraId="49132A82" w14:textId="77777777" w:rsidTr="004034A3">
        <w:trPr>
          <w:trHeight w:val="101"/>
        </w:trPr>
        <w:tc>
          <w:tcPr>
            <w:tcW w:w="1359" w:type="dxa"/>
            <w:tcBorders>
              <w:left w:val="nil"/>
            </w:tcBorders>
            <w:vAlign w:val="center"/>
          </w:tcPr>
          <w:p w14:paraId="52B6141E" w14:textId="29C141BF" w:rsidR="004034A3" w:rsidRPr="00D310E5" w:rsidRDefault="00D35E4F"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Balance</w:t>
            </w:r>
          </w:p>
        </w:tc>
        <w:tc>
          <w:tcPr>
            <w:tcW w:w="494" w:type="dxa"/>
            <w:vAlign w:val="center"/>
          </w:tcPr>
          <w:p w14:paraId="2E2E9D1D"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29</w:t>
            </w:r>
          </w:p>
        </w:tc>
        <w:tc>
          <w:tcPr>
            <w:tcW w:w="646" w:type="dxa"/>
            <w:vAlign w:val="center"/>
          </w:tcPr>
          <w:p w14:paraId="4D4E2FAF"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29,5</w:t>
            </w:r>
          </w:p>
        </w:tc>
        <w:tc>
          <w:tcPr>
            <w:tcW w:w="578" w:type="dxa"/>
            <w:vAlign w:val="center"/>
          </w:tcPr>
          <w:p w14:paraId="4B8837B9"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13,5</w:t>
            </w:r>
          </w:p>
        </w:tc>
        <w:tc>
          <w:tcPr>
            <w:tcW w:w="631" w:type="dxa"/>
            <w:vAlign w:val="center"/>
          </w:tcPr>
          <w:p w14:paraId="43CE844E"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50,0</w:t>
            </w:r>
          </w:p>
        </w:tc>
        <w:tc>
          <w:tcPr>
            <w:tcW w:w="577" w:type="dxa"/>
            <w:vAlign w:val="center"/>
          </w:tcPr>
          <w:p w14:paraId="64B684D7"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10,0</w:t>
            </w:r>
          </w:p>
        </w:tc>
      </w:tr>
      <w:tr w:rsidR="004034A3" w:rsidRPr="00D310E5" w14:paraId="0EDAB1FA" w14:textId="77777777" w:rsidTr="004034A3">
        <w:trPr>
          <w:trHeight w:val="101"/>
        </w:trPr>
        <w:tc>
          <w:tcPr>
            <w:tcW w:w="1359" w:type="dxa"/>
            <w:tcBorders>
              <w:left w:val="nil"/>
            </w:tcBorders>
            <w:vAlign w:val="center"/>
          </w:tcPr>
          <w:p w14:paraId="7F52A779" w14:textId="2571DF11" w:rsidR="004034A3" w:rsidRPr="00D310E5" w:rsidRDefault="00D35E4F"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Coordination</w:t>
            </w:r>
          </w:p>
        </w:tc>
        <w:tc>
          <w:tcPr>
            <w:tcW w:w="494" w:type="dxa"/>
            <w:vAlign w:val="center"/>
          </w:tcPr>
          <w:p w14:paraId="20EFBC87"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29</w:t>
            </w:r>
          </w:p>
        </w:tc>
        <w:tc>
          <w:tcPr>
            <w:tcW w:w="646" w:type="dxa"/>
            <w:vAlign w:val="center"/>
          </w:tcPr>
          <w:p w14:paraId="28204C5A"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7,0</w:t>
            </w:r>
          </w:p>
        </w:tc>
        <w:tc>
          <w:tcPr>
            <w:tcW w:w="578" w:type="dxa"/>
            <w:vAlign w:val="center"/>
          </w:tcPr>
          <w:p w14:paraId="7A1DF335"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1,7</w:t>
            </w:r>
          </w:p>
        </w:tc>
        <w:tc>
          <w:tcPr>
            <w:tcW w:w="631" w:type="dxa"/>
            <w:vAlign w:val="center"/>
          </w:tcPr>
          <w:p w14:paraId="6A082246"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11,0</w:t>
            </w:r>
          </w:p>
        </w:tc>
        <w:tc>
          <w:tcPr>
            <w:tcW w:w="577" w:type="dxa"/>
            <w:vAlign w:val="center"/>
          </w:tcPr>
          <w:p w14:paraId="5517D888"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5,0</w:t>
            </w:r>
          </w:p>
        </w:tc>
      </w:tr>
      <w:tr w:rsidR="004034A3" w:rsidRPr="00D310E5" w14:paraId="2633AAAA" w14:textId="77777777" w:rsidTr="004034A3">
        <w:trPr>
          <w:trHeight w:val="101"/>
        </w:trPr>
        <w:tc>
          <w:tcPr>
            <w:tcW w:w="1359" w:type="dxa"/>
            <w:tcBorders>
              <w:left w:val="nil"/>
            </w:tcBorders>
            <w:vAlign w:val="center"/>
          </w:tcPr>
          <w:p w14:paraId="76EA6BC1" w14:textId="208AD5E5" w:rsidR="004034A3" w:rsidRPr="00D310E5" w:rsidRDefault="00D35E4F"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Focus</w:t>
            </w:r>
          </w:p>
        </w:tc>
        <w:tc>
          <w:tcPr>
            <w:tcW w:w="494" w:type="dxa"/>
            <w:vAlign w:val="center"/>
          </w:tcPr>
          <w:p w14:paraId="1A34C433"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29</w:t>
            </w:r>
          </w:p>
        </w:tc>
        <w:tc>
          <w:tcPr>
            <w:tcW w:w="646" w:type="dxa"/>
            <w:vAlign w:val="center"/>
          </w:tcPr>
          <w:p w14:paraId="7557A061"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15,2</w:t>
            </w:r>
          </w:p>
        </w:tc>
        <w:tc>
          <w:tcPr>
            <w:tcW w:w="578" w:type="dxa"/>
            <w:vAlign w:val="center"/>
          </w:tcPr>
          <w:p w14:paraId="3DB0B0DC"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11,1</w:t>
            </w:r>
          </w:p>
        </w:tc>
        <w:tc>
          <w:tcPr>
            <w:tcW w:w="631" w:type="dxa"/>
            <w:vAlign w:val="center"/>
          </w:tcPr>
          <w:p w14:paraId="3E7DB912"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35,0</w:t>
            </w:r>
          </w:p>
        </w:tc>
        <w:tc>
          <w:tcPr>
            <w:tcW w:w="577" w:type="dxa"/>
            <w:vAlign w:val="center"/>
          </w:tcPr>
          <w:p w14:paraId="7831B683"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1,0</w:t>
            </w:r>
          </w:p>
        </w:tc>
      </w:tr>
      <w:tr w:rsidR="004034A3" w:rsidRPr="00D310E5" w14:paraId="28AED1E6" w14:textId="77777777" w:rsidTr="004034A3">
        <w:trPr>
          <w:trHeight w:val="101"/>
        </w:trPr>
        <w:tc>
          <w:tcPr>
            <w:tcW w:w="1359" w:type="dxa"/>
            <w:tcBorders>
              <w:left w:val="nil"/>
              <w:bottom w:val="single" w:sz="12" w:space="0" w:color="auto"/>
            </w:tcBorders>
            <w:vAlign w:val="center"/>
          </w:tcPr>
          <w:p w14:paraId="272704F7" w14:textId="6A3B2DAB" w:rsidR="004034A3" w:rsidRPr="00D310E5" w:rsidRDefault="00D35E4F"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Muscle strength</w:t>
            </w:r>
          </w:p>
        </w:tc>
        <w:tc>
          <w:tcPr>
            <w:tcW w:w="494" w:type="dxa"/>
            <w:tcBorders>
              <w:bottom w:val="single" w:sz="12" w:space="0" w:color="auto"/>
            </w:tcBorders>
            <w:vAlign w:val="center"/>
          </w:tcPr>
          <w:p w14:paraId="1EF63CF7"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29</w:t>
            </w:r>
          </w:p>
        </w:tc>
        <w:tc>
          <w:tcPr>
            <w:tcW w:w="646" w:type="dxa"/>
            <w:tcBorders>
              <w:bottom w:val="single" w:sz="12" w:space="0" w:color="auto"/>
            </w:tcBorders>
            <w:vAlign w:val="center"/>
          </w:tcPr>
          <w:p w14:paraId="678DA346"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42,3</w:t>
            </w:r>
          </w:p>
        </w:tc>
        <w:tc>
          <w:tcPr>
            <w:tcW w:w="578" w:type="dxa"/>
            <w:tcBorders>
              <w:bottom w:val="single" w:sz="12" w:space="0" w:color="auto"/>
            </w:tcBorders>
            <w:vAlign w:val="center"/>
          </w:tcPr>
          <w:p w14:paraId="3FBDA293" w14:textId="77777777" w:rsidR="004034A3" w:rsidRPr="00D310E5" w:rsidRDefault="004034A3" w:rsidP="004034A3">
            <w:pPr>
              <w:tabs>
                <w:tab w:val="left" w:pos="851"/>
              </w:tabs>
              <w:spacing w:line="276" w:lineRule="auto"/>
              <w:rPr>
                <w:rFonts w:ascii="Calisto MT" w:hAnsi="Calisto MT" w:cs="Times New Roman"/>
                <w:color w:val="000000"/>
                <w:sz w:val="20"/>
                <w:szCs w:val="20"/>
                <w:lang w:val="en-US"/>
              </w:rPr>
            </w:pPr>
            <w:r w:rsidRPr="00D310E5">
              <w:rPr>
                <w:rFonts w:ascii="Calisto MT" w:hAnsi="Calisto MT" w:cs="Times New Roman"/>
                <w:color w:val="000000"/>
                <w:sz w:val="20"/>
                <w:szCs w:val="20"/>
                <w:lang w:val="en-US"/>
              </w:rPr>
              <w:t>30,0</w:t>
            </w:r>
          </w:p>
        </w:tc>
        <w:tc>
          <w:tcPr>
            <w:tcW w:w="631" w:type="dxa"/>
            <w:tcBorders>
              <w:bottom w:val="single" w:sz="12" w:space="0" w:color="auto"/>
            </w:tcBorders>
            <w:vAlign w:val="center"/>
          </w:tcPr>
          <w:p w14:paraId="6912BBB0"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123,0</w:t>
            </w:r>
          </w:p>
        </w:tc>
        <w:tc>
          <w:tcPr>
            <w:tcW w:w="577" w:type="dxa"/>
            <w:tcBorders>
              <w:bottom w:val="single" w:sz="12" w:space="0" w:color="auto"/>
            </w:tcBorders>
            <w:vAlign w:val="center"/>
          </w:tcPr>
          <w:p w14:paraId="0EB74A6C" w14:textId="77777777" w:rsidR="004034A3" w:rsidRPr="00D310E5" w:rsidRDefault="004034A3" w:rsidP="004034A3">
            <w:pPr>
              <w:tabs>
                <w:tab w:val="left" w:pos="851"/>
              </w:tabs>
              <w:spacing w:line="276" w:lineRule="auto"/>
              <w:rPr>
                <w:rFonts w:ascii="Calisto MT" w:hAnsi="Calisto MT" w:cs="Times New Roman"/>
                <w:sz w:val="20"/>
                <w:szCs w:val="20"/>
                <w:lang w:val="en-US"/>
              </w:rPr>
            </w:pPr>
            <w:r w:rsidRPr="00D310E5">
              <w:rPr>
                <w:rFonts w:ascii="Calisto MT" w:hAnsi="Calisto MT" w:cs="Times New Roman"/>
                <w:sz w:val="20"/>
                <w:szCs w:val="20"/>
                <w:lang w:val="en-US"/>
              </w:rPr>
              <w:t>9,0</w:t>
            </w:r>
          </w:p>
        </w:tc>
      </w:tr>
    </w:tbl>
    <w:p w14:paraId="1F72F787" w14:textId="29ADE894" w:rsidR="004034A3" w:rsidRPr="00D310E5" w:rsidRDefault="004034A3" w:rsidP="004034A3">
      <w:pPr>
        <w:adjustRightInd w:val="0"/>
        <w:spacing w:before="0" w:beforeAutospacing="0" w:line="276" w:lineRule="auto"/>
        <w:ind w:left="0" w:right="0"/>
        <w:rPr>
          <w:rFonts w:ascii="Calisto MT" w:hAnsi="Calisto MT" w:cs="Times New Roman"/>
          <w:sz w:val="20"/>
          <w:szCs w:val="20"/>
        </w:rPr>
      </w:pPr>
      <w:r w:rsidRPr="00D310E5">
        <w:rPr>
          <w:rFonts w:ascii="Calisto MT" w:hAnsi="Calisto MT" w:cs="Times New Roman"/>
          <w:sz w:val="20"/>
          <w:szCs w:val="20"/>
        </w:rPr>
        <w:t>(</w:t>
      </w:r>
      <w:proofErr w:type="spellStart"/>
      <w:r w:rsidR="00D35E4F" w:rsidRPr="00D310E5">
        <w:rPr>
          <w:rFonts w:ascii="Calisto MT" w:hAnsi="Calisto MT" w:cs="Times New Roman"/>
          <w:sz w:val="20"/>
          <w:szCs w:val="20"/>
        </w:rPr>
        <w:t>Source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Research</w:t>
      </w:r>
      <w:proofErr w:type="spellEnd"/>
      <w:r w:rsidR="00D35E4F" w:rsidRPr="00D310E5">
        <w:rPr>
          <w:rFonts w:ascii="Calisto MT" w:hAnsi="Calisto MT" w:cs="Times New Roman"/>
          <w:sz w:val="20"/>
          <w:szCs w:val="20"/>
        </w:rPr>
        <w:t xml:space="preserve"> 2025)</w:t>
      </w:r>
    </w:p>
    <w:p w14:paraId="6CEBB5CA" w14:textId="3E555769" w:rsidR="00B23507" w:rsidRPr="00D310E5" w:rsidRDefault="004034A3" w:rsidP="004034A3">
      <w:pPr>
        <w:adjustRightInd w:val="0"/>
        <w:spacing w:before="0" w:beforeAutospacing="0" w:line="276" w:lineRule="auto"/>
        <w:ind w:left="0" w:right="0"/>
        <w:jc w:val="both"/>
        <w:rPr>
          <w:rFonts w:ascii="Calisto MT" w:hAnsi="Calisto MT" w:cs="Times New Roman"/>
          <w:sz w:val="20"/>
          <w:szCs w:val="20"/>
        </w:rPr>
      </w:pPr>
      <w:r w:rsidRPr="00D310E5">
        <w:rPr>
          <w:rFonts w:ascii="Calisto MT" w:hAnsi="Calisto MT"/>
          <w:sz w:val="20"/>
          <w:szCs w:val="20"/>
          <w:lang w:val="en-US"/>
        </w:rPr>
        <w:t xml:space="preserve">     </w:t>
      </w:r>
      <w:r w:rsidR="00D35E4F" w:rsidRPr="00D310E5">
        <w:rPr>
          <w:rFonts w:ascii="Calisto MT" w:hAnsi="Calisto MT" w:cs="Times New Roman"/>
          <w:sz w:val="20"/>
          <w:szCs w:val="20"/>
        </w:rPr>
        <w:t xml:space="preserve">The </w:t>
      </w:r>
      <w:proofErr w:type="spellStart"/>
      <w:r w:rsidR="00D35E4F" w:rsidRPr="00D310E5">
        <w:rPr>
          <w:rFonts w:ascii="Calisto MT" w:hAnsi="Calisto MT" w:cs="Times New Roman"/>
          <w:sz w:val="20"/>
          <w:szCs w:val="20"/>
        </w:rPr>
        <w:t>table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above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explains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that</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this</w:t>
      </w:r>
      <w:proofErr w:type="spellEnd"/>
      <w:r w:rsidR="00D35E4F" w:rsidRPr="00D310E5">
        <w:rPr>
          <w:rFonts w:ascii="Calisto MT" w:hAnsi="Calisto MT" w:cs="Times New Roman"/>
          <w:sz w:val="20"/>
          <w:szCs w:val="20"/>
        </w:rPr>
        <w:t xml:space="preserve"> study </w:t>
      </w:r>
      <w:proofErr w:type="spellStart"/>
      <w:r w:rsidR="00D35E4F" w:rsidRPr="00D310E5">
        <w:rPr>
          <w:rFonts w:ascii="Calisto MT" w:hAnsi="Calisto MT" w:cs="Times New Roman"/>
          <w:sz w:val="20"/>
          <w:szCs w:val="20"/>
        </w:rPr>
        <w:t>there</w:t>
      </w:r>
      <w:proofErr w:type="spellEnd"/>
      <w:r w:rsidR="00D35E4F" w:rsidRPr="00D310E5">
        <w:rPr>
          <w:rFonts w:ascii="Calisto MT" w:hAnsi="Calisto MT" w:cs="Times New Roman"/>
          <w:sz w:val="20"/>
          <w:szCs w:val="20"/>
        </w:rPr>
        <w:t xml:space="preserve"> are 29 </w:t>
      </w:r>
      <w:proofErr w:type="spellStart"/>
      <w:r w:rsidR="00D35E4F" w:rsidRPr="00D310E5">
        <w:rPr>
          <w:rFonts w:ascii="Calisto MT" w:hAnsi="Calisto MT" w:cs="Times New Roman"/>
          <w:sz w:val="20"/>
          <w:szCs w:val="20"/>
        </w:rPr>
        <w:t>students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divided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into</w:t>
      </w:r>
      <w:proofErr w:type="spellEnd"/>
      <w:r w:rsidR="00D35E4F" w:rsidRPr="00D310E5">
        <w:rPr>
          <w:rFonts w:ascii="Calisto MT" w:hAnsi="Calisto MT" w:cs="Times New Roman"/>
          <w:sz w:val="20"/>
          <w:szCs w:val="20"/>
        </w:rPr>
        <w:t xml:space="preserve"> 11 male </w:t>
      </w:r>
      <w:proofErr w:type="spellStart"/>
      <w:r w:rsidR="00D35E4F" w:rsidRPr="00D310E5">
        <w:rPr>
          <w:rFonts w:ascii="Calisto MT" w:hAnsi="Calisto MT" w:cs="Times New Roman"/>
          <w:sz w:val="20"/>
          <w:szCs w:val="20"/>
        </w:rPr>
        <w:t>students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and</w:t>
      </w:r>
      <w:proofErr w:type="spellEnd"/>
      <w:r w:rsidR="00D35E4F" w:rsidRPr="00D310E5">
        <w:rPr>
          <w:rFonts w:ascii="Calisto MT" w:hAnsi="Calisto MT" w:cs="Times New Roman"/>
          <w:sz w:val="20"/>
          <w:szCs w:val="20"/>
        </w:rPr>
        <w:t xml:space="preserve"> 18 </w:t>
      </w:r>
      <w:proofErr w:type="spellStart"/>
      <w:r w:rsidR="00D35E4F" w:rsidRPr="00D310E5">
        <w:rPr>
          <w:rFonts w:ascii="Calisto MT" w:hAnsi="Calisto MT" w:cs="Times New Roman"/>
          <w:sz w:val="20"/>
          <w:szCs w:val="20"/>
        </w:rPr>
        <w:t>female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students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aged</w:t>
      </w:r>
      <w:proofErr w:type="spellEnd"/>
      <w:r w:rsidR="00D35E4F" w:rsidRPr="00D310E5">
        <w:rPr>
          <w:rFonts w:ascii="Calisto MT" w:hAnsi="Calisto MT" w:cs="Times New Roman"/>
          <w:sz w:val="20"/>
          <w:szCs w:val="20"/>
        </w:rPr>
        <w:t xml:space="preserve"> 15 </w:t>
      </w:r>
      <w:proofErr w:type="spellStart"/>
      <w:r w:rsidR="00D35E4F" w:rsidRPr="00D310E5">
        <w:rPr>
          <w:rFonts w:ascii="Calisto MT" w:hAnsi="Calisto MT" w:cs="Times New Roman"/>
          <w:sz w:val="20"/>
          <w:szCs w:val="20"/>
        </w:rPr>
        <w:t>to</w:t>
      </w:r>
      <w:proofErr w:type="spellEnd"/>
      <w:r w:rsidR="00D35E4F" w:rsidRPr="00D310E5">
        <w:rPr>
          <w:rFonts w:ascii="Calisto MT" w:hAnsi="Calisto MT" w:cs="Times New Roman"/>
          <w:sz w:val="20"/>
          <w:szCs w:val="20"/>
        </w:rPr>
        <w:t xml:space="preserve"> 16 </w:t>
      </w:r>
      <w:proofErr w:type="spellStart"/>
      <w:r w:rsidR="00D35E4F" w:rsidRPr="00D310E5">
        <w:rPr>
          <w:rFonts w:ascii="Calisto MT" w:hAnsi="Calisto MT" w:cs="Times New Roman"/>
          <w:sz w:val="20"/>
          <w:szCs w:val="20"/>
        </w:rPr>
        <w:t>years</w:t>
      </w:r>
      <w:proofErr w:type="spellEnd"/>
      <w:r w:rsidR="00D35E4F" w:rsidRPr="00D310E5">
        <w:rPr>
          <w:rFonts w:ascii="Calisto MT" w:hAnsi="Calisto MT" w:cs="Times New Roman"/>
          <w:sz w:val="20"/>
          <w:szCs w:val="20"/>
        </w:rPr>
        <w:t xml:space="preserve">. The </w:t>
      </w:r>
      <w:proofErr w:type="spellStart"/>
      <w:r w:rsidR="00D35E4F" w:rsidRPr="00D310E5">
        <w:rPr>
          <w:rFonts w:ascii="Calisto MT" w:hAnsi="Calisto MT" w:cs="Times New Roman"/>
          <w:sz w:val="20"/>
          <w:szCs w:val="20"/>
        </w:rPr>
        <w:t>test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instruments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used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to</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measure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physical</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performance</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this</w:t>
      </w:r>
      <w:proofErr w:type="spellEnd"/>
      <w:r w:rsidR="00D35E4F" w:rsidRPr="00D310E5">
        <w:rPr>
          <w:rFonts w:ascii="Calisto MT" w:hAnsi="Calisto MT" w:cs="Times New Roman"/>
          <w:sz w:val="20"/>
          <w:szCs w:val="20"/>
        </w:rPr>
        <w:t xml:space="preserve"> study are Harvard Step </w:t>
      </w:r>
      <w:proofErr w:type="spellStart"/>
      <w:r w:rsidR="00D35E4F" w:rsidRPr="00D310E5">
        <w:rPr>
          <w:rFonts w:ascii="Calisto MT" w:hAnsi="Calisto MT" w:cs="Times New Roman"/>
          <w:sz w:val="20"/>
          <w:szCs w:val="20"/>
        </w:rPr>
        <w:t>Test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Modified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Bass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Test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Dynamic</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Balance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Hand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Eye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and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Foot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Coordination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test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Clarke's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ankle</w:t>
      </w:r>
      <w:proofErr w:type="spellEnd"/>
      <w:r w:rsidR="00D35E4F" w:rsidRPr="00D310E5">
        <w:rPr>
          <w:rFonts w:ascii="Calisto MT" w:hAnsi="Calisto MT" w:cs="Times New Roman"/>
          <w:sz w:val="20"/>
          <w:szCs w:val="20"/>
        </w:rPr>
        <w:t xml:space="preserve">, Bourdon </w:t>
      </w:r>
      <w:proofErr w:type="spellStart"/>
      <w:r w:rsidR="00D35E4F" w:rsidRPr="00D310E5">
        <w:rPr>
          <w:rFonts w:ascii="Calisto MT" w:hAnsi="Calisto MT" w:cs="Times New Roman"/>
          <w:sz w:val="20"/>
          <w:szCs w:val="20"/>
        </w:rPr>
        <w:t>Weirsma</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Wall</w:t>
      </w:r>
      <w:proofErr w:type="spellEnd"/>
      <w:r w:rsidR="00D35E4F" w:rsidRPr="00D310E5">
        <w:rPr>
          <w:rFonts w:ascii="Calisto MT" w:hAnsi="Calisto MT" w:cs="Times New Roman"/>
          <w:sz w:val="20"/>
          <w:szCs w:val="20"/>
        </w:rPr>
        <w:t xml:space="preserve"> Sit </w:t>
      </w:r>
      <w:proofErr w:type="spellStart"/>
      <w:r w:rsidR="00D35E4F" w:rsidRPr="00D310E5">
        <w:rPr>
          <w:rFonts w:ascii="Calisto MT" w:hAnsi="Calisto MT" w:cs="Times New Roman"/>
          <w:sz w:val="20"/>
          <w:szCs w:val="20"/>
        </w:rPr>
        <w:t>Squat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to</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measure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physical</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performance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ability</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preparation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for</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selection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Flag</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Hoisting</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Teamka</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Central</w:t>
      </w:r>
      <w:proofErr w:type="spellEnd"/>
      <w:r w:rsidR="00D35E4F" w:rsidRPr="00D310E5">
        <w:rPr>
          <w:rFonts w:ascii="Calisto MT" w:hAnsi="Calisto MT" w:cs="Times New Roman"/>
          <w:sz w:val="20"/>
          <w:szCs w:val="20"/>
        </w:rPr>
        <w:t xml:space="preserve"> Lampung Regency.</w:t>
      </w:r>
    </w:p>
    <w:p w14:paraId="29A9E744" w14:textId="649B48E1" w:rsidR="00B23507" w:rsidRPr="00D310E5" w:rsidRDefault="0051405E" w:rsidP="00524F35">
      <w:pPr>
        <w:pStyle w:val="NoSpacing"/>
        <w:jc w:val="center"/>
        <w:rPr>
          <w:sz w:val="20"/>
          <w:szCs w:val="20"/>
        </w:rPr>
      </w:pPr>
      <w:r w:rsidRPr="00D310E5">
        <w:rPr>
          <w:noProof/>
          <w:sz w:val="20"/>
          <w:szCs w:val="20"/>
          <w:lang w:val="en-US"/>
        </w:rPr>
        <w:drawing>
          <wp:inline distT="0" distB="0" distL="0" distR="0" wp14:anchorId="3447BEE6" wp14:editId="45BCDB30">
            <wp:extent cx="2625090" cy="1160145"/>
            <wp:effectExtent l="133350" t="114300" r="156210" b="1733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EL_(1)-transformed.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25090" cy="11601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3D8E726" w14:textId="01850D32" w:rsidR="004034A3" w:rsidRPr="00D310E5" w:rsidRDefault="00D35E4F" w:rsidP="00686599">
      <w:pPr>
        <w:spacing w:before="0" w:beforeAutospacing="0" w:after="0" w:afterAutospacing="0" w:line="276" w:lineRule="auto"/>
        <w:ind w:left="0" w:right="0"/>
        <w:rPr>
          <w:rFonts w:ascii="Calisto MT" w:hAnsi="Calisto MT" w:cs="Times New Roman"/>
          <w:sz w:val="20"/>
          <w:szCs w:val="20"/>
          <w:lang w:val="en-US"/>
        </w:rPr>
      </w:pPr>
      <w:r w:rsidRPr="00D310E5">
        <w:rPr>
          <w:rFonts w:ascii="Calisto MT" w:hAnsi="Calisto MT" w:cs="Times New Roman"/>
          <w:b/>
          <w:sz w:val="20"/>
          <w:szCs w:val="20"/>
          <w:lang w:val="en-US"/>
        </w:rPr>
        <w:t xml:space="preserve">Figure </w:t>
      </w:r>
      <w:r w:rsidRPr="00D310E5">
        <w:rPr>
          <w:rFonts w:ascii="Calisto MT" w:hAnsi="Calisto MT" w:cs="Times New Roman"/>
          <w:sz w:val="20"/>
          <w:szCs w:val="20"/>
          <w:lang w:val="en-US"/>
        </w:rPr>
        <w:t>1 Physical Performance Category Graph (Source: 2025 Research).</w:t>
      </w:r>
    </w:p>
    <w:p w14:paraId="6857F07B" w14:textId="77777777" w:rsidR="00D35E4F" w:rsidRPr="00D310E5" w:rsidRDefault="00D35E4F" w:rsidP="00686599">
      <w:pPr>
        <w:spacing w:before="0" w:beforeAutospacing="0" w:after="0" w:afterAutospacing="0" w:line="276" w:lineRule="auto"/>
        <w:ind w:left="0" w:right="0"/>
        <w:rPr>
          <w:rFonts w:ascii="Calisto MT" w:hAnsi="Calisto MT" w:cs="Times New Roman"/>
          <w:sz w:val="20"/>
          <w:szCs w:val="20"/>
          <w:lang w:val="en-US"/>
        </w:rPr>
      </w:pPr>
    </w:p>
    <w:p w14:paraId="6B36B11E" w14:textId="18852BEF" w:rsidR="00B23507" w:rsidRPr="00D310E5" w:rsidRDefault="004034A3" w:rsidP="00686599">
      <w:pPr>
        <w:pStyle w:val="NoSpacing"/>
        <w:rPr>
          <w:sz w:val="20"/>
          <w:szCs w:val="20"/>
        </w:rPr>
      </w:pPr>
      <w:r w:rsidRPr="00D310E5">
        <w:rPr>
          <w:sz w:val="20"/>
          <w:szCs w:val="20"/>
          <w:lang w:val="en-US"/>
        </w:rPr>
        <w:t xml:space="preserve">     </w:t>
      </w:r>
      <w:proofErr w:type="spellStart"/>
      <w:r w:rsidR="00D35E4F" w:rsidRPr="00D310E5">
        <w:rPr>
          <w:sz w:val="20"/>
          <w:szCs w:val="20"/>
        </w:rPr>
        <w:t>From</w:t>
      </w:r>
      <w:proofErr w:type="spellEnd"/>
      <w:r w:rsidR="00D35E4F" w:rsidRPr="00D310E5">
        <w:rPr>
          <w:sz w:val="20"/>
          <w:szCs w:val="20"/>
        </w:rPr>
        <w:t xml:space="preserve"> 29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This</w:t>
      </w:r>
      <w:proofErr w:type="spellEnd"/>
      <w:r w:rsidR="00D35E4F" w:rsidRPr="00D310E5">
        <w:rPr>
          <w:sz w:val="20"/>
          <w:szCs w:val="20"/>
        </w:rPr>
        <w:t xml:space="preserve"> </w:t>
      </w:r>
      <w:proofErr w:type="spellStart"/>
      <w:r w:rsidR="00D35E4F" w:rsidRPr="00D310E5">
        <w:rPr>
          <w:sz w:val="20"/>
          <w:szCs w:val="20"/>
        </w:rPr>
        <w:t>table</w:t>
      </w:r>
      <w:proofErr w:type="spellEnd"/>
      <w:r w:rsidR="00D35E4F" w:rsidRPr="00D310E5">
        <w:rPr>
          <w:sz w:val="20"/>
          <w:szCs w:val="20"/>
        </w:rPr>
        <w:t xml:space="preserve"> </w:t>
      </w:r>
      <w:proofErr w:type="spellStart"/>
      <w:r w:rsidR="00D35E4F" w:rsidRPr="00D310E5">
        <w:rPr>
          <w:sz w:val="20"/>
          <w:szCs w:val="20"/>
        </w:rPr>
        <w:t>presents</w:t>
      </w:r>
      <w:proofErr w:type="spellEnd"/>
      <w:r w:rsidR="00D35E4F" w:rsidRPr="00D310E5">
        <w:rPr>
          <w:sz w:val="20"/>
          <w:szCs w:val="20"/>
        </w:rPr>
        <w:t xml:space="preserve"> a </w:t>
      </w:r>
      <w:proofErr w:type="spellStart"/>
      <w:r w:rsidR="00D35E4F" w:rsidRPr="00D310E5">
        <w:rPr>
          <w:sz w:val="20"/>
          <w:szCs w:val="20"/>
        </w:rPr>
        <w:t>physical</w:t>
      </w:r>
      <w:proofErr w:type="spellEnd"/>
      <w:r w:rsidR="00D35E4F" w:rsidRPr="00D310E5">
        <w:rPr>
          <w:sz w:val="20"/>
          <w:szCs w:val="20"/>
        </w:rPr>
        <w:t xml:space="preserve"> </w:t>
      </w:r>
      <w:proofErr w:type="spellStart"/>
      <w:r w:rsidR="00D35E4F" w:rsidRPr="00D310E5">
        <w:rPr>
          <w:sz w:val="20"/>
          <w:szCs w:val="20"/>
        </w:rPr>
        <w:t>performance</w:t>
      </w:r>
      <w:proofErr w:type="spellEnd"/>
      <w:r w:rsidR="00D35E4F" w:rsidRPr="00D310E5">
        <w:rPr>
          <w:sz w:val="20"/>
          <w:szCs w:val="20"/>
        </w:rPr>
        <w:t xml:space="preserve"> </w:t>
      </w:r>
      <w:proofErr w:type="spellStart"/>
      <w:r w:rsidR="00D35E4F" w:rsidRPr="00D310E5">
        <w:rPr>
          <w:sz w:val="20"/>
          <w:szCs w:val="20"/>
        </w:rPr>
        <w:t>assessment</w:t>
      </w:r>
      <w:proofErr w:type="spellEnd"/>
      <w:r w:rsidR="00D35E4F" w:rsidRPr="00D310E5">
        <w:rPr>
          <w:sz w:val="20"/>
          <w:szCs w:val="20"/>
        </w:rPr>
        <w:t xml:space="preserve"> </w:t>
      </w:r>
      <w:proofErr w:type="spellStart"/>
      <w:r w:rsidR="00D35E4F" w:rsidRPr="00D310E5">
        <w:rPr>
          <w:sz w:val="20"/>
          <w:szCs w:val="20"/>
        </w:rPr>
        <w:t>based</w:t>
      </w:r>
      <w:proofErr w:type="spellEnd"/>
      <w:r w:rsidR="00D35E4F" w:rsidRPr="00D310E5">
        <w:rPr>
          <w:sz w:val="20"/>
          <w:szCs w:val="20"/>
        </w:rPr>
        <w:t xml:space="preserve"> </w:t>
      </w:r>
      <w:proofErr w:type="spellStart"/>
      <w:r w:rsidR="00D35E4F" w:rsidRPr="00D310E5">
        <w:rPr>
          <w:sz w:val="20"/>
          <w:szCs w:val="20"/>
        </w:rPr>
        <w:t>on</w:t>
      </w:r>
      <w:proofErr w:type="spellEnd"/>
      <w:r w:rsidR="00D35E4F" w:rsidRPr="00D310E5">
        <w:rPr>
          <w:sz w:val="20"/>
          <w:szCs w:val="20"/>
        </w:rPr>
        <w:t xml:space="preserve"> </w:t>
      </w:r>
      <w:proofErr w:type="spellStart"/>
      <w:r w:rsidR="00D35E4F" w:rsidRPr="00D310E5">
        <w:rPr>
          <w:sz w:val="20"/>
          <w:szCs w:val="20"/>
        </w:rPr>
        <w:t>five</w:t>
      </w:r>
      <w:proofErr w:type="spellEnd"/>
      <w:r w:rsidR="00D35E4F" w:rsidRPr="00D310E5">
        <w:rPr>
          <w:sz w:val="20"/>
          <w:szCs w:val="20"/>
        </w:rPr>
        <w:t xml:space="preserve"> main </w:t>
      </w:r>
      <w:proofErr w:type="spellStart"/>
      <w:r w:rsidR="00D35E4F" w:rsidRPr="00D310E5">
        <w:rPr>
          <w:sz w:val="20"/>
          <w:szCs w:val="20"/>
        </w:rPr>
        <w:t>categories</w:t>
      </w:r>
      <w:proofErr w:type="spellEnd"/>
      <w:r w:rsidR="00D35E4F" w:rsidRPr="00D310E5">
        <w:rPr>
          <w:sz w:val="20"/>
          <w:szCs w:val="20"/>
        </w:rPr>
        <w:t xml:space="preserve">: </w:t>
      </w:r>
      <w:proofErr w:type="spellStart"/>
      <w:r w:rsidR="00D35E4F" w:rsidRPr="00D310E5">
        <w:rPr>
          <w:sz w:val="20"/>
          <w:szCs w:val="20"/>
        </w:rPr>
        <w:t>harvart</w:t>
      </w:r>
      <w:proofErr w:type="spellEnd"/>
      <w:r w:rsidR="00D35E4F" w:rsidRPr="00D310E5">
        <w:rPr>
          <w:sz w:val="20"/>
          <w:szCs w:val="20"/>
        </w:rPr>
        <w:t xml:space="preserve">, </w:t>
      </w:r>
      <w:proofErr w:type="spellStart"/>
      <w:r w:rsidR="00D35E4F" w:rsidRPr="00D310E5">
        <w:rPr>
          <w:sz w:val="20"/>
          <w:szCs w:val="20"/>
        </w:rPr>
        <w:t>balance</w:t>
      </w:r>
      <w:proofErr w:type="spellEnd"/>
      <w:r w:rsidR="00D35E4F" w:rsidRPr="00D310E5">
        <w:rPr>
          <w:sz w:val="20"/>
          <w:szCs w:val="20"/>
        </w:rPr>
        <w:t xml:space="preserve">, HEF, </w:t>
      </w:r>
      <w:proofErr w:type="spellStart"/>
      <w:r w:rsidR="00D35E4F" w:rsidRPr="00D310E5">
        <w:rPr>
          <w:sz w:val="20"/>
          <w:szCs w:val="20"/>
        </w:rPr>
        <w:t>bourdon</w:t>
      </w:r>
      <w:proofErr w:type="spellEnd"/>
      <w:r w:rsidR="00D35E4F" w:rsidRPr="00D310E5">
        <w:rPr>
          <w:sz w:val="20"/>
          <w:szCs w:val="20"/>
        </w:rPr>
        <w:t xml:space="preserve">, </w:t>
      </w:r>
      <w:proofErr w:type="spellStart"/>
      <w:r w:rsidR="00D35E4F" w:rsidRPr="00D310E5">
        <w:rPr>
          <w:sz w:val="20"/>
          <w:szCs w:val="20"/>
        </w:rPr>
        <w:t>and</w:t>
      </w:r>
      <w:proofErr w:type="spellEnd"/>
      <w:r w:rsidR="00D35E4F" w:rsidRPr="00D310E5">
        <w:rPr>
          <w:sz w:val="20"/>
          <w:szCs w:val="20"/>
        </w:rPr>
        <w:t xml:space="preserve"> </w:t>
      </w:r>
      <w:proofErr w:type="spellStart"/>
      <w:r w:rsidR="00D35E4F" w:rsidRPr="00D310E5">
        <w:rPr>
          <w:sz w:val="20"/>
          <w:szCs w:val="20"/>
        </w:rPr>
        <w:t>Wall</w:t>
      </w:r>
      <w:proofErr w:type="spellEnd"/>
      <w:r w:rsidR="00D35E4F" w:rsidRPr="00D310E5">
        <w:rPr>
          <w:sz w:val="20"/>
          <w:szCs w:val="20"/>
        </w:rPr>
        <w:t xml:space="preserve"> Sit </w:t>
      </w:r>
      <w:proofErr w:type="spellStart"/>
      <w:r w:rsidR="00D35E4F" w:rsidRPr="00D310E5">
        <w:rPr>
          <w:sz w:val="20"/>
          <w:szCs w:val="20"/>
        </w:rPr>
        <w:t>Squat</w:t>
      </w:r>
      <w:proofErr w:type="spellEnd"/>
      <w:r w:rsidR="00D35E4F" w:rsidRPr="00D310E5">
        <w:rPr>
          <w:sz w:val="20"/>
          <w:szCs w:val="20"/>
        </w:rPr>
        <w:t xml:space="preserve">. The </w:t>
      </w:r>
      <w:proofErr w:type="spellStart"/>
      <w:r w:rsidR="00D35E4F" w:rsidRPr="00D310E5">
        <w:rPr>
          <w:sz w:val="20"/>
          <w:szCs w:val="20"/>
        </w:rPr>
        <w:t>assessment</w:t>
      </w:r>
      <w:proofErr w:type="spellEnd"/>
      <w:r w:rsidR="00D35E4F" w:rsidRPr="00D310E5">
        <w:rPr>
          <w:sz w:val="20"/>
          <w:szCs w:val="20"/>
        </w:rPr>
        <w:t xml:space="preserve"> </w:t>
      </w:r>
      <w:proofErr w:type="spellStart"/>
      <w:r w:rsidR="00D35E4F" w:rsidRPr="00D310E5">
        <w:rPr>
          <w:sz w:val="20"/>
          <w:szCs w:val="20"/>
        </w:rPr>
        <w:t>is</w:t>
      </w:r>
      <w:proofErr w:type="spellEnd"/>
      <w:r w:rsidR="00D35E4F" w:rsidRPr="00D310E5">
        <w:rPr>
          <w:sz w:val="20"/>
          <w:szCs w:val="20"/>
        </w:rPr>
        <w:t xml:space="preserve"> </w:t>
      </w:r>
      <w:proofErr w:type="spellStart"/>
      <w:r w:rsidR="00D35E4F" w:rsidRPr="00D310E5">
        <w:rPr>
          <w:sz w:val="20"/>
          <w:szCs w:val="20"/>
        </w:rPr>
        <w:t>carried</w:t>
      </w:r>
      <w:proofErr w:type="spellEnd"/>
      <w:r w:rsidR="00D35E4F" w:rsidRPr="00D310E5">
        <w:rPr>
          <w:sz w:val="20"/>
          <w:szCs w:val="20"/>
        </w:rPr>
        <w:t xml:space="preserve"> </w:t>
      </w:r>
      <w:proofErr w:type="spellStart"/>
      <w:r w:rsidR="00D35E4F" w:rsidRPr="00D310E5">
        <w:rPr>
          <w:sz w:val="20"/>
          <w:szCs w:val="20"/>
        </w:rPr>
        <w:t>out</w:t>
      </w:r>
      <w:proofErr w:type="spellEnd"/>
      <w:r w:rsidR="00D35E4F" w:rsidRPr="00D310E5">
        <w:rPr>
          <w:sz w:val="20"/>
          <w:szCs w:val="20"/>
        </w:rPr>
        <w:t xml:space="preserve"> </w:t>
      </w:r>
      <w:proofErr w:type="spellStart"/>
      <w:r w:rsidR="00D35E4F" w:rsidRPr="00D310E5">
        <w:rPr>
          <w:sz w:val="20"/>
          <w:szCs w:val="20"/>
        </w:rPr>
        <w:t>using</w:t>
      </w:r>
      <w:proofErr w:type="spellEnd"/>
      <w:r w:rsidR="00D35E4F" w:rsidRPr="00D310E5">
        <w:rPr>
          <w:sz w:val="20"/>
          <w:szCs w:val="20"/>
        </w:rPr>
        <w:t xml:space="preserve"> a </w:t>
      </w:r>
      <w:proofErr w:type="spellStart"/>
      <w:r w:rsidR="00D35E4F" w:rsidRPr="00D310E5">
        <w:rPr>
          <w:sz w:val="20"/>
          <w:szCs w:val="20"/>
        </w:rPr>
        <w:t>scale</w:t>
      </w:r>
      <w:proofErr w:type="spellEnd"/>
      <w:r w:rsidR="00D35E4F" w:rsidRPr="00D310E5">
        <w:rPr>
          <w:sz w:val="20"/>
          <w:szCs w:val="20"/>
        </w:rPr>
        <w:t xml:space="preserve"> </w:t>
      </w:r>
      <w:proofErr w:type="spellStart"/>
      <w:r w:rsidR="00D35E4F" w:rsidRPr="00D310E5">
        <w:rPr>
          <w:sz w:val="20"/>
          <w:szCs w:val="20"/>
        </w:rPr>
        <w:t>from</w:t>
      </w:r>
      <w:proofErr w:type="spellEnd"/>
      <w:r w:rsidR="00D35E4F" w:rsidRPr="00D310E5">
        <w:rPr>
          <w:sz w:val="20"/>
          <w:szCs w:val="20"/>
        </w:rPr>
        <w:t xml:space="preserve"> </w:t>
      </w:r>
      <w:proofErr w:type="spellStart"/>
      <w:r w:rsidR="00D35E4F" w:rsidRPr="00D310E5">
        <w:rPr>
          <w:sz w:val="20"/>
          <w:szCs w:val="20"/>
        </w:rPr>
        <w:t>very</w:t>
      </w:r>
      <w:proofErr w:type="spellEnd"/>
      <w:r w:rsidR="00D35E4F" w:rsidRPr="00D310E5">
        <w:rPr>
          <w:sz w:val="20"/>
          <w:szCs w:val="20"/>
        </w:rPr>
        <w:t xml:space="preserve"> </w:t>
      </w:r>
      <w:proofErr w:type="spellStart"/>
      <w:r w:rsidR="00D35E4F" w:rsidRPr="00D310E5">
        <w:rPr>
          <w:sz w:val="20"/>
          <w:szCs w:val="20"/>
        </w:rPr>
        <w:t>good</w:t>
      </w:r>
      <w:proofErr w:type="spellEnd"/>
      <w:r w:rsidR="00D35E4F" w:rsidRPr="00D310E5">
        <w:rPr>
          <w:sz w:val="20"/>
          <w:szCs w:val="20"/>
        </w:rPr>
        <w:t xml:space="preserve"> </w:t>
      </w:r>
      <w:proofErr w:type="spellStart"/>
      <w:r w:rsidR="00D35E4F" w:rsidRPr="00D310E5">
        <w:rPr>
          <w:sz w:val="20"/>
          <w:szCs w:val="20"/>
        </w:rPr>
        <w:t>to</w:t>
      </w:r>
      <w:proofErr w:type="spellEnd"/>
      <w:r w:rsidR="00D35E4F" w:rsidRPr="00D310E5">
        <w:rPr>
          <w:sz w:val="20"/>
          <w:szCs w:val="20"/>
        </w:rPr>
        <w:t xml:space="preserve"> bad. In </w:t>
      </w:r>
      <w:proofErr w:type="spellStart"/>
      <w:r w:rsidR="00D35E4F" w:rsidRPr="00D310E5">
        <w:rPr>
          <w:sz w:val="20"/>
          <w:szCs w:val="20"/>
        </w:rPr>
        <w:t>the</w:t>
      </w:r>
      <w:proofErr w:type="spellEnd"/>
      <w:r w:rsidR="00D35E4F" w:rsidRPr="00D310E5">
        <w:rPr>
          <w:sz w:val="20"/>
          <w:szCs w:val="20"/>
        </w:rPr>
        <w:t xml:space="preserve"> </w:t>
      </w:r>
      <w:proofErr w:type="spellStart"/>
      <w:r w:rsidR="00D35E4F" w:rsidRPr="00D310E5">
        <w:rPr>
          <w:sz w:val="20"/>
          <w:szCs w:val="20"/>
        </w:rPr>
        <w:t>harvart</w:t>
      </w:r>
      <w:proofErr w:type="spellEnd"/>
      <w:r w:rsidR="00D35E4F" w:rsidRPr="00D310E5">
        <w:rPr>
          <w:sz w:val="20"/>
          <w:szCs w:val="20"/>
        </w:rPr>
        <w:t xml:space="preserve"> </w:t>
      </w:r>
      <w:proofErr w:type="spellStart"/>
      <w:r w:rsidR="00D35E4F" w:rsidRPr="00D310E5">
        <w:rPr>
          <w:sz w:val="20"/>
          <w:szCs w:val="20"/>
        </w:rPr>
        <w:t>category</w:t>
      </w:r>
      <w:proofErr w:type="spellEnd"/>
      <w:r w:rsidR="00D35E4F" w:rsidRPr="00D310E5">
        <w:rPr>
          <w:sz w:val="20"/>
          <w:szCs w:val="20"/>
        </w:rPr>
        <w:t xml:space="preserve">, </w:t>
      </w:r>
      <w:proofErr w:type="spellStart"/>
      <w:r w:rsidR="00D35E4F" w:rsidRPr="00D310E5">
        <w:rPr>
          <w:sz w:val="20"/>
          <w:szCs w:val="20"/>
        </w:rPr>
        <w:t>there</w:t>
      </w:r>
      <w:proofErr w:type="spellEnd"/>
      <w:r w:rsidR="00D35E4F" w:rsidRPr="00D310E5">
        <w:rPr>
          <w:sz w:val="20"/>
          <w:szCs w:val="20"/>
        </w:rPr>
        <w:t xml:space="preserve"> were 2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w:t>
      </w:r>
      <w:proofErr w:type="spellStart"/>
      <w:r w:rsidR="00D35E4F" w:rsidRPr="00D310E5">
        <w:rPr>
          <w:sz w:val="20"/>
          <w:szCs w:val="20"/>
        </w:rPr>
        <w:t>very</w:t>
      </w:r>
      <w:proofErr w:type="spellEnd"/>
      <w:r w:rsidR="00D35E4F" w:rsidRPr="00D310E5">
        <w:rPr>
          <w:sz w:val="20"/>
          <w:szCs w:val="20"/>
        </w:rPr>
        <w:t xml:space="preserve"> </w:t>
      </w:r>
      <w:proofErr w:type="spellStart"/>
      <w:r w:rsidR="00D35E4F" w:rsidRPr="00D310E5">
        <w:rPr>
          <w:sz w:val="20"/>
          <w:szCs w:val="20"/>
        </w:rPr>
        <w:t>good</w:t>
      </w:r>
      <w:proofErr w:type="spellEnd"/>
      <w:r w:rsidR="00D35E4F" w:rsidRPr="00D310E5">
        <w:rPr>
          <w:sz w:val="20"/>
          <w:szCs w:val="20"/>
        </w:rPr>
        <w:t xml:space="preserve"> </w:t>
      </w:r>
      <w:proofErr w:type="spellStart"/>
      <w:r w:rsidR="00D35E4F" w:rsidRPr="00D310E5">
        <w:rPr>
          <w:sz w:val="20"/>
          <w:szCs w:val="20"/>
        </w:rPr>
        <w:t>performance</w:t>
      </w:r>
      <w:proofErr w:type="spellEnd"/>
      <w:r w:rsidR="00D35E4F" w:rsidRPr="00D310E5">
        <w:rPr>
          <w:sz w:val="20"/>
          <w:szCs w:val="20"/>
        </w:rPr>
        <w:t xml:space="preserve">, 5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w:t>
      </w:r>
      <w:proofErr w:type="spellStart"/>
      <w:r w:rsidR="00D35E4F" w:rsidRPr="00D310E5">
        <w:rPr>
          <w:sz w:val="20"/>
          <w:szCs w:val="20"/>
        </w:rPr>
        <w:t>good</w:t>
      </w:r>
      <w:proofErr w:type="spellEnd"/>
      <w:r w:rsidR="00D35E4F" w:rsidRPr="00D310E5">
        <w:rPr>
          <w:sz w:val="20"/>
          <w:szCs w:val="20"/>
        </w:rPr>
        <w:t xml:space="preserve"> </w:t>
      </w:r>
      <w:proofErr w:type="spellStart"/>
      <w:r w:rsidR="00D35E4F" w:rsidRPr="00D310E5">
        <w:rPr>
          <w:sz w:val="20"/>
          <w:szCs w:val="20"/>
        </w:rPr>
        <w:t>performance</w:t>
      </w:r>
      <w:proofErr w:type="spellEnd"/>
      <w:r w:rsidR="00D35E4F" w:rsidRPr="00D310E5">
        <w:rPr>
          <w:sz w:val="20"/>
          <w:szCs w:val="20"/>
        </w:rPr>
        <w:t xml:space="preserve">, 3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medium </w:t>
      </w:r>
      <w:proofErr w:type="spellStart"/>
      <w:r w:rsidR="00D35E4F" w:rsidRPr="00D310E5">
        <w:rPr>
          <w:sz w:val="20"/>
          <w:szCs w:val="20"/>
        </w:rPr>
        <w:t>high</w:t>
      </w:r>
      <w:proofErr w:type="spellEnd"/>
      <w:r w:rsidR="00D35E4F" w:rsidRPr="00D310E5">
        <w:rPr>
          <w:sz w:val="20"/>
          <w:szCs w:val="20"/>
        </w:rPr>
        <w:t xml:space="preserve"> </w:t>
      </w:r>
      <w:proofErr w:type="spellStart"/>
      <w:r w:rsidR="00D35E4F" w:rsidRPr="00D310E5">
        <w:rPr>
          <w:sz w:val="20"/>
          <w:szCs w:val="20"/>
        </w:rPr>
        <w:t>performance</w:t>
      </w:r>
      <w:proofErr w:type="spellEnd"/>
      <w:r w:rsidR="00D35E4F" w:rsidRPr="00D310E5">
        <w:rPr>
          <w:sz w:val="20"/>
          <w:szCs w:val="20"/>
        </w:rPr>
        <w:t xml:space="preserve">, </w:t>
      </w:r>
      <w:proofErr w:type="spellStart"/>
      <w:r w:rsidR="00D35E4F" w:rsidRPr="00D310E5">
        <w:rPr>
          <w:sz w:val="20"/>
          <w:szCs w:val="20"/>
        </w:rPr>
        <w:t>and</w:t>
      </w:r>
      <w:proofErr w:type="spellEnd"/>
      <w:r w:rsidR="00D35E4F" w:rsidRPr="00D310E5">
        <w:rPr>
          <w:sz w:val="20"/>
          <w:szCs w:val="20"/>
        </w:rPr>
        <w:t xml:space="preserve"> 19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w:t>
      </w:r>
      <w:proofErr w:type="spellStart"/>
      <w:r w:rsidR="00D35E4F" w:rsidRPr="00D310E5">
        <w:rPr>
          <w:sz w:val="20"/>
          <w:szCs w:val="20"/>
        </w:rPr>
        <w:t>poor</w:t>
      </w:r>
      <w:proofErr w:type="spellEnd"/>
      <w:r w:rsidR="00D35E4F" w:rsidRPr="00D310E5">
        <w:rPr>
          <w:sz w:val="20"/>
          <w:szCs w:val="20"/>
        </w:rPr>
        <w:t xml:space="preserve"> </w:t>
      </w:r>
      <w:proofErr w:type="spellStart"/>
      <w:r w:rsidR="00D35E4F" w:rsidRPr="00D310E5">
        <w:rPr>
          <w:sz w:val="20"/>
          <w:szCs w:val="20"/>
        </w:rPr>
        <w:t>performance</w:t>
      </w:r>
      <w:proofErr w:type="spellEnd"/>
      <w:r w:rsidR="00D35E4F" w:rsidRPr="00D310E5">
        <w:rPr>
          <w:sz w:val="20"/>
          <w:szCs w:val="20"/>
        </w:rPr>
        <w:t xml:space="preserve">. For </w:t>
      </w:r>
      <w:proofErr w:type="spellStart"/>
      <w:r w:rsidR="00D35E4F" w:rsidRPr="00D310E5">
        <w:rPr>
          <w:sz w:val="20"/>
          <w:szCs w:val="20"/>
        </w:rPr>
        <w:t>balance</w:t>
      </w:r>
      <w:proofErr w:type="spellEnd"/>
      <w:r w:rsidR="00D35E4F" w:rsidRPr="00D310E5">
        <w:rPr>
          <w:sz w:val="20"/>
          <w:szCs w:val="20"/>
        </w:rPr>
        <w:t xml:space="preserve">, 3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considered</w:t>
      </w:r>
      <w:proofErr w:type="spellEnd"/>
      <w:r w:rsidR="00D35E4F" w:rsidRPr="00D310E5">
        <w:rPr>
          <w:sz w:val="20"/>
          <w:szCs w:val="20"/>
        </w:rPr>
        <w:t xml:space="preserve"> </w:t>
      </w:r>
      <w:proofErr w:type="spellStart"/>
      <w:r w:rsidR="00D35E4F" w:rsidRPr="00D310E5">
        <w:rPr>
          <w:sz w:val="20"/>
          <w:szCs w:val="20"/>
        </w:rPr>
        <w:t>good</w:t>
      </w:r>
      <w:proofErr w:type="spellEnd"/>
      <w:r w:rsidR="00D35E4F" w:rsidRPr="00D310E5">
        <w:rPr>
          <w:sz w:val="20"/>
          <w:szCs w:val="20"/>
        </w:rPr>
        <w:t xml:space="preserve">, 12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adequate</w:t>
      </w:r>
      <w:proofErr w:type="spellEnd"/>
      <w:r w:rsidR="00D35E4F" w:rsidRPr="00D310E5">
        <w:rPr>
          <w:sz w:val="20"/>
          <w:szCs w:val="20"/>
        </w:rPr>
        <w:t xml:space="preserve">, </w:t>
      </w:r>
      <w:proofErr w:type="spellStart"/>
      <w:r w:rsidR="00D35E4F" w:rsidRPr="00D310E5">
        <w:rPr>
          <w:sz w:val="20"/>
          <w:szCs w:val="20"/>
        </w:rPr>
        <w:t>and</w:t>
      </w:r>
      <w:proofErr w:type="spellEnd"/>
      <w:r w:rsidR="00D35E4F" w:rsidRPr="00D310E5">
        <w:rPr>
          <w:sz w:val="20"/>
          <w:szCs w:val="20"/>
        </w:rPr>
        <w:t xml:space="preserve"> 14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poor</w:t>
      </w:r>
      <w:proofErr w:type="spellEnd"/>
      <w:r w:rsidR="00D35E4F" w:rsidRPr="00D310E5">
        <w:rPr>
          <w:sz w:val="20"/>
          <w:szCs w:val="20"/>
        </w:rPr>
        <w:t xml:space="preserve">. The HEF </w:t>
      </w:r>
      <w:proofErr w:type="spellStart"/>
      <w:r w:rsidR="00D35E4F" w:rsidRPr="00D310E5">
        <w:rPr>
          <w:sz w:val="20"/>
          <w:szCs w:val="20"/>
        </w:rPr>
        <w:t>category</w:t>
      </w:r>
      <w:proofErr w:type="spellEnd"/>
      <w:r w:rsidR="00D35E4F" w:rsidRPr="00D310E5">
        <w:rPr>
          <w:sz w:val="20"/>
          <w:szCs w:val="20"/>
        </w:rPr>
        <w:t xml:space="preserve"> </w:t>
      </w:r>
      <w:proofErr w:type="spellStart"/>
      <w:r w:rsidR="00D35E4F" w:rsidRPr="00D310E5">
        <w:rPr>
          <w:sz w:val="20"/>
          <w:szCs w:val="20"/>
        </w:rPr>
        <w:t>showed</w:t>
      </w:r>
      <w:proofErr w:type="spellEnd"/>
      <w:r w:rsidR="00D35E4F" w:rsidRPr="00D310E5">
        <w:rPr>
          <w:sz w:val="20"/>
          <w:szCs w:val="20"/>
        </w:rPr>
        <w:t xml:space="preserve"> </w:t>
      </w:r>
      <w:proofErr w:type="spellStart"/>
      <w:r w:rsidR="00D35E4F" w:rsidRPr="00D310E5">
        <w:rPr>
          <w:sz w:val="20"/>
          <w:szCs w:val="20"/>
        </w:rPr>
        <w:t>that</w:t>
      </w:r>
      <w:proofErr w:type="spellEnd"/>
      <w:r w:rsidR="00D35E4F" w:rsidRPr="00D310E5">
        <w:rPr>
          <w:sz w:val="20"/>
          <w:szCs w:val="20"/>
        </w:rPr>
        <w:t xml:space="preserve"> 21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at</w:t>
      </w:r>
      <w:proofErr w:type="spellEnd"/>
      <w:r w:rsidR="00D35E4F" w:rsidRPr="00D310E5">
        <w:rPr>
          <w:sz w:val="20"/>
          <w:szCs w:val="20"/>
        </w:rPr>
        <w:t xml:space="preserve"> a </w:t>
      </w:r>
      <w:proofErr w:type="spellStart"/>
      <w:r w:rsidR="00D35E4F" w:rsidRPr="00D310E5">
        <w:rPr>
          <w:sz w:val="20"/>
          <w:szCs w:val="20"/>
        </w:rPr>
        <w:t>good</w:t>
      </w:r>
      <w:proofErr w:type="spellEnd"/>
      <w:r w:rsidR="00D35E4F" w:rsidRPr="00D310E5">
        <w:rPr>
          <w:sz w:val="20"/>
          <w:szCs w:val="20"/>
        </w:rPr>
        <w:t xml:space="preserve"> level, 3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poor</w:t>
      </w:r>
      <w:proofErr w:type="spellEnd"/>
      <w:r w:rsidR="00D35E4F" w:rsidRPr="00D310E5">
        <w:rPr>
          <w:sz w:val="20"/>
          <w:szCs w:val="20"/>
        </w:rPr>
        <w:t xml:space="preserve">, </w:t>
      </w:r>
      <w:proofErr w:type="spellStart"/>
      <w:r w:rsidR="00D35E4F" w:rsidRPr="00D310E5">
        <w:rPr>
          <w:sz w:val="20"/>
          <w:szCs w:val="20"/>
        </w:rPr>
        <w:t>and</w:t>
      </w:r>
      <w:proofErr w:type="spellEnd"/>
      <w:r w:rsidR="00D35E4F" w:rsidRPr="00D310E5">
        <w:rPr>
          <w:sz w:val="20"/>
          <w:szCs w:val="20"/>
        </w:rPr>
        <w:t xml:space="preserve"> 5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at</w:t>
      </w:r>
      <w:proofErr w:type="spellEnd"/>
      <w:r w:rsidR="00D35E4F" w:rsidRPr="00D310E5">
        <w:rPr>
          <w:sz w:val="20"/>
          <w:szCs w:val="20"/>
        </w:rPr>
        <w:t xml:space="preserve"> a </w:t>
      </w:r>
      <w:proofErr w:type="spellStart"/>
      <w:r w:rsidR="00D35E4F" w:rsidRPr="00D310E5">
        <w:rPr>
          <w:sz w:val="20"/>
          <w:szCs w:val="20"/>
        </w:rPr>
        <w:t>low</w:t>
      </w:r>
      <w:proofErr w:type="spellEnd"/>
      <w:r w:rsidR="00D35E4F" w:rsidRPr="00D310E5">
        <w:rPr>
          <w:sz w:val="20"/>
          <w:szCs w:val="20"/>
        </w:rPr>
        <w:t xml:space="preserve"> level. </w:t>
      </w:r>
      <w:proofErr w:type="spellStart"/>
      <w:r w:rsidR="00D35E4F" w:rsidRPr="00D310E5">
        <w:rPr>
          <w:sz w:val="20"/>
          <w:szCs w:val="20"/>
        </w:rPr>
        <w:t>Meanwhile</w:t>
      </w:r>
      <w:proofErr w:type="spellEnd"/>
      <w:r w:rsidR="00D35E4F" w:rsidRPr="00D310E5">
        <w:rPr>
          <w:sz w:val="20"/>
          <w:szCs w:val="20"/>
        </w:rPr>
        <w:t xml:space="preserve">, in </w:t>
      </w:r>
      <w:proofErr w:type="spellStart"/>
      <w:r w:rsidR="00D35E4F" w:rsidRPr="00D310E5">
        <w:rPr>
          <w:sz w:val="20"/>
          <w:szCs w:val="20"/>
        </w:rPr>
        <w:t>the</w:t>
      </w:r>
      <w:proofErr w:type="spellEnd"/>
      <w:r w:rsidR="00D35E4F" w:rsidRPr="00D310E5">
        <w:rPr>
          <w:sz w:val="20"/>
          <w:szCs w:val="20"/>
        </w:rPr>
        <w:t xml:space="preserve"> </w:t>
      </w:r>
      <w:proofErr w:type="spellStart"/>
      <w:r w:rsidR="00D35E4F" w:rsidRPr="00D310E5">
        <w:rPr>
          <w:sz w:val="20"/>
          <w:szCs w:val="20"/>
        </w:rPr>
        <w:t>bourdon</w:t>
      </w:r>
      <w:proofErr w:type="spellEnd"/>
      <w:r w:rsidR="00D35E4F" w:rsidRPr="00D310E5">
        <w:rPr>
          <w:sz w:val="20"/>
          <w:szCs w:val="20"/>
        </w:rPr>
        <w:t xml:space="preserve"> </w:t>
      </w:r>
      <w:proofErr w:type="spellStart"/>
      <w:r w:rsidR="00D35E4F" w:rsidRPr="00D310E5">
        <w:rPr>
          <w:sz w:val="20"/>
          <w:szCs w:val="20"/>
        </w:rPr>
        <w:t>category</w:t>
      </w:r>
      <w:proofErr w:type="spellEnd"/>
      <w:r w:rsidR="00D35E4F" w:rsidRPr="00D310E5">
        <w:rPr>
          <w:sz w:val="20"/>
          <w:szCs w:val="20"/>
        </w:rPr>
        <w:t xml:space="preserve">, </w:t>
      </w:r>
      <w:proofErr w:type="spellStart"/>
      <w:r w:rsidR="00D35E4F" w:rsidRPr="00D310E5">
        <w:rPr>
          <w:sz w:val="20"/>
          <w:szCs w:val="20"/>
        </w:rPr>
        <w:t>there</w:t>
      </w:r>
      <w:proofErr w:type="spellEnd"/>
      <w:r w:rsidR="00D35E4F" w:rsidRPr="00D310E5">
        <w:rPr>
          <w:sz w:val="20"/>
          <w:szCs w:val="20"/>
        </w:rPr>
        <w:t xml:space="preserve"> </w:t>
      </w:r>
      <w:r w:rsidR="00D35E4F" w:rsidRPr="00D310E5">
        <w:rPr>
          <w:sz w:val="20"/>
          <w:szCs w:val="20"/>
        </w:rPr>
        <w:t xml:space="preserve">were 4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w:t>
      </w:r>
      <w:proofErr w:type="spellStart"/>
      <w:r w:rsidR="00D35E4F" w:rsidRPr="00D310E5">
        <w:rPr>
          <w:sz w:val="20"/>
          <w:szCs w:val="20"/>
        </w:rPr>
        <w:t>good</w:t>
      </w:r>
      <w:proofErr w:type="spellEnd"/>
      <w:r w:rsidR="00D35E4F" w:rsidRPr="00D310E5">
        <w:rPr>
          <w:sz w:val="20"/>
          <w:szCs w:val="20"/>
        </w:rPr>
        <w:t xml:space="preserve"> </w:t>
      </w:r>
      <w:proofErr w:type="spellStart"/>
      <w:r w:rsidR="00D35E4F" w:rsidRPr="00D310E5">
        <w:rPr>
          <w:sz w:val="20"/>
          <w:szCs w:val="20"/>
        </w:rPr>
        <w:t>performance</w:t>
      </w:r>
      <w:proofErr w:type="spellEnd"/>
      <w:r w:rsidR="00D35E4F" w:rsidRPr="00D310E5">
        <w:rPr>
          <w:sz w:val="20"/>
          <w:szCs w:val="20"/>
        </w:rPr>
        <w:t xml:space="preserve">, 10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medium </w:t>
      </w:r>
      <w:proofErr w:type="spellStart"/>
      <w:r w:rsidR="00D35E4F" w:rsidRPr="00D310E5">
        <w:rPr>
          <w:sz w:val="20"/>
          <w:szCs w:val="20"/>
        </w:rPr>
        <w:t>high</w:t>
      </w:r>
      <w:proofErr w:type="spellEnd"/>
      <w:r w:rsidR="00D35E4F" w:rsidRPr="00D310E5">
        <w:rPr>
          <w:sz w:val="20"/>
          <w:szCs w:val="20"/>
        </w:rPr>
        <w:t xml:space="preserve">, 11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w:t>
      </w:r>
      <w:proofErr w:type="spellStart"/>
      <w:r w:rsidR="00D35E4F" w:rsidRPr="00D310E5">
        <w:rPr>
          <w:sz w:val="20"/>
          <w:szCs w:val="20"/>
        </w:rPr>
        <w:t>enough</w:t>
      </w:r>
      <w:proofErr w:type="spellEnd"/>
      <w:r w:rsidR="00D35E4F" w:rsidRPr="00D310E5">
        <w:rPr>
          <w:sz w:val="20"/>
          <w:szCs w:val="20"/>
        </w:rPr>
        <w:t xml:space="preserve">, </w:t>
      </w:r>
      <w:proofErr w:type="spellStart"/>
      <w:r w:rsidR="00D35E4F" w:rsidRPr="00D310E5">
        <w:rPr>
          <w:sz w:val="20"/>
          <w:szCs w:val="20"/>
        </w:rPr>
        <w:t>and</w:t>
      </w:r>
      <w:proofErr w:type="spellEnd"/>
      <w:r w:rsidR="00D35E4F" w:rsidRPr="00D310E5">
        <w:rPr>
          <w:sz w:val="20"/>
          <w:szCs w:val="20"/>
        </w:rPr>
        <w:t xml:space="preserve"> 4 </w:t>
      </w:r>
      <w:proofErr w:type="spellStart"/>
      <w:r w:rsidR="00D35E4F" w:rsidRPr="00D310E5">
        <w:rPr>
          <w:sz w:val="20"/>
          <w:szCs w:val="20"/>
        </w:rPr>
        <w:t>samples</w:t>
      </w:r>
      <w:proofErr w:type="spellEnd"/>
      <w:r w:rsidR="00D35E4F" w:rsidRPr="00D310E5">
        <w:rPr>
          <w:sz w:val="20"/>
          <w:szCs w:val="20"/>
        </w:rPr>
        <w:t xml:space="preserve"> </w:t>
      </w:r>
      <w:proofErr w:type="spellStart"/>
      <w:r w:rsidR="00D35E4F" w:rsidRPr="00D310E5">
        <w:rPr>
          <w:sz w:val="20"/>
          <w:szCs w:val="20"/>
        </w:rPr>
        <w:t>with</w:t>
      </w:r>
      <w:proofErr w:type="spellEnd"/>
      <w:r w:rsidR="00D35E4F" w:rsidRPr="00D310E5">
        <w:rPr>
          <w:sz w:val="20"/>
          <w:szCs w:val="20"/>
        </w:rPr>
        <w:t xml:space="preserve"> </w:t>
      </w:r>
      <w:proofErr w:type="spellStart"/>
      <w:r w:rsidR="00D35E4F" w:rsidRPr="00D310E5">
        <w:rPr>
          <w:sz w:val="20"/>
          <w:szCs w:val="20"/>
        </w:rPr>
        <w:t>doubts</w:t>
      </w:r>
      <w:proofErr w:type="spellEnd"/>
      <w:r w:rsidR="00D35E4F" w:rsidRPr="00D310E5">
        <w:rPr>
          <w:sz w:val="20"/>
          <w:szCs w:val="20"/>
        </w:rPr>
        <w:t xml:space="preserve">. </w:t>
      </w:r>
      <w:proofErr w:type="spellStart"/>
      <w:r w:rsidR="00D35E4F" w:rsidRPr="00D310E5">
        <w:rPr>
          <w:sz w:val="20"/>
          <w:szCs w:val="20"/>
        </w:rPr>
        <w:t>Finally</w:t>
      </w:r>
      <w:proofErr w:type="spellEnd"/>
      <w:r w:rsidR="00D35E4F" w:rsidRPr="00D310E5">
        <w:rPr>
          <w:sz w:val="20"/>
          <w:szCs w:val="20"/>
        </w:rPr>
        <w:t xml:space="preserve">, in </w:t>
      </w:r>
      <w:proofErr w:type="spellStart"/>
      <w:r w:rsidR="00D35E4F" w:rsidRPr="00D310E5">
        <w:rPr>
          <w:sz w:val="20"/>
          <w:szCs w:val="20"/>
        </w:rPr>
        <w:t>the</w:t>
      </w:r>
      <w:proofErr w:type="spellEnd"/>
      <w:r w:rsidR="00D35E4F" w:rsidRPr="00D310E5">
        <w:rPr>
          <w:sz w:val="20"/>
          <w:szCs w:val="20"/>
        </w:rPr>
        <w:t xml:space="preserve"> </w:t>
      </w:r>
      <w:proofErr w:type="spellStart"/>
      <w:r w:rsidR="00D35E4F" w:rsidRPr="00D310E5">
        <w:rPr>
          <w:sz w:val="20"/>
          <w:szCs w:val="20"/>
        </w:rPr>
        <w:t>Wall</w:t>
      </w:r>
      <w:proofErr w:type="spellEnd"/>
      <w:r w:rsidR="00D35E4F" w:rsidRPr="00D310E5">
        <w:rPr>
          <w:sz w:val="20"/>
          <w:szCs w:val="20"/>
        </w:rPr>
        <w:t xml:space="preserve"> Sit </w:t>
      </w:r>
      <w:proofErr w:type="spellStart"/>
      <w:r w:rsidR="00D35E4F" w:rsidRPr="00D310E5">
        <w:rPr>
          <w:sz w:val="20"/>
          <w:szCs w:val="20"/>
        </w:rPr>
        <w:t>Squat</w:t>
      </w:r>
      <w:proofErr w:type="spellEnd"/>
      <w:r w:rsidR="00D35E4F" w:rsidRPr="00D310E5">
        <w:rPr>
          <w:sz w:val="20"/>
          <w:szCs w:val="20"/>
        </w:rPr>
        <w:t xml:space="preserve"> </w:t>
      </w:r>
      <w:proofErr w:type="spellStart"/>
      <w:r w:rsidR="00D35E4F" w:rsidRPr="00D310E5">
        <w:rPr>
          <w:sz w:val="20"/>
          <w:szCs w:val="20"/>
        </w:rPr>
        <w:t>category</w:t>
      </w:r>
      <w:proofErr w:type="spellEnd"/>
      <w:r w:rsidR="00D35E4F" w:rsidRPr="00D310E5">
        <w:rPr>
          <w:sz w:val="20"/>
          <w:szCs w:val="20"/>
        </w:rPr>
        <w:t xml:space="preserve">, 4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rated</w:t>
      </w:r>
      <w:proofErr w:type="spellEnd"/>
      <w:r w:rsidR="00D35E4F" w:rsidRPr="00D310E5">
        <w:rPr>
          <w:sz w:val="20"/>
          <w:szCs w:val="20"/>
        </w:rPr>
        <w:t xml:space="preserve"> </w:t>
      </w:r>
      <w:proofErr w:type="spellStart"/>
      <w:r w:rsidR="00D35E4F" w:rsidRPr="00D310E5">
        <w:rPr>
          <w:sz w:val="20"/>
          <w:szCs w:val="20"/>
        </w:rPr>
        <w:t>good</w:t>
      </w:r>
      <w:proofErr w:type="spellEnd"/>
      <w:r w:rsidR="00D35E4F" w:rsidRPr="00D310E5">
        <w:rPr>
          <w:sz w:val="20"/>
          <w:szCs w:val="20"/>
        </w:rPr>
        <w:t xml:space="preserve">, 1 </w:t>
      </w:r>
      <w:proofErr w:type="spellStart"/>
      <w:r w:rsidR="00D35E4F" w:rsidRPr="00D310E5">
        <w:rPr>
          <w:sz w:val="20"/>
          <w:szCs w:val="20"/>
        </w:rPr>
        <w:t>sample</w:t>
      </w:r>
      <w:proofErr w:type="spellEnd"/>
      <w:r w:rsidR="00D35E4F" w:rsidRPr="00D310E5">
        <w:rPr>
          <w:sz w:val="20"/>
          <w:szCs w:val="20"/>
        </w:rPr>
        <w:t xml:space="preserve"> </w:t>
      </w:r>
      <w:proofErr w:type="spellStart"/>
      <w:r w:rsidR="00D35E4F" w:rsidRPr="00D310E5">
        <w:rPr>
          <w:sz w:val="20"/>
          <w:szCs w:val="20"/>
        </w:rPr>
        <w:t>was</w:t>
      </w:r>
      <w:proofErr w:type="spellEnd"/>
      <w:r w:rsidR="00D35E4F" w:rsidRPr="00D310E5">
        <w:rPr>
          <w:sz w:val="20"/>
          <w:szCs w:val="20"/>
        </w:rPr>
        <w:t xml:space="preserve"> medium-</w:t>
      </w:r>
      <w:proofErr w:type="spellStart"/>
      <w:r w:rsidR="00D35E4F" w:rsidRPr="00D310E5">
        <w:rPr>
          <w:sz w:val="20"/>
          <w:szCs w:val="20"/>
        </w:rPr>
        <w:t>high</w:t>
      </w:r>
      <w:proofErr w:type="spellEnd"/>
      <w:r w:rsidR="00D35E4F" w:rsidRPr="00D310E5">
        <w:rPr>
          <w:sz w:val="20"/>
          <w:szCs w:val="20"/>
        </w:rPr>
        <w:t xml:space="preserve">, 6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adequate</w:t>
      </w:r>
      <w:proofErr w:type="spellEnd"/>
      <w:r w:rsidR="00D35E4F" w:rsidRPr="00D310E5">
        <w:rPr>
          <w:sz w:val="20"/>
          <w:szCs w:val="20"/>
        </w:rPr>
        <w:t xml:space="preserve">, 9 </w:t>
      </w:r>
      <w:proofErr w:type="spellStart"/>
      <w:r w:rsidR="00D35E4F" w:rsidRPr="00D310E5">
        <w:rPr>
          <w:sz w:val="20"/>
          <w:szCs w:val="20"/>
        </w:rPr>
        <w:t>samples</w:t>
      </w:r>
      <w:proofErr w:type="spellEnd"/>
      <w:r w:rsidR="00D35E4F" w:rsidRPr="00D310E5">
        <w:rPr>
          <w:sz w:val="20"/>
          <w:szCs w:val="20"/>
        </w:rPr>
        <w:t xml:space="preserve"> were </w:t>
      </w:r>
      <w:proofErr w:type="spellStart"/>
      <w:r w:rsidR="00D35E4F" w:rsidRPr="00D310E5">
        <w:rPr>
          <w:sz w:val="20"/>
          <w:szCs w:val="20"/>
        </w:rPr>
        <w:t>poor</w:t>
      </w:r>
      <w:proofErr w:type="spellEnd"/>
      <w:r w:rsidR="00D35E4F" w:rsidRPr="00D310E5">
        <w:rPr>
          <w:sz w:val="20"/>
          <w:szCs w:val="20"/>
        </w:rPr>
        <w:t xml:space="preserve">, </w:t>
      </w:r>
      <w:proofErr w:type="spellStart"/>
      <w:r w:rsidR="00D35E4F" w:rsidRPr="00D310E5">
        <w:rPr>
          <w:sz w:val="20"/>
          <w:szCs w:val="20"/>
        </w:rPr>
        <w:t>and</w:t>
      </w:r>
      <w:proofErr w:type="spellEnd"/>
      <w:r w:rsidR="00D35E4F" w:rsidRPr="00D310E5">
        <w:rPr>
          <w:sz w:val="20"/>
          <w:szCs w:val="20"/>
        </w:rPr>
        <w:t xml:space="preserve"> 9 </w:t>
      </w:r>
      <w:proofErr w:type="spellStart"/>
      <w:r w:rsidR="00D35E4F" w:rsidRPr="00D310E5">
        <w:rPr>
          <w:sz w:val="20"/>
          <w:szCs w:val="20"/>
        </w:rPr>
        <w:t>samples</w:t>
      </w:r>
      <w:proofErr w:type="spellEnd"/>
      <w:r w:rsidR="00D35E4F" w:rsidRPr="00D310E5">
        <w:rPr>
          <w:sz w:val="20"/>
          <w:szCs w:val="20"/>
        </w:rPr>
        <w:t xml:space="preserve"> were bad. </w:t>
      </w:r>
      <w:proofErr w:type="spellStart"/>
      <w:r w:rsidR="00D35E4F" w:rsidRPr="00D310E5">
        <w:rPr>
          <w:sz w:val="20"/>
          <w:szCs w:val="20"/>
        </w:rPr>
        <w:t>Overall</w:t>
      </w:r>
      <w:proofErr w:type="spellEnd"/>
      <w:r w:rsidR="00D35E4F" w:rsidRPr="00D310E5">
        <w:rPr>
          <w:sz w:val="20"/>
          <w:szCs w:val="20"/>
        </w:rPr>
        <w:t xml:space="preserve">, </w:t>
      </w:r>
      <w:proofErr w:type="spellStart"/>
      <w:r w:rsidR="00D35E4F" w:rsidRPr="00D310E5">
        <w:rPr>
          <w:sz w:val="20"/>
          <w:szCs w:val="20"/>
        </w:rPr>
        <w:t>these</w:t>
      </w:r>
      <w:proofErr w:type="spellEnd"/>
      <w:r w:rsidR="00D35E4F" w:rsidRPr="00D310E5">
        <w:rPr>
          <w:sz w:val="20"/>
          <w:szCs w:val="20"/>
        </w:rPr>
        <w:t xml:space="preserve"> </w:t>
      </w:r>
      <w:proofErr w:type="spellStart"/>
      <w:r w:rsidR="00D35E4F" w:rsidRPr="00D310E5">
        <w:rPr>
          <w:sz w:val="20"/>
          <w:szCs w:val="20"/>
        </w:rPr>
        <w:t>results</w:t>
      </w:r>
      <w:proofErr w:type="spellEnd"/>
      <w:r w:rsidR="00D35E4F" w:rsidRPr="00D310E5">
        <w:rPr>
          <w:sz w:val="20"/>
          <w:szCs w:val="20"/>
        </w:rPr>
        <w:t xml:space="preserve"> </w:t>
      </w:r>
      <w:proofErr w:type="spellStart"/>
      <w:r w:rsidR="00D35E4F" w:rsidRPr="00D310E5">
        <w:rPr>
          <w:sz w:val="20"/>
          <w:szCs w:val="20"/>
        </w:rPr>
        <w:t>show</w:t>
      </w:r>
      <w:proofErr w:type="spellEnd"/>
      <w:r w:rsidR="00D35E4F" w:rsidRPr="00D310E5">
        <w:rPr>
          <w:sz w:val="20"/>
          <w:szCs w:val="20"/>
        </w:rPr>
        <w:t xml:space="preserve"> a </w:t>
      </w:r>
      <w:proofErr w:type="spellStart"/>
      <w:r w:rsidR="00D35E4F" w:rsidRPr="00D310E5">
        <w:rPr>
          <w:sz w:val="20"/>
          <w:szCs w:val="20"/>
        </w:rPr>
        <w:t>variation</w:t>
      </w:r>
      <w:proofErr w:type="spellEnd"/>
      <w:r w:rsidR="00D35E4F" w:rsidRPr="00D310E5">
        <w:rPr>
          <w:sz w:val="20"/>
          <w:szCs w:val="20"/>
        </w:rPr>
        <w:t xml:space="preserve"> in </w:t>
      </w:r>
      <w:proofErr w:type="spellStart"/>
      <w:r w:rsidR="00D35E4F" w:rsidRPr="00D310E5">
        <w:rPr>
          <w:sz w:val="20"/>
          <w:szCs w:val="20"/>
        </w:rPr>
        <w:t>physical</w:t>
      </w:r>
      <w:proofErr w:type="spellEnd"/>
      <w:r w:rsidR="00D35E4F" w:rsidRPr="00D310E5">
        <w:rPr>
          <w:sz w:val="20"/>
          <w:szCs w:val="20"/>
        </w:rPr>
        <w:t xml:space="preserve"> </w:t>
      </w:r>
      <w:proofErr w:type="spellStart"/>
      <w:r w:rsidR="00D35E4F" w:rsidRPr="00D310E5">
        <w:rPr>
          <w:sz w:val="20"/>
          <w:szCs w:val="20"/>
        </w:rPr>
        <w:t>performance</w:t>
      </w:r>
      <w:proofErr w:type="spellEnd"/>
      <w:r w:rsidR="00D35E4F" w:rsidRPr="00D310E5">
        <w:rPr>
          <w:sz w:val="20"/>
          <w:szCs w:val="20"/>
        </w:rPr>
        <w:t xml:space="preserve"> </w:t>
      </w:r>
      <w:proofErr w:type="spellStart"/>
      <w:r w:rsidR="00D35E4F" w:rsidRPr="00D310E5">
        <w:rPr>
          <w:sz w:val="20"/>
          <w:szCs w:val="20"/>
        </w:rPr>
        <w:t>from</w:t>
      </w:r>
      <w:proofErr w:type="spellEnd"/>
      <w:r w:rsidR="00D35E4F" w:rsidRPr="00D310E5">
        <w:rPr>
          <w:sz w:val="20"/>
          <w:szCs w:val="20"/>
        </w:rPr>
        <w:t xml:space="preserve"> </w:t>
      </w:r>
      <w:proofErr w:type="spellStart"/>
      <w:r w:rsidR="00D35E4F" w:rsidRPr="00D310E5">
        <w:rPr>
          <w:sz w:val="20"/>
          <w:szCs w:val="20"/>
        </w:rPr>
        <w:t>best</w:t>
      </w:r>
      <w:proofErr w:type="spellEnd"/>
      <w:r w:rsidR="00D35E4F" w:rsidRPr="00D310E5">
        <w:rPr>
          <w:sz w:val="20"/>
          <w:szCs w:val="20"/>
        </w:rPr>
        <w:t xml:space="preserve"> </w:t>
      </w:r>
      <w:proofErr w:type="spellStart"/>
      <w:r w:rsidR="00D35E4F" w:rsidRPr="00D310E5">
        <w:rPr>
          <w:sz w:val="20"/>
          <w:szCs w:val="20"/>
        </w:rPr>
        <w:t>to</w:t>
      </w:r>
      <w:proofErr w:type="spellEnd"/>
      <w:r w:rsidR="00D35E4F" w:rsidRPr="00D310E5">
        <w:rPr>
          <w:sz w:val="20"/>
          <w:szCs w:val="20"/>
        </w:rPr>
        <w:t xml:space="preserve"> </w:t>
      </w:r>
      <w:proofErr w:type="spellStart"/>
      <w:r w:rsidR="00D35E4F" w:rsidRPr="00D310E5">
        <w:rPr>
          <w:sz w:val="20"/>
          <w:szCs w:val="20"/>
        </w:rPr>
        <w:t>worst</w:t>
      </w:r>
      <w:proofErr w:type="spellEnd"/>
      <w:r w:rsidR="00D35E4F" w:rsidRPr="00D310E5">
        <w:rPr>
          <w:sz w:val="20"/>
          <w:szCs w:val="20"/>
        </w:rPr>
        <w:t xml:space="preserve"> in </w:t>
      </w:r>
      <w:proofErr w:type="spellStart"/>
      <w:r w:rsidR="00D35E4F" w:rsidRPr="00D310E5">
        <w:rPr>
          <w:sz w:val="20"/>
          <w:szCs w:val="20"/>
        </w:rPr>
        <w:t>each</w:t>
      </w:r>
      <w:proofErr w:type="spellEnd"/>
      <w:r w:rsidR="00D35E4F" w:rsidRPr="00D310E5">
        <w:rPr>
          <w:sz w:val="20"/>
          <w:szCs w:val="20"/>
        </w:rPr>
        <w:t xml:space="preserve"> </w:t>
      </w:r>
      <w:proofErr w:type="spellStart"/>
      <w:r w:rsidR="00D35E4F" w:rsidRPr="00D310E5">
        <w:rPr>
          <w:sz w:val="20"/>
          <w:szCs w:val="20"/>
        </w:rPr>
        <w:t>category</w:t>
      </w:r>
      <w:proofErr w:type="spellEnd"/>
      <w:r w:rsidR="00D35E4F" w:rsidRPr="00D310E5">
        <w:rPr>
          <w:sz w:val="20"/>
          <w:szCs w:val="20"/>
        </w:rPr>
        <w:t>.</w:t>
      </w:r>
    </w:p>
    <w:p w14:paraId="081CEDB9" w14:textId="77777777" w:rsidR="00B629D8" w:rsidRPr="00D310E5" w:rsidRDefault="00B629D8" w:rsidP="00686599">
      <w:pPr>
        <w:pStyle w:val="NoSpacing"/>
        <w:rPr>
          <w:sz w:val="20"/>
          <w:szCs w:val="20"/>
          <w:lang w:val="en-US"/>
        </w:rPr>
      </w:pPr>
    </w:p>
    <w:p w14:paraId="21AA9EF7" w14:textId="388F9512" w:rsidR="00BB33F6" w:rsidRPr="00D310E5" w:rsidRDefault="004034A3" w:rsidP="004034A3">
      <w:pPr>
        <w:tabs>
          <w:tab w:val="left" w:pos="0"/>
        </w:tabs>
        <w:spacing w:before="0" w:beforeAutospacing="0" w:line="276" w:lineRule="auto"/>
        <w:ind w:left="0" w:right="0"/>
        <w:jc w:val="both"/>
        <w:rPr>
          <w:rFonts w:ascii="Calisto MT" w:hAnsi="Calisto MT"/>
          <w:sz w:val="20"/>
          <w:szCs w:val="20"/>
        </w:rPr>
      </w:pPr>
      <w:r w:rsidRPr="00D310E5">
        <w:rPr>
          <w:rFonts w:ascii="Calisto MT" w:hAnsi="Calisto MT" w:cs="Times New Roman"/>
          <w:color w:val="000000" w:themeColor="text1"/>
          <w:sz w:val="20"/>
          <w:szCs w:val="20"/>
          <w:lang w:val="en-US"/>
        </w:rPr>
        <w:t xml:space="preserve">     </w:t>
      </w:r>
      <w:bookmarkStart w:id="0" w:name="_Toc187012261"/>
      <w:r w:rsidR="00D35E4F" w:rsidRPr="00D310E5">
        <w:rPr>
          <w:rFonts w:ascii="Calisto MT" w:hAnsi="Calisto MT"/>
          <w:sz w:val="20"/>
          <w:szCs w:val="20"/>
        </w:rPr>
        <w:t xml:space="preserve">The </w:t>
      </w:r>
      <w:proofErr w:type="spellStart"/>
      <w:r w:rsidR="00D35E4F" w:rsidRPr="00D310E5">
        <w:rPr>
          <w:rFonts w:ascii="Calisto MT" w:hAnsi="Calisto MT"/>
          <w:sz w:val="20"/>
          <w:szCs w:val="20"/>
        </w:rPr>
        <w:t>normality</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test</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aims</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to</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evaluate</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whether</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the</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variables</w:t>
      </w:r>
      <w:proofErr w:type="spellEnd"/>
      <w:r w:rsidR="00D35E4F" w:rsidRPr="00D310E5">
        <w:rPr>
          <w:rFonts w:ascii="Calisto MT" w:hAnsi="Calisto MT"/>
          <w:sz w:val="20"/>
          <w:szCs w:val="20"/>
        </w:rPr>
        <w:t xml:space="preserve"> in </w:t>
      </w:r>
      <w:proofErr w:type="spellStart"/>
      <w:r w:rsidR="00D35E4F" w:rsidRPr="00D310E5">
        <w:rPr>
          <w:rFonts w:ascii="Calisto MT" w:hAnsi="Calisto MT"/>
          <w:sz w:val="20"/>
          <w:szCs w:val="20"/>
        </w:rPr>
        <w:t>the</w:t>
      </w:r>
      <w:proofErr w:type="spellEnd"/>
      <w:r w:rsidR="00D35E4F" w:rsidRPr="00D310E5">
        <w:rPr>
          <w:rFonts w:ascii="Calisto MT" w:hAnsi="Calisto MT"/>
          <w:sz w:val="20"/>
          <w:szCs w:val="20"/>
        </w:rPr>
        <w:t xml:space="preserve"> study </w:t>
      </w:r>
      <w:proofErr w:type="spellStart"/>
      <w:r w:rsidR="00D35E4F" w:rsidRPr="00D310E5">
        <w:rPr>
          <w:rFonts w:ascii="Calisto MT" w:hAnsi="Calisto MT"/>
          <w:sz w:val="20"/>
          <w:szCs w:val="20"/>
        </w:rPr>
        <w:t>have</w:t>
      </w:r>
      <w:proofErr w:type="spellEnd"/>
      <w:r w:rsidR="00D35E4F" w:rsidRPr="00D310E5">
        <w:rPr>
          <w:rFonts w:ascii="Calisto MT" w:hAnsi="Calisto MT"/>
          <w:sz w:val="20"/>
          <w:szCs w:val="20"/>
        </w:rPr>
        <w:t xml:space="preserve"> a </w:t>
      </w:r>
      <w:proofErr w:type="spellStart"/>
      <w:r w:rsidR="00D35E4F" w:rsidRPr="00D310E5">
        <w:rPr>
          <w:rFonts w:ascii="Calisto MT" w:hAnsi="Calisto MT"/>
          <w:sz w:val="20"/>
          <w:szCs w:val="20"/>
        </w:rPr>
        <w:t>distribution</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that</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is</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close</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to</w:t>
      </w:r>
      <w:proofErr w:type="spellEnd"/>
      <w:r w:rsidR="00D35E4F" w:rsidRPr="00D310E5">
        <w:rPr>
          <w:rFonts w:ascii="Calisto MT" w:hAnsi="Calisto MT"/>
          <w:sz w:val="20"/>
          <w:szCs w:val="20"/>
        </w:rPr>
        <w:t xml:space="preserve"> normal </w:t>
      </w:r>
      <w:proofErr w:type="spellStart"/>
      <w:r w:rsidR="00D35E4F" w:rsidRPr="00D310E5">
        <w:rPr>
          <w:rFonts w:ascii="Calisto MT" w:hAnsi="Calisto MT"/>
          <w:sz w:val="20"/>
          <w:szCs w:val="20"/>
        </w:rPr>
        <w:t>or</w:t>
      </w:r>
      <w:proofErr w:type="spellEnd"/>
      <w:r w:rsidR="00D35E4F" w:rsidRPr="00D310E5">
        <w:rPr>
          <w:rFonts w:ascii="Calisto MT" w:hAnsi="Calisto MT"/>
          <w:sz w:val="20"/>
          <w:szCs w:val="20"/>
        </w:rPr>
        <w:t xml:space="preserve"> not. </w:t>
      </w:r>
      <w:proofErr w:type="spellStart"/>
      <w:r w:rsidR="00D35E4F" w:rsidRPr="00D310E5">
        <w:rPr>
          <w:rFonts w:ascii="Calisto MT" w:hAnsi="Calisto MT"/>
          <w:sz w:val="20"/>
          <w:szCs w:val="20"/>
        </w:rPr>
        <w:t>This</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normality</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test</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was</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carried</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out</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using</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the</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Kolmogorov-Smirnov</w:t>
      </w:r>
      <w:proofErr w:type="spellEnd"/>
      <w:r w:rsidR="00D35E4F" w:rsidRPr="00D310E5">
        <w:rPr>
          <w:rFonts w:ascii="Calisto MT" w:hAnsi="Calisto MT"/>
          <w:sz w:val="20"/>
          <w:szCs w:val="20"/>
        </w:rPr>
        <w:t xml:space="preserve"> formula </w:t>
      </w:r>
      <w:proofErr w:type="spellStart"/>
      <w:r w:rsidR="00D35E4F" w:rsidRPr="00D310E5">
        <w:rPr>
          <w:rFonts w:ascii="Calisto MT" w:hAnsi="Calisto MT"/>
          <w:sz w:val="20"/>
          <w:szCs w:val="20"/>
        </w:rPr>
        <w:t>and</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processed</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using</w:t>
      </w:r>
      <w:proofErr w:type="spellEnd"/>
      <w:r w:rsidR="00D35E4F" w:rsidRPr="00D310E5">
        <w:rPr>
          <w:rFonts w:ascii="Calisto MT" w:hAnsi="Calisto MT"/>
          <w:sz w:val="20"/>
          <w:szCs w:val="20"/>
        </w:rPr>
        <w:t xml:space="preserve"> SPSS 27 </w:t>
      </w:r>
      <w:proofErr w:type="spellStart"/>
      <w:r w:rsidR="00D35E4F" w:rsidRPr="00D310E5">
        <w:rPr>
          <w:rFonts w:ascii="Calisto MT" w:hAnsi="Calisto MT"/>
          <w:sz w:val="20"/>
          <w:szCs w:val="20"/>
        </w:rPr>
        <w:t>computer</w:t>
      </w:r>
      <w:proofErr w:type="spellEnd"/>
      <w:r w:rsidR="00D35E4F" w:rsidRPr="00D310E5">
        <w:rPr>
          <w:rFonts w:ascii="Calisto MT" w:hAnsi="Calisto MT"/>
          <w:sz w:val="20"/>
          <w:szCs w:val="20"/>
        </w:rPr>
        <w:t xml:space="preserve"> </w:t>
      </w:r>
      <w:proofErr w:type="spellStart"/>
      <w:r w:rsidR="00D35E4F" w:rsidRPr="00D310E5">
        <w:rPr>
          <w:rFonts w:ascii="Calisto MT" w:hAnsi="Calisto MT"/>
          <w:sz w:val="20"/>
          <w:szCs w:val="20"/>
        </w:rPr>
        <w:t>software</w:t>
      </w:r>
      <w:proofErr w:type="spellEnd"/>
      <w:r w:rsidR="00D35E4F" w:rsidRPr="00D310E5">
        <w:rPr>
          <w:rFonts w:ascii="Calisto MT" w:hAnsi="Calisto MT"/>
          <w:sz w:val="20"/>
          <w:szCs w:val="20"/>
        </w:rPr>
        <w:t>.</w:t>
      </w:r>
    </w:p>
    <w:p w14:paraId="51092E60" w14:textId="657BE962" w:rsidR="00BB33F6" w:rsidRPr="00D310E5" w:rsidRDefault="00BB33F6" w:rsidP="00BB33F6">
      <w:pPr>
        <w:tabs>
          <w:tab w:val="left" w:pos="0"/>
        </w:tabs>
        <w:spacing w:before="0" w:beforeAutospacing="0" w:line="276" w:lineRule="auto"/>
        <w:ind w:left="0" w:right="0"/>
        <w:jc w:val="both"/>
        <w:rPr>
          <w:rStyle w:val="Strong"/>
          <w:rFonts w:ascii="Calisto MT" w:hAnsi="Calisto MT"/>
          <w:b w:val="0"/>
          <w:sz w:val="20"/>
          <w:szCs w:val="20"/>
          <w:lang w:val="en-US"/>
        </w:rPr>
      </w:pPr>
      <w:r w:rsidRPr="00D310E5">
        <w:rPr>
          <w:rFonts w:ascii="Calisto MT" w:hAnsi="Calisto MT"/>
          <w:sz w:val="20"/>
          <w:szCs w:val="20"/>
          <w:lang w:val="en-US"/>
        </w:rPr>
        <w:t xml:space="preserve">     </w:t>
      </w:r>
      <w:r w:rsidR="00D35E4F" w:rsidRPr="00D310E5">
        <w:rPr>
          <w:rStyle w:val="Strong"/>
          <w:rFonts w:ascii="Calisto MT" w:hAnsi="Calisto MT"/>
          <w:b w:val="0"/>
          <w:sz w:val="20"/>
          <w:szCs w:val="20"/>
          <w:lang w:val="en-US"/>
        </w:rPr>
        <w:t>The results show that the Foot Form has a P value of 0.134 with Normal status, while Durability records a P value of 0.181 and is also declared Normal. In addition, Focus and Balance each have a P value of 0.053 and both are classified as Normal. In the aspect of Coordination and Muscle Strength, the P value was recorded at 0.200, with the same status, namely Normal. Overall, all aspects tested showed normal results.</w:t>
      </w:r>
    </w:p>
    <w:bookmarkEnd w:id="0"/>
    <w:p w14:paraId="273A0F50" w14:textId="4DE186D7" w:rsidR="00B23507" w:rsidRPr="00D310E5" w:rsidRDefault="00D35E4F" w:rsidP="00BB33F6">
      <w:pPr>
        <w:tabs>
          <w:tab w:val="left" w:pos="0"/>
        </w:tabs>
        <w:spacing w:before="0" w:beforeAutospacing="0" w:after="0" w:afterAutospacing="0" w:line="276" w:lineRule="auto"/>
        <w:ind w:left="0" w:right="0"/>
        <w:jc w:val="both"/>
        <w:rPr>
          <w:rFonts w:ascii="Calisto MT" w:hAnsi="Calisto MT" w:cs="Times New Roman"/>
          <w:sz w:val="20"/>
          <w:szCs w:val="20"/>
          <w:lang w:val="en-US"/>
        </w:rPr>
      </w:pPr>
      <w:r w:rsidRPr="00D310E5">
        <w:rPr>
          <w:rFonts w:ascii="Calisto MT" w:hAnsi="Calisto MT" w:cs="Times New Roman"/>
          <w:b/>
          <w:sz w:val="20"/>
          <w:szCs w:val="20"/>
          <w:lang w:val="en-US"/>
        </w:rPr>
        <w:t xml:space="preserve">Table </w:t>
      </w:r>
      <w:r w:rsidRPr="00D310E5">
        <w:rPr>
          <w:rFonts w:ascii="Calisto MT" w:hAnsi="Calisto MT" w:cs="Times New Roman"/>
          <w:sz w:val="20"/>
          <w:szCs w:val="20"/>
          <w:lang w:val="en-US"/>
        </w:rPr>
        <w:t>2 Results of the Leg Shape Normality Test on Physical Performance</w:t>
      </w:r>
    </w:p>
    <w:tbl>
      <w:tblPr>
        <w:tblStyle w:val="TableGrid"/>
        <w:tblW w:w="0" w:type="auto"/>
        <w:tblLook w:val="04A0" w:firstRow="1" w:lastRow="0" w:firstColumn="1" w:lastColumn="0" w:noHBand="0" w:noVBand="1"/>
      </w:tblPr>
      <w:tblGrid>
        <w:gridCol w:w="1658"/>
        <w:gridCol w:w="977"/>
        <w:gridCol w:w="1499"/>
      </w:tblGrid>
      <w:tr w:rsidR="00BB33F6" w:rsidRPr="00D310E5" w14:paraId="7E4D31F8" w14:textId="77777777" w:rsidTr="00D35E4F">
        <w:tc>
          <w:tcPr>
            <w:tcW w:w="1730" w:type="dxa"/>
            <w:tcBorders>
              <w:left w:val="nil"/>
              <w:bottom w:val="single" w:sz="4" w:space="0" w:color="auto"/>
              <w:right w:val="nil"/>
            </w:tcBorders>
            <w:vAlign w:val="center"/>
          </w:tcPr>
          <w:p w14:paraId="5E50CBC6" w14:textId="11F5750F" w:rsidR="00BB33F6" w:rsidRPr="00D310E5" w:rsidRDefault="00D35E4F" w:rsidP="000430B5">
            <w:pPr>
              <w:spacing w:afterAutospacing="0" w:line="276" w:lineRule="auto"/>
              <w:rPr>
                <w:rFonts w:ascii="Calisto MT" w:eastAsia="Times New Roman" w:hAnsi="Calisto MT" w:cs="Times New Roman"/>
                <w:b/>
                <w:sz w:val="20"/>
                <w:szCs w:val="20"/>
                <w:lang w:val="en-US"/>
              </w:rPr>
            </w:pPr>
            <w:r w:rsidRPr="00D310E5">
              <w:rPr>
                <w:rFonts w:ascii="Calisto MT" w:eastAsia="Times New Roman" w:hAnsi="Calisto MT" w:cs="Times New Roman"/>
                <w:b/>
                <w:sz w:val="20"/>
                <w:szCs w:val="20"/>
                <w:lang w:val="en-US"/>
              </w:rPr>
              <w:t>Data</w:t>
            </w:r>
          </w:p>
        </w:tc>
        <w:tc>
          <w:tcPr>
            <w:tcW w:w="1067" w:type="dxa"/>
            <w:tcBorders>
              <w:left w:val="nil"/>
              <w:bottom w:val="single" w:sz="4" w:space="0" w:color="auto"/>
              <w:right w:val="nil"/>
            </w:tcBorders>
            <w:vAlign w:val="center"/>
          </w:tcPr>
          <w:p w14:paraId="5CA664B0" w14:textId="77777777" w:rsidR="00BB33F6" w:rsidRPr="00D310E5" w:rsidRDefault="00BB33F6" w:rsidP="000430B5">
            <w:pPr>
              <w:spacing w:afterAutospacing="0" w:line="276" w:lineRule="auto"/>
              <w:rPr>
                <w:rFonts w:ascii="Calisto MT" w:eastAsia="Times New Roman" w:hAnsi="Calisto MT" w:cs="Times New Roman"/>
                <w:b/>
                <w:sz w:val="20"/>
                <w:szCs w:val="20"/>
                <w:lang w:val="en-US"/>
              </w:rPr>
            </w:pPr>
            <w:r w:rsidRPr="00D310E5">
              <w:rPr>
                <w:rFonts w:ascii="Calisto MT" w:eastAsia="Times New Roman" w:hAnsi="Calisto MT" w:cs="Times New Roman"/>
                <w:b/>
                <w:sz w:val="20"/>
                <w:szCs w:val="20"/>
                <w:lang w:val="en-US"/>
              </w:rPr>
              <w:t>P</w:t>
            </w:r>
          </w:p>
        </w:tc>
        <w:tc>
          <w:tcPr>
            <w:tcW w:w="1553" w:type="dxa"/>
            <w:tcBorders>
              <w:left w:val="nil"/>
              <w:bottom w:val="single" w:sz="4" w:space="0" w:color="auto"/>
              <w:right w:val="nil"/>
            </w:tcBorders>
            <w:vAlign w:val="center"/>
          </w:tcPr>
          <w:p w14:paraId="76719424" w14:textId="1CA7FD52" w:rsidR="00BB33F6" w:rsidRPr="00D310E5" w:rsidRDefault="00D35E4F" w:rsidP="000430B5">
            <w:pPr>
              <w:spacing w:afterAutospacing="0" w:line="276" w:lineRule="auto"/>
              <w:rPr>
                <w:rFonts w:ascii="Calisto MT" w:eastAsia="Times New Roman" w:hAnsi="Calisto MT" w:cs="Times New Roman"/>
                <w:b/>
                <w:sz w:val="20"/>
                <w:szCs w:val="20"/>
                <w:lang w:val="en-US"/>
              </w:rPr>
            </w:pPr>
            <w:r w:rsidRPr="00D310E5">
              <w:rPr>
                <w:rFonts w:ascii="Calisto MT" w:eastAsia="Times New Roman" w:hAnsi="Calisto MT" w:cs="Times New Roman"/>
                <w:b/>
                <w:sz w:val="20"/>
                <w:szCs w:val="20"/>
                <w:lang w:val="en-US"/>
              </w:rPr>
              <w:t>Information</w:t>
            </w:r>
          </w:p>
        </w:tc>
      </w:tr>
      <w:tr w:rsidR="00BB33F6" w:rsidRPr="00D310E5" w14:paraId="48662B3F" w14:textId="77777777" w:rsidTr="00D35E4F">
        <w:tc>
          <w:tcPr>
            <w:tcW w:w="1730" w:type="dxa"/>
            <w:tcBorders>
              <w:top w:val="single" w:sz="4" w:space="0" w:color="auto"/>
              <w:left w:val="nil"/>
              <w:bottom w:val="nil"/>
              <w:right w:val="nil"/>
            </w:tcBorders>
            <w:vAlign w:val="center"/>
          </w:tcPr>
          <w:p w14:paraId="7282F1E6" w14:textId="5573B826" w:rsidR="00BB33F6" w:rsidRPr="00D310E5" w:rsidRDefault="00D35E4F" w:rsidP="000430B5">
            <w:pPr>
              <w:spacing w:line="276" w:lineRule="auto"/>
              <w:rPr>
                <w:rFonts w:ascii="Calisto MT" w:eastAsia="Times New Roman" w:hAnsi="Calisto MT" w:cs="Times New Roman"/>
                <w:sz w:val="20"/>
                <w:szCs w:val="20"/>
                <w:lang w:val="en-US"/>
              </w:rPr>
            </w:pPr>
            <w:r w:rsidRPr="00D310E5">
              <w:rPr>
                <w:rFonts w:ascii="Calisto MT" w:hAnsi="Calisto MT" w:cs="Times New Roman"/>
                <w:sz w:val="20"/>
                <w:szCs w:val="20"/>
                <w:lang w:val="en-US"/>
              </w:rPr>
              <w:t xml:space="preserve">Pes </w:t>
            </w:r>
            <w:proofErr w:type="spellStart"/>
            <w:r w:rsidRPr="00D310E5">
              <w:rPr>
                <w:rFonts w:ascii="Calisto MT" w:hAnsi="Calisto MT" w:cs="Times New Roman"/>
                <w:sz w:val="20"/>
                <w:szCs w:val="20"/>
                <w:lang w:val="en-US"/>
              </w:rPr>
              <w:t>cavus</w:t>
            </w:r>
            <w:proofErr w:type="spellEnd"/>
          </w:p>
        </w:tc>
        <w:tc>
          <w:tcPr>
            <w:tcW w:w="1067" w:type="dxa"/>
            <w:tcBorders>
              <w:top w:val="single" w:sz="4" w:space="0" w:color="auto"/>
              <w:left w:val="nil"/>
              <w:bottom w:val="nil"/>
              <w:right w:val="nil"/>
            </w:tcBorders>
            <w:vAlign w:val="center"/>
          </w:tcPr>
          <w:p w14:paraId="2486F9AB" w14:textId="77777777" w:rsidR="00BB33F6" w:rsidRPr="00D310E5" w:rsidRDefault="00BB33F6" w:rsidP="000430B5">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.134</w:t>
            </w:r>
          </w:p>
        </w:tc>
        <w:tc>
          <w:tcPr>
            <w:tcW w:w="1553" w:type="dxa"/>
            <w:tcBorders>
              <w:top w:val="single" w:sz="4" w:space="0" w:color="auto"/>
              <w:left w:val="nil"/>
              <w:bottom w:val="nil"/>
              <w:right w:val="nil"/>
            </w:tcBorders>
            <w:vAlign w:val="center"/>
          </w:tcPr>
          <w:p w14:paraId="6924EB5D" w14:textId="7C884484" w:rsidR="00BB33F6" w:rsidRPr="00D310E5" w:rsidRDefault="00D35E4F" w:rsidP="000430B5">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normal</w:t>
            </w:r>
          </w:p>
        </w:tc>
      </w:tr>
      <w:tr w:rsidR="00D35E4F" w:rsidRPr="00D310E5" w14:paraId="22114B3D" w14:textId="77777777" w:rsidTr="00395519">
        <w:tc>
          <w:tcPr>
            <w:tcW w:w="1730" w:type="dxa"/>
            <w:tcBorders>
              <w:top w:val="nil"/>
              <w:left w:val="nil"/>
              <w:bottom w:val="nil"/>
              <w:right w:val="nil"/>
            </w:tcBorders>
            <w:vAlign w:val="center"/>
          </w:tcPr>
          <w:p w14:paraId="1295EF46" w14:textId="4CA980B1"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hAnsi="Calisto MT" w:cs="Times New Roman"/>
                <w:sz w:val="20"/>
                <w:szCs w:val="20"/>
                <w:lang w:val="en-US"/>
              </w:rPr>
              <w:t>Durability</w:t>
            </w:r>
          </w:p>
        </w:tc>
        <w:tc>
          <w:tcPr>
            <w:tcW w:w="1067" w:type="dxa"/>
            <w:tcBorders>
              <w:top w:val="nil"/>
              <w:left w:val="nil"/>
              <w:bottom w:val="nil"/>
              <w:right w:val="nil"/>
            </w:tcBorders>
            <w:vAlign w:val="center"/>
          </w:tcPr>
          <w:p w14:paraId="1D090CAD" w14:textId="77777777"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.181</w:t>
            </w:r>
          </w:p>
        </w:tc>
        <w:tc>
          <w:tcPr>
            <w:tcW w:w="1553" w:type="dxa"/>
            <w:tcBorders>
              <w:top w:val="nil"/>
              <w:left w:val="nil"/>
              <w:bottom w:val="nil"/>
              <w:right w:val="nil"/>
            </w:tcBorders>
            <w:vAlign w:val="center"/>
          </w:tcPr>
          <w:p w14:paraId="7F37FDD2" w14:textId="1686DF59"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normal</w:t>
            </w:r>
          </w:p>
        </w:tc>
      </w:tr>
      <w:tr w:rsidR="00D35E4F" w:rsidRPr="00D310E5" w14:paraId="037D5C62" w14:textId="77777777" w:rsidTr="00395519">
        <w:tc>
          <w:tcPr>
            <w:tcW w:w="1730" w:type="dxa"/>
            <w:tcBorders>
              <w:top w:val="nil"/>
              <w:left w:val="nil"/>
              <w:bottom w:val="nil"/>
              <w:right w:val="nil"/>
            </w:tcBorders>
            <w:vAlign w:val="center"/>
          </w:tcPr>
          <w:p w14:paraId="0C803702" w14:textId="23AEA857"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hAnsi="Calisto MT" w:cs="Times New Roman"/>
                <w:sz w:val="20"/>
                <w:szCs w:val="20"/>
                <w:lang w:val="en-US"/>
              </w:rPr>
              <w:t>Balance</w:t>
            </w:r>
          </w:p>
        </w:tc>
        <w:tc>
          <w:tcPr>
            <w:tcW w:w="1067" w:type="dxa"/>
            <w:tcBorders>
              <w:top w:val="nil"/>
              <w:left w:val="nil"/>
              <w:bottom w:val="nil"/>
              <w:right w:val="nil"/>
            </w:tcBorders>
            <w:vAlign w:val="center"/>
          </w:tcPr>
          <w:p w14:paraId="2DCB0505" w14:textId="77777777"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.053</w:t>
            </w:r>
          </w:p>
        </w:tc>
        <w:tc>
          <w:tcPr>
            <w:tcW w:w="1553" w:type="dxa"/>
            <w:tcBorders>
              <w:top w:val="nil"/>
              <w:left w:val="nil"/>
              <w:bottom w:val="nil"/>
              <w:right w:val="nil"/>
            </w:tcBorders>
            <w:vAlign w:val="center"/>
          </w:tcPr>
          <w:p w14:paraId="608C5A9E" w14:textId="783987EF"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normal</w:t>
            </w:r>
          </w:p>
        </w:tc>
      </w:tr>
      <w:tr w:rsidR="00D35E4F" w:rsidRPr="00D310E5" w14:paraId="7E67E45F" w14:textId="77777777" w:rsidTr="00395519">
        <w:tc>
          <w:tcPr>
            <w:tcW w:w="1730" w:type="dxa"/>
            <w:tcBorders>
              <w:top w:val="nil"/>
              <w:left w:val="nil"/>
              <w:bottom w:val="nil"/>
              <w:right w:val="nil"/>
            </w:tcBorders>
            <w:vAlign w:val="center"/>
          </w:tcPr>
          <w:p w14:paraId="7B4DCE2D" w14:textId="171120BB"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hAnsi="Calisto MT" w:cs="Times New Roman"/>
                <w:sz w:val="20"/>
                <w:szCs w:val="20"/>
                <w:lang w:val="en-US"/>
              </w:rPr>
              <w:t>Coordination</w:t>
            </w:r>
          </w:p>
        </w:tc>
        <w:tc>
          <w:tcPr>
            <w:tcW w:w="1067" w:type="dxa"/>
            <w:tcBorders>
              <w:top w:val="nil"/>
              <w:left w:val="nil"/>
              <w:bottom w:val="nil"/>
              <w:right w:val="nil"/>
            </w:tcBorders>
            <w:vAlign w:val="center"/>
          </w:tcPr>
          <w:p w14:paraId="72EB857D" w14:textId="77777777"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.053</w:t>
            </w:r>
          </w:p>
        </w:tc>
        <w:tc>
          <w:tcPr>
            <w:tcW w:w="1553" w:type="dxa"/>
            <w:tcBorders>
              <w:top w:val="nil"/>
              <w:left w:val="nil"/>
              <w:bottom w:val="nil"/>
              <w:right w:val="nil"/>
            </w:tcBorders>
            <w:vAlign w:val="center"/>
          </w:tcPr>
          <w:p w14:paraId="506CF10A" w14:textId="4DC33709"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normal</w:t>
            </w:r>
          </w:p>
        </w:tc>
      </w:tr>
      <w:tr w:rsidR="00D35E4F" w:rsidRPr="00D310E5" w14:paraId="277A4BCE" w14:textId="77777777" w:rsidTr="00395519">
        <w:tc>
          <w:tcPr>
            <w:tcW w:w="1730" w:type="dxa"/>
            <w:tcBorders>
              <w:top w:val="nil"/>
              <w:left w:val="nil"/>
              <w:bottom w:val="nil"/>
              <w:right w:val="nil"/>
            </w:tcBorders>
            <w:vAlign w:val="center"/>
          </w:tcPr>
          <w:p w14:paraId="72B1053F" w14:textId="261C5B0F"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hAnsi="Calisto MT" w:cs="Times New Roman"/>
                <w:sz w:val="20"/>
                <w:szCs w:val="20"/>
                <w:lang w:val="en-US"/>
              </w:rPr>
              <w:t>Focus</w:t>
            </w:r>
          </w:p>
        </w:tc>
        <w:tc>
          <w:tcPr>
            <w:tcW w:w="1067" w:type="dxa"/>
            <w:tcBorders>
              <w:top w:val="nil"/>
              <w:left w:val="nil"/>
              <w:bottom w:val="nil"/>
              <w:right w:val="nil"/>
            </w:tcBorders>
            <w:vAlign w:val="center"/>
          </w:tcPr>
          <w:p w14:paraId="0C234218" w14:textId="77777777"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.200</w:t>
            </w:r>
          </w:p>
        </w:tc>
        <w:tc>
          <w:tcPr>
            <w:tcW w:w="1553" w:type="dxa"/>
            <w:tcBorders>
              <w:top w:val="nil"/>
              <w:left w:val="nil"/>
              <w:bottom w:val="nil"/>
              <w:right w:val="nil"/>
            </w:tcBorders>
            <w:vAlign w:val="center"/>
          </w:tcPr>
          <w:p w14:paraId="3FAB3E1A" w14:textId="439E0378"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normal</w:t>
            </w:r>
          </w:p>
        </w:tc>
      </w:tr>
      <w:tr w:rsidR="00D35E4F" w:rsidRPr="00D310E5" w14:paraId="73506F65" w14:textId="77777777" w:rsidTr="00395519">
        <w:tc>
          <w:tcPr>
            <w:tcW w:w="1730" w:type="dxa"/>
            <w:tcBorders>
              <w:top w:val="nil"/>
              <w:left w:val="nil"/>
              <w:right w:val="nil"/>
            </w:tcBorders>
            <w:vAlign w:val="center"/>
          </w:tcPr>
          <w:p w14:paraId="19BAE7F1" w14:textId="6B1BCED1"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hAnsi="Calisto MT" w:cs="Times New Roman"/>
                <w:sz w:val="20"/>
                <w:szCs w:val="20"/>
                <w:lang w:val="en-US"/>
              </w:rPr>
              <w:t>Muscle strength</w:t>
            </w:r>
          </w:p>
        </w:tc>
        <w:tc>
          <w:tcPr>
            <w:tcW w:w="1067" w:type="dxa"/>
            <w:tcBorders>
              <w:top w:val="nil"/>
              <w:left w:val="nil"/>
              <w:right w:val="nil"/>
            </w:tcBorders>
            <w:vAlign w:val="center"/>
          </w:tcPr>
          <w:p w14:paraId="3260D4AE" w14:textId="77777777"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.200</w:t>
            </w:r>
          </w:p>
        </w:tc>
        <w:tc>
          <w:tcPr>
            <w:tcW w:w="1553" w:type="dxa"/>
            <w:tcBorders>
              <w:top w:val="nil"/>
              <w:left w:val="nil"/>
              <w:right w:val="nil"/>
            </w:tcBorders>
            <w:vAlign w:val="center"/>
          </w:tcPr>
          <w:p w14:paraId="47CBDFAB" w14:textId="0789353B" w:rsidR="00D35E4F" w:rsidRPr="00D310E5" w:rsidRDefault="00D35E4F" w:rsidP="00D35E4F">
            <w:pPr>
              <w:spacing w:line="276" w:lineRule="auto"/>
              <w:rPr>
                <w:rFonts w:ascii="Calisto MT" w:eastAsia="Times New Roman" w:hAnsi="Calisto MT" w:cs="Times New Roman"/>
                <w:sz w:val="20"/>
                <w:szCs w:val="20"/>
                <w:lang w:val="en-US"/>
              </w:rPr>
            </w:pPr>
            <w:r w:rsidRPr="00D310E5">
              <w:rPr>
                <w:rFonts w:ascii="Calisto MT" w:eastAsia="Times New Roman" w:hAnsi="Calisto MT" w:cs="Times New Roman"/>
                <w:sz w:val="20"/>
                <w:szCs w:val="20"/>
                <w:lang w:val="en-US"/>
              </w:rPr>
              <w:t>normal</w:t>
            </w:r>
          </w:p>
        </w:tc>
      </w:tr>
    </w:tbl>
    <w:p w14:paraId="02F68EC0" w14:textId="51FB1D0C" w:rsidR="00E6434B" w:rsidRPr="00D310E5" w:rsidRDefault="00D35E4F" w:rsidP="00E6434B">
      <w:pPr>
        <w:adjustRightInd w:val="0"/>
        <w:spacing w:before="0" w:beforeAutospacing="0" w:after="0" w:afterAutospacing="0" w:line="276" w:lineRule="auto"/>
        <w:ind w:left="0" w:right="0"/>
        <w:rPr>
          <w:rFonts w:ascii="Calisto MT" w:hAnsi="Calisto MT"/>
          <w:sz w:val="20"/>
          <w:szCs w:val="20"/>
          <w:lang w:val="en-US"/>
        </w:rPr>
      </w:pPr>
      <w:r w:rsidRPr="00D310E5">
        <w:rPr>
          <w:rFonts w:ascii="Calisto MT" w:hAnsi="Calisto MT" w:cs="Segoe UI"/>
          <w:color w:val="000000"/>
        </w:rPr>
        <w:t>(</w:t>
      </w:r>
      <w:proofErr w:type="spellStart"/>
      <w:r w:rsidRPr="00D310E5">
        <w:rPr>
          <w:rFonts w:ascii="Calisto MT" w:hAnsi="Calisto MT" w:cs="Segoe UI"/>
          <w:color w:val="000000"/>
        </w:rPr>
        <w:t>Source</w:t>
      </w:r>
      <w:proofErr w:type="spellEnd"/>
      <w:r w:rsidRPr="00D310E5">
        <w:rPr>
          <w:rFonts w:ascii="Calisto MT" w:hAnsi="Calisto MT" w:cs="Segoe UI"/>
          <w:color w:val="000000"/>
        </w:rPr>
        <w:t xml:space="preserve">: </w:t>
      </w:r>
      <w:proofErr w:type="spellStart"/>
      <w:r w:rsidRPr="00D310E5">
        <w:rPr>
          <w:rFonts w:ascii="Calisto MT" w:hAnsi="Calisto MT" w:cs="Segoe UI"/>
          <w:color w:val="000000"/>
        </w:rPr>
        <w:t>Research</w:t>
      </w:r>
      <w:proofErr w:type="spellEnd"/>
      <w:r w:rsidRPr="00D310E5">
        <w:rPr>
          <w:rFonts w:ascii="Calisto MT" w:hAnsi="Calisto MT" w:cs="Segoe UI"/>
          <w:color w:val="000000"/>
        </w:rPr>
        <w:t xml:space="preserve"> 2025)</w:t>
      </w:r>
      <w:r w:rsidR="00112E0C" w:rsidRPr="00D310E5">
        <w:rPr>
          <w:rFonts w:ascii="Calisto MT" w:hAnsi="Calisto MT" w:cs="Segoe UI"/>
          <w:color w:val="000000"/>
        </w:rPr>
        <w:br/>
      </w:r>
    </w:p>
    <w:p w14:paraId="0729B41C" w14:textId="6EB0C8B5" w:rsidR="00112E0C" w:rsidRPr="00D310E5" w:rsidRDefault="00D35E4F" w:rsidP="00E6434B">
      <w:pPr>
        <w:adjustRightInd w:val="0"/>
        <w:spacing w:before="0" w:beforeAutospacing="0" w:after="0" w:afterAutospacing="0" w:line="276" w:lineRule="auto"/>
        <w:ind w:left="0" w:right="0"/>
        <w:jc w:val="both"/>
        <w:rPr>
          <w:rFonts w:ascii="Calisto MT" w:hAnsi="Calisto MT" w:cs="Times New Roman"/>
          <w:sz w:val="20"/>
          <w:szCs w:val="20"/>
        </w:rPr>
      </w:pPr>
      <w:r w:rsidRPr="00D310E5">
        <w:rPr>
          <w:rFonts w:ascii="Calisto MT" w:hAnsi="Calisto MT"/>
          <w:sz w:val="20"/>
          <w:szCs w:val="20"/>
        </w:rPr>
        <w:t xml:space="preserve">The </w:t>
      </w:r>
      <w:proofErr w:type="spellStart"/>
      <w:r w:rsidRPr="00D310E5">
        <w:rPr>
          <w:rFonts w:ascii="Calisto MT" w:hAnsi="Calisto MT"/>
          <w:sz w:val="20"/>
          <w:szCs w:val="20"/>
        </w:rPr>
        <w:t>shape</w:t>
      </w:r>
      <w:proofErr w:type="spellEnd"/>
      <w:r w:rsidRPr="00D310E5">
        <w:rPr>
          <w:rFonts w:ascii="Calisto MT" w:hAnsi="Calisto MT"/>
          <w:sz w:val="20"/>
          <w:szCs w:val="20"/>
        </w:rPr>
        <w:t xml:space="preserve"> </w:t>
      </w:r>
      <w:proofErr w:type="spellStart"/>
      <w:r w:rsidRPr="00D310E5">
        <w:rPr>
          <w:rFonts w:ascii="Calisto MT" w:hAnsi="Calisto MT"/>
          <w:sz w:val="20"/>
          <w:szCs w:val="20"/>
        </w:rPr>
        <w:t>of</w:t>
      </w:r>
      <w:proofErr w:type="spellEnd"/>
      <w:r w:rsidRPr="00D310E5">
        <w:rPr>
          <w:rFonts w:ascii="Calisto MT" w:hAnsi="Calisto MT"/>
          <w:sz w:val="20"/>
          <w:szCs w:val="20"/>
        </w:rPr>
        <w:t xml:space="preserve"> </w:t>
      </w:r>
      <w:proofErr w:type="spellStart"/>
      <w:r w:rsidRPr="00D310E5">
        <w:rPr>
          <w:rFonts w:ascii="Calisto MT" w:hAnsi="Calisto MT"/>
          <w:sz w:val="20"/>
          <w:szCs w:val="20"/>
        </w:rPr>
        <w:t>the</w:t>
      </w:r>
      <w:proofErr w:type="spellEnd"/>
      <w:r w:rsidRPr="00D310E5">
        <w:rPr>
          <w:rFonts w:ascii="Calisto MT" w:hAnsi="Calisto MT"/>
          <w:sz w:val="20"/>
          <w:szCs w:val="20"/>
        </w:rPr>
        <w:t xml:space="preserve"> </w:t>
      </w:r>
      <w:proofErr w:type="spellStart"/>
      <w:r w:rsidRPr="00D310E5">
        <w:rPr>
          <w:rFonts w:ascii="Calisto MT" w:hAnsi="Calisto MT"/>
          <w:sz w:val="20"/>
          <w:szCs w:val="20"/>
        </w:rPr>
        <w:t>foot</w:t>
      </w:r>
      <w:proofErr w:type="spellEnd"/>
      <w:r w:rsidRPr="00D310E5">
        <w:rPr>
          <w:rFonts w:ascii="Calisto MT" w:hAnsi="Calisto MT"/>
          <w:sz w:val="20"/>
          <w:szCs w:val="20"/>
        </w:rPr>
        <w:t xml:space="preserve"> has a P </w:t>
      </w:r>
      <w:proofErr w:type="spellStart"/>
      <w:r w:rsidRPr="00D310E5">
        <w:rPr>
          <w:rFonts w:ascii="Calisto MT" w:hAnsi="Calisto MT"/>
          <w:sz w:val="20"/>
          <w:szCs w:val="20"/>
        </w:rPr>
        <w:t>value</w:t>
      </w:r>
      <w:proofErr w:type="spellEnd"/>
      <w:r w:rsidRPr="00D310E5">
        <w:rPr>
          <w:rFonts w:ascii="Calisto MT" w:hAnsi="Calisto MT"/>
          <w:sz w:val="20"/>
          <w:szCs w:val="20"/>
        </w:rPr>
        <w:t xml:space="preserve"> </w:t>
      </w:r>
      <w:proofErr w:type="spellStart"/>
      <w:r w:rsidRPr="00D310E5">
        <w:rPr>
          <w:rFonts w:ascii="Calisto MT" w:hAnsi="Calisto MT"/>
          <w:sz w:val="20"/>
          <w:szCs w:val="20"/>
        </w:rPr>
        <w:t>of</w:t>
      </w:r>
      <w:proofErr w:type="spellEnd"/>
      <w:r w:rsidRPr="00D310E5">
        <w:rPr>
          <w:rFonts w:ascii="Calisto MT" w:hAnsi="Calisto MT"/>
          <w:sz w:val="20"/>
          <w:szCs w:val="20"/>
        </w:rPr>
        <w:t xml:space="preserve"> 0.134, </w:t>
      </w:r>
      <w:proofErr w:type="spellStart"/>
      <w:r w:rsidRPr="00D310E5">
        <w:rPr>
          <w:rFonts w:ascii="Calisto MT" w:hAnsi="Calisto MT"/>
          <w:sz w:val="20"/>
          <w:szCs w:val="20"/>
        </w:rPr>
        <w:t>indicating</w:t>
      </w:r>
      <w:proofErr w:type="spellEnd"/>
      <w:r w:rsidRPr="00D310E5">
        <w:rPr>
          <w:rFonts w:ascii="Calisto MT" w:hAnsi="Calisto MT"/>
          <w:sz w:val="20"/>
          <w:szCs w:val="20"/>
        </w:rPr>
        <w:t xml:space="preserve"> </w:t>
      </w:r>
      <w:proofErr w:type="spellStart"/>
      <w:r w:rsidRPr="00D310E5">
        <w:rPr>
          <w:rFonts w:ascii="Calisto MT" w:hAnsi="Calisto MT"/>
          <w:sz w:val="20"/>
          <w:szCs w:val="20"/>
        </w:rPr>
        <w:t>that</w:t>
      </w:r>
      <w:proofErr w:type="spellEnd"/>
      <w:r w:rsidRPr="00D310E5">
        <w:rPr>
          <w:rFonts w:ascii="Calisto MT" w:hAnsi="Calisto MT"/>
          <w:sz w:val="20"/>
          <w:szCs w:val="20"/>
        </w:rPr>
        <w:t xml:space="preserve"> </w:t>
      </w:r>
      <w:proofErr w:type="spellStart"/>
      <w:r w:rsidRPr="00D310E5">
        <w:rPr>
          <w:rFonts w:ascii="Calisto MT" w:hAnsi="Calisto MT"/>
          <w:sz w:val="20"/>
          <w:szCs w:val="20"/>
        </w:rPr>
        <w:t>this</w:t>
      </w:r>
      <w:proofErr w:type="spellEnd"/>
      <w:r w:rsidRPr="00D310E5">
        <w:rPr>
          <w:rFonts w:ascii="Calisto MT" w:hAnsi="Calisto MT"/>
          <w:sz w:val="20"/>
          <w:szCs w:val="20"/>
        </w:rPr>
        <w:t xml:space="preserve"> </w:t>
      </w:r>
      <w:proofErr w:type="spellStart"/>
      <w:r w:rsidRPr="00D310E5">
        <w:rPr>
          <w:rFonts w:ascii="Calisto MT" w:hAnsi="Calisto MT"/>
          <w:sz w:val="20"/>
          <w:szCs w:val="20"/>
        </w:rPr>
        <w:t>physical</w:t>
      </w:r>
      <w:proofErr w:type="spellEnd"/>
      <w:r w:rsidRPr="00D310E5">
        <w:rPr>
          <w:rFonts w:ascii="Calisto MT" w:hAnsi="Calisto MT"/>
          <w:sz w:val="20"/>
          <w:szCs w:val="20"/>
        </w:rPr>
        <w:t xml:space="preserve"> </w:t>
      </w:r>
      <w:proofErr w:type="spellStart"/>
      <w:r w:rsidRPr="00D310E5">
        <w:rPr>
          <w:rFonts w:ascii="Calisto MT" w:hAnsi="Calisto MT"/>
          <w:sz w:val="20"/>
          <w:szCs w:val="20"/>
        </w:rPr>
        <w:t>performance</w:t>
      </w:r>
      <w:proofErr w:type="spellEnd"/>
      <w:r w:rsidRPr="00D310E5">
        <w:rPr>
          <w:rFonts w:ascii="Calisto MT" w:hAnsi="Calisto MT"/>
          <w:sz w:val="20"/>
          <w:szCs w:val="20"/>
        </w:rPr>
        <w:t xml:space="preserve"> </w:t>
      </w:r>
      <w:proofErr w:type="spellStart"/>
      <w:r w:rsidRPr="00D310E5">
        <w:rPr>
          <w:rFonts w:ascii="Calisto MT" w:hAnsi="Calisto MT"/>
          <w:sz w:val="20"/>
          <w:szCs w:val="20"/>
        </w:rPr>
        <w:t>is</w:t>
      </w:r>
      <w:proofErr w:type="spellEnd"/>
      <w:r w:rsidRPr="00D310E5">
        <w:rPr>
          <w:rFonts w:ascii="Calisto MT" w:hAnsi="Calisto MT"/>
          <w:sz w:val="20"/>
          <w:szCs w:val="20"/>
        </w:rPr>
        <w:t xml:space="preserve"> </w:t>
      </w:r>
      <w:proofErr w:type="spellStart"/>
      <w:r w:rsidRPr="00D310E5">
        <w:rPr>
          <w:rFonts w:ascii="Calisto MT" w:hAnsi="Calisto MT"/>
          <w:sz w:val="20"/>
          <w:szCs w:val="20"/>
        </w:rPr>
        <w:t>classified</w:t>
      </w:r>
      <w:proofErr w:type="spellEnd"/>
      <w:r w:rsidRPr="00D310E5">
        <w:rPr>
          <w:rFonts w:ascii="Calisto MT" w:hAnsi="Calisto MT"/>
          <w:sz w:val="20"/>
          <w:szCs w:val="20"/>
        </w:rPr>
        <w:t xml:space="preserve"> as Normal. </w:t>
      </w:r>
      <w:proofErr w:type="spellStart"/>
      <w:r w:rsidRPr="00D310E5">
        <w:rPr>
          <w:rFonts w:ascii="Calisto MT" w:hAnsi="Calisto MT"/>
          <w:sz w:val="20"/>
          <w:szCs w:val="20"/>
        </w:rPr>
        <w:t>Similarly</w:t>
      </w:r>
      <w:proofErr w:type="spellEnd"/>
      <w:r w:rsidRPr="00D310E5">
        <w:rPr>
          <w:rFonts w:ascii="Calisto MT" w:hAnsi="Calisto MT"/>
          <w:sz w:val="20"/>
          <w:szCs w:val="20"/>
        </w:rPr>
        <w:t xml:space="preserve">, </w:t>
      </w:r>
      <w:proofErr w:type="spellStart"/>
      <w:r w:rsidRPr="00D310E5">
        <w:rPr>
          <w:rFonts w:ascii="Calisto MT" w:hAnsi="Calisto MT"/>
          <w:sz w:val="20"/>
          <w:szCs w:val="20"/>
        </w:rPr>
        <w:t>Endurance</w:t>
      </w:r>
      <w:proofErr w:type="spellEnd"/>
      <w:r w:rsidRPr="00D310E5">
        <w:rPr>
          <w:rFonts w:ascii="Calisto MT" w:hAnsi="Calisto MT"/>
          <w:sz w:val="20"/>
          <w:szCs w:val="20"/>
        </w:rPr>
        <w:t xml:space="preserve"> </w:t>
      </w:r>
      <w:proofErr w:type="spellStart"/>
      <w:r w:rsidRPr="00D310E5">
        <w:rPr>
          <w:rFonts w:ascii="Calisto MT" w:hAnsi="Calisto MT"/>
          <w:sz w:val="20"/>
          <w:szCs w:val="20"/>
        </w:rPr>
        <w:t>recorded</w:t>
      </w:r>
      <w:proofErr w:type="spellEnd"/>
      <w:r w:rsidRPr="00D310E5">
        <w:rPr>
          <w:rFonts w:ascii="Calisto MT" w:hAnsi="Calisto MT"/>
          <w:sz w:val="20"/>
          <w:szCs w:val="20"/>
        </w:rPr>
        <w:t xml:space="preserve"> a P </w:t>
      </w:r>
      <w:proofErr w:type="spellStart"/>
      <w:r w:rsidRPr="00D310E5">
        <w:rPr>
          <w:rFonts w:ascii="Calisto MT" w:hAnsi="Calisto MT"/>
          <w:sz w:val="20"/>
          <w:szCs w:val="20"/>
        </w:rPr>
        <w:t>value</w:t>
      </w:r>
      <w:proofErr w:type="spellEnd"/>
      <w:r w:rsidRPr="00D310E5">
        <w:rPr>
          <w:rFonts w:ascii="Calisto MT" w:hAnsi="Calisto MT"/>
          <w:sz w:val="20"/>
          <w:szCs w:val="20"/>
        </w:rPr>
        <w:t xml:space="preserve"> </w:t>
      </w:r>
      <w:proofErr w:type="spellStart"/>
      <w:r w:rsidRPr="00D310E5">
        <w:rPr>
          <w:rFonts w:ascii="Calisto MT" w:hAnsi="Calisto MT"/>
          <w:sz w:val="20"/>
          <w:szCs w:val="20"/>
        </w:rPr>
        <w:t>of</w:t>
      </w:r>
      <w:proofErr w:type="spellEnd"/>
      <w:r w:rsidRPr="00D310E5">
        <w:rPr>
          <w:rFonts w:ascii="Calisto MT" w:hAnsi="Calisto MT"/>
          <w:sz w:val="20"/>
          <w:szCs w:val="20"/>
        </w:rPr>
        <w:t xml:space="preserve"> 0.181 </w:t>
      </w:r>
      <w:proofErr w:type="spellStart"/>
      <w:r w:rsidRPr="00D310E5">
        <w:rPr>
          <w:rFonts w:ascii="Calisto MT" w:hAnsi="Calisto MT"/>
          <w:sz w:val="20"/>
          <w:szCs w:val="20"/>
        </w:rPr>
        <w:t>and</w:t>
      </w:r>
      <w:proofErr w:type="spellEnd"/>
      <w:r w:rsidRPr="00D310E5">
        <w:rPr>
          <w:rFonts w:ascii="Calisto MT" w:hAnsi="Calisto MT"/>
          <w:sz w:val="20"/>
          <w:szCs w:val="20"/>
        </w:rPr>
        <w:t xml:space="preserve"> </w:t>
      </w:r>
      <w:proofErr w:type="spellStart"/>
      <w:r w:rsidRPr="00D310E5">
        <w:rPr>
          <w:rFonts w:ascii="Calisto MT" w:hAnsi="Calisto MT"/>
          <w:sz w:val="20"/>
          <w:szCs w:val="20"/>
        </w:rPr>
        <w:t>was</w:t>
      </w:r>
      <w:proofErr w:type="spellEnd"/>
      <w:r w:rsidRPr="00D310E5">
        <w:rPr>
          <w:rFonts w:ascii="Calisto MT" w:hAnsi="Calisto MT"/>
          <w:sz w:val="20"/>
          <w:szCs w:val="20"/>
        </w:rPr>
        <w:t xml:space="preserve"> </w:t>
      </w:r>
      <w:proofErr w:type="spellStart"/>
      <w:r w:rsidRPr="00D310E5">
        <w:rPr>
          <w:rFonts w:ascii="Calisto MT" w:hAnsi="Calisto MT"/>
          <w:sz w:val="20"/>
          <w:szCs w:val="20"/>
        </w:rPr>
        <w:t>also</w:t>
      </w:r>
      <w:proofErr w:type="spellEnd"/>
      <w:r w:rsidRPr="00D310E5">
        <w:rPr>
          <w:rFonts w:ascii="Calisto MT" w:hAnsi="Calisto MT"/>
          <w:sz w:val="20"/>
          <w:szCs w:val="20"/>
        </w:rPr>
        <w:t xml:space="preserve"> in </w:t>
      </w:r>
      <w:proofErr w:type="spellStart"/>
      <w:r w:rsidRPr="00D310E5">
        <w:rPr>
          <w:rFonts w:ascii="Calisto MT" w:hAnsi="Calisto MT"/>
          <w:sz w:val="20"/>
          <w:szCs w:val="20"/>
        </w:rPr>
        <w:t>the</w:t>
      </w:r>
      <w:proofErr w:type="spellEnd"/>
      <w:r w:rsidRPr="00D310E5">
        <w:rPr>
          <w:rFonts w:ascii="Calisto MT" w:hAnsi="Calisto MT"/>
          <w:sz w:val="20"/>
          <w:szCs w:val="20"/>
        </w:rPr>
        <w:t xml:space="preserve"> Normal </w:t>
      </w:r>
      <w:proofErr w:type="spellStart"/>
      <w:r w:rsidRPr="00D310E5">
        <w:rPr>
          <w:rFonts w:ascii="Calisto MT" w:hAnsi="Calisto MT"/>
          <w:sz w:val="20"/>
          <w:szCs w:val="20"/>
        </w:rPr>
        <w:t>category</w:t>
      </w:r>
      <w:proofErr w:type="spellEnd"/>
      <w:r w:rsidRPr="00D310E5">
        <w:rPr>
          <w:rFonts w:ascii="Calisto MT" w:hAnsi="Calisto MT"/>
          <w:sz w:val="20"/>
          <w:szCs w:val="20"/>
        </w:rPr>
        <w:t xml:space="preserve">, </w:t>
      </w:r>
      <w:proofErr w:type="spellStart"/>
      <w:r w:rsidRPr="00D310E5">
        <w:rPr>
          <w:rFonts w:ascii="Calisto MT" w:hAnsi="Calisto MT"/>
          <w:sz w:val="20"/>
          <w:szCs w:val="20"/>
        </w:rPr>
        <w:t>indicating</w:t>
      </w:r>
      <w:proofErr w:type="spellEnd"/>
      <w:r w:rsidRPr="00D310E5">
        <w:rPr>
          <w:rFonts w:ascii="Calisto MT" w:hAnsi="Calisto MT"/>
          <w:sz w:val="20"/>
          <w:szCs w:val="20"/>
        </w:rPr>
        <w:t xml:space="preserve"> </w:t>
      </w:r>
      <w:proofErr w:type="spellStart"/>
      <w:r w:rsidRPr="00D310E5">
        <w:rPr>
          <w:rFonts w:ascii="Calisto MT" w:hAnsi="Calisto MT"/>
          <w:sz w:val="20"/>
          <w:szCs w:val="20"/>
        </w:rPr>
        <w:t>no</w:t>
      </w:r>
      <w:proofErr w:type="spellEnd"/>
      <w:r w:rsidRPr="00D310E5">
        <w:rPr>
          <w:rFonts w:ascii="Calisto MT" w:hAnsi="Calisto MT"/>
          <w:sz w:val="20"/>
          <w:szCs w:val="20"/>
        </w:rPr>
        <w:t xml:space="preserve"> </w:t>
      </w:r>
      <w:proofErr w:type="spellStart"/>
      <w:r w:rsidRPr="00D310E5">
        <w:rPr>
          <w:rFonts w:ascii="Calisto MT" w:hAnsi="Calisto MT"/>
          <w:sz w:val="20"/>
          <w:szCs w:val="20"/>
        </w:rPr>
        <w:t>indication</w:t>
      </w:r>
      <w:proofErr w:type="spellEnd"/>
      <w:r w:rsidRPr="00D310E5">
        <w:rPr>
          <w:rFonts w:ascii="Calisto MT" w:hAnsi="Calisto MT"/>
          <w:sz w:val="20"/>
          <w:szCs w:val="20"/>
        </w:rPr>
        <w:t xml:space="preserve"> </w:t>
      </w:r>
      <w:proofErr w:type="spellStart"/>
      <w:r w:rsidRPr="00D310E5">
        <w:rPr>
          <w:rFonts w:ascii="Calisto MT" w:hAnsi="Calisto MT"/>
          <w:sz w:val="20"/>
          <w:szCs w:val="20"/>
        </w:rPr>
        <w:t>of</w:t>
      </w:r>
      <w:proofErr w:type="spellEnd"/>
      <w:r w:rsidRPr="00D310E5">
        <w:rPr>
          <w:rFonts w:ascii="Calisto MT" w:hAnsi="Calisto MT"/>
          <w:sz w:val="20"/>
          <w:szCs w:val="20"/>
        </w:rPr>
        <w:t xml:space="preserve"> </w:t>
      </w:r>
      <w:proofErr w:type="spellStart"/>
      <w:r w:rsidRPr="00D310E5">
        <w:rPr>
          <w:rFonts w:ascii="Calisto MT" w:hAnsi="Calisto MT"/>
          <w:sz w:val="20"/>
          <w:szCs w:val="20"/>
        </w:rPr>
        <w:t>weakness</w:t>
      </w:r>
      <w:proofErr w:type="spellEnd"/>
      <w:r w:rsidRPr="00D310E5">
        <w:rPr>
          <w:rFonts w:ascii="Calisto MT" w:hAnsi="Calisto MT"/>
          <w:sz w:val="20"/>
          <w:szCs w:val="20"/>
        </w:rPr>
        <w:t xml:space="preserve"> in </w:t>
      </w:r>
      <w:proofErr w:type="spellStart"/>
      <w:r w:rsidRPr="00D310E5">
        <w:rPr>
          <w:rFonts w:ascii="Calisto MT" w:hAnsi="Calisto MT"/>
          <w:sz w:val="20"/>
          <w:szCs w:val="20"/>
        </w:rPr>
        <w:t>physical</w:t>
      </w:r>
      <w:proofErr w:type="spellEnd"/>
      <w:r w:rsidRPr="00D310E5">
        <w:rPr>
          <w:rFonts w:ascii="Calisto MT" w:hAnsi="Calisto MT"/>
          <w:sz w:val="20"/>
          <w:szCs w:val="20"/>
        </w:rPr>
        <w:t xml:space="preserve"> </w:t>
      </w:r>
      <w:proofErr w:type="spellStart"/>
      <w:r w:rsidRPr="00D310E5">
        <w:rPr>
          <w:rFonts w:ascii="Calisto MT" w:hAnsi="Calisto MT"/>
          <w:sz w:val="20"/>
          <w:szCs w:val="20"/>
        </w:rPr>
        <w:t>endurance</w:t>
      </w:r>
      <w:proofErr w:type="spellEnd"/>
      <w:r w:rsidR="00112E0C" w:rsidRPr="00D310E5">
        <w:rPr>
          <w:rFonts w:ascii="Calisto MT" w:hAnsi="Calisto MT"/>
          <w:sz w:val="20"/>
          <w:szCs w:val="20"/>
        </w:rPr>
        <w:t xml:space="preserve">. </w:t>
      </w:r>
      <w:proofErr w:type="spellStart"/>
      <w:r w:rsidRPr="00D310E5">
        <w:rPr>
          <w:rFonts w:ascii="Calisto MT" w:hAnsi="Calisto MT" w:cs="Times New Roman"/>
          <w:sz w:val="20"/>
          <w:szCs w:val="20"/>
        </w:rPr>
        <w:t>Furthermore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Focus</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and</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balance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aspects</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each</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have</w:t>
      </w:r>
      <w:proofErr w:type="spellEnd"/>
      <w:r w:rsidRPr="00D310E5">
        <w:rPr>
          <w:rFonts w:ascii="Calisto MT" w:hAnsi="Calisto MT" w:cs="Times New Roman"/>
          <w:sz w:val="20"/>
          <w:szCs w:val="20"/>
        </w:rPr>
        <w:t xml:space="preserve"> a P </w:t>
      </w:r>
      <w:proofErr w:type="spellStart"/>
      <w:r w:rsidRPr="00D310E5">
        <w:rPr>
          <w:rFonts w:ascii="Calisto MT" w:hAnsi="Calisto MT" w:cs="Times New Roman"/>
          <w:sz w:val="20"/>
          <w:szCs w:val="20"/>
        </w:rPr>
        <w:t>value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of</w:t>
      </w:r>
      <w:proofErr w:type="spellEnd"/>
      <w:r w:rsidRPr="00D310E5">
        <w:rPr>
          <w:rFonts w:ascii="Calisto MT" w:hAnsi="Calisto MT" w:cs="Times New Roman"/>
          <w:sz w:val="20"/>
          <w:szCs w:val="20"/>
        </w:rPr>
        <w:t xml:space="preserve"> 0.053. </w:t>
      </w:r>
      <w:proofErr w:type="spellStart"/>
      <w:r w:rsidRPr="00D310E5">
        <w:rPr>
          <w:rFonts w:ascii="Calisto MT" w:hAnsi="Calisto MT" w:cs="Times New Roman"/>
          <w:sz w:val="20"/>
          <w:szCs w:val="20"/>
        </w:rPr>
        <w:t>Although</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these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values</w:t>
      </w:r>
      <w:proofErr w:type="spellEnd"/>
      <w:r w:rsidRPr="00D310E5">
        <w:rPr>
          <w:rFonts w:ascii="Calisto MT" w:hAnsi="Calisto MT" w:cs="Times New Roman"/>
          <w:sz w:val="20"/>
          <w:szCs w:val="20"/>
        </w:rPr>
        <w:t xml:space="preserve"> are </w:t>
      </w:r>
      <w:proofErr w:type="spellStart"/>
      <w:r w:rsidRPr="00D310E5">
        <w:rPr>
          <w:rFonts w:ascii="Calisto MT" w:hAnsi="Calisto MT" w:cs="Times New Roman"/>
          <w:sz w:val="20"/>
          <w:szCs w:val="20"/>
        </w:rPr>
        <w:t>lower</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than</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other</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aspects</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they</w:t>
      </w:r>
      <w:proofErr w:type="spellEnd"/>
      <w:r w:rsidRPr="00D310E5">
        <w:rPr>
          <w:rFonts w:ascii="Calisto MT" w:hAnsi="Calisto MT" w:cs="Times New Roman"/>
          <w:sz w:val="20"/>
          <w:szCs w:val="20"/>
        </w:rPr>
        <w:t xml:space="preserve"> are </w:t>
      </w:r>
      <w:proofErr w:type="spellStart"/>
      <w:r w:rsidRPr="00D310E5">
        <w:rPr>
          <w:rFonts w:ascii="Calisto MT" w:hAnsi="Calisto MT" w:cs="Times New Roman"/>
          <w:sz w:val="20"/>
          <w:szCs w:val="20"/>
        </w:rPr>
        <w:t>still</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expressed</w:t>
      </w:r>
      <w:proofErr w:type="spellEnd"/>
      <w:r w:rsidRPr="00D310E5">
        <w:rPr>
          <w:rFonts w:ascii="Calisto MT" w:hAnsi="Calisto MT" w:cs="Times New Roman"/>
          <w:sz w:val="20"/>
          <w:szCs w:val="20"/>
        </w:rPr>
        <w:t xml:space="preserve"> in </w:t>
      </w:r>
      <w:proofErr w:type="spellStart"/>
      <w:r w:rsidRPr="00D310E5">
        <w:rPr>
          <w:rFonts w:ascii="Calisto MT" w:hAnsi="Calisto MT" w:cs="Times New Roman"/>
          <w:sz w:val="20"/>
          <w:szCs w:val="20"/>
        </w:rPr>
        <w:t>the</w:t>
      </w:r>
      <w:proofErr w:type="spellEnd"/>
      <w:r w:rsidRPr="00D310E5">
        <w:rPr>
          <w:rFonts w:ascii="Calisto MT" w:hAnsi="Calisto MT" w:cs="Times New Roman"/>
          <w:sz w:val="20"/>
          <w:szCs w:val="20"/>
        </w:rPr>
        <w:t xml:space="preserve"> Normal </w:t>
      </w:r>
      <w:proofErr w:type="spellStart"/>
      <w:r w:rsidRPr="00D310E5">
        <w:rPr>
          <w:rFonts w:ascii="Calisto MT" w:hAnsi="Calisto MT" w:cs="Times New Roman"/>
          <w:sz w:val="20"/>
          <w:szCs w:val="20"/>
        </w:rPr>
        <w:t>performance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indicating</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that</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individual's</w:t>
      </w:r>
      <w:proofErr w:type="spellEnd"/>
      <w:r w:rsidRPr="00D310E5">
        <w:rPr>
          <w:rFonts w:ascii="Calisto MT" w:hAnsi="Calisto MT" w:cs="Times New Roman"/>
          <w:sz w:val="20"/>
          <w:szCs w:val="20"/>
        </w:rPr>
        <w:t xml:space="preserve"> level </w:t>
      </w:r>
      <w:proofErr w:type="spellStart"/>
      <w:r w:rsidRPr="00D310E5">
        <w:rPr>
          <w:rFonts w:ascii="Calisto MT" w:hAnsi="Calisto MT" w:cs="Times New Roman"/>
          <w:sz w:val="20"/>
          <w:szCs w:val="20"/>
        </w:rPr>
        <w:t>of</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attention</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and</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balance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is</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at</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lastRenderedPageBreak/>
        <w:t>an</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adequate</w:t>
      </w:r>
      <w:proofErr w:type="spellEnd"/>
      <w:r w:rsidRPr="00D310E5">
        <w:rPr>
          <w:rFonts w:ascii="Calisto MT" w:hAnsi="Calisto MT" w:cs="Times New Roman"/>
          <w:sz w:val="20"/>
          <w:szCs w:val="20"/>
        </w:rPr>
        <w:t xml:space="preserve"> level. In </w:t>
      </w:r>
      <w:proofErr w:type="spellStart"/>
      <w:r w:rsidRPr="00D310E5">
        <w:rPr>
          <w:rFonts w:ascii="Calisto MT" w:hAnsi="Calisto MT" w:cs="Times New Roman"/>
          <w:sz w:val="20"/>
          <w:szCs w:val="20"/>
        </w:rPr>
        <w:t>addition</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Coordination</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and</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Muscle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Strength</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aspects</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each</w:t>
      </w:r>
      <w:proofErr w:type="spellEnd"/>
      <w:r w:rsidRPr="00D310E5">
        <w:rPr>
          <w:rFonts w:ascii="Calisto MT" w:hAnsi="Calisto MT" w:cs="Times New Roman"/>
          <w:sz w:val="20"/>
          <w:szCs w:val="20"/>
        </w:rPr>
        <w:t xml:space="preserve"> had a P </w:t>
      </w:r>
      <w:proofErr w:type="spellStart"/>
      <w:r w:rsidRPr="00D310E5">
        <w:rPr>
          <w:rFonts w:ascii="Calisto MT" w:hAnsi="Calisto MT" w:cs="Times New Roman"/>
          <w:sz w:val="20"/>
          <w:szCs w:val="20"/>
        </w:rPr>
        <w:t>value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of</w:t>
      </w:r>
      <w:proofErr w:type="spellEnd"/>
      <w:r w:rsidRPr="00D310E5">
        <w:rPr>
          <w:rFonts w:ascii="Calisto MT" w:hAnsi="Calisto MT" w:cs="Times New Roman"/>
          <w:sz w:val="20"/>
          <w:szCs w:val="20"/>
        </w:rPr>
        <w:t xml:space="preserve"> 0.200, </w:t>
      </w:r>
      <w:proofErr w:type="spellStart"/>
      <w:r w:rsidRPr="00D310E5">
        <w:rPr>
          <w:rFonts w:ascii="Calisto MT" w:hAnsi="Calisto MT" w:cs="Times New Roman"/>
          <w:sz w:val="20"/>
          <w:szCs w:val="20"/>
        </w:rPr>
        <w:t>the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highest</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value</w:t>
      </w:r>
      <w:proofErr w:type="spellEnd"/>
      <w:r w:rsidRPr="00D310E5">
        <w:rPr>
          <w:rFonts w:ascii="Calisto MT" w:hAnsi="Calisto MT" w:cs="Times New Roman"/>
          <w:sz w:val="20"/>
          <w:szCs w:val="20"/>
        </w:rPr>
        <w:t xml:space="preserve"> in </w:t>
      </w:r>
      <w:proofErr w:type="spellStart"/>
      <w:r w:rsidRPr="00D310E5">
        <w:rPr>
          <w:rFonts w:ascii="Calisto MT" w:hAnsi="Calisto MT" w:cs="Times New Roman"/>
          <w:sz w:val="20"/>
          <w:szCs w:val="20"/>
        </w:rPr>
        <w:t>this</w:t>
      </w:r>
      <w:proofErr w:type="spellEnd"/>
      <w:r w:rsidRPr="00D310E5">
        <w:rPr>
          <w:rFonts w:ascii="Calisto MT" w:hAnsi="Calisto MT" w:cs="Times New Roman"/>
          <w:sz w:val="20"/>
          <w:szCs w:val="20"/>
        </w:rPr>
        <w:t xml:space="preserve"> data, </w:t>
      </w:r>
      <w:proofErr w:type="spellStart"/>
      <w:r w:rsidRPr="00D310E5">
        <w:rPr>
          <w:rFonts w:ascii="Calisto MT" w:hAnsi="Calisto MT" w:cs="Times New Roman"/>
          <w:sz w:val="20"/>
          <w:szCs w:val="20"/>
        </w:rPr>
        <w:t>which</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indicates</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that</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these</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two</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aspects</w:t>
      </w:r>
      <w:proofErr w:type="spellEnd"/>
      <w:r w:rsidRPr="00D310E5">
        <w:rPr>
          <w:rFonts w:ascii="Calisto MT" w:hAnsi="Calisto MT" w:cs="Times New Roman"/>
          <w:sz w:val="20"/>
          <w:szCs w:val="20"/>
        </w:rPr>
        <w:t xml:space="preserve"> are </w:t>
      </w:r>
      <w:proofErr w:type="spellStart"/>
      <w:r w:rsidRPr="00D310E5">
        <w:rPr>
          <w:rFonts w:ascii="Calisto MT" w:hAnsi="Calisto MT" w:cs="Times New Roman"/>
          <w:sz w:val="20"/>
          <w:szCs w:val="20"/>
        </w:rPr>
        <w:t>also</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classified</w:t>
      </w:r>
      <w:proofErr w:type="spellEnd"/>
      <w:r w:rsidRPr="00D310E5">
        <w:rPr>
          <w:rFonts w:ascii="Calisto MT" w:hAnsi="Calisto MT" w:cs="Times New Roman"/>
          <w:sz w:val="20"/>
          <w:szCs w:val="20"/>
        </w:rPr>
        <w:t xml:space="preserve"> as Normal </w:t>
      </w:r>
      <w:proofErr w:type="spellStart"/>
      <w:r w:rsidRPr="00D310E5">
        <w:rPr>
          <w:rFonts w:ascii="Calisto MT" w:hAnsi="Calisto MT" w:cs="Times New Roman"/>
          <w:sz w:val="20"/>
          <w:szCs w:val="20"/>
        </w:rPr>
        <w:t>with</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no</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indication</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of</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disorders</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or</w:t>
      </w:r>
      <w:proofErr w:type="spellEnd"/>
      <w:r w:rsidRPr="00D310E5">
        <w:rPr>
          <w:rFonts w:ascii="Calisto MT" w:hAnsi="Calisto MT" w:cs="Times New Roman"/>
          <w:sz w:val="20"/>
          <w:szCs w:val="20"/>
        </w:rPr>
        <w:t xml:space="preserve"> </w:t>
      </w:r>
      <w:proofErr w:type="spellStart"/>
      <w:r w:rsidRPr="00D310E5">
        <w:rPr>
          <w:rFonts w:ascii="Calisto MT" w:hAnsi="Calisto MT" w:cs="Times New Roman"/>
          <w:sz w:val="20"/>
          <w:szCs w:val="20"/>
        </w:rPr>
        <w:t>weaknesses</w:t>
      </w:r>
      <w:proofErr w:type="spellEnd"/>
      <w:r w:rsidRPr="00D310E5">
        <w:rPr>
          <w:rFonts w:ascii="Calisto MT" w:hAnsi="Calisto MT" w:cs="Times New Roman"/>
          <w:sz w:val="20"/>
          <w:szCs w:val="20"/>
        </w:rPr>
        <w:t>.</w:t>
      </w:r>
    </w:p>
    <w:p w14:paraId="3A160C54" w14:textId="77777777" w:rsidR="00112E0C" w:rsidRPr="00D310E5" w:rsidRDefault="00112E0C" w:rsidP="00112E0C">
      <w:pPr>
        <w:adjustRightInd w:val="0"/>
        <w:spacing w:before="0" w:beforeAutospacing="0" w:after="0" w:afterAutospacing="0" w:line="276" w:lineRule="auto"/>
        <w:ind w:left="0" w:right="0"/>
        <w:jc w:val="both"/>
        <w:rPr>
          <w:rFonts w:ascii="Calisto MT" w:hAnsi="Calisto MT" w:cs="Times New Roman"/>
          <w:sz w:val="20"/>
          <w:szCs w:val="20"/>
        </w:rPr>
      </w:pPr>
    </w:p>
    <w:p w14:paraId="4BED708A" w14:textId="391819FF" w:rsidR="00B23507" w:rsidRPr="00D310E5" w:rsidRDefault="00D35E4F" w:rsidP="00E6434B">
      <w:pPr>
        <w:spacing w:before="0" w:beforeAutospacing="0" w:after="0" w:afterAutospacing="0" w:line="276" w:lineRule="auto"/>
        <w:ind w:left="0" w:right="0"/>
        <w:jc w:val="both"/>
        <w:rPr>
          <w:rFonts w:ascii="Calisto MT" w:hAnsi="Calisto MT" w:cs="Times New Roman"/>
          <w:sz w:val="20"/>
          <w:szCs w:val="20"/>
          <w:lang w:val="en-US"/>
        </w:rPr>
      </w:pPr>
      <w:r w:rsidRPr="00D310E5">
        <w:rPr>
          <w:rFonts w:ascii="Calisto MT" w:hAnsi="Calisto MT" w:cs="Times New Roman"/>
          <w:b/>
          <w:sz w:val="20"/>
          <w:szCs w:val="20"/>
          <w:lang w:val="en-US"/>
        </w:rPr>
        <w:t>Table</w:t>
      </w:r>
      <w:r w:rsidRPr="00D310E5">
        <w:rPr>
          <w:rFonts w:ascii="Calisto MT" w:hAnsi="Calisto MT" w:cs="Times New Roman"/>
          <w:sz w:val="20"/>
          <w:szCs w:val="20"/>
          <w:lang w:val="en-US"/>
        </w:rPr>
        <w:t xml:space="preserve"> 3 Results of the Correlation Test of Foot Shape to Physical Performance.</w:t>
      </w:r>
    </w:p>
    <w:tbl>
      <w:tblPr>
        <w:tblStyle w:val="TableGrid"/>
        <w:tblW w:w="4000" w:type="dxa"/>
        <w:jc w:val="center"/>
        <w:tblLook w:val="04A0" w:firstRow="1" w:lastRow="0" w:firstColumn="1" w:lastColumn="0" w:noHBand="0" w:noVBand="1"/>
      </w:tblPr>
      <w:tblGrid>
        <w:gridCol w:w="1392"/>
        <w:gridCol w:w="568"/>
        <w:gridCol w:w="1185"/>
        <w:gridCol w:w="855"/>
      </w:tblGrid>
      <w:tr w:rsidR="00D35E4F" w:rsidRPr="00D310E5" w14:paraId="6F3575EB" w14:textId="77777777" w:rsidTr="00E6434B">
        <w:trPr>
          <w:trHeight w:val="303"/>
          <w:jc w:val="center"/>
        </w:trPr>
        <w:tc>
          <w:tcPr>
            <w:tcW w:w="1404" w:type="dxa"/>
            <w:tcBorders>
              <w:left w:val="nil"/>
              <w:bottom w:val="single" w:sz="4" w:space="0" w:color="auto"/>
              <w:right w:val="nil"/>
            </w:tcBorders>
            <w:vAlign w:val="center"/>
          </w:tcPr>
          <w:p w14:paraId="608F1CC0" w14:textId="1389C04B" w:rsidR="00D35E4F" w:rsidRPr="00D310E5" w:rsidRDefault="00D35E4F" w:rsidP="00D35E4F">
            <w:pPr>
              <w:spacing w:beforeAutospacing="0" w:afterAutospacing="0"/>
              <w:jc w:val="left"/>
              <w:rPr>
                <w:rFonts w:ascii="Calisto MT" w:hAnsi="Calisto MT" w:cs="Times New Roman"/>
                <w:sz w:val="18"/>
                <w:szCs w:val="18"/>
                <w:lang w:val="en-US"/>
              </w:rPr>
            </w:pPr>
            <w:r w:rsidRPr="00D310E5">
              <w:rPr>
                <w:rFonts w:ascii="Calisto MT" w:hAnsi="Calisto MT" w:cs="Times New Roman"/>
                <w:sz w:val="18"/>
                <w:szCs w:val="18"/>
                <w:lang w:val="en-US"/>
              </w:rPr>
              <w:t>Date</w:t>
            </w:r>
          </w:p>
        </w:tc>
        <w:tc>
          <w:tcPr>
            <w:tcW w:w="579" w:type="dxa"/>
            <w:tcBorders>
              <w:left w:val="nil"/>
              <w:bottom w:val="single" w:sz="4" w:space="0" w:color="auto"/>
              <w:right w:val="nil"/>
            </w:tcBorders>
            <w:vAlign w:val="center"/>
          </w:tcPr>
          <w:p w14:paraId="6D4EC8D0" w14:textId="77777777" w:rsidR="00D35E4F" w:rsidRPr="00D310E5" w:rsidRDefault="00D35E4F" w:rsidP="00D35E4F">
            <w:pPr>
              <w:spacing w:beforeAutospacing="0" w:afterAutospacing="0"/>
              <w:jc w:val="left"/>
              <w:rPr>
                <w:rFonts w:ascii="Calisto MT" w:hAnsi="Calisto MT" w:cs="Times New Roman"/>
                <w:sz w:val="18"/>
                <w:szCs w:val="18"/>
                <w:lang w:val="en-US"/>
              </w:rPr>
            </w:pPr>
            <w:r w:rsidRPr="00D310E5">
              <w:rPr>
                <w:rFonts w:ascii="Calisto MT" w:hAnsi="Calisto MT" w:cs="Times New Roman"/>
                <w:sz w:val="18"/>
                <w:szCs w:val="18"/>
                <w:lang w:val="en-US"/>
              </w:rPr>
              <w:t>Sig</w:t>
            </w:r>
          </w:p>
        </w:tc>
        <w:tc>
          <w:tcPr>
            <w:tcW w:w="1161" w:type="dxa"/>
            <w:tcBorders>
              <w:left w:val="nil"/>
              <w:bottom w:val="single" w:sz="4" w:space="0" w:color="auto"/>
              <w:right w:val="nil"/>
            </w:tcBorders>
            <w:vAlign w:val="center"/>
          </w:tcPr>
          <w:p w14:paraId="027AD651" w14:textId="2C3AE5AF" w:rsidR="00D35E4F" w:rsidRPr="00D310E5" w:rsidRDefault="00D35E4F" w:rsidP="00D35E4F">
            <w:pPr>
              <w:spacing w:beforeAutospacing="0" w:afterAutospacing="0"/>
              <w:jc w:val="left"/>
              <w:rPr>
                <w:rFonts w:ascii="Calisto MT" w:hAnsi="Calisto MT" w:cs="Times New Roman"/>
                <w:sz w:val="18"/>
                <w:szCs w:val="18"/>
                <w:lang w:val="en-US"/>
              </w:rPr>
            </w:pPr>
            <w:r w:rsidRPr="00D310E5">
              <w:rPr>
                <w:rFonts w:ascii="Calisto MT" w:eastAsia="Times New Roman" w:hAnsi="Calisto MT" w:cs="Times New Roman"/>
                <w:sz w:val="20"/>
                <w:szCs w:val="20"/>
                <w:lang w:val="en-US"/>
              </w:rPr>
              <w:t>Information</w:t>
            </w:r>
          </w:p>
        </w:tc>
        <w:tc>
          <w:tcPr>
            <w:tcW w:w="856" w:type="dxa"/>
            <w:tcBorders>
              <w:left w:val="nil"/>
              <w:bottom w:val="single" w:sz="4" w:space="0" w:color="auto"/>
              <w:right w:val="nil"/>
            </w:tcBorders>
            <w:vAlign w:val="center"/>
          </w:tcPr>
          <w:p w14:paraId="3D7C938E" w14:textId="25E844AD" w:rsidR="00D35E4F" w:rsidRPr="00D310E5" w:rsidRDefault="00D35E4F" w:rsidP="00D35E4F">
            <w:pPr>
              <w:spacing w:beforeAutospacing="0" w:afterAutospacing="0"/>
              <w:jc w:val="left"/>
              <w:rPr>
                <w:rFonts w:ascii="Calisto MT" w:hAnsi="Calisto MT" w:cs="Times New Roman"/>
                <w:sz w:val="18"/>
                <w:szCs w:val="18"/>
                <w:lang w:val="en-US"/>
              </w:rPr>
            </w:pPr>
            <w:r w:rsidRPr="00D310E5">
              <w:rPr>
                <w:rFonts w:ascii="Calisto MT" w:hAnsi="Calisto MT" w:cs="Times New Roman"/>
                <w:sz w:val="18"/>
                <w:szCs w:val="18"/>
                <w:lang w:val="en-US"/>
              </w:rPr>
              <w:t>Criterion</w:t>
            </w:r>
          </w:p>
        </w:tc>
      </w:tr>
      <w:tr w:rsidR="00D35E4F" w:rsidRPr="00D310E5" w14:paraId="164810C1" w14:textId="77777777" w:rsidTr="004034A3">
        <w:trPr>
          <w:trHeight w:val="284"/>
          <w:jc w:val="center"/>
        </w:trPr>
        <w:tc>
          <w:tcPr>
            <w:tcW w:w="1404" w:type="dxa"/>
            <w:tcBorders>
              <w:top w:val="single" w:sz="4" w:space="0" w:color="auto"/>
              <w:left w:val="nil"/>
              <w:bottom w:val="nil"/>
              <w:right w:val="nil"/>
            </w:tcBorders>
            <w:vAlign w:val="center"/>
          </w:tcPr>
          <w:p w14:paraId="70F9A637" w14:textId="33FDBBD9" w:rsidR="00D35E4F" w:rsidRPr="00D310E5" w:rsidRDefault="00D35E4F" w:rsidP="00D35E4F">
            <w:pPr>
              <w:spacing w:beforeAutospacing="0" w:afterAutospacing="0"/>
              <w:jc w:val="both"/>
              <w:rPr>
                <w:rFonts w:ascii="Calisto MT" w:eastAsia="Times New Roman" w:hAnsi="Calisto MT" w:cs="Times New Roman"/>
                <w:sz w:val="18"/>
                <w:szCs w:val="18"/>
                <w:lang w:val="en-US"/>
              </w:rPr>
            </w:pPr>
            <w:r w:rsidRPr="00D310E5">
              <w:rPr>
                <w:rFonts w:ascii="Calisto MT" w:hAnsi="Calisto MT" w:cs="Times New Roman"/>
                <w:sz w:val="20"/>
                <w:szCs w:val="20"/>
                <w:lang w:val="en-US"/>
              </w:rPr>
              <w:t xml:space="preserve">Pes </w:t>
            </w:r>
            <w:proofErr w:type="spellStart"/>
            <w:r w:rsidRPr="00D310E5">
              <w:rPr>
                <w:rFonts w:ascii="Calisto MT" w:hAnsi="Calisto MT" w:cs="Times New Roman"/>
                <w:sz w:val="20"/>
                <w:szCs w:val="20"/>
                <w:lang w:val="en-US"/>
              </w:rPr>
              <w:t>cavus</w:t>
            </w:r>
            <w:proofErr w:type="spellEnd"/>
          </w:p>
        </w:tc>
        <w:tc>
          <w:tcPr>
            <w:tcW w:w="579" w:type="dxa"/>
            <w:tcBorders>
              <w:top w:val="single" w:sz="4" w:space="0" w:color="auto"/>
              <w:left w:val="nil"/>
              <w:bottom w:val="nil"/>
              <w:right w:val="nil"/>
            </w:tcBorders>
          </w:tcPr>
          <w:p w14:paraId="346A70E9"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.001</w:t>
            </w:r>
          </w:p>
        </w:tc>
        <w:tc>
          <w:tcPr>
            <w:tcW w:w="1161" w:type="dxa"/>
            <w:tcBorders>
              <w:top w:val="single" w:sz="4" w:space="0" w:color="auto"/>
              <w:left w:val="nil"/>
              <w:bottom w:val="nil"/>
              <w:right w:val="nil"/>
            </w:tcBorders>
          </w:tcPr>
          <w:p w14:paraId="727A67E5" w14:textId="34D07A1D" w:rsidR="00D35E4F" w:rsidRPr="00D310E5" w:rsidRDefault="00D35E4F" w:rsidP="00D35E4F">
            <w:pPr>
              <w:spacing w:beforeAutospacing="0" w:afterAutospacing="0"/>
              <w:jc w:val="both"/>
              <w:rPr>
                <w:rFonts w:ascii="Calisto MT" w:hAnsi="Calisto MT" w:cs="Times New Roman"/>
                <w:sz w:val="18"/>
                <w:szCs w:val="18"/>
              </w:rPr>
            </w:pPr>
            <w:proofErr w:type="spellStart"/>
            <w:r w:rsidRPr="00D310E5">
              <w:rPr>
                <w:rFonts w:ascii="Calisto MT" w:hAnsi="Calisto MT" w:cs="Times New Roman"/>
                <w:sz w:val="18"/>
                <w:szCs w:val="18"/>
              </w:rPr>
              <w:t>Correlation</w:t>
            </w:r>
            <w:proofErr w:type="spellEnd"/>
          </w:p>
        </w:tc>
        <w:tc>
          <w:tcPr>
            <w:tcW w:w="856" w:type="dxa"/>
            <w:tcBorders>
              <w:top w:val="single" w:sz="4" w:space="0" w:color="auto"/>
              <w:left w:val="nil"/>
              <w:bottom w:val="nil"/>
              <w:right w:val="nil"/>
            </w:tcBorders>
          </w:tcPr>
          <w:p w14:paraId="5CF0A072"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-.965</w:t>
            </w:r>
          </w:p>
        </w:tc>
      </w:tr>
      <w:tr w:rsidR="00D35E4F" w:rsidRPr="00D310E5" w14:paraId="70710A62" w14:textId="77777777" w:rsidTr="004034A3">
        <w:trPr>
          <w:trHeight w:val="303"/>
          <w:jc w:val="center"/>
        </w:trPr>
        <w:tc>
          <w:tcPr>
            <w:tcW w:w="1404" w:type="dxa"/>
            <w:tcBorders>
              <w:top w:val="nil"/>
              <w:left w:val="nil"/>
              <w:bottom w:val="nil"/>
              <w:right w:val="nil"/>
            </w:tcBorders>
            <w:vAlign w:val="center"/>
          </w:tcPr>
          <w:p w14:paraId="65B77FB2" w14:textId="5CD1BFB6" w:rsidR="00D35E4F" w:rsidRPr="00D310E5" w:rsidRDefault="00D35E4F" w:rsidP="00D35E4F">
            <w:pPr>
              <w:spacing w:beforeAutospacing="0" w:afterAutospacing="0"/>
              <w:jc w:val="both"/>
              <w:rPr>
                <w:rFonts w:ascii="Calisto MT" w:eastAsia="Times New Roman" w:hAnsi="Calisto MT" w:cs="Times New Roman"/>
                <w:sz w:val="18"/>
                <w:szCs w:val="18"/>
                <w:lang w:val="en-US"/>
              </w:rPr>
            </w:pPr>
            <w:r w:rsidRPr="00D310E5">
              <w:rPr>
                <w:rFonts w:ascii="Calisto MT" w:hAnsi="Calisto MT" w:cs="Times New Roman"/>
                <w:sz w:val="20"/>
                <w:szCs w:val="20"/>
                <w:lang w:val="en-US"/>
              </w:rPr>
              <w:t>Durability</w:t>
            </w:r>
          </w:p>
        </w:tc>
        <w:tc>
          <w:tcPr>
            <w:tcW w:w="579" w:type="dxa"/>
            <w:tcBorders>
              <w:top w:val="nil"/>
              <w:left w:val="nil"/>
              <w:bottom w:val="nil"/>
              <w:right w:val="nil"/>
            </w:tcBorders>
          </w:tcPr>
          <w:p w14:paraId="4BAAC9B9"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.001</w:t>
            </w:r>
          </w:p>
        </w:tc>
        <w:tc>
          <w:tcPr>
            <w:tcW w:w="1161" w:type="dxa"/>
            <w:tcBorders>
              <w:top w:val="nil"/>
              <w:left w:val="nil"/>
              <w:bottom w:val="nil"/>
              <w:right w:val="nil"/>
            </w:tcBorders>
          </w:tcPr>
          <w:p w14:paraId="720993EC" w14:textId="58FEA8F5" w:rsidR="00D35E4F" w:rsidRPr="00D310E5" w:rsidRDefault="00D35E4F" w:rsidP="00D35E4F">
            <w:pPr>
              <w:spacing w:beforeAutospacing="0" w:afterAutospacing="0"/>
              <w:jc w:val="both"/>
              <w:rPr>
                <w:rFonts w:ascii="Calisto MT" w:hAnsi="Calisto MT" w:cs="Times New Roman"/>
                <w:sz w:val="18"/>
                <w:szCs w:val="18"/>
              </w:rPr>
            </w:pPr>
            <w:proofErr w:type="spellStart"/>
            <w:r w:rsidRPr="00D310E5">
              <w:rPr>
                <w:rFonts w:ascii="Calisto MT" w:hAnsi="Calisto MT" w:cs="Times New Roman"/>
                <w:sz w:val="18"/>
                <w:szCs w:val="18"/>
              </w:rPr>
              <w:t>Correlation</w:t>
            </w:r>
            <w:proofErr w:type="spellEnd"/>
          </w:p>
        </w:tc>
        <w:tc>
          <w:tcPr>
            <w:tcW w:w="856" w:type="dxa"/>
            <w:tcBorders>
              <w:top w:val="nil"/>
              <w:left w:val="nil"/>
              <w:bottom w:val="nil"/>
              <w:right w:val="nil"/>
            </w:tcBorders>
          </w:tcPr>
          <w:p w14:paraId="747CBD24"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-.965</w:t>
            </w:r>
          </w:p>
        </w:tc>
      </w:tr>
      <w:tr w:rsidR="00D35E4F" w:rsidRPr="00D310E5" w14:paraId="4E9A9E19" w14:textId="77777777" w:rsidTr="004034A3">
        <w:trPr>
          <w:trHeight w:val="303"/>
          <w:jc w:val="center"/>
        </w:trPr>
        <w:tc>
          <w:tcPr>
            <w:tcW w:w="1404" w:type="dxa"/>
            <w:tcBorders>
              <w:top w:val="nil"/>
              <w:left w:val="nil"/>
              <w:bottom w:val="nil"/>
              <w:right w:val="nil"/>
            </w:tcBorders>
            <w:vAlign w:val="center"/>
          </w:tcPr>
          <w:p w14:paraId="3BA838A1" w14:textId="2CDC56F7" w:rsidR="00D35E4F" w:rsidRPr="00D310E5" w:rsidRDefault="00D35E4F" w:rsidP="00D35E4F">
            <w:pPr>
              <w:spacing w:beforeAutospacing="0" w:afterAutospacing="0"/>
              <w:jc w:val="both"/>
              <w:rPr>
                <w:rFonts w:ascii="Calisto MT" w:eastAsia="Times New Roman" w:hAnsi="Calisto MT" w:cs="Times New Roman"/>
                <w:sz w:val="18"/>
                <w:szCs w:val="18"/>
                <w:lang w:val="en-US"/>
              </w:rPr>
            </w:pPr>
            <w:r w:rsidRPr="00D310E5">
              <w:rPr>
                <w:rFonts w:ascii="Calisto MT" w:hAnsi="Calisto MT" w:cs="Times New Roman"/>
                <w:sz w:val="20"/>
                <w:szCs w:val="20"/>
                <w:lang w:val="en-US"/>
              </w:rPr>
              <w:t>Balance</w:t>
            </w:r>
          </w:p>
        </w:tc>
        <w:tc>
          <w:tcPr>
            <w:tcW w:w="579" w:type="dxa"/>
            <w:tcBorders>
              <w:top w:val="nil"/>
              <w:left w:val="nil"/>
              <w:bottom w:val="nil"/>
              <w:right w:val="nil"/>
            </w:tcBorders>
          </w:tcPr>
          <w:p w14:paraId="3F914909"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.001</w:t>
            </w:r>
          </w:p>
        </w:tc>
        <w:tc>
          <w:tcPr>
            <w:tcW w:w="1161" w:type="dxa"/>
            <w:tcBorders>
              <w:top w:val="nil"/>
              <w:left w:val="nil"/>
              <w:bottom w:val="nil"/>
              <w:right w:val="nil"/>
            </w:tcBorders>
          </w:tcPr>
          <w:p w14:paraId="43ABC239" w14:textId="107FF40B" w:rsidR="00D35E4F" w:rsidRPr="00D310E5" w:rsidRDefault="00D35E4F" w:rsidP="00D35E4F">
            <w:pPr>
              <w:spacing w:beforeAutospacing="0" w:afterAutospacing="0"/>
              <w:jc w:val="both"/>
              <w:rPr>
                <w:rFonts w:ascii="Calisto MT" w:hAnsi="Calisto MT" w:cs="Times New Roman"/>
                <w:sz w:val="18"/>
                <w:szCs w:val="18"/>
              </w:rPr>
            </w:pPr>
            <w:proofErr w:type="spellStart"/>
            <w:r w:rsidRPr="00D310E5">
              <w:rPr>
                <w:rFonts w:ascii="Calisto MT" w:hAnsi="Calisto MT" w:cs="Times New Roman"/>
                <w:sz w:val="18"/>
                <w:szCs w:val="18"/>
              </w:rPr>
              <w:t>Correlation</w:t>
            </w:r>
            <w:proofErr w:type="spellEnd"/>
          </w:p>
        </w:tc>
        <w:tc>
          <w:tcPr>
            <w:tcW w:w="856" w:type="dxa"/>
            <w:tcBorders>
              <w:top w:val="nil"/>
              <w:left w:val="nil"/>
              <w:bottom w:val="nil"/>
              <w:right w:val="nil"/>
            </w:tcBorders>
          </w:tcPr>
          <w:p w14:paraId="2F46EA63"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.983</w:t>
            </w:r>
          </w:p>
        </w:tc>
      </w:tr>
      <w:tr w:rsidR="00D35E4F" w:rsidRPr="00D310E5" w14:paraId="041B1C53" w14:textId="77777777" w:rsidTr="004034A3">
        <w:trPr>
          <w:trHeight w:val="303"/>
          <w:jc w:val="center"/>
        </w:trPr>
        <w:tc>
          <w:tcPr>
            <w:tcW w:w="1404" w:type="dxa"/>
            <w:tcBorders>
              <w:top w:val="nil"/>
              <w:left w:val="nil"/>
              <w:bottom w:val="nil"/>
              <w:right w:val="nil"/>
            </w:tcBorders>
            <w:vAlign w:val="center"/>
          </w:tcPr>
          <w:p w14:paraId="1CAFFF86" w14:textId="6FB416EB" w:rsidR="00D35E4F" w:rsidRPr="00D310E5" w:rsidRDefault="00D35E4F" w:rsidP="00D35E4F">
            <w:pPr>
              <w:spacing w:beforeAutospacing="0" w:afterAutospacing="0"/>
              <w:jc w:val="both"/>
              <w:rPr>
                <w:rFonts w:ascii="Calisto MT" w:eastAsia="Times New Roman" w:hAnsi="Calisto MT" w:cs="Times New Roman"/>
                <w:sz w:val="18"/>
                <w:szCs w:val="18"/>
                <w:lang w:val="en-US"/>
              </w:rPr>
            </w:pPr>
            <w:r w:rsidRPr="00D310E5">
              <w:rPr>
                <w:rFonts w:ascii="Calisto MT" w:hAnsi="Calisto MT" w:cs="Times New Roman"/>
                <w:sz w:val="20"/>
                <w:szCs w:val="20"/>
                <w:lang w:val="en-US"/>
              </w:rPr>
              <w:t>Coordination</w:t>
            </w:r>
          </w:p>
        </w:tc>
        <w:tc>
          <w:tcPr>
            <w:tcW w:w="579" w:type="dxa"/>
            <w:tcBorders>
              <w:top w:val="nil"/>
              <w:left w:val="nil"/>
              <w:bottom w:val="nil"/>
              <w:right w:val="nil"/>
            </w:tcBorders>
          </w:tcPr>
          <w:p w14:paraId="26EA7460"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.001</w:t>
            </w:r>
          </w:p>
        </w:tc>
        <w:tc>
          <w:tcPr>
            <w:tcW w:w="1161" w:type="dxa"/>
            <w:tcBorders>
              <w:top w:val="nil"/>
              <w:left w:val="nil"/>
              <w:bottom w:val="nil"/>
              <w:right w:val="nil"/>
            </w:tcBorders>
          </w:tcPr>
          <w:p w14:paraId="0B7F3F4D" w14:textId="0768252B" w:rsidR="00D35E4F" w:rsidRPr="00D310E5" w:rsidRDefault="00D35E4F" w:rsidP="00D35E4F">
            <w:pPr>
              <w:spacing w:beforeAutospacing="0" w:afterAutospacing="0"/>
              <w:jc w:val="both"/>
              <w:rPr>
                <w:rFonts w:ascii="Calisto MT" w:hAnsi="Calisto MT" w:cs="Times New Roman"/>
                <w:sz w:val="18"/>
                <w:szCs w:val="18"/>
              </w:rPr>
            </w:pPr>
            <w:proofErr w:type="spellStart"/>
            <w:r w:rsidRPr="00D310E5">
              <w:rPr>
                <w:rFonts w:ascii="Calisto MT" w:hAnsi="Calisto MT" w:cs="Times New Roman"/>
                <w:sz w:val="18"/>
                <w:szCs w:val="18"/>
              </w:rPr>
              <w:t>Correlation</w:t>
            </w:r>
            <w:proofErr w:type="spellEnd"/>
          </w:p>
        </w:tc>
        <w:tc>
          <w:tcPr>
            <w:tcW w:w="856" w:type="dxa"/>
            <w:tcBorders>
              <w:top w:val="nil"/>
              <w:left w:val="nil"/>
              <w:bottom w:val="nil"/>
              <w:right w:val="nil"/>
            </w:tcBorders>
          </w:tcPr>
          <w:p w14:paraId="2BAC17D5"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-.983</w:t>
            </w:r>
          </w:p>
        </w:tc>
      </w:tr>
      <w:tr w:rsidR="00D35E4F" w:rsidRPr="00D310E5" w14:paraId="7F6C51B6" w14:textId="77777777" w:rsidTr="004034A3">
        <w:trPr>
          <w:trHeight w:val="303"/>
          <w:jc w:val="center"/>
        </w:trPr>
        <w:tc>
          <w:tcPr>
            <w:tcW w:w="1404" w:type="dxa"/>
            <w:tcBorders>
              <w:top w:val="nil"/>
              <w:left w:val="nil"/>
              <w:bottom w:val="nil"/>
              <w:right w:val="nil"/>
            </w:tcBorders>
            <w:vAlign w:val="center"/>
          </w:tcPr>
          <w:p w14:paraId="1F1A5CBE" w14:textId="342F7446" w:rsidR="00D35E4F" w:rsidRPr="00D310E5" w:rsidRDefault="00D35E4F" w:rsidP="00D35E4F">
            <w:pPr>
              <w:spacing w:beforeAutospacing="0" w:afterAutospacing="0"/>
              <w:jc w:val="both"/>
              <w:rPr>
                <w:rFonts w:ascii="Calisto MT" w:eastAsia="Times New Roman" w:hAnsi="Calisto MT" w:cs="Times New Roman"/>
                <w:sz w:val="18"/>
                <w:szCs w:val="18"/>
                <w:lang w:val="en-US"/>
              </w:rPr>
            </w:pPr>
            <w:r w:rsidRPr="00D310E5">
              <w:rPr>
                <w:rFonts w:ascii="Calisto MT" w:hAnsi="Calisto MT" w:cs="Times New Roman"/>
                <w:sz w:val="20"/>
                <w:szCs w:val="20"/>
                <w:lang w:val="en-US"/>
              </w:rPr>
              <w:t>Focus</w:t>
            </w:r>
          </w:p>
        </w:tc>
        <w:tc>
          <w:tcPr>
            <w:tcW w:w="579" w:type="dxa"/>
            <w:tcBorders>
              <w:top w:val="nil"/>
              <w:left w:val="nil"/>
              <w:bottom w:val="nil"/>
              <w:right w:val="nil"/>
            </w:tcBorders>
          </w:tcPr>
          <w:p w14:paraId="5164AE87"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.001</w:t>
            </w:r>
          </w:p>
        </w:tc>
        <w:tc>
          <w:tcPr>
            <w:tcW w:w="1161" w:type="dxa"/>
            <w:tcBorders>
              <w:top w:val="nil"/>
              <w:left w:val="nil"/>
              <w:bottom w:val="nil"/>
              <w:right w:val="nil"/>
            </w:tcBorders>
          </w:tcPr>
          <w:p w14:paraId="1E885227" w14:textId="180C0995" w:rsidR="00D35E4F" w:rsidRPr="00D310E5" w:rsidRDefault="00D35E4F" w:rsidP="00D35E4F">
            <w:pPr>
              <w:spacing w:beforeAutospacing="0" w:afterAutospacing="0"/>
              <w:jc w:val="both"/>
              <w:rPr>
                <w:rFonts w:ascii="Calisto MT" w:hAnsi="Calisto MT" w:cs="Times New Roman"/>
                <w:sz w:val="18"/>
                <w:szCs w:val="18"/>
              </w:rPr>
            </w:pPr>
            <w:proofErr w:type="spellStart"/>
            <w:r w:rsidRPr="00D310E5">
              <w:rPr>
                <w:rFonts w:ascii="Calisto MT" w:hAnsi="Calisto MT" w:cs="Times New Roman"/>
                <w:sz w:val="18"/>
                <w:szCs w:val="18"/>
              </w:rPr>
              <w:t>Correlation</w:t>
            </w:r>
            <w:proofErr w:type="spellEnd"/>
          </w:p>
        </w:tc>
        <w:tc>
          <w:tcPr>
            <w:tcW w:w="856" w:type="dxa"/>
            <w:tcBorders>
              <w:top w:val="nil"/>
              <w:left w:val="nil"/>
              <w:bottom w:val="nil"/>
              <w:right w:val="nil"/>
            </w:tcBorders>
          </w:tcPr>
          <w:p w14:paraId="6EC4653A"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-.957</w:t>
            </w:r>
          </w:p>
        </w:tc>
      </w:tr>
      <w:tr w:rsidR="00D35E4F" w:rsidRPr="00D310E5" w14:paraId="7CFEFE50" w14:textId="77777777" w:rsidTr="004034A3">
        <w:trPr>
          <w:trHeight w:val="303"/>
          <w:jc w:val="center"/>
        </w:trPr>
        <w:tc>
          <w:tcPr>
            <w:tcW w:w="1404" w:type="dxa"/>
            <w:tcBorders>
              <w:top w:val="nil"/>
              <w:left w:val="nil"/>
              <w:right w:val="nil"/>
            </w:tcBorders>
            <w:vAlign w:val="center"/>
          </w:tcPr>
          <w:p w14:paraId="7987A5D4" w14:textId="76A42045" w:rsidR="00D35E4F" w:rsidRPr="00D310E5" w:rsidRDefault="00D35E4F" w:rsidP="00D35E4F">
            <w:pPr>
              <w:spacing w:beforeAutospacing="0" w:afterAutospacing="0"/>
              <w:jc w:val="both"/>
              <w:rPr>
                <w:rFonts w:ascii="Calisto MT" w:eastAsia="Times New Roman" w:hAnsi="Calisto MT" w:cs="Times New Roman"/>
                <w:sz w:val="18"/>
                <w:szCs w:val="18"/>
                <w:lang w:val="en-US"/>
              </w:rPr>
            </w:pPr>
            <w:r w:rsidRPr="00D310E5">
              <w:rPr>
                <w:rFonts w:ascii="Calisto MT" w:hAnsi="Calisto MT" w:cs="Times New Roman"/>
                <w:sz w:val="20"/>
                <w:szCs w:val="20"/>
                <w:lang w:val="en-US"/>
              </w:rPr>
              <w:t>Muscle strength</w:t>
            </w:r>
          </w:p>
        </w:tc>
        <w:tc>
          <w:tcPr>
            <w:tcW w:w="579" w:type="dxa"/>
            <w:tcBorders>
              <w:top w:val="nil"/>
              <w:left w:val="nil"/>
              <w:right w:val="nil"/>
            </w:tcBorders>
          </w:tcPr>
          <w:p w14:paraId="63F1B9D0"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.001</w:t>
            </w:r>
          </w:p>
        </w:tc>
        <w:tc>
          <w:tcPr>
            <w:tcW w:w="1161" w:type="dxa"/>
            <w:tcBorders>
              <w:top w:val="nil"/>
              <w:left w:val="nil"/>
              <w:right w:val="nil"/>
            </w:tcBorders>
          </w:tcPr>
          <w:p w14:paraId="4B724DE2" w14:textId="28F93A33" w:rsidR="00D35E4F" w:rsidRPr="00D310E5" w:rsidRDefault="00D35E4F" w:rsidP="00D35E4F">
            <w:pPr>
              <w:spacing w:beforeAutospacing="0" w:afterAutospacing="0"/>
              <w:jc w:val="both"/>
              <w:rPr>
                <w:rFonts w:ascii="Calisto MT" w:hAnsi="Calisto MT" w:cs="Times New Roman"/>
                <w:sz w:val="18"/>
                <w:szCs w:val="18"/>
                <w:lang w:val="en-US"/>
              </w:rPr>
            </w:pPr>
            <w:proofErr w:type="spellStart"/>
            <w:r w:rsidRPr="00D310E5">
              <w:rPr>
                <w:rFonts w:ascii="Calisto MT" w:hAnsi="Calisto MT" w:cs="Times New Roman"/>
                <w:sz w:val="18"/>
                <w:szCs w:val="18"/>
              </w:rPr>
              <w:t>Correlation</w:t>
            </w:r>
            <w:proofErr w:type="spellEnd"/>
          </w:p>
        </w:tc>
        <w:tc>
          <w:tcPr>
            <w:tcW w:w="856" w:type="dxa"/>
            <w:tcBorders>
              <w:top w:val="nil"/>
              <w:left w:val="nil"/>
              <w:right w:val="nil"/>
            </w:tcBorders>
          </w:tcPr>
          <w:p w14:paraId="7B22B176" w14:textId="77777777" w:rsidR="00D35E4F" w:rsidRPr="00D310E5" w:rsidRDefault="00D35E4F" w:rsidP="00D35E4F">
            <w:pPr>
              <w:spacing w:beforeAutospacing="0" w:afterAutospacing="0"/>
              <w:jc w:val="both"/>
              <w:rPr>
                <w:rFonts w:ascii="Calisto MT" w:hAnsi="Calisto MT" w:cs="Times New Roman"/>
                <w:sz w:val="18"/>
                <w:szCs w:val="18"/>
                <w:lang w:val="en-US"/>
              </w:rPr>
            </w:pPr>
            <w:r w:rsidRPr="00D310E5">
              <w:rPr>
                <w:rFonts w:ascii="Calisto MT" w:hAnsi="Calisto MT" w:cs="Times New Roman"/>
                <w:sz w:val="18"/>
                <w:szCs w:val="18"/>
                <w:lang w:val="en-US"/>
              </w:rPr>
              <w:t>-.957</w:t>
            </w:r>
          </w:p>
        </w:tc>
      </w:tr>
    </w:tbl>
    <w:p w14:paraId="4A86CC57" w14:textId="56376BC3" w:rsidR="00B23507" w:rsidRPr="00D310E5" w:rsidRDefault="000430B5" w:rsidP="000430B5">
      <w:pPr>
        <w:spacing w:before="0" w:beforeAutospacing="0" w:after="240" w:afterAutospacing="0" w:line="276" w:lineRule="auto"/>
        <w:ind w:left="0" w:right="0"/>
        <w:rPr>
          <w:rFonts w:ascii="Calisto MT" w:hAnsi="Calisto MT" w:cs="Times New Roman"/>
          <w:sz w:val="20"/>
          <w:szCs w:val="20"/>
        </w:rPr>
      </w:pPr>
      <w:r w:rsidRPr="00D310E5">
        <w:rPr>
          <w:rFonts w:ascii="Calisto MT" w:hAnsi="Calisto MT" w:cs="Times New Roman"/>
          <w:sz w:val="20"/>
          <w:szCs w:val="20"/>
        </w:rPr>
        <w:t xml:space="preserve"> </w:t>
      </w:r>
      <w:r w:rsidR="00B23507" w:rsidRPr="00D310E5">
        <w:rPr>
          <w:rFonts w:ascii="Calisto MT" w:hAnsi="Calisto MT" w:cs="Times New Roman"/>
          <w:sz w:val="20"/>
          <w:szCs w:val="20"/>
        </w:rPr>
        <w:t>(</w:t>
      </w:r>
      <w:proofErr w:type="spellStart"/>
      <w:r w:rsidR="00D35E4F" w:rsidRPr="00D310E5">
        <w:rPr>
          <w:rFonts w:ascii="Calisto MT" w:hAnsi="Calisto MT" w:cs="Times New Roman"/>
          <w:sz w:val="20"/>
          <w:szCs w:val="20"/>
        </w:rPr>
        <w:t>Source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Research</w:t>
      </w:r>
      <w:proofErr w:type="spellEnd"/>
      <w:r w:rsidR="00D35E4F" w:rsidRPr="00D310E5">
        <w:rPr>
          <w:rFonts w:ascii="Calisto MT" w:hAnsi="Calisto MT" w:cs="Times New Roman"/>
          <w:sz w:val="20"/>
          <w:szCs w:val="20"/>
        </w:rPr>
        <w:t xml:space="preserve"> 2025)</w:t>
      </w:r>
    </w:p>
    <w:p w14:paraId="42BFFAA9" w14:textId="34B639F2" w:rsidR="005B6D36" w:rsidRPr="00D310E5" w:rsidRDefault="005B6D36" w:rsidP="005B6D36">
      <w:pPr>
        <w:spacing w:after="0" w:line="276" w:lineRule="auto"/>
        <w:jc w:val="both"/>
        <w:rPr>
          <w:rFonts w:ascii="Calisto MT" w:eastAsia="Times New Roman" w:hAnsi="Calisto MT" w:cs="Times New Roman"/>
          <w:sz w:val="20"/>
          <w:szCs w:val="20"/>
          <w:lang w:val="en-US"/>
        </w:rPr>
      </w:pPr>
      <w:r w:rsidRPr="00D310E5">
        <w:rPr>
          <w:rFonts w:ascii="Calisto MT" w:eastAsia="Times New Roman" w:hAnsi="Calisto MT" w:cs="Times New Roman"/>
          <w:sz w:val="24"/>
          <w:szCs w:val="24"/>
          <w:lang w:val="en-US"/>
        </w:rPr>
        <w:t xml:space="preserve">     </w:t>
      </w:r>
      <w:r w:rsidR="00D35E4F" w:rsidRPr="00D310E5">
        <w:rPr>
          <w:rFonts w:ascii="Calisto MT" w:eastAsia="Times New Roman" w:hAnsi="Calisto MT" w:cs="Times New Roman"/>
          <w:sz w:val="20"/>
          <w:szCs w:val="20"/>
          <w:lang w:val="en-US"/>
        </w:rPr>
        <w:t xml:space="preserve">Based on the data above, </w:t>
      </w:r>
      <w:proofErr w:type="gramStart"/>
      <w:r w:rsidR="00D35E4F" w:rsidRPr="00D310E5">
        <w:rPr>
          <w:rFonts w:ascii="Calisto MT" w:eastAsia="Times New Roman" w:hAnsi="Calisto MT" w:cs="Times New Roman"/>
          <w:sz w:val="20"/>
          <w:szCs w:val="20"/>
          <w:lang w:val="en-US"/>
        </w:rPr>
        <w:t>it can be seen that there</w:t>
      </w:r>
      <w:proofErr w:type="gramEnd"/>
      <w:r w:rsidR="00D35E4F" w:rsidRPr="00D310E5">
        <w:rPr>
          <w:rFonts w:ascii="Calisto MT" w:eastAsia="Times New Roman" w:hAnsi="Calisto MT" w:cs="Times New Roman"/>
          <w:sz w:val="20"/>
          <w:szCs w:val="20"/>
          <w:lang w:val="en-US"/>
        </w:rPr>
        <w:t xml:space="preserve"> is a strong correlation between several variables and other variables. All variables, namely leg shape, endurance, focus, balance, coordination, and muscle strength, showed a significance value (Sig.) of .001 indicating a statistically significant relationship.</w:t>
      </w:r>
    </w:p>
    <w:p w14:paraId="07614217" w14:textId="77777777" w:rsidR="00D35E4F" w:rsidRPr="00D310E5" w:rsidRDefault="00D35E4F" w:rsidP="00E6434B">
      <w:pPr>
        <w:spacing w:line="276" w:lineRule="auto"/>
        <w:jc w:val="both"/>
        <w:rPr>
          <w:rFonts w:ascii="Calisto MT" w:hAnsi="Calisto MT" w:cs="Times New Roman"/>
          <w:sz w:val="20"/>
          <w:szCs w:val="20"/>
          <w:lang w:val="en-US"/>
        </w:rPr>
      </w:pPr>
      <w:r w:rsidRPr="00D310E5">
        <w:rPr>
          <w:rFonts w:ascii="Calisto MT" w:hAnsi="Calisto MT" w:cs="Times New Roman"/>
          <w:sz w:val="20"/>
          <w:szCs w:val="20"/>
          <w:lang w:val="en-US"/>
        </w:rPr>
        <w:t>An interesting direction of correlation is the presence of a strong negative correlation between leg shape, endurance, balance, coordination, and muscle strength with the focus variable. This suggests that the better a person's focus, the lower the tendency to have leg shape, endurance, balance, coordination, and muscle strength. Conversely, the lower a person's focus, the higher the leg shape, endurance, balance, coordination, and muscle strength.</w:t>
      </w:r>
    </w:p>
    <w:p w14:paraId="6999A4AD" w14:textId="1394C5F8" w:rsidR="00C17806" w:rsidRPr="00D310E5" w:rsidRDefault="00C17806" w:rsidP="00E6434B">
      <w:pPr>
        <w:spacing w:line="276" w:lineRule="auto"/>
        <w:jc w:val="both"/>
        <w:rPr>
          <w:rFonts w:ascii="Calisto MT" w:hAnsi="Calisto MT" w:cs="Times New Roman"/>
          <w:sz w:val="20"/>
          <w:szCs w:val="20"/>
        </w:rPr>
      </w:pPr>
      <w:r w:rsidRPr="00D310E5">
        <w:rPr>
          <w:rFonts w:ascii="Calisto MT" w:hAnsi="Calisto MT" w:cs="Times New Roman"/>
          <w:sz w:val="24"/>
          <w:szCs w:val="24"/>
          <w:lang w:val="en-US"/>
        </w:rPr>
        <w:t xml:space="preserve">    </w:t>
      </w:r>
      <w:r w:rsidR="00D35E4F" w:rsidRPr="00D310E5">
        <w:rPr>
          <w:rFonts w:ascii="Calisto MT" w:hAnsi="Calisto MT" w:cs="Times New Roman"/>
          <w:sz w:val="20"/>
          <w:szCs w:val="20"/>
        </w:rPr>
        <w:t xml:space="preserve">The </w:t>
      </w:r>
      <w:proofErr w:type="spellStart"/>
      <w:r w:rsidR="00D35E4F" w:rsidRPr="00D310E5">
        <w:rPr>
          <w:rFonts w:ascii="Calisto MT" w:hAnsi="Calisto MT" w:cs="Times New Roman"/>
          <w:sz w:val="20"/>
          <w:szCs w:val="20"/>
        </w:rPr>
        <w:t>results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endurance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test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showed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that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female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group</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needed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special</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attention</w:t>
      </w:r>
      <w:proofErr w:type="spellEnd"/>
      <w:r w:rsidR="00D35E4F" w:rsidRPr="00D310E5">
        <w:rPr>
          <w:rFonts w:ascii="Calisto MT" w:hAnsi="Calisto MT" w:cs="Times New Roman"/>
          <w:sz w:val="20"/>
          <w:szCs w:val="20"/>
        </w:rPr>
        <w:t xml:space="preserve">, as </w:t>
      </w:r>
      <w:proofErr w:type="spellStart"/>
      <w:r w:rsidR="00D35E4F" w:rsidRPr="00D310E5">
        <w:rPr>
          <w:rFonts w:ascii="Calisto MT" w:hAnsi="Calisto MT" w:cs="Times New Roman"/>
          <w:sz w:val="20"/>
          <w:szCs w:val="20"/>
        </w:rPr>
        <w:t>their</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test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results</w:t>
      </w:r>
      <w:proofErr w:type="spellEnd"/>
      <w:r w:rsidR="00D35E4F" w:rsidRPr="00D310E5">
        <w:rPr>
          <w:rFonts w:ascii="Calisto MT" w:hAnsi="Calisto MT" w:cs="Times New Roman"/>
          <w:sz w:val="20"/>
          <w:szCs w:val="20"/>
        </w:rPr>
        <w:t xml:space="preserve"> were in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very</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low</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category</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This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finding</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is</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line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with</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Rahmadi's</w:t>
      </w:r>
      <w:proofErr w:type="spellEnd"/>
      <w:r w:rsidR="00D35E4F" w:rsidRPr="00D310E5">
        <w:rPr>
          <w:rFonts w:ascii="Calisto MT" w:hAnsi="Calisto MT" w:cs="Times New Roman"/>
          <w:sz w:val="20"/>
          <w:szCs w:val="20"/>
        </w:rPr>
        <w:t xml:space="preserve"> (2021) </w:t>
      </w:r>
      <w:proofErr w:type="spellStart"/>
      <w:r w:rsidR="00D35E4F" w:rsidRPr="00D310E5">
        <w:rPr>
          <w:rFonts w:ascii="Calisto MT" w:hAnsi="Calisto MT" w:cs="Times New Roman"/>
          <w:sz w:val="20"/>
          <w:szCs w:val="20"/>
        </w:rPr>
        <w:t>research</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which</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states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that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cardiorespiratory</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values</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women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tend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to</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be</w:t>
      </w:r>
      <w:proofErr w:type="spellEnd"/>
      <w:r w:rsidR="00D35E4F" w:rsidRPr="00D310E5">
        <w:rPr>
          <w:rFonts w:ascii="Calisto MT" w:hAnsi="Calisto MT" w:cs="Times New Roman"/>
          <w:sz w:val="20"/>
          <w:szCs w:val="20"/>
        </w:rPr>
        <w:t xml:space="preserve"> 15–25% </w:t>
      </w:r>
      <w:proofErr w:type="spellStart"/>
      <w:r w:rsidR="00D35E4F" w:rsidRPr="00D310E5">
        <w:rPr>
          <w:rFonts w:ascii="Calisto MT" w:hAnsi="Calisto MT" w:cs="Times New Roman"/>
          <w:sz w:val="20"/>
          <w:szCs w:val="20"/>
        </w:rPr>
        <w:t>lower</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than</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men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after</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puberty</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due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to</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differences</w:t>
      </w:r>
      <w:proofErr w:type="spellEnd"/>
      <w:r w:rsidR="00D35E4F" w:rsidRPr="00D310E5">
        <w:rPr>
          <w:rFonts w:ascii="Calisto MT" w:hAnsi="Calisto MT" w:cs="Times New Roman"/>
          <w:sz w:val="20"/>
          <w:szCs w:val="20"/>
        </w:rPr>
        <w:t xml:space="preserve"> in </w:t>
      </w:r>
      <w:proofErr w:type="spellStart"/>
      <w:r w:rsidR="00D35E4F" w:rsidRPr="00D310E5">
        <w:rPr>
          <w:rFonts w:ascii="Calisto MT" w:hAnsi="Calisto MT" w:cs="Times New Roman"/>
          <w:sz w:val="20"/>
          <w:szCs w:val="20"/>
        </w:rPr>
        <w:t>muscle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strength</w:t>
      </w:r>
      <w:proofErr w:type="spellEnd"/>
      <w:r w:rsidR="00D35E4F" w:rsidRPr="00D310E5">
        <w:rPr>
          <w:rFonts w:ascii="Calisto MT" w:hAnsi="Calisto MT" w:cs="Times New Roman"/>
          <w:sz w:val="20"/>
          <w:szCs w:val="20"/>
        </w:rPr>
        <w:t xml:space="preserve">, hemoglobin </w:t>
      </w:r>
      <w:proofErr w:type="spellStart"/>
      <w:r w:rsidR="00D35E4F" w:rsidRPr="00D310E5">
        <w:rPr>
          <w:rFonts w:ascii="Calisto MT" w:hAnsi="Calisto MT" w:cs="Times New Roman"/>
          <w:sz w:val="20"/>
          <w:szCs w:val="20"/>
        </w:rPr>
        <w:t>levels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and</w:t>
      </w:r>
      <w:proofErr w:type="spellEnd"/>
      <w:r w:rsidR="00D35E4F" w:rsidRPr="00D310E5">
        <w:rPr>
          <w:rFonts w:ascii="Calisto MT" w:hAnsi="Calisto MT" w:cs="Times New Roman"/>
          <w:sz w:val="20"/>
          <w:szCs w:val="20"/>
        </w:rPr>
        <w:t xml:space="preserve"> lung </w:t>
      </w:r>
      <w:proofErr w:type="spellStart"/>
      <w:r w:rsidR="00D35E4F" w:rsidRPr="00D310E5">
        <w:rPr>
          <w:rFonts w:ascii="Calisto MT" w:hAnsi="Calisto MT" w:cs="Times New Roman"/>
          <w:sz w:val="20"/>
          <w:szCs w:val="20"/>
        </w:rPr>
        <w:t>capacity</w:t>
      </w:r>
      <w:proofErr w:type="spellEnd"/>
      <w:r w:rsidR="00D35E4F" w:rsidRPr="00D310E5">
        <w:rPr>
          <w:rFonts w:ascii="Calisto MT" w:hAnsi="Calisto MT" w:cs="Times New Roman"/>
          <w:sz w:val="20"/>
          <w:szCs w:val="20"/>
        </w:rPr>
        <w:t xml:space="preserve">. On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balance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test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influencing</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factor</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severity</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Pes </w:t>
      </w:r>
      <w:proofErr w:type="spellStart"/>
      <w:r w:rsidR="00D35E4F" w:rsidRPr="00D310E5">
        <w:rPr>
          <w:rFonts w:ascii="Calisto MT" w:hAnsi="Calisto MT" w:cs="Times New Roman"/>
          <w:sz w:val="20"/>
          <w:szCs w:val="20"/>
        </w:rPr>
        <w:t>Cavus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which</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causes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uneven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weight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distribution</w:t>
      </w:r>
      <w:proofErr w:type="spellEnd"/>
      <w:r w:rsidR="00D35E4F" w:rsidRPr="00D310E5">
        <w:rPr>
          <w:rFonts w:ascii="Calisto MT" w:hAnsi="Calisto MT" w:cs="Times New Roman"/>
          <w:sz w:val="20"/>
          <w:szCs w:val="20"/>
        </w:rPr>
        <w:t xml:space="preserve">. The </w:t>
      </w:r>
      <w:proofErr w:type="spellStart"/>
      <w:r w:rsidR="00D35E4F" w:rsidRPr="00D310E5">
        <w:rPr>
          <w:rFonts w:ascii="Calisto MT" w:hAnsi="Calisto MT" w:cs="Times New Roman"/>
          <w:sz w:val="20"/>
          <w:szCs w:val="20"/>
        </w:rPr>
        <w:t>weight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body</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more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concentrated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front </w:t>
      </w:r>
      <w:proofErr w:type="spellStart"/>
      <w:r w:rsidR="00D35E4F" w:rsidRPr="00D310E5">
        <w:rPr>
          <w:rFonts w:ascii="Calisto MT" w:hAnsi="Calisto MT" w:cs="Times New Roman"/>
          <w:sz w:val="20"/>
          <w:szCs w:val="20"/>
        </w:rPr>
        <w:t>and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back</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legs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while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middle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receives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less</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weight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which</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can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disrupt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balance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and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increase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risk</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falls</w:t>
      </w:r>
      <w:proofErr w:type="spellEnd"/>
      <w:r w:rsidR="00D35E4F" w:rsidRPr="00D310E5">
        <w:rPr>
          <w:rFonts w:ascii="Calisto MT" w:hAnsi="Calisto MT" w:cs="Times New Roman"/>
          <w:sz w:val="20"/>
          <w:szCs w:val="20"/>
        </w:rPr>
        <w:t xml:space="preserve">. The </w:t>
      </w:r>
      <w:proofErr w:type="spellStart"/>
      <w:r w:rsidR="00D35E4F" w:rsidRPr="00D310E5">
        <w:rPr>
          <w:rFonts w:ascii="Calisto MT" w:hAnsi="Calisto MT" w:cs="Times New Roman"/>
          <w:sz w:val="20"/>
          <w:szCs w:val="20"/>
        </w:rPr>
        <w:t>higher</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arch</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of</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foot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greater</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the</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impact</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on</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balance</w:t>
      </w:r>
      <w:proofErr w:type="spellEnd"/>
      <w:r w:rsidR="00D35E4F" w:rsidRPr="00D310E5">
        <w:rPr>
          <w:rFonts w:ascii="Calisto MT" w:hAnsi="Calisto MT" w:cs="Times New Roman"/>
          <w:sz w:val="20"/>
          <w:szCs w:val="20"/>
        </w:rPr>
        <w:t xml:space="preserve">, as </w:t>
      </w:r>
      <w:proofErr w:type="spellStart"/>
      <w:r w:rsidR="00D35E4F" w:rsidRPr="00D310E5">
        <w:rPr>
          <w:rFonts w:ascii="Calisto MT" w:hAnsi="Calisto MT" w:cs="Times New Roman"/>
          <w:sz w:val="20"/>
          <w:szCs w:val="20"/>
        </w:rPr>
        <w:t>stated</w:t>
      </w:r>
      <w:proofErr w:type="spellEnd"/>
      <w:r w:rsidR="00D35E4F" w:rsidRPr="00D310E5">
        <w:rPr>
          <w:rFonts w:ascii="Calisto MT" w:hAnsi="Calisto MT" w:cs="Times New Roman"/>
          <w:sz w:val="20"/>
          <w:szCs w:val="20"/>
        </w:rPr>
        <w:t xml:space="preserve"> </w:t>
      </w:r>
      <w:proofErr w:type="spellStart"/>
      <w:r w:rsidR="00D35E4F" w:rsidRPr="00D310E5">
        <w:rPr>
          <w:rFonts w:ascii="Calisto MT" w:hAnsi="Calisto MT" w:cs="Times New Roman"/>
          <w:sz w:val="20"/>
          <w:szCs w:val="20"/>
        </w:rPr>
        <w:t>by</w:t>
      </w:r>
      <w:proofErr w:type="spellEnd"/>
      <w:r w:rsidR="00D35E4F" w:rsidRPr="00D310E5">
        <w:rPr>
          <w:rFonts w:ascii="Calisto MT" w:hAnsi="Calisto MT" w:cs="Times New Roman"/>
          <w:sz w:val="20"/>
          <w:szCs w:val="20"/>
        </w:rPr>
        <w:t xml:space="preserve"> Sofiyan (2021),</w:t>
      </w:r>
      <w:r w:rsidR="00D35E4F" w:rsidRPr="00D310E5">
        <w:rPr>
          <w:rFonts w:ascii="Calisto MT" w:hAnsi="Calisto MT" w:cs="Times New Roman"/>
          <w:sz w:val="20"/>
          <w:szCs w:val="20"/>
          <w:lang w:val="en-US"/>
        </w:rPr>
        <w:t xml:space="preserve"> </w:t>
      </w:r>
      <w:proofErr w:type="spellStart"/>
      <w:r w:rsidR="00D310E5" w:rsidRPr="00D310E5">
        <w:rPr>
          <w:rFonts w:ascii="Calisto MT" w:hAnsi="Calisto MT" w:cs="Times New Roman"/>
          <w:sz w:val="20"/>
          <w:szCs w:val="20"/>
        </w:rPr>
        <w:t>that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weight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both</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obesity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and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thin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tall</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body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performance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can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affect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balance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due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to</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imbalance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center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gravity</w:t>
      </w:r>
      <w:proofErr w:type="spellEnd"/>
      <w:r w:rsidR="00D310E5" w:rsidRPr="00D310E5">
        <w:rPr>
          <w:rFonts w:ascii="Calisto MT" w:hAnsi="Calisto MT" w:cs="Times New Roman"/>
          <w:sz w:val="20"/>
          <w:szCs w:val="20"/>
        </w:rPr>
        <w:t xml:space="preserve">. The </w:t>
      </w:r>
      <w:proofErr w:type="spellStart"/>
      <w:r w:rsidR="00D310E5" w:rsidRPr="00D310E5">
        <w:rPr>
          <w:rFonts w:ascii="Calisto MT" w:hAnsi="Calisto MT" w:cs="Times New Roman"/>
          <w:sz w:val="20"/>
          <w:szCs w:val="20"/>
        </w:rPr>
        <w:t>results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coordination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test</w:t>
      </w:r>
      <w:proofErr w:type="spellEnd"/>
      <w:r w:rsidR="00D310E5" w:rsidRPr="00D310E5">
        <w:rPr>
          <w:rFonts w:ascii="Calisto MT" w:hAnsi="Calisto MT" w:cs="Times New Roman"/>
          <w:sz w:val="20"/>
          <w:szCs w:val="20"/>
        </w:rPr>
        <w:t xml:space="preserve"> were </w:t>
      </w:r>
      <w:proofErr w:type="spellStart"/>
      <w:r w:rsidR="00D310E5" w:rsidRPr="00D310E5">
        <w:rPr>
          <w:rFonts w:ascii="Calisto MT" w:hAnsi="Calisto MT" w:cs="Times New Roman"/>
          <w:sz w:val="20"/>
          <w:szCs w:val="20"/>
        </w:rPr>
        <w:t>also</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influenced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fear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falling</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which</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was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seen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from</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many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repetitions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experiment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This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psychological</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factor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according</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to</w:t>
      </w:r>
      <w:proofErr w:type="spellEnd"/>
      <w:r w:rsidR="00D310E5" w:rsidRPr="00D310E5">
        <w:rPr>
          <w:rFonts w:ascii="Calisto MT" w:hAnsi="Calisto MT" w:cs="Times New Roman"/>
          <w:sz w:val="20"/>
          <w:szCs w:val="20"/>
        </w:rPr>
        <w:t xml:space="preserve"> Deviantika (2019) </w:t>
      </w:r>
      <w:proofErr w:type="spellStart"/>
      <w:r w:rsidR="00D310E5" w:rsidRPr="00D310E5">
        <w:rPr>
          <w:rFonts w:ascii="Calisto MT" w:hAnsi="Calisto MT" w:cs="Times New Roman"/>
          <w:sz w:val="20"/>
          <w:szCs w:val="20"/>
        </w:rPr>
        <w:t>It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is</w:t>
      </w:r>
      <w:proofErr w:type="spellEnd"/>
      <w:r w:rsidR="00D310E5" w:rsidRPr="00D310E5">
        <w:rPr>
          <w:rFonts w:ascii="Calisto MT" w:hAnsi="Calisto MT" w:cs="Times New Roman"/>
          <w:sz w:val="20"/>
          <w:szCs w:val="20"/>
        </w:rPr>
        <w:t xml:space="preserve"> a </w:t>
      </w:r>
      <w:proofErr w:type="spellStart"/>
      <w:r w:rsidR="00D310E5" w:rsidRPr="00D310E5">
        <w:rPr>
          <w:rFonts w:ascii="Calisto MT" w:hAnsi="Calisto MT" w:cs="Times New Roman"/>
          <w:sz w:val="20"/>
          <w:szCs w:val="20"/>
        </w:rPr>
        <w:t>form</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reflex</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from</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daily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activities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such</w:t>
      </w:r>
      <w:proofErr w:type="spellEnd"/>
      <w:r w:rsidR="00D310E5" w:rsidRPr="00D310E5">
        <w:rPr>
          <w:rFonts w:ascii="Calisto MT" w:hAnsi="Calisto MT" w:cs="Times New Roman"/>
          <w:sz w:val="20"/>
          <w:szCs w:val="20"/>
        </w:rPr>
        <w:t xml:space="preserve"> as </w:t>
      </w:r>
      <w:proofErr w:type="spellStart"/>
      <w:r w:rsidR="00D310E5" w:rsidRPr="00D310E5">
        <w:rPr>
          <w:rFonts w:ascii="Calisto MT" w:hAnsi="Calisto MT" w:cs="Times New Roman"/>
          <w:sz w:val="20"/>
          <w:szCs w:val="20"/>
        </w:rPr>
        <w:t>bathing</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picking</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up</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items</w:t>
      </w:r>
      <w:proofErr w:type="spellEnd"/>
      <w:r w:rsidR="00D310E5" w:rsidRPr="00D310E5">
        <w:rPr>
          <w:rFonts w:ascii="Calisto MT" w:hAnsi="Calisto MT" w:cs="Times New Roman"/>
          <w:sz w:val="20"/>
          <w:szCs w:val="20"/>
        </w:rPr>
        <w:t xml:space="preserve"> in </w:t>
      </w:r>
      <w:proofErr w:type="spellStart"/>
      <w:r w:rsidR="00D310E5" w:rsidRPr="00D310E5">
        <w:rPr>
          <w:rFonts w:ascii="Calisto MT" w:hAnsi="Calisto MT" w:cs="Times New Roman"/>
          <w:sz w:val="20"/>
          <w:szCs w:val="20"/>
        </w:rPr>
        <w:t>high</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places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even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limiting</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social</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interaction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known</w:t>
      </w:r>
      <w:proofErr w:type="spellEnd"/>
      <w:r w:rsidR="00D310E5" w:rsidRPr="00D310E5">
        <w:rPr>
          <w:rFonts w:ascii="Calisto MT" w:hAnsi="Calisto MT" w:cs="Times New Roman"/>
          <w:sz w:val="20"/>
          <w:szCs w:val="20"/>
        </w:rPr>
        <w:t xml:space="preserve"> as </w:t>
      </w:r>
      <w:proofErr w:type="spellStart"/>
      <w:r w:rsidR="00D310E5" w:rsidRPr="00D310E5">
        <w:rPr>
          <w:rFonts w:ascii="Calisto MT" w:hAnsi="Calisto MT" w:cs="Times New Roman"/>
          <w:sz w:val="20"/>
          <w:szCs w:val="20"/>
        </w:rPr>
        <w:t>post-fall</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syndrome</w:t>
      </w:r>
      <w:proofErr w:type="spellEnd"/>
      <w:r w:rsidR="00D310E5" w:rsidRPr="00D310E5">
        <w:rPr>
          <w:rFonts w:ascii="Calisto MT" w:hAnsi="Calisto MT" w:cs="Times New Roman"/>
          <w:sz w:val="20"/>
          <w:szCs w:val="20"/>
        </w:rPr>
        <w:t xml:space="preserve">. In </w:t>
      </w:r>
      <w:proofErr w:type="spellStart"/>
      <w:r w:rsidR="00D310E5" w:rsidRPr="00D310E5">
        <w:rPr>
          <w:rFonts w:ascii="Calisto MT" w:hAnsi="Calisto MT" w:cs="Times New Roman"/>
          <w:sz w:val="20"/>
          <w:szCs w:val="20"/>
        </w:rPr>
        <w:t>addition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test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results</w:t>
      </w:r>
      <w:proofErr w:type="spellEnd"/>
      <w:r w:rsidR="00D310E5" w:rsidRPr="00D310E5">
        <w:rPr>
          <w:rFonts w:ascii="Calisto MT" w:hAnsi="Calisto MT" w:cs="Times New Roman"/>
          <w:sz w:val="20"/>
          <w:szCs w:val="20"/>
        </w:rPr>
        <w:t xml:space="preserve"> were </w:t>
      </w:r>
      <w:proofErr w:type="spellStart"/>
      <w:r w:rsidR="00D310E5" w:rsidRPr="00D310E5">
        <w:rPr>
          <w:rFonts w:ascii="Calisto MT" w:hAnsi="Calisto MT" w:cs="Times New Roman"/>
          <w:sz w:val="20"/>
          <w:szCs w:val="20"/>
        </w:rPr>
        <w:t>also</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influenced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resting</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duration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factor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that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researcher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could</w:t>
      </w:r>
      <w:proofErr w:type="spellEnd"/>
      <w:r w:rsidR="00D310E5" w:rsidRPr="00D310E5">
        <w:rPr>
          <w:rFonts w:ascii="Calisto MT" w:hAnsi="Calisto MT" w:cs="Times New Roman"/>
          <w:sz w:val="20"/>
          <w:szCs w:val="20"/>
        </w:rPr>
        <w:t xml:space="preserve"> not </w:t>
      </w:r>
      <w:proofErr w:type="spellStart"/>
      <w:r w:rsidR="00D310E5" w:rsidRPr="00D310E5">
        <w:rPr>
          <w:rFonts w:ascii="Calisto MT" w:hAnsi="Calisto MT" w:cs="Times New Roman"/>
          <w:sz w:val="20"/>
          <w:szCs w:val="20"/>
        </w:rPr>
        <w:t>control</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so</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test</w:t>
      </w:r>
      <w:proofErr w:type="spellEnd"/>
      <w:r w:rsidR="00D310E5" w:rsidRPr="00D310E5">
        <w:rPr>
          <w:rFonts w:ascii="Calisto MT" w:hAnsi="Calisto MT" w:cs="Times New Roman"/>
          <w:sz w:val="20"/>
          <w:szCs w:val="20"/>
        </w:rPr>
        <w:t xml:space="preserve"> data </w:t>
      </w:r>
      <w:proofErr w:type="spellStart"/>
      <w:r w:rsidR="00D310E5" w:rsidRPr="00D310E5">
        <w:rPr>
          <w:rFonts w:ascii="Calisto MT" w:hAnsi="Calisto MT" w:cs="Times New Roman"/>
          <w:sz w:val="20"/>
          <w:szCs w:val="20"/>
        </w:rPr>
        <w:t>tended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to</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hesitant</w:t>
      </w:r>
      <w:proofErr w:type="spellEnd"/>
      <w:r w:rsidR="00D310E5" w:rsidRPr="00D310E5">
        <w:rPr>
          <w:rFonts w:ascii="Calisto MT" w:hAnsi="Calisto MT" w:cs="Times New Roman"/>
          <w:sz w:val="20"/>
          <w:szCs w:val="20"/>
        </w:rPr>
        <w:t xml:space="preserve">" in </w:t>
      </w:r>
      <w:proofErr w:type="spellStart"/>
      <w:r w:rsidR="00D310E5" w:rsidRPr="00D310E5">
        <w:rPr>
          <w:rFonts w:ascii="Calisto MT" w:hAnsi="Calisto MT" w:cs="Times New Roman"/>
          <w:sz w:val="20"/>
          <w:szCs w:val="20"/>
        </w:rPr>
        <w:t>both</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and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women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Lack</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enough</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sleep</w:t>
      </w:r>
      <w:proofErr w:type="spellEnd"/>
      <w:r w:rsidR="00D310E5" w:rsidRPr="00D310E5">
        <w:rPr>
          <w:rFonts w:ascii="Calisto MT" w:hAnsi="Calisto MT" w:cs="Times New Roman"/>
          <w:sz w:val="20"/>
          <w:szCs w:val="20"/>
        </w:rPr>
        <w:t xml:space="preserve">, as </w:t>
      </w:r>
      <w:proofErr w:type="spellStart"/>
      <w:r w:rsidR="00D310E5" w:rsidRPr="00D310E5">
        <w:rPr>
          <w:rFonts w:ascii="Calisto MT" w:hAnsi="Calisto MT" w:cs="Times New Roman"/>
          <w:sz w:val="20"/>
          <w:szCs w:val="20"/>
        </w:rPr>
        <w:t>explained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by</w:t>
      </w:r>
      <w:proofErr w:type="spellEnd"/>
      <w:r w:rsidR="00D310E5" w:rsidRPr="00D310E5">
        <w:rPr>
          <w:rFonts w:ascii="Calisto MT" w:hAnsi="Calisto MT" w:cs="Times New Roman"/>
          <w:sz w:val="20"/>
          <w:szCs w:val="20"/>
        </w:rPr>
        <w:t xml:space="preserve"> Savero (2023)</w:t>
      </w:r>
      <w:r w:rsidR="00D310E5" w:rsidRPr="00D310E5">
        <w:rPr>
          <w:rFonts w:ascii="Calisto MT" w:hAnsi="Calisto MT" w:cs="Times New Roman"/>
          <w:sz w:val="20"/>
          <w:szCs w:val="20"/>
          <w:lang w:val="en-US"/>
        </w:rPr>
        <w:t xml:space="preserve"> </w:t>
      </w:r>
      <w:proofErr w:type="spellStart"/>
      <w:r w:rsidR="00D310E5" w:rsidRPr="00D310E5">
        <w:rPr>
          <w:rFonts w:ascii="Calisto MT" w:hAnsi="Calisto MT" w:cs="Times New Roman"/>
          <w:sz w:val="20"/>
          <w:szCs w:val="20"/>
        </w:rPr>
        <w:t>can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decrease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concentration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memory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cognitive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ability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and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general</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quality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life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Finally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difference</w:t>
      </w:r>
      <w:proofErr w:type="spellEnd"/>
      <w:r w:rsidR="00D310E5" w:rsidRPr="00D310E5">
        <w:rPr>
          <w:rFonts w:ascii="Calisto MT" w:hAnsi="Calisto MT" w:cs="Times New Roman"/>
          <w:sz w:val="20"/>
          <w:szCs w:val="20"/>
        </w:rPr>
        <w:t xml:space="preserve"> in </w:t>
      </w:r>
      <w:proofErr w:type="spellStart"/>
      <w:r w:rsidR="00D310E5" w:rsidRPr="00D310E5">
        <w:rPr>
          <w:rFonts w:ascii="Calisto MT" w:hAnsi="Calisto MT" w:cs="Times New Roman"/>
          <w:sz w:val="20"/>
          <w:szCs w:val="20"/>
        </w:rPr>
        <w:t>muscle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mass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between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and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women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also</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affects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results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of</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strength</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tests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Women</w:t>
      </w:r>
      <w:proofErr w:type="spellEnd"/>
      <w:r w:rsidR="00D310E5" w:rsidRPr="00D310E5">
        <w:rPr>
          <w:rFonts w:ascii="Calisto MT" w:hAnsi="Calisto MT" w:cs="Times New Roman"/>
          <w:sz w:val="20"/>
          <w:szCs w:val="20"/>
        </w:rPr>
        <w:t xml:space="preserve">, as </w:t>
      </w:r>
      <w:proofErr w:type="spellStart"/>
      <w:r w:rsidR="00D310E5" w:rsidRPr="00D310E5">
        <w:rPr>
          <w:rFonts w:ascii="Calisto MT" w:hAnsi="Calisto MT" w:cs="Times New Roman"/>
          <w:sz w:val="20"/>
          <w:szCs w:val="20"/>
        </w:rPr>
        <w:t>expressed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by</w:t>
      </w:r>
      <w:proofErr w:type="spellEnd"/>
      <w:r w:rsidR="00D310E5" w:rsidRPr="00D310E5">
        <w:rPr>
          <w:rFonts w:ascii="Calisto MT" w:hAnsi="Calisto MT" w:cs="Times New Roman"/>
          <w:sz w:val="20"/>
          <w:szCs w:val="20"/>
        </w:rPr>
        <w:t xml:space="preserve"> Kadek Intan Murti Dewi (2020)</w:t>
      </w:r>
      <w:r w:rsidR="00D310E5" w:rsidRPr="00D310E5">
        <w:rPr>
          <w:rFonts w:ascii="Calisto MT" w:hAnsi="Calisto MT" w:cs="Times New Roman"/>
          <w:sz w:val="20"/>
          <w:szCs w:val="20"/>
          <w:lang w:val="en-US"/>
        </w:rPr>
        <w:t xml:space="preserve"> </w:t>
      </w:r>
      <w:r w:rsidR="00D310E5" w:rsidRPr="00D310E5">
        <w:rPr>
          <w:rFonts w:ascii="Calisto MT" w:hAnsi="Calisto MT" w:cs="Times New Roman"/>
          <w:sz w:val="20"/>
          <w:szCs w:val="20"/>
        </w:rPr>
        <w:t xml:space="preserve">has </w:t>
      </w:r>
      <w:proofErr w:type="spellStart"/>
      <w:r w:rsidR="00D310E5" w:rsidRPr="00D310E5">
        <w:rPr>
          <w:rFonts w:ascii="Calisto MT" w:hAnsi="Calisto MT" w:cs="Times New Roman"/>
          <w:sz w:val="20"/>
          <w:szCs w:val="20"/>
        </w:rPr>
        <w:t>less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muscle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mass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more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body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fat</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and</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lower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bone</w:t>
      </w:r>
      <w:proofErr w:type="spellEnd"/>
      <w:r w:rsidR="00D310E5" w:rsidRPr="00D310E5">
        <w:rPr>
          <w:rFonts w:ascii="Calisto MT" w:hAnsi="Calisto MT" w:cs="Times New Roman"/>
          <w:sz w:val="20"/>
          <w:szCs w:val="20"/>
        </w:rPr>
        <w:t xml:space="preserve"> mineral </w:t>
      </w:r>
      <w:proofErr w:type="spellStart"/>
      <w:r w:rsidR="00D310E5" w:rsidRPr="00D310E5">
        <w:rPr>
          <w:rFonts w:ascii="Calisto MT" w:hAnsi="Calisto MT" w:cs="Times New Roman"/>
          <w:sz w:val="20"/>
          <w:szCs w:val="20"/>
        </w:rPr>
        <w:t>density</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which</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leads</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to</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lower</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muscle</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strength</w:t>
      </w:r>
      <w:proofErr w:type="spellEnd"/>
      <w:r w:rsidR="00D310E5" w:rsidRPr="00D310E5">
        <w:rPr>
          <w:rFonts w:ascii="Calisto MT" w:hAnsi="Calisto MT" w:cs="Times New Roman"/>
          <w:sz w:val="20"/>
          <w:szCs w:val="20"/>
        </w:rPr>
        <w:t xml:space="preserve"> in </w:t>
      </w:r>
      <w:proofErr w:type="spellStart"/>
      <w:r w:rsidR="00D310E5" w:rsidRPr="00D310E5">
        <w:rPr>
          <w:rFonts w:ascii="Calisto MT" w:hAnsi="Calisto MT" w:cs="Times New Roman"/>
          <w:sz w:val="20"/>
          <w:szCs w:val="20"/>
        </w:rPr>
        <w:t>women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than</w:t>
      </w:r>
      <w:proofErr w:type="spellEnd"/>
      <w:r w:rsidR="00D310E5" w:rsidRPr="00D310E5">
        <w:rPr>
          <w:rFonts w:ascii="Calisto MT" w:hAnsi="Calisto MT" w:cs="Times New Roman"/>
          <w:sz w:val="20"/>
          <w:szCs w:val="20"/>
        </w:rPr>
        <w:t xml:space="preserve"> </w:t>
      </w:r>
      <w:proofErr w:type="spellStart"/>
      <w:r w:rsidR="00D310E5" w:rsidRPr="00D310E5">
        <w:rPr>
          <w:rFonts w:ascii="Calisto MT" w:hAnsi="Calisto MT" w:cs="Times New Roman"/>
          <w:sz w:val="20"/>
          <w:szCs w:val="20"/>
        </w:rPr>
        <w:t>men</w:t>
      </w:r>
      <w:proofErr w:type="spellEnd"/>
      <w:r w:rsidR="00D310E5" w:rsidRPr="00D310E5">
        <w:rPr>
          <w:rFonts w:ascii="Calisto MT" w:hAnsi="Calisto MT" w:cs="Times New Roman"/>
          <w:sz w:val="20"/>
          <w:szCs w:val="20"/>
        </w:rPr>
        <w:t>.</w:t>
      </w:r>
    </w:p>
    <w:p w14:paraId="139D6652" w14:textId="77777777" w:rsidR="00D310E5" w:rsidRPr="00D310E5" w:rsidRDefault="00D310E5" w:rsidP="00D310E5">
      <w:pPr>
        <w:pStyle w:val="Heading2"/>
        <w:spacing w:after="240" w:line="240" w:lineRule="auto"/>
        <w:jc w:val="both"/>
        <w:rPr>
          <w:caps w:val="0"/>
          <w:lang w:val="id-ID"/>
        </w:rPr>
      </w:pPr>
      <w:r w:rsidRPr="00D310E5">
        <w:rPr>
          <w:caps w:val="0"/>
          <w:lang w:val="id-ID"/>
        </w:rPr>
        <w:t xml:space="preserve">CONCLUSION </w:t>
      </w:r>
    </w:p>
    <w:p w14:paraId="1F3B7F8C" w14:textId="008F46D7" w:rsidR="00D310E5" w:rsidRPr="00D310E5" w:rsidRDefault="00D310E5" w:rsidP="00D310E5">
      <w:pPr>
        <w:pStyle w:val="Heading2"/>
        <w:spacing w:after="240" w:line="240" w:lineRule="auto"/>
        <w:jc w:val="both"/>
        <w:rPr>
          <w:b w:val="0"/>
          <w:lang w:val="id-ID"/>
        </w:rPr>
      </w:pPr>
      <w:proofErr w:type="spellStart"/>
      <w:r w:rsidRPr="00D310E5">
        <w:rPr>
          <w:b w:val="0"/>
          <w:caps w:val="0"/>
          <w:lang w:val="id-ID"/>
        </w:rPr>
        <w:t>all</w:t>
      </w:r>
      <w:proofErr w:type="spellEnd"/>
      <w:r w:rsidRPr="00D310E5">
        <w:rPr>
          <w:b w:val="0"/>
          <w:caps w:val="0"/>
          <w:lang w:val="id-ID"/>
        </w:rPr>
        <w:t xml:space="preserve"> </w:t>
      </w:r>
      <w:proofErr w:type="spellStart"/>
      <w:r w:rsidRPr="00D310E5">
        <w:rPr>
          <w:b w:val="0"/>
          <w:caps w:val="0"/>
          <w:lang w:val="id-ID"/>
        </w:rPr>
        <w:t>variables</w:t>
      </w:r>
      <w:proofErr w:type="spellEnd"/>
      <w:r w:rsidRPr="00D310E5">
        <w:rPr>
          <w:b w:val="0"/>
          <w:caps w:val="0"/>
          <w:lang w:val="id-ID"/>
        </w:rPr>
        <w:t xml:space="preserve"> </w:t>
      </w:r>
      <w:proofErr w:type="spellStart"/>
      <w:r w:rsidRPr="00D310E5">
        <w:rPr>
          <w:b w:val="0"/>
          <w:caps w:val="0"/>
          <w:lang w:val="id-ID"/>
        </w:rPr>
        <w:t>have</w:t>
      </w:r>
      <w:proofErr w:type="spellEnd"/>
      <w:r w:rsidRPr="00D310E5">
        <w:rPr>
          <w:b w:val="0"/>
          <w:caps w:val="0"/>
          <w:lang w:val="id-ID"/>
        </w:rPr>
        <w:t xml:space="preserve"> </w:t>
      </w:r>
      <w:proofErr w:type="spellStart"/>
      <w:r w:rsidRPr="00D310E5">
        <w:rPr>
          <w:b w:val="0"/>
          <w:caps w:val="0"/>
          <w:lang w:val="id-ID"/>
        </w:rPr>
        <w:t>statistically</w:t>
      </w:r>
      <w:proofErr w:type="spellEnd"/>
      <w:r w:rsidRPr="00D310E5">
        <w:rPr>
          <w:b w:val="0"/>
          <w:caps w:val="0"/>
          <w:lang w:val="id-ID"/>
        </w:rPr>
        <w:t xml:space="preserve"> </w:t>
      </w:r>
      <w:proofErr w:type="spellStart"/>
      <w:r w:rsidRPr="00D310E5">
        <w:rPr>
          <w:b w:val="0"/>
          <w:caps w:val="0"/>
          <w:lang w:val="id-ID"/>
        </w:rPr>
        <w:t>significant</w:t>
      </w:r>
      <w:proofErr w:type="spellEnd"/>
      <w:r w:rsidRPr="00D310E5">
        <w:rPr>
          <w:b w:val="0"/>
          <w:caps w:val="0"/>
          <w:lang w:val="id-ID"/>
        </w:rPr>
        <w:t xml:space="preserve"> </w:t>
      </w:r>
      <w:proofErr w:type="spellStart"/>
      <w:r w:rsidRPr="00D310E5">
        <w:rPr>
          <w:b w:val="0"/>
          <w:caps w:val="0"/>
          <w:lang w:val="id-ID"/>
        </w:rPr>
        <w:t>relationships</w:t>
      </w:r>
      <w:proofErr w:type="spellEnd"/>
      <w:r w:rsidRPr="00D310E5">
        <w:rPr>
          <w:b w:val="0"/>
          <w:caps w:val="0"/>
          <w:lang w:val="id-ID"/>
        </w:rPr>
        <w:t xml:space="preserve"> </w:t>
      </w:r>
      <w:proofErr w:type="spellStart"/>
      <w:r w:rsidRPr="00D310E5">
        <w:rPr>
          <w:b w:val="0"/>
          <w:caps w:val="0"/>
          <w:lang w:val="id-ID"/>
        </w:rPr>
        <w:t>with</w:t>
      </w:r>
      <w:proofErr w:type="spellEnd"/>
      <w:r w:rsidRPr="00D310E5">
        <w:rPr>
          <w:b w:val="0"/>
          <w:caps w:val="0"/>
          <w:lang w:val="id-ID"/>
        </w:rPr>
        <w:t xml:space="preserve"> </w:t>
      </w:r>
      <w:proofErr w:type="spellStart"/>
      <w:r w:rsidRPr="00D310E5">
        <w:rPr>
          <w:b w:val="0"/>
          <w:caps w:val="0"/>
          <w:lang w:val="id-ID"/>
        </w:rPr>
        <w:t>other</w:t>
      </w:r>
      <w:proofErr w:type="spellEnd"/>
      <w:r w:rsidRPr="00D310E5">
        <w:rPr>
          <w:b w:val="0"/>
          <w:caps w:val="0"/>
          <w:lang w:val="id-ID"/>
        </w:rPr>
        <w:t xml:space="preserve"> </w:t>
      </w:r>
      <w:proofErr w:type="spellStart"/>
      <w:r w:rsidRPr="00D310E5">
        <w:rPr>
          <w:b w:val="0"/>
          <w:caps w:val="0"/>
          <w:lang w:val="id-ID"/>
        </w:rPr>
        <w:t>variables</w:t>
      </w:r>
      <w:proofErr w:type="spellEnd"/>
      <w:r w:rsidRPr="00D310E5">
        <w:rPr>
          <w:b w:val="0"/>
          <w:caps w:val="0"/>
          <w:lang w:val="id-ID"/>
        </w:rPr>
        <w:t xml:space="preserve">. </w:t>
      </w:r>
      <w:proofErr w:type="spellStart"/>
      <w:r w:rsidRPr="00D310E5">
        <w:rPr>
          <w:b w:val="0"/>
          <w:caps w:val="0"/>
          <w:lang w:val="id-ID"/>
        </w:rPr>
        <w:t>this</w:t>
      </w:r>
      <w:proofErr w:type="spellEnd"/>
      <w:r w:rsidRPr="00D310E5">
        <w:rPr>
          <w:b w:val="0"/>
          <w:caps w:val="0"/>
          <w:lang w:val="id-ID"/>
        </w:rPr>
        <w:t xml:space="preserve"> </w:t>
      </w:r>
      <w:proofErr w:type="spellStart"/>
      <w:r w:rsidRPr="00D310E5">
        <w:rPr>
          <w:b w:val="0"/>
          <w:caps w:val="0"/>
          <w:lang w:val="id-ID"/>
        </w:rPr>
        <w:t>means</w:t>
      </w:r>
      <w:proofErr w:type="spellEnd"/>
      <w:r w:rsidRPr="00D310E5">
        <w:rPr>
          <w:b w:val="0"/>
          <w:caps w:val="0"/>
          <w:lang w:val="id-ID"/>
        </w:rPr>
        <w:t xml:space="preserve"> </w:t>
      </w:r>
      <w:proofErr w:type="spellStart"/>
      <w:r w:rsidRPr="00D310E5">
        <w:rPr>
          <w:b w:val="0"/>
          <w:caps w:val="0"/>
          <w:lang w:val="id-ID"/>
        </w:rPr>
        <w:t>that</w:t>
      </w:r>
      <w:proofErr w:type="spellEnd"/>
      <w:r w:rsidRPr="00D310E5">
        <w:rPr>
          <w:b w:val="0"/>
          <w:caps w:val="0"/>
          <w:lang w:val="id-ID"/>
        </w:rPr>
        <w:t xml:space="preserve"> </w:t>
      </w:r>
      <w:proofErr w:type="spellStart"/>
      <w:r w:rsidRPr="00D310E5">
        <w:rPr>
          <w:b w:val="0"/>
          <w:caps w:val="0"/>
          <w:lang w:val="id-ID"/>
        </w:rPr>
        <w:t>changes</w:t>
      </w:r>
      <w:proofErr w:type="spellEnd"/>
      <w:r w:rsidRPr="00D310E5">
        <w:rPr>
          <w:b w:val="0"/>
          <w:caps w:val="0"/>
          <w:lang w:val="id-ID"/>
        </w:rPr>
        <w:t xml:space="preserve"> in </w:t>
      </w:r>
      <w:proofErr w:type="spellStart"/>
      <w:r w:rsidRPr="00D310E5">
        <w:rPr>
          <w:b w:val="0"/>
          <w:caps w:val="0"/>
          <w:lang w:val="id-ID"/>
        </w:rPr>
        <w:t>one</w:t>
      </w:r>
      <w:proofErr w:type="spellEnd"/>
      <w:r w:rsidRPr="00D310E5">
        <w:rPr>
          <w:b w:val="0"/>
          <w:caps w:val="0"/>
          <w:lang w:val="id-ID"/>
        </w:rPr>
        <w:t xml:space="preserve"> </w:t>
      </w:r>
      <w:proofErr w:type="spellStart"/>
      <w:r w:rsidRPr="00D310E5">
        <w:rPr>
          <w:b w:val="0"/>
          <w:caps w:val="0"/>
          <w:lang w:val="id-ID"/>
        </w:rPr>
        <w:t>variable</w:t>
      </w:r>
      <w:proofErr w:type="spellEnd"/>
      <w:r w:rsidRPr="00D310E5">
        <w:rPr>
          <w:b w:val="0"/>
          <w:caps w:val="0"/>
          <w:lang w:val="id-ID"/>
        </w:rPr>
        <w:t xml:space="preserve"> </w:t>
      </w:r>
      <w:proofErr w:type="spellStart"/>
      <w:r w:rsidRPr="00D310E5">
        <w:rPr>
          <w:b w:val="0"/>
          <w:caps w:val="0"/>
          <w:lang w:val="id-ID"/>
        </w:rPr>
        <w:t>tend</w:t>
      </w:r>
      <w:proofErr w:type="spellEnd"/>
      <w:r w:rsidRPr="00D310E5">
        <w:rPr>
          <w:b w:val="0"/>
          <w:caps w:val="0"/>
          <w:lang w:val="id-ID"/>
        </w:rPr>
        <w:t xml:space="preserve"> </w:t>
      </w:r>
      <w:proofErr w:type="spellStart"/>
      <w:r w:rsidRPr="00D310E5">
        <w:rPr>
          <w:b w:val="0"/>
          <w:caps w:val="0"/>
          <w:lang w:val="id-ID"/>
        </w:rPr>
        <w:t>to</w:t>
      </w:r>
      <w:proofErr w:type="spellEnd"/>
      <w:r w:rsidRPr="00D310E5">
        <w:rPr>
          <w:b w:val="0"/>
          <w:caps w:val="0"/>
          <w:lang w:val="id-ID"/>
        </w:rPr>
        <w:t xml:space="preserve"> </w:t>
      </w:r>
      <w:proofErr w:type="spellStart"/>
      <w:r w:rsidRPr="00D310E5">
        <w:rPr>
          <w:b w:val="0"/>
          <w:caps w:val="0"/>
          <w:lang w:val="id-ID"/>
        </w:rPr>
        <w:t>be</w:t>
      </w:r>
      <w:proofErr w:type="spellEnd"/>
      <w:r w:rsidRPr="00D310E5">
        <w:rPr>
          <w:b w:val="0"/>
          <w:caps w:val="0"/>
          <w:lang w:val="id-ID"/>
        </w:rPr>
        <w:t xml:space="preserve"> </w:t>
      </w:r>
      <w:proofErr w:type="spellStart"/>
      <w:r w:rsidRPr="00D310E5">
        <w:rPr>
          <w:b w:val="0"/>
          <w:caps w:val="0"/>
          <w:lang w:val="id-ID"/>
        </w:rPr>
        <w:t>followed</w:t>
      </w:r>
      <w:proofErr w:type="spellEnd"/>
      <w:r w:rsidRPr="00D310E5">
        <w:rPr>
          <w:b w:val="0"/>
          <w:caps w:val="0"/>
          <w:lang w:val="id-ID"/>
        </w:rPr>
        <w:t xml:space="preserve"> </w:t>
      </w:r>
      <w:proofErr w:type="spellStart"/>
      <w:r w:rsidRPr="00D310E5">
        <w:rPr>
          <w:b w:val="0"/>
          <w:caps w:val="0"/>
          <w:lang w:val="id-ID"/>
        </w:rPr>
        <w:t>by</w:t>
      </w:r>
      <w:proofErr w:type="spellEnd"/>
      <w:r w:rsidRPr="00D310E5">
        <w:rPr>
          <w:b w:val="0"/>
          <w:caps w:val="0"/>
          <w:lang w:val="id-ID"/>
        </w:rPr>
        <w:t xml:space="preserve"> </w:t>
      </w:r>
      <w:proofErr w:type="spellStart"/>
      <w:r w:rsidRPr="00D310E5">
        <w:rPr>
          <w:b w:val="0"/>
          <w:caps w:val="0"/>
          <w:lang w:val="id-ID"/>
        </w:rPr>
        <w:t>changes</w:t>
      </w:r>
      <w:proofErr w:type="spellEnd"/>
      <w:r w:rsidRPr="00D310E5">
        <w:rPr>
          <w:b w:val="0"/>
          <w:caps w:val="0"/>
          <w:lang w:val="id-ID"/>
        </w:rPr>
        <w:t xml:space="preserve"> in </w:t>
      </w:r>
      <w:proofErr w:type="spellStart"/>
      <w:r w:rsidRPr="00D310E5">
        <w:rPr>
          <w:b w:val="0"/>
          <w:caps w:val="0"/>
          <w:lang w:val="id-ID"/>
        </w:rPr>
        <w:t>other</w:t>
      </w:r>
      <w:proofErr w:type="spellEnd"/>
      <w:r w:rsidRPr="00D310E5">
        <w:rPr>
          <w:b w:val="0"/>
          <w:caps w:val="0"/>
          <w:lang w:val="id-ID"/>
        </w:rPr>
        <w:t xml:space="preserve"> </w:t>
      </w:r>
      <w:proofErr w:type="spellStart"/>
      <w:r w:rsidRPr="00D310E5">
        <w:rPr>
          <w:b w:val="0"/>
          <w:caps w:val="0"/>
          <w:lang w:val="id-ID"/>
        </w:rPr>
        <w:t>variables</w:t>
      </w:r>
      <w:proofErr w:type="spellEnd"/>
      <w:r w:rsidRPr="00D310E5">
        <w:rPr>
          <w:b w:val="0"/>
          <w:caps w:val="0"/>
          <w:lang w:val="id-ID"/>
        </w:rPr>
        <w:t>.</w:t>
      </w:r>
    </w:p>
    <w:p w14:paraId="374B6767" w14:textId="3AC47EA6" w:rsidR="0036011F" w:rsidRPr="00D310E5" w:rsidRDefault="00A067F6" w:rsidP="00C17806">
      <w:pPr>
        <w:pStyle w:val="Heading2"/>
        <w:spacing w:after="240" w:line="240" w:lineRule="auto"/>
        <w:jc w:val="center"/>
        <w:rPr>
          <w:lang w:val="id-ID"/>
        </w:rPr>
      </w:pPr>
      <w:r w:rsidRPr="00D310E5">
        <w:rPr>
          <w:lang w:val="id-ID"/>
        </w:rPr>
        <w:t>R</w:t>
      </w:r>
      <w:r w:rsidR="00C17806" w:rsidRPr="00D310E5">
        <w:rPr>
          <w:lang w:val="id-ID"/>
        </w:rPr>
        <w:t>EFERENS</w:t>
      </w:r>
    </w:p>
    <w:p w14:paraId="393AD985" w14:textId="502EE98F"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lang w:val="id-ID"/>
        </w:rPr>
        <w:fldChar w:fldCharType="begin" w:fldLock="1"/>
      </w:r>
      <w:r w:rsidRPr="00D310E5">
        <w:rPr>
          <w:rFonts w:ascii="Calisto MT" w:hAnsi="Calisto MT"/>
          <w:lang w:val="id-ID"/>
        </w:rPr>
        <w:instrText xml:space="preserve">ADDIN Mendeley Bibliography CSL_BIBLIOGRAPHY </w:instrText>
      </w:r>
      <w:r w:rsidRPr="00D310E5">
        <w:rPr>
          <w:rFonts w:ascii="Calisto MT" w:hAnsi="Calisto MT"/>
          <w:lang w:val="id-ID"/>
        </w:rPr>
        <w:fldChar w:fldCharType="separate"/>
      </w:r>
      <w:r w:rsidRPr="00D310E5">
        <w:rPr>
          <w:rFonts w:ascii="Calisto MT" w:hAnsi="Calisto MT" w:cs="Calibri"/>
          <w:noProof/>
          <w:sz w:val="20"/>
          <w:szCs w:val="20"/>
        </w:rPr>
        <w:t xml:space="preserve">Deviantika, I., Bachtiar, F., Dhari, I. F. W., &amp; Sirada, A. (2019). Hubungan Antara Fear of Falling Dengan Aktivitas Hubungan Antara Fear of Falling Dengan Aktivitas Fisik Pada Lansia Di Panti Jompo Fisik Pada Lansia Di Panti Jompo. </w:t>
      </w:r>
      <w:r w:rsidRPr="00D310E5">
        <w:rPr>
          <w:rFonts w:ascii="Calisto MT" w:hAnsi="Calisto MT" w:cs="Calibri"/>
          <w:i/>
          <w:iCs/>
          <w:noProof/>
          <w:sz w:val="20"/>
          <w:szCs w:val="20"/>
        </w:rPr>
        <w:t>Jurnal Vokasi Indonesia</w:t>
      </w:r>
      <w:r w:rsidRPr="00D310E5">
        <w:rPr>
          <w:rFonts w:ascii="Calisto MT" w:hAnsi="Calisto MT" w:cs="Calibri"/>
          <w:noProof/>
          <w:sz w:val="20"/>
          <w:szCs w:val="20"/>
        </w:rPr>
        <w:t xml:space="preserve">, </w:t>
      </w:r>
      <w:r w:rsidRPr="00D310E5">
        <w:rPr>
          <w:rFonts w:ascii="Calisto MT" w:hAnsi="Calisto MT" w:cs="Calibri"/>
          <w:i/>
          <w:iCs/>
          <w:noProof/>
          <w:sz w:val="20"/>
          <w:szCs w:val="20"/>
        </w:rPr>
        <w:t>11</w:t>
      </w:r>
      <w:r w:rsidRPr="00D310E5">
        <w:rPr>
          <w:rFonts w:ascii="Calisto MT" w:hAnsi="Calisto MT" w:cs="Calibri"/>
          <w:noProof/>
          <w:sz w:val="20"/>
          <w:szCs w:val="20"/>
        </w:rPr>
        <w:t>(2), 2018–2024.</w:t>
      </w:r>
    </w:p>
    <w:p w14:paraId="21B7A506" w14:textId="77777777"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Irawan, F. A., Nurrahmad, L., &amp; Pernama, D. F. W. (2020). The Association of Arch Height Index and Arcus Pedis on Agility: An Overview of Sport Science College Students. </w:t>
      </w:r>
      <w:r w:rsidRPr="00D310E5">
        <w:rPr>
          <w:rFonts w:ascii="Calisto MT" w:hAnsi="Calisto MT" w:cs="Calibri"/>
          <w:i/>
          <w:iCs/>
          <w:noProof/>
          <w:sz w:val="20"/>
          <w:szCs w:val="20"/>
        </w:rPr>
        <w:t>International Journal of Innovation, Creativity and Change</w:t>
      </w:r>
      <w:r w:rsidRPr="00D310E5">
        <w:rPr>
          <w:rFonts w:ascii="Calisto MT" w:hAnsi="Calisto MT" w:cs="Calibri"/>
          <w:noProof/>
          <w:sz w:val="20"/>
          <w:szCs w:val="20"/>
        </w:rPr>
        <w:t xml:space="preserve">, </w:t>
      </w:r>
      <w:r w:rsidRPr="00D310E5">
        <w:rPr>
          <w:rFonts w:ascii="Calisto MT" w:hAnsi="Calisto MT" w:cs="Calibri"/>
          <w:i/>
          <w:iCs/>
          <w:noProof/>
          <w:sz w:val="20"/>
          <w:szCs w:val="20"/>
        </w:rPr>
        <w:t>14</w:t>
      </w:r>
      <w:r w:rsidRPr="00D310E5">
        <w:rPr>
          <w:rFonts w:ascii="Calisto MT" w:hAnsi="Calisto MT" w:cs="Calibri"/>
          <w:noProof/>
          <w:sz w:val="20"/>
          <w:szCs w:val="20"/>
        </w:rPr>
        <w:t>(11), 669–676. www.ijicc.net</w:t>
      </w:r>
    </w:p>
    <w:p w14:paraId="1D42ABA0" w14:textId="77777777"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lastRenderedPageBreak/>
        <w:t xml:space="preserve">Kadek Intan Murti Dewi, Widiastuti, I. A. E., &amp; Wedayani, A. A. N. (2020). Hubungan Antara Indeks Massa Tubuh Dengan Kekuatan Otot Pada Mahasiswa Fakultas Kedokteran Universitas Mataram. </w:t>
      </w:r>
      <w:r w:rsidRPr="00D310E5">
        <w:rPr>
          <w:rFonts w:ascii="Calisto MT" w:hAnsi="Calisto MT" w:cs="Calibri"/>
          <w:i/>
          <w:iCs/>
          <w:noProof/>
          <w:sz w:val="20"/>
          <w:szCs w:val="20"/>
        </w:rPr>
        <w:t>Unram Medical Journal</w:t>
      </w:r>
      <w:r w:rsidRPr="00D310E5">
        <w:rPr>
          <w:rFonts w:ascii="Calisto MT" w:hAnsi="Calisto MT" w:cs="Calibri"/>
          <w:noProof/>
          <w:sz w:val="20"/>
          <w:szCs w:val="20"/>
        </w:rPr>
        <w:t xml:space="preserve">, </w:t>
      </w:r>
      <w:r w:rsidRPr="00D310E5">
        <w:rPr>
          <w:rFonts w:ascii="Calisto MT" w:hAnsi="Calisto MT" w:cs="Calibri"/>
          <w:i/>
          <w:iCs/>
          <w:noProof/>
          <w:sz w:val="20"/>
          <w:szCs w:val="20"/>
        </w:rPr>
        <w:t>9</w:t>
      </w:r>
      <w:r w:rsidRPr="00D310E5">
        <w:rPr>
          <w:rFonts w:ascii="Calisto MT" w:hAnsi="Calisto MT" w:cs="Calibri"/>
          <w:noProof/>
          <w:sz w:val="20"/>
          <w:szCs w:val="20"/>
        </w:rPr>
        <w:t>(1), 63–72. https://doi.org/10.29303/jku.v9i1.403</w:t>
      </w:r>
    </w:p>
    <w:p w14:paraId="21BEE7CD" w14:textId="13619BD5"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Lindianawati, N. A., Darumoyo, K., &amp; Utomo, A. W. B. (2022). Analisis </w:t>
      </w:r>
      <w:r w:rsidR="00EA3291" w:rsidRPr="00D310E5">
        <w:rPr>
          <w:rFonts w:ascii="Calisto MT" w:hAnsi="Calisto MT" w:cs="Calibri"/>
          <w:noProof/>
          <w:sz w:val="20"/>
          <w:szCs w:val="20"/>
        </w:rPr>
        <w:t>Peforma</w:t>
      </w:r>
      <w:r w:rsidRPr="00D310E5">
        <w:rPr>
          <w:rFonts w:ascii="Calisto MT" w:hAnsi="Calisto MT" w:cs="Calibri"/>
          <w:noProof/>
          <w:sz w:val="20"/>
          <w:szCs w:val="20"/>
        </w:rPr>
        <w:t xml:space="preserve"> Fisik Atlet Wushu Sanda Kabupaten Ngawi Dalam Menghadapi Pekan Olahraga Provinsi 2022. </w:t>
      </w:r>
      <w:r w:rsidRPr="00D310E5">
        <w:rPr>
          <w:rFonts w:ascii="Calisto MT" w:hAnsi="Calisto MT" w:cs="Calibri"/>
          <w:i/>
          <w:iCs/>
          <w:noProof/>
          <w:sz w:val="20"/>
          <w:szCs w:val="20"/>
        </w:rPr>
        <w:t>Jendela Olahraga</w:t>
      </w:r>
      <w:r w:rsidRPr="00D310E5">
        <w:rPr>
          <w:rFonts w:ascii="Calisto MT" w:hAnsi="Calisto MT" w:cs="Calibri"/>
          <w:noProof/>
          <w:sz w:val="20"/>
          <w:szCs w:val="20"/>
        </w:rPr>
        <w:t xml:space="preserve">, </w:t>
      </w:r>
      <w:r w:rsidRPr="00D310E5">
        <w:rPr>
          <w:rFonts w:ascii="Calisto MT" w:hAnsi="Calisto MT" w:cs="Calibri"/>
          <w:i/>
          <w:iCs/>
          <w:noProof/>
          <w:sz w:val="20"/>
          <w:szCs w:val="20"/>
        </w:rPr>
        <w:t>7</w:t>
      </w:r>
      <w:r w:rsidRPr="00D310E5">
        <w:rPr>
          <w:rFonts w:ascii="Calisto MT" w:hAnsi="Calisto MT" w:cs="Calibri"/>
          <w:noProof/>
          <w:sz w:val="20"/>
          <w:szCs w:val="20"/>
        </w:rPr>
        <w:t>(2), 69–77. https://doi.org/10.26877/jo.v7i2.11819</w:t>
      </w:r>
    </w:p>
    <w:p w14:paraId="33CF72AC" w14:textId="77777777"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Nur Fadilla Darwis. (2016). </w:t>
      </w:r>
      <w:r w:rsidRPr="00D310E5">
        <w:rPr>
          <w:rFonts w:ascii="Calisto MT" w:hAnsi="Calisto MT" w:cs="Calibri"/>
          <w:i/>
          <w:iCs/>
          <w:noProof/>
          <w:sz w:val="20"/>
          <w:szCs w:val="20"/>
        </w:rPr>
        <w:t>Perbandingan Agility Antara Normal Foot Dan Flat Foot Pada Atlet Unit Kegiatan Mahasiswa Basket Di Kota Makassar</w:t>
      </w:r>
      <w:r w:rsidRPr="00D310E5">
        <w:rPr>
          <w:rFonts w:ascii="Calisto MT" w:hAnsi="Calisto MT" w:cs="Calibri"/>
          <w:noProof/>
          <w:sz w:val="20"/>
          <w:szCs w:val="20"/>
        </w:rPr>
        <w:t xml:space="preserve"> [Universitas Hasanuddin Makassar]. i</w:t>
      </w:r>
    </w:p>
    <w:p w14:paraId="386F0A19" w14:textId="302496C9"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Putra, n. l. j. (2018). Upaya Pembentukan Jiwa Kepemimpinan Peserta Didik Melalui Kegiatan </w:t>
      </w:r>
      <w:r w:rsidR="00C30079" w:rsidRPr="00D310E5">
        <w:rPr>
          <w:rFonts w:ascii="Calisto MT" w:hAnsi="Calisto MT" w:cs="Calibri"/>
          <w:noProof/>
          <w:sz w:val="20"/>
          <w:szCs w:val="20"/>
        </w:rPr>
        <w:t>Flag Hoisting Team</w:t>
      </w:r>
      <w:r w:rsidRPr="00D310E5">
        <w:rPr>
          <w:rFonts w:ascii="Calisto MT" w:hAnsi="Calisto MT" w:cs="Calibri"/>
          <w:noProof/>
          <w:sz w:val="20"/>
          <w:szCs w:val="20"/>
        </w:rPr>
        <w:t xml:space="preserve">. </w:t>
      </w:r>
      <w:r w:rsidRPr="00D310E5">
        <w:rPr>
          <w:rFonts w:ascii="Calisto MT" w:hAnsi="Calisto MT" w:cs="Calibri"/>
          <w:i/>
          <w:iCs/>
          <w:noProof/>
          <w:sz w:val="20"/>
          <w:szCs w:val="20"/>
        </w:rPr>
        <w:t>Jurnal Ilmu Pendidikan (JIP) STKIP Kusuma Negara</w:t>
      </w:r>
      <w:r w:rsidRPr="00D310E5">
        <w:rPr>
          <w:rFonts w:ascii="Calisto MT" w:hAnsi="Calisto MT" w:cs="Calibri"/>
          <w:noProof/>
          <w:sz w:val="20"/>
          <w:szCs w:val="20"/>
        </w:rPr>
        <w:t xml:space="preserve">, </w:t>
      </w:r>
      <w:r w:rsidRPr="00D310E5">
        <w:rPr>
          <w:rFonts w:ascii="Calisto MT" w:hAnsi="Calisto MT" w:cs="Calibri"/>
          <w:i/>
          <w:iCs/>
          <w:noProof/>
          <w:sz w:val="20"/>
          <w:szCs w:val="20"/>
        </w:rPr>
        <w:t>10</w:t>
      </w:r>
      <w:r w:rsidRPr="00D310E5">
        <w:rPr>
          <w:rFonts w:ascii="Calisto MT" w:hAnsi="Calisto MT" w:cs="Calibri"/>
          <w:noProof/>
          <w:sz w:val="20"/>
          <w:szCs w:val="20"/>
        </w:rPr>
        <w:t>(1), 32–50. ISSN 2085-7144</w:t>
      </w:r>
    </w:p>
    <w:p w14:paraId="16E34437" w14:textId="77777777" w:rsidR="004034A3" w:rsidRPr="00D310E5" w:rsidRDefault="004034A3" w:rsidP="004034A3">
      <w:pPr>
        <w:widowControl w:val="0"/>
        <w:autoSpaceDE w:val="0"/>
        <w:autoSpaceDN w:val="0"/>
        <w:adjustRightInd w:val="0"/>
        <w:spacing w:line="276" w:lineRule="auto"/>
        <w:ind w:left="480" w:hanging="480"/>
        <w:jc w:val="left"/>
        <w:rPr>
          <w:rFonts w:ascii="Calisto MT" w:hAnsi="Calisto MT" w:cs="Calibri"/>
          <w:noProof/>
          <w:sz w:val="20"/>
          <w:szCs w:val="20"/>
        </w:rPr>
      </w:pPr>
      <w:r w:rsidRPr="00D310E5">
        <w:rPr>
          <w:rFonts w:ascii="Calisto MT" w:hAnsi="Calisto MT" w:cs="Calibri"/>
          <w:noProof/>
          <w:sz w:val="20"/>
          <w:szCs w:val="20"/>
        </w:rPr>
        <w:t xml:space="preserve">Rahmadi,  dina F. N. (2021). </w:t>
      </w:r>
      <w:r w:rsidRPr="00D310E5">
        <w:rPr>
          <w:rFonts w:ascii="Calisto MT" w:hAnsi="Calisto MT" w:cs="Calibri"/>
          <w:iCs/>
          <w:noProof/>
          <w:sz w:val="20"/>
          <w:szCs w:val="20"/>
        </w:rPr>
        <w:t>Hubungan antara daya tahan kardiorespirasi dengan kejadian cedera pada atlet kontingen pekan olahraga nasional xx provinsi sulawesi selatan</w:t>
      </w:r>
      <w:r w:rsidRPr="00D310E5">
        <w:rPr>
          <w:rFonts w:ascii="Calisto MT" w:hAnsi="Calisto MT" w:cs="Calibri"/>
          <w:noProof/>
          <w:sz w:val="20"/>
          <w:szCs w:val="20"/>
        </w:rPr>
        <w:t xml:space="preserve"> (Vol. 1, Issue 1).</w:t>
      </w:r>
    </w:p>
    <w:p w14:paraId="27BCB15F" w14:textId="0F93DB54"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Rianti. (2016). Tingkat Kesegaran Jasmani Calon </w:t>
      </w:r>
      <w:r w:rsidR="00C30079" w:rsidRPr="00D310E5">
        <w:rPr>
          <w:rFonts w:ascii="Calisto MT" w:hAnsi="Calisto MT" w:cs="Calibri"/>
          <w:noProof/>
          <w:sz w:val="20"/>
          <w:szCs w:val="20"/>
        </w:rPr>
        <w:t>Flag Hoisting Team</w:t>
      </w:r>
      <w:r w:rsidRPr="00D310E5">
        <w:rPr>
          <w:rFonts w:ascii="Calisto MT" w:hAnsi="Calisto MT" w:cs="Calibri"/>
          <w:noProof/>
          <w:sz w:val="20"/>
          <w:szCs w:val="20"/>
        </w:rPr>
        <w:t xml:space="preserve">ka Kabupaten Sleman Tahun 2017. </w:t>
      </w:r>
      <w:r w:rsidRPr="00D310E5">
        <w:rPr>
          <w:rFonts w:ascii="Calisto MT" w:hAnsi="Calisto MT" w:cs="Calibri"/>
          <w:i/>
          <w:iCs/>
          <w:noProof/>
          <w:sz w:val="20"/>
          <w:szCs w:val="20"/>
        </w:rPr>
        <w:t>Jurnal Olahraga Dan Seni</w:t>
      </w:r>
      <w:r w:rsidRPr="00D310E5">
        <w:rPr>
          <w:rFonts w:ascii="Calisto MT" w:hAnsi="Calisto MT" w:cs="Calibri"/>
          <w:noProof/>
          <w:sz w:val="20"/>
          <w:szCs w:val="20"/>
        </w:rPr>
        <w:t xml:space="preserve">, </w:t>
      </w:r>
      <w:r w:rsidRPr="00D310E5">
        <w:rPr>
          <w:rFonts w:ascii="Calisto MT" w:hAnsi="Calisto MT" w:cs="Calibri"/>
          <w:i/>
          <w:iCs/>
          <w:noProof/>
          <w:sz w:val="20"/>
          <w:szCs w:val="20"/>
        </w:rPr>
        <w:t>4</w:t>
      </w:r>
      <w:r w:rsidRPr="00D310E5">
        <w:rPr>
          <w:rFonts w:ascii="Calisto MT" w:hAnsi="Calisto MT" w:cs="Calibri"/>
          <w:noProof/>
          <w:sz w:val="20"/>
          <w:szCs w:val="20"/>
        </w:rPr>
        <w:t>, 2. https://journal.student.uny.ac.id/index.php/ikora/article/viewFile/7549/7181</w:t>
      </w:r>
    </w:p>
    <w:p w14:paraId="0CED569E" w14:textId="77777777"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Ridho, M. R., Raharjo, H. P., &amp; Budiyono. (2024). Upaya Meningkatkan Hasil Belajar Kebugaran Jasmani (Unsur Kelincahan) Melalui Metode Mini Game Dalam Pembelajaran Pendidikan Jasmani Kelas X SMA Negeri 3 Semarang. </w:t>
      </w:r>
      <w:r w:rsidRPr="00D310E5">
        <w:rPr>
          <w:rFonts w:ascii="Calisto MT" w:hAnsi="Calisto MT" w:cs="Calibri"/>
          <w:i/>
          <w:iCs/>
          <w:noProof/>
          <w:sz w:val="20"/>
          <w:szCs w:val="20"/>
        </w:rPr>
        <w:t>… Penguatan Calon Guru …</w:t>
      </w:r>
      <w:r w:rsidRPr="00D310E5">
        <w:rPr>
          <w:rFonts w:ascii="Calisto MT" w:hAnsi="Calisto MT" w:cs="Calibri"/>
          <w:noProof/>
          <w:sz w:val="20"/>
          <w:szCs w:val="20"/>
        </w:rPr>
        <w:t>. https://proceeding.unnes.ac.id/wpcgp/article/view/3457</w:t>
      </w:r>
    </w:p>
    <w:p w14:paraId="08209B5B" w14:textId="77777777"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Rosbandi, R., &amp; Umar. (2019). Pengaruh Lari Jarak Menengah (800 Meter) Terhadap Peningkatan Vo2max. </w:t>
      </w:r>
      <w:r w:rsidRPr="00D310E5">
        <w:rPr>
          <w:rFonts w:ascii="Calisto MT" w:hAnsi="Calisto MT" w:cs="Calibri"/>
          <w:i/>
          <w:iCs/>
          <w:noProof/>
          <w:sz w:val="20"/>
          <w:szCs w:val="20"/>
        </w:rPr>
        <w:t>Jurnal Patriot</w:t>
      </w:r>
      <w:r w:rsidRPr="00D310E5">
        <w:rPr>
          <w:rFonts w:ascii="Calisto MT" w:hAnsi="Calisto MT" w:cs="Calibri"/>
          <w:noProof/>
          <w:sz w:val="20"/>
          <w:szCs w:val="20"/>
        </w:rPr>
        <w:t xml:space="preserve">, </w:t>
      </w:r>
      <w:r w:rsidRPr="00D310E5">
        <w:rPr>
          <w:rFonts w:ascii="Calisto MT" w:hAnsi="Calisto MT" w:cs="Calibri"/>
          <w:i/>
          <w:iCs/>
          <w:noProof/>
          <w:sz w:val="20"/>
          <w:szCs w:val="20"/>
        </w:rPr>
        <w:t>2</w:t>
      </w:r>
      <w:r w:rsidRPr="00D310E5">
        <w:rPr>
          <w:rFonts w:ascii="Calisto MT" w:hAnsi="Calisto MT" w:cs="Calibri"/>
          <w:noProof/>
          <w:sz w:val="20"/>
          <w:szCs w:val="20"/>
        </w:rPr>
        <w:t>(1), 1–11. https://doi.org/https://doi.org/10.24036/</w:t>
      </w:r>
      <w:r w:rsidRPr="00D310E5">
        <w:rPr>
          <w:rFonts w:ascii="Calisto MT" w:hAnsi="Calisto MT" w:cs="Calibri"/>
          <w:noProof/>
          <w:sz w:val="20"/>
          <w:szCs w:val="20"/>
        </w:rPr>
        <w:t>patriot.v1i2.454</w:t>
      </w:r>
    </w:p>
    <w:p w14:paraId="65F4AF20" w14:textId="77777777"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Savero, N., Sayidah, S., Ismah, Q., Firas Tharafa, G., Pawestri, R. V., &amp; Herawati, L. (2023). Faktor-faktor yang berkaitan dengan prevalensi kurang tidur pada mahasiswa Fakultas Ilmu Keolahragaan Universitas Negeri Semarang. </w:t>
      </w:r>
      <w:r w:rsidRPr="00D310E5">
        <w:rPr>
          <w:rFonts w:ascii="Calisto MT" w:hAnsi="Calisto MT" w:cs="Calibri"/>
          <w:i/>
          <w:iCs/>
          <w:noProof/>
          <w:sz w:val="20"/>
          <w:szCs w:val="20"/>
        </w:rPr>
        <w:t>Jurnal Analis</w:t>
      </w:r>
      <w:r w:rsidRPr="00D310E5">
        <w:rPr>
          <w:rFonts w:ascii="Calisto MT" w:hAnsi="Calisto MT" w:cs="Calibri"/>
          <w:noProof/>
          <w:sz w:val="20"/>
          <w:szCs w:val="20"/>
        </w:rPr>
        <w:t xml:space="preserve">, </w:t>
      </w:r>
      <w:r w:rsidRPr="00D310E5">
        <w:rPr>
          <w:rFonts w:ascii="Calisto MT" w:hAnsi="Calisto MT" w:cs="Calibri"/>
          <w:i/>
          <w:iCs/>
          <w:noProof/>
          <w:sz w:val="20"/>
          <w:szCs w:val="20"/>
        </w:rPr>
        <w:t>2</w:t>
      </w:r>
      <w:r w:rsidRPr="00D310E5">
        <w:rPr>
          <w:rFonts w:ascii="Calisto MT" w:hAnsi="Calisto MT" w:cs="Calibri"/>
          <w:noProof/>
          <w:sz w:val="20"/>
          <w:szCs w:val="20"/>
        </w:rPr>
        <w:t>(2), 146–153. http://jurnalilmiah.org/journal/index.php/Analis</w:t>
      </w:r>
    </w:p>
    <w:p w14:paraId="76EF39E2" w14:textId="27A326F2" w:rsidR="004034A3" w:rsidRPr="00D310E5" w:rsidRDefault="004034A3" w:rsidP="004034A3">
      <w:pPr>
        <w:widowControl w:val="0"/>
        <w:autoSpaceDE w:val="0"/>
        <w:autoSpaceDN w:val="0"/>
        <w:adjustRightInd w:val="0"/>
        <w:ind w:left="480" w:hanging="480"/>
        <w:jc w:val="left"/>
        <w:rPr>
          <w:rFonts w:ascii="Calisto MT" w:hAnsi="Calisto MT" w:cs="Calibri"/>
          <w:noProof/>
          <w:sz w:val="20"/>
          <w:szCs w:val="20"/>
        </w:rPr>
      </w:pPr>
      <w:r w:rsidRPr="00D310E5">
        <w:rPr>
          <w:rFonts w:ascii="Calisto MT" w:hAnsi="Calisto MT" w:cs="Calibri"/>
          <w:noProof/>
          <w:sz w:val="20"/>
          <w:szCs w:val="20"/>
        </w:rPr>
        <w:t xml:space="preserve">Sofiyan, I. (2021). </w:t>
      </w:r>
      <w:r w:rsidRPr="00D310E5">
        <w:rPr>
          <w:rFonts w:ascii="Calisto MT" w:hAnsi="Calisto MT" w:cs="Calibri"/>
          <w:i/>
          <w:iCs/>
          <w:noProof/>
          <w:sz w:val="20"/>
          <w:szCs w:val="20"/>
        </w:rPr>
        <w:t>hubungan antara tinggi badan dan berat badan dengan keseimbangan tubuh pada kelompok umur 17 tahun ssb satria pandawa sleman</w:t>
      </w:r>
      <w:r w:rsidRPr="00D310E5">
        <w:rPr>
          <w:rFonts w:ascii="Calisto MT" w:hAnsi="Calisto MT" w:cs="Calibri"/>
          <w:noProof/>
          <w:sz w:val="20"/>
          <w:szCs w:val="20"/>
        </w:rPr>
        <w:t>. universitas negeri yogyakarta.</w:t>
      </w:r>
    </w:p>
    <w:p w14:paraId="37B71824" w14:textId="043068BE" w:rsidR="004034A3" w:rsidRPr="00D310E5" w:rsidRDefault="004034A3" w:rsidP="004034A3">
      <w:pPr>
        <w:jc w:val="both"/>
        <w:rPr>
          <w:rFonts w:ascii="Calisto MT" w:hAnsi="Calisto MT"/>
          <w:lang w:val="id-ID"/>
        </w:rPr>
      </w:pPr>
      <w:r w:rsidRPr="00D310E5">
        <w:rPr>
          <w:rFonts w:ascii="Calisto MT" w:hAnsi="Calisto MT"/>
          <w:lang w:val="id-ID"/>
        </w:rPr>
        <w:fldChar w:fldCharType="end"/>
      </w:r>
    </w:p>
    <w:p w14:paraId="45159AA5" w14:textId="4CD33908" w:rsidR="00C17806" w:rsidRPr="00D310E5" w:rsidRDefault="00C17806" w:rsidP="00C17806">
      <w:pPr>
        <w:jc w:val="both"/>
        <w:rPr>
          <w:rFonts w:ascii="Calisto MT" w:hAnsi="Calisto MT"/>
          <w:lang w:val="id-ID"/>
        </w:rPr>
      </w:pPr>
    </w:p>
    <w:sectPr w:rsidR="00C17806" w:rsidRPr="00D310E5" w:rsidSect="009D453C">
      <w:headerReference w:type="first" r:id="rId16"/>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5791" w14:textId="77777777" w:rsidR="00E2406D" w:rsidRDefault="00E2406D" w:rsidP="0048529F">
      <w:pPr>
        <w:spacing w:before="0" w:after="0"/>
      </w:pPr>
      <w:r>
        <w:separator/>
      </w:r>
    </w:p>
  </w:endnote>
  <w:endnote w:type="continuationSeparator" w:id="0">
    <w:p w14:paraId="5A2FE078" w14:textId="77777777" w:rsidR="00E2406D" w:rsidRDefault="00E2406D"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DC22" w14:textId="6F98CCF2" w:rsidR="00585DC1"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585DC1" w:rsidRPr="00852420">
          <w:rPr>
            <w:rFonts w:ascii="Calisto MT" w:hAnsi="Calisto MT"/>
          </w:rPr>
          <w:fldChar w:fldCharType="begin"/>
        </w:r>
        <w:r w:rsidR="00585DC1" w:rsidRPr="00852420">
          <w:rPr>
            <w:rFonts w:ascii="Calisto MT" w:hAnsi="Calisto MT"/>
          </w:rPr>
          <w:instrText xml:space="preserve"> PAGE   \* MERGEFORMAT </w:instrText>
        </w:r>
        <w:r w:rsidR="00585DC1" w:rsidRPr="00852420">
          <w:rPr>
            <w:rFonts w:ascii="Calisto MT" w:hAnsi="Calisto MT"/>
          </w:rPr>
          <w:fldChar w:fldCharType="separate"/>
        </w:r>
        <w:r w:rsidR="00D310E5">
          <w:rPr>
            <w:rFonts w:ascii="Calisto MT" w:hAnsi="Calisto MT"/>
            <w:noProof/>
          </w:rPr>
          <w:t>2</w:t>
        </w:r>
        <w:r w:rsidR="00585DC1"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5844" w14:textId="745277BB" w:rsidR="00585DC1" w:rsidRPr="00264831" w:rsidRDefault="00585DC1" w:rsidP="00B60EF7">
    <w:pPr>
      <w:pStyle w:val="Footer"/>
      <w:spacing w:before="100" w:after="10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3F3C" w14:textId="77777777" w:rsidR="00E2406D" w:rsidRDefault="00E2406D" w:rsidP="0048529F">
      <w:pPr>
        <w:spacing w:before="0" w:after="0"/>
      </w:pPr>
      <w:r>
        <w:separator/>
      </w:r>
    </w:p>
  </w:footnote>
  <w:footnote w:type="continuationSeparator" w:id="0">
    <w:p w14:paraId="333691AA" w14:textId="77777777" w:rsidR="00E2406D" w:rsidRDefault="00E2406D"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734D" w14:textId="77777777"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6161" w14:textId="42697A65" w:rsidR="00585DC1" w:rsidRPr="00664C05" w:rsidRDefault="004B325F" w:rsidP="0036011F">
    <w:pPr>
      <w:pStyle w:val="Header"/>
      <w:rPr>
        <w:rFonts w:ascii="Calisto MT" w:hAnsi="Calisto MT" w:cs="Calisto MT"/>
        <w:b/>
        <w:bCs/>
        <w:sz w:val="18"/>
        <w:szCs w:val="18"/>
        <w:lang w:val="id-ID"/>
      </w:rPr>
    </w:pPr>
    <w:r>
      <w:rPr>
        <w:rFonts w:ascii="Calisto MT" w:hAnsi="Calisto MT" w:cs="Calisto MT"/>
        <w:bCs/>
        <w:iCs/>
        <w:color w:val="000000" w:themeColor="text1"/>
        <w:sz w:val="18"/>
        <w:szCs w:val="18"/>
        <w:lang w:val="en-US"/>
      </w:rPr>
      <w:t>Asa Laskar Satria</w:t>
    </w:r>
    <w:r w:rsidR="00EA3BCE" w:rsidRPr="00EA3BCE">
      <w:rPr>
        <w:rFonts w:ascii="Calisto MT" w:hAnsi="Calisto MT" w:cs="Calisto MT"/>
        <w:bCs/>
        <w:iCs/>
        <w:color w:val="000000" w:themeColor="text1"/>
        <w:sz w:val="18"/>
        <w:szCs w:val="18"/>
      </w:rPr>
      <w:t xml:space="preserve">, </w:t>
    </w:r>
    <w:proofErr w:type="spellStart"/>
    <w:r w:rsidR="00664C05">
      <w:rPr>
        <w:rFonts w:ascii="Calisto MT" w:hAnsi="Calisto MT" w:cs="Calisto MT"/>
        <w:bCs/>
        <w:iCs/>
        <w:color w:val="000000" w:themeColor="text1"/>
        <w:sz w:val="18"/>
        <w:szCs w:val="18"/>
        <w:lang w:val="id-ID"/>
      </w:rPr>
      <w:t>et</w:t>
    </w:r>
    <w:proofErr w:type="spellEnd"/>
    <w:r w:rsidR="00664C05">
      <w:rPr>
        <w:rFonts w:ascii="Calisto MT" w:hAnsi="Calisto MT" w:cs="Calisto MT"/>
        <w:bCs/>
        <w:iCs/>
        <w:color w:val="000000" w:themeColor="text1"/>
        <w:sz w:val="18"/>
        <w:szCs w:val="18"/>
        <w:lang w:val="id-ID"/>
      </w:rPr>
      <w:t xml:space="preserve"> </w:t>
    </w:r>
    <w:proofErr w:type="spellStart"/>
    <w:r w:rsidR="00664C05">
      <w:rPr>
        <w:rFonts w:ascii="Calisto MT" w:hAnsi="Calisto MT" w:cs="Calisto MT"/>
        <w:bCs/>
        <w:iCs/>
        <w:color w:val="000000" w:themeColor="text1"/>
        <w:sz w:val="18"/>
        <w:szCs w:val="18"/>
        <w:lang w:val="id-ID"/>
      </w:rPr>
      <w:t>al</w:t>
    </w:r>
    <w:proofErr w:type="spellEnd"/>
    <w:r w:rsidR="00664C05">
      <w:rPr>
        <w:rFonts w:ascii="Calisto MT" w:hAnsi="Calisto MT" w:cs="Calisto MT"/>
        <w:bCs/>
        <w:iCs/>
        <w:color w:val="000000" w:themeColor="text1"/>
        <w:sz w:val="18"/>
        <w:szCs w:val="18"/>
        <w:lang w:val="id-ID"/>
      </w:rPr>
      <w:t xml:space="preserve"> </w:t>
    </w:r>
    <w:r w:rsidR="00585DC1" w:rsidRPr="0005270C">
      <w:rPr>
        <w:rFonts w:ascii="Calisto MT" w:hAnsi="Calisto MT" w:cs="Calisto MT"/>
        <w:sz w:val="18"/>
        <w:szCs w:val="18"/>
      </w:rPr>
      <w:t>/ JPES 1</w:t>
    </w:r>
    <w:r w:rsidR="003C0157">
      <w:rPr>
        <w:rFonts w:ascii="Calisto MT" w:hAnsi="Calisto MT" w:cs="Calisto MT"/>
        <w:sz w:val="18"/>
        <w:szCs w:val="18"/>
      </w:rPr>
      <w:t>4</w:t>
    </w:r>
    <w:r w:rsidR="00585DC1" w:rsidRPr="0005270C">
      <w:rPr>
        <w:rFonts w:ascii="Calisto MT" w:hAnsi="Calisto MT" w:cs="Calisto MT"/>
        <w:sz w:val="18"/>
        <w:szCs w:val="18"/>
      </w:rPr>
      <w:t xml:space="preserve"> (</w:t>
    </w:r>
    <w:r w:rsidR="003C0157">
      <w:rPr>
        <w:rFonts w:ascii="Calisto MT" w:hAnsi="Calisto MT" w:cs="Calisto MT"/>
        <w:sz w:val="18"/>
        <w:szCs w:val="18"/>
      </w:rPr>
      <w:t>2</w:t>
    </w:r>
    <w:r w:rsidR="00585DC1" w:rsidRPr="0005270C">
      <w:rPr>
        <w:rFonts w:ascii="Calisto MT" w:hAnsi="Calisto MT" w:cs="Calisto MT"/>
        <w:sz w:val="18"/>
        <w:szCs w:val="18"/>
      </w:rPr>
      <w:t>) (202</w:t>
    </w:r>
    <w:r w:rsidR="003C0157">
      <w:rPr>
        <w:rFonts w:ascii="Calisto MT" w:hAnsi="Calisto MT" w:cs="Calisto MT"/>
        <w:sz w:val="18"/>
        <w:szCs w:val="18"/>
      </w:rPr>
      <w:t>5</w:t>
    </w:r>
    <w:r w:rsidR="00585DC1" w:rsidRPr="0005270C">
      <w:rPr>
        <w:rFonts w:ascii="Calisto MT" w:hAnsi="Calisto MT" w:cs="Calisto MT"/>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4C95" w14:textId="77777777" w:rsidR="00585DC1" w:rsidRPr="00E247FD" w:rsidRDefault="00585DC1" w:rsidP="00E24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115D"/>
    <w:multiLevelType w:val="multilevel"/>
    <w:tmpl w:val="034B115D"/>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08973B16"/>
    <w:multiLevelType w:val="hybridMultilevel"/>
    <w:tmpl w:val="30AA5B94"/>
    <w:lvl w:ilvl="0" w:tplc="D99029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724104"/>
    <w:multiLevelType w:val="hybridMultilevel"/>
    <w:tmpl w:val="F606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93846"/>
    <w:multiLevelType w:val="hybridMultilevel"/>
    <w:tmpl w:val="457AD35E"/>
    <w:lvl w:ilvl="0" w:tplc="1FF68A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35F2894"/>
    <w:multiLevelType w:val="hybridMultilevel"/>
    <w:tmpl w:val="F634C524"/>
    <w:lvl w:ilvl="0" w:tplc="4F6A0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F739A"/>
    <w:multiLevelType w:val="hybridMultilevel"/>
    <w:tmpl w:val="7A72C876"/>
    <w:lvl w:ilvl="0" w:tplc="76AE9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46400"/>
    <w:multiLevelType w:val="hybridMultilevel"/>
    <w:tmpl w:val="AE6E3E62"/>
    <w:lvl w:ilvl="0" w:tplc="A520565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E0A5600"/>
    <w:multiLevelType w:val="hybridMultilevel"/>
    <w:tmpl w:val="0F1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64A8B"/>
    <w:multiLevelType w:val="hybridMultilevel"/>
    <w:tmpl w:val="1CD2EC02"/>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4285373B"/>
    <w:multiLevelType w:val="hybridMultilevel"/>
    <w:tmpl w:val="294A70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8322FF"/>
    <w:multiLevelType w:val="hybridMultilevel"/>
    <w:tmpl w:val="B8D2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E2438"/>
    <w:multiLevelType w:val="multilevel"/>
    <w:tmpl w:val="99FCE216"/>
    <w:lvl w:ilvl="0">
      <w:start w:val="1"/>
      <w:numFmt w:val="decimal"/>
      <w:lvlText w:val="%1."/>
      <w:lvlJc w:val="left"/>
      <w:pPr>
        <w:ind w:left="720" w:hanging="360"/>
      </w:pPr>
    </w:lvl>
    <w:lvl w:ilvl="1">
      <w:start w:val="6"/>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992635"/>
    <w:multiLevelType w:val="hybridMultilevel"/>
    <w:tmpl w:val="25E42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976684"/>
    <w:multiLevelType w:val="hybridMultilevel"/>
    <w:tmpl w:val="DE0E4F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76435819">
    <w:abstractNumId w:val="2"/>
  </w:num>
  <w:num w:numId="2" w16cid:durableId="1817259970">
    <w:abstractNumId w:val="6"/>
  </w:num>
  <w:num w:numId="3" w16cid:durableId="808716027">
    <w:abstractNumId w:val="8"/>
  </w:num>
  <w:num w:numId="4" w16cid:durableId="822434202">
    <w:abstractNumId w:val="13"/>
  </w:num>
  <w:num w:numId="5" w16cid:durableId="22287904">
    <w:abstractNumId w:val="1"/>
  </w:num>
  <w:num w:numId="6" w16cid:durableId="994531913">
    <w:abstractNumId w:val="10"/>
  </w:num>
  <w:num w:numId="7" w16cid:durableId="539175280">
    <w:abstractNumId w:val="9"/>
  </w:num>
  <w:num w:numId="8" w16cid:durableId="1194880213">
    <w:abstractNumId w:val="7"/>
  </w:num>
  <w:num w:numId="9" w16cid:durableId="1750929957">
    <w:abstractNumId w:val="12"/>
  </w:num>
  <w:num w:numId="10" w16cid:durableId="600725753">
    <w:abstractNumId w:val="3"/>
  </w:num>
  <w:num w:numId="11" w16cid:durableId="2036691661">
    <w:abstractNumId w:val="0"/>
  </w:num>
  <w:num w:numId="12" w16cid:durableId="1650937529">
    <w:abstractNumId w:val="4"/>
  </w:num>
  <w:num w:numId="13" w16cid:durableId="1002780104">
    <w:abstractNumId w:val="11"/>
  </w:num>
  <w:num w:numId="14" w16cid:durableId="1477794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9F"/>
    <w:rsid w:val="0000074F"/>
    <w:rsid w:val="000009A2"/>
    <w:rsid w:val="000029C1"/>
    <w:rsid w:val="0000350D"/>
    <w:rsid w:val="000200B7"/>
    <w:rsid w:val="0002289B"/>
    <w:rsid w:val="000238D5"/>
    <w:rsid w:val="00024697"/>
    <w:rsid w:val="000349CF"/>
    <w:rsid w:val="0004002C"/>
    <w:rsid w:val="00040E04"/>
    <w:rsid w:val="0004130F"/>
    <w:rsid w:val="00042B77"/>
    <w:rsid w:val="000430B5"/>
    <w:rsid w:val="0004626E"/>
    <w:rsid w:val="000468DD"/>
    <w:rsid w:val="0005270C"/>
    <w:rsid w:val="00061071"/>
    <w:rsid w:val="0006786D"/>
    <w:rsid w:val="0007255E"/>
    <w:rsid w:val="0007797C"/>
    <w:rsid w:val="000903F6"/>
    <w:rsid w:val="00090521"/>
    <w:rsid w:val="00090C78"/>
    <w:rsid w:val="000916F2"/>
    <w:rsid w:val="000A0A8A"/>
    <w:rsid w:val="000A0B2C"/>
    <w:rsid w:val="000A28A1"/>
    <w:rsid w:val="000A7F71"/>
    <w:rsid w:val="000C2DE8"/>
    <w:rsid w:val="000D2998"/>
    <w:rsid w:val="000D547B"/>
    <w:rsid w:val="000E0601"/>
    <w:rsid w:val="000E51BA"/>
    <w:rsid w:val="000E723A"/>
    <w:rsid w:val="000F18E6"/>
    <w:rsid w:val="000F487C"/>
    <w:rsid w:val="000F4B99"/>
    <w:rsid w:val="000F56AF"/>
    <w:rsid w:val="000F66C2"/>
    <w:rsid w:val="001125AC"/>
    <w:rsid w:val="00112E0C"/>
    <w:rsid w:val="00115A7B"/>
    <w:rsid w:val="00117710"/>
    <w:rsid w:val="0013027A"/>
    <w:rsid w:val="00131967"/>
    <w:rsid w:val="00136DAD"/>
    <w:rsid w:val="0014060E"/>
    <w:rsid w:val="0014124E"/>
    <w:rsid w:val="0014280F"/>
    <w:rsid w:val="00155880"/>
    <w:rsid w:val="00157563"/>
    <w:rsid w:val="0016670E"/>
    <w:rsid w:val="00173EEA"/>
    <w:rsid w:val="001803EB"/>
    <w:rsid w:val="001835DD"/>
    <w:rsid w:val="00185A54"/>
    <w:rsid w:val="00187921"/>
    <w:rsid w:val="00187BE7"/>
    <w:rsid w:val="0019469A"/>
    <w:rsid w:val="00194952"/>
    <w:rsid w:val="001951E9"/>
    <w:rsid w:val="001A08E6"/>
    <w:rsid w:val="001A5115"/>
    <w:rsid w:val="001B649C"/>
    <w:rsid w:val="001C2BB5"/>
    <w:rsid w:val="001C69C5"/>
    <w:rsid w:val="001D315C"/>
    <w:rsid w:val="001E225B"/>
    <w:rsid w:val="001E4225"/>
    <w:rsid w:val="001F1629"/>
    <w:rsid w:val="001F5A02"/>
    <w:rsid w:val="002074BC"/>
    <w:rsid w:val="0020751B"/>
    <w:rsid w:val="002075D3"/>
    <w:rsid w:val="00207E58"/>
    <w:rsid w:val="00213520"/>
    <w:rsid w:val="002137B3"/>
    <w:rsid w:val="002160B6"/>
    <w:rsid w:val="00230CD4"/>
    <w:rsid w:val="00231CC9"/>
    <w:rsid w:val="00234254"/>
    <w:rsid w:val="00235923"/>
    <w:rsid w:val="002450A9"/>
    <w:rsid w:val="00245FFD"/>
    <w:rsid w:val="00254C53"/>
    <w:rsid w:val="00256ADF"/>
    <w:rsid w:val="00264831"/>
    <w:rsid w:val="00267350"/>
    <w:rsid w:val="00267EA3"/>
    <w:rsid w:val="00271A4A"/>
    <w:rsid w:val="002722C2"/>
    <w:rsid w:val="002767AF"/>
    <w:rsid w:val="00280B8F"/>
    <w:rsid w:val="00282AF6"/>
    <w:rsid w:val="00286357"/>
    <w:rsid w:val="00286ADB"/>
    <w:rsid w:val="00292D82"/>
    <w:rsid w:val="002A2772"/>
    <w:rsid w:val="002A3984"/>
    <w:rsid w:val="002B08BF"/>
    <w:rsid w:val="002B1508"/>
    <w:rsid w:val="002B5064"/>
    <w:rsid w:val="002C23FB"/>
    <w:rsid w:val="002D7995"/>
    <w:rsid w:val="002E24F6"/>
    <w:rsid w:val="002F3241"/>
    <w:rsid w:val="0030642A"/>
    <w:rsid w:val="00306FED"/>
    <w:rsid w:val="00313757"/>
    <w:rsid w:val="00313E44"/>
    <w:rsid w:val="00314557"/>
    <w:rsid w:val="003200D8"/>
    <w:rsid w:val="00320DDF"/>
    <w:rsid w:val="0032294D"/>
    <w:rsid w:val="0032310C"/>
    <w:rsid w:val="00334157"/>
    <w:rsid w:val="003359A8"/>
    <w:rsid w:val="00341E21"/>
    <w:rsid w:val="003447B2"/>
    <w:rsid w:val="003468C3"/>
    <w:rsid w:val="00356F4B"/>
    <w:rsid w:val="0036011F"/>
    <w:rsid w:val="00370983"/>
    <w:rsid w:val="0038061D"/>
    <w:rsid w:val="00381314"/>
    <w:rsid w:val="00382C59"/>
    <w:rsid w:val="00391BA3"/>
    <w:rsid w:val="003A081D"/>
    <w:rsid w:val="003A0FB8"/>
    <w:rsid w:val="003A11C3"/>
    <w:rsid w:val="003B1B31"/>
    <w:rsid w:val="003B26C9"/>
    <w:rsid w:val="003B4869"/>
    <w:rsid w:val="003C0157"/>
    <w:rsid w:val="003C5115"/>
    <w:rsid w:val="003D170E"/>
    <w:rsid w:val="003E0D94"/>
    <w:rsid w:val="003E5016"/>
    <w:rsid w:val="003F5ACA"/>
    <w:rsid w:val="004034A3"/>
    <w:rsid w:val="00407FBD"/>
    <w:rsid w:val="0041385F"/>
    <w:rsid w:val="004212AB"/>
    <w:rsid w:val="00423E21"/>
    <w:rsid w:val="00434B8B"/>
    <w:rsid w:val="0043518A"/>
    <w:rsid w:val="0043618A"/>
    <w:rsid w:val="00440DFA"/>
    <w:rsid w:val="00453654"/>
    <w:rsid w:val="0045384A"/>
    <w:rsid w:val="00465E0B"/>
    <w:rsid w:val="00467D70"/>
    <w:rsid w:val="00467DE7"/>
    <w:rsid w:val="00470BC5"/>
    <w:rsid w:val="004716C6"/>
    <w:rsid w:val="00475B3C"/>
    <w:rsid w:val="00481314"/>
    <w:rsid w:val="00484B18"/>
    <w:rsid w:val="0048529F"/>
    <w:rsid w:val="00486BDE"/>
    <w:rsid w:val="004870ED"/>
    <w:rsid w:val="00490901"/>
    <w:rsid w:val="00493901"/>
    <w:rsid w:val="00495FEF"/>
    <w:rsid w:val="004A091C"/>
    <w:rsid w:val="004A0AAF"/>
    <w:rsid w:val="004A1CE9"/>
    <w:rsid w:val="004A4BEF"/>
    <w:rsid w:val="004A74D4"/>
    <w:rsid w:val="004A7746"/>
    <w:rsid w:val="004B325F"/>
    <w:rsid w:val="004C3C00"/>
    <w:rsid w:val="004C58D9"/>
    <w:rsid w:val="004D014C"/>
    <w:rsid w:val="004F691F"/>
    <w:rsid w:val="005048ED"/>
    <w:rsid w:val="005056D9"/>
    <w:rsid w:val="0051405E"/>
    <w:rsid w:val="00515FE0"/>
    <w:rsid w:val="00524F35"/>
    <w:rsid w:val="00532775"/>
    <w:rsid w:val="00532781"/>
    <w:rsid w:val="005401AA"/>
    <w:rsid w:val="00541AA7"/>
    <w:rsid w:val="005442AB"/>
    <w:rsid w:val="005450AE"/>
    <w:rsid w:val="00561A4C"/>
    <w:rsid w:val="00574892"/>
    <w:rsid w:val="00575811"/>
    <w:rsid w:val="00575BBE"/>
    <w:rsid w:val="00585DC1"/>
    <w:rsid w:val="005919C2"/>
    <w:rsid w:val="0059234D"/>
    <w:rsid w:val="005A12B5"/>
    <w:rsid w:val="005A2F0A"/>
    <w:rsid w:val="005A54DF"/>
    <w:rsid w:val="005B18A8"/>
    <w:rsid w:val="005B1B19"/>
    <w:rsid w:val="005B6D36"/>
    <w:rsid w:val="005C4469"/>
    <w:rsid w:val="005D08F6"/>
    <w:rsid w:val="005D27A1"/>
    <w:rsid w:val="005D3A98"/>
    <w:rsid w:val="005E0F6A"/>
    <w:rsid w:val="005E18DD"/>
    <w:rsid w:val="005E2DAA"/>
    <w:rsid w:val="005E6ECC"/>
    <w:rsid w:val="005F2531"/>
    <w:rsid w:val="005F5854"/>
    <w:rsid w:val="005F6F44"/>
    <w:rsid w:val="005F7BD2"/>
    <w:rsid w:val="006007C2"/>
    <w:rsid w:val="0062069C"/>
    <w:rsid w:val="00620C99"/>
    <w:rsid w:val="0062135C"/>
    <w:rsid w:val="00624D21"/>
    <w:rsid w:val="00634623"/>
    <w:rsid w:val="00634941"/>
    <w:rsid w:val="0063556E"/>
    <w:rsid w:val="00635CA9"/>
    <w:rsid w:val="00635DBB"/>
    <w:rsid w:val="00636DF4"/>
    <w:rsid w:val="00636FC1"/>
    <w:rsid w:val="0063743B"/>
    <w:rsid w:val="0064249D"/>
    <w:rsid w:val="00642534"/>
    <w:rsid w:val="00644B07"/>
    <w:rsid w:val="006474BF"/>
    <w:rsid w:val="00647867"/>
    <w:rsid w:val="00647B49"/>
    <w:rsid w:val="00651710"/>
    <w:rsid w:val="006524E3"/>
    <w:rsid w:val="00654FE2"/>
    <w:rsid w:val="0065681D"/>
    <w:rsid w:val="006571E5"/>
    <w:rsid w:val="00664C05"/>
    <w:rsid w:val="00666CB1"/>
    <w:rsid w:val="00666F93"/>
    <w:rsid w:val="006718B5"/>
    <w:rsid w:val="00672944"/>
    <w:rsid w:val="00672E48"/>
    <w:rsid w:val="00675307"/>
    <w:rsid w:val="006757B2"/>
    <w:rsid w:val="00676F6F"/>
    <w:rsid w:val="00686599"/>
    <w:rsid w:val="0068673F"/>
    <w:rsid w:val="00690427"/>
    <w:rsid w:val="00690BA5"/>
    <w:rsid w:val="00690D12"/>
    <w:rsid w:val="00696C94"/>
    <w:rsid w:val="006A0001"/>
    <w:rsid w:val="006A2ADE"/>
    <w:rsid w:val="006A57B4"/>
    <w:rsid w:val="006A5A8A"/>
    <w:rsid w:val="006B62E6"/>
    <w:rsid w:val="006C6DB1"/>
    <w:rsid w:val="006D41F3"/>
    <w:rsid w:val="006D59B0"/>
    <w:rsid w:val="006D7641"/>
    <w:rsid w:val="006E02AA"/>
    <w:rsid w:val="006E0DA8"/>
    <w:rsid w:val="006E46B4"/>
    <w:rsid w:val="006F0D48"/>
    <w:rsid w:val="006F16E7"/>
    <w:rsid w:val="006F3FC8"/>
    <w:rsid w:val="00707D68"/>
    <w:rsid w:val="00710BCF"/>
    <w:rsid w:val="00727865"/>
    <w:rsid w:val="007371FC"/>
    <w:rsid w:val="00742A5D"/>
    <w:rsid w:val="007430DA"/>
    <w:rsid w:val="00744176"/>
    <w:rsid w:val="007549CD"/>
    <w:rsid w:val="0076067D"/>
    <w:rsid w:val="00760F8A"/>
    <w:rsid w:val="007659E5"/>
    <w:rsid w:val="00767011"/>
    <w:rsid w:val="00787024"/>
    <w:rsid w:val="007955D4"/>
    <w:rsid w:val="007A51EA"/>
    <w:rsid w:val="007A6256"/>
    <w:rsid w:val="007B15B5"/>
    <w:rsid w:val="007B1660"/>
    <w:rsid w:val="007B3A01"/>
    <w:rsid w:val="007B3DCF"/>
    <w:rsid w:val="007B66D7"/>
    <w:rsid w:val="007C2CC0"/>
    <w:rsid w:val="007C53D3"/>
    <w:rsid w:val="007D312F"/>
    <w:rsid w:val="007D4D40"/>
    <w:rsid w:val="007E251B"/>
    <w:rsid w:val="007E3391"/>
    <w:rsid w:val="007E3572"/>
    <w:rsid w:val="007F3F28"/>
    <w:rsid w:val="007F466F"/>
    <w:rsid w:val="007F5900"/>
    <w:rsid w:val="0080408C"/>
    <w:rsid w:val="00807560"/>
    <w:rsid w:val="008164DC"/>
    <w:rsid w:val="00816B85"/>
    <w:rsid w:val="008242B3"/>
    <w:rsid w:val="00827E83"/>
    <w:rsid w:val="00833717"/>
    <w:rsid w:val="00834E1D"/>
    <w:rsid w:val="0083571A"/>
    <w:rsid w:val="00841ED4"/>
    <w:rsid w:val="0084370A"/>
    <w:rsid w:val="00846503"/>
    <w:rsid w:val="008467EF"/>
    <w:rsid w:val="00851764"/>
    <w:rsid w:val="00852420"/>
    <w:rsid w:val="00854197"/>
    <w:rsid w:val="00856605"/>
    <w:rsid w:val="00864B31"/>
    <w:rsid w:val="008650AA"/>
    <w:rsid w:val="00867535"/>
    <w:rsid w:val="00897FFD"/>
    <w:rsid w:val="008A7D8B"/>
    <w:rsid w:val="008B1F6D"/>
    <w:rsid w:val="008B3E8D"/>
    <w:rsid w:val="008B6F3C"/>
    <w:rsid w:val="008C00F5"/>
    <w:rsid w:val="008C6C21"/>
    <w:rsid w:val="008E3C63"/>
    <w:rsid w:val="008E6736"/>
    <w:rsid w:val="008F0490"/>
    <w:rsid w:val="008F774A"/>
    <w:rsid w:val="00901F76"/>
    <w:rsid w:val="00902739"/>
    <w:rsid w:val="009038B8"/>
    <w:rsid w:val="0091309D"/>
    <w:rsid w:val="0091376E"/>
    <w:rsid w:val="00916413"/>
    <w:rsid w:val="00920F73"/>
    <w:rsid w:val="00923C30"/>
    <w:rsid w:val="0092596E"/>
    <w:rsid w:val="00927F0E"/>
    <w:rsid w:val="00931328"/>
    <w:rsid w:val="00932F00"/>
    <w:rsid w:val="00937565"/>
    <w:rsid w:val="009402AC"/>
    <w:rsid w:val="00950910"/>
    <w:rsid w:val="00953A2A"/>
    <w:rsid w:val="00954C80"/>
    <w:rsid w:val="00955E2F"/>
    <w:rsid w:val="00960E08"/>
    <w:rsid w:val="00972A2B"/>
    <w:rsid w:val="009870CB"/>
    <w:rsid w:val="0099155C"/>
    <w:rsid w:val="009A311A"/>
    <w:rsid w:val="009A334C"/>
    <w:rsid w:val="009A3A31"/>
    <w:rsid w:val="009A463F"/>
    <w:rsid w:val="009B24D1"/>
    <w:rsid w:val="009B2522"/>
    <w:rsid w:val="009B2E1A"/>
    <w:rsid w:val="009B55E2"/>
    <w:rsid w:val="009B5C69"/>
    <w:rsid w:val="009B670C"/>
    <w:rsid w:val="009C52D2"/>
    <w:rsid w:val="009C7570"/>
    <w:rsid w:val="009C7AB4"/>
    <w:rsid w:val="009D453C"/>
    <w:rsid w:val="009D4D27"/>
    <w:rsid w:val="009D5A2D"/>
    <w:rsid w:val="009D60FF"/>
    <w:rsid w:val="009D7C64"/>
    <w:rsid w:val="009F0491"/>
    <w:rsid w:val="009F10EC"/>
    <w:rsid w:val="009F5219"/>
    <w:rsid w:val="00A03F88"/>
    <w:rsid w:val="00A067F6"/>
    <w:rsid w:val="00A10F88"/>
    <w:rsid w:val="00A14A51"/>
    <w:rsid w:val="00A17629"/>
    <w:rsid w:val="00A20E24"/>
    <w:rsid w:val="00A210A9"/>
    <w:rsid w:val="00A25783"/>
    <w:rsid w:val="00A2701E"/>
    <w:rsid w:val="00A27BE3"/>
    <w:rsid w:val="00A30A21"/>
    <w:rsid w:val="00A31F28"/>
    <w:rsid w:val="00A3436F"/>
    <w:rsid w:val="00A34611"/>
    <w:rsid w:val="00A47D6F"/>
    <w:rsid w:val="00A51101"/>
    <w:rsid w:val="00A517DC"/>
    <w:rsid w:val="00A53E9F"/>
    <w:rsid w:val="00A60C29"/>
    <w:rsid w:val="00A62739"/>
    <w:rsid w:val="00A629FC"/>
    <w:rsid w:val="00A66130"/>
    <w:rsid w:val="00A82D5D"/>
    <w:rsid w:val="00A85B86"/>
    <w:rsid w:val="00A8614F"/>
    <w:rsid w:val="00A90BD0"/>
    <w:rsid w:val="00A95ACA"/>
    <w:rsid w:val="00A960FC"/>
    <w:rsid w:val="00AA5568"/>
    <w:rsid w:val="00AB21F3"/>
    <w:rsid w:val="00AB2FB4"/>
    <w:rsid w:val="00AB3A7B"/>
    <w:rsid w:val="00AB3C7F"/>
    <w:rsid w:val="00AB6728"/>
    <w:rsid w:val="00AB68DD"/>
    <w:rsid w:val="00AD36A0"/>
    <w:rsid w:val="00AE19CF"/>
    <w:rsid w:val="00AE38EF"/>
    <w:rsid w:val="00AF22ED"/>
    <w:rsid w:val="00B00581"/>
    <w:rsid w:val="00B017D2"/>
    <w:rsid w:val="00B0281D"/>
    <w:rsid w:val="00B030C5"/>
    <w:rsid w:val="00B0589D"/>
    <w:rsid w:val="00B226E3"/>
    <w:rsid w:val="00B23507"/>
    <w:rsid w:val="00B27F35"/>
    <w:rsid w:val="00B30569"/>
    <w:rsid w:val="00B316FD"/>
    <w:rsid w:val="00B33797"/>
    <w:rsid w:val="00B34CA3"/>
    <w:rsid w:val="00B41349"/>
    <w:rsid w:val="00B57420"/>
    <w:rsid w:val="00B60EF7"/>
    <w:rsid w:val="00B622A1"/>
    <w:rsid w:val="00B629D8"/>
    <w:rsid w:val="00B74564"/>
    <w:rsid w:val="00B760BD"/>
    <w:rsid w:val="00B764B6"/>
    <w:rsid w:val="00B766CB"/>
    <w:rsid w:val="00B802B9"/>
    <w:rsid w:val="00B80C48"/>
    <w:rsid w:val="00B83441"/>
    <w:rsid w:val="00B8652C"/>
    <w:rsid w:val="00B87EAA"/>
    <w:rsid w:val="00B9145B"/>
    <w:rsid w:val="00B95040"/>
    <w:rsid w:val="00B97851"/>
    <w:rsid w:val="00BA4DBB"/>
    <w:rsid w:val="00BA6915"/>
    <w:rsid w:val="00BB33F6"/>
    <w:rsid w:val="00BB63D8"/>
    <w:rsid w:val="00BC18C2"/>
    <w:rsid w:val="00BD0302"/>
    <w:rsid w:val="00BD6474"/>
    <w:rsid w:val="00BE2020"/>
    <w:rsid w:val="00BE3C0E"/>
    <w:rsid w:val="00BE663D"/>
    <w:rsid w:val="00BF0C5E"/>
    <w:rsid w:val="00BF171B"/>
    <w:rsid w:val="00BF623D"/>
    <w:rsid w:val="00C0142D"/>
    <w:rsid w:val="00C067BA"/>
    <w:rsid w:val="00C155EA"/>
    <w:rsid w:val="00C16010"/>
    <w:rsid w:val="00C17806"/>
    <w:rsid w:val="00C24057"/>
    <w:rsid w:val="00C30079"/>
    <w:rsid w:val="00C30A03"/>
    <w:rsid w:val="00C44279"/>
    <w:rsid w:val="00C53DEF"/>
    <w:rsid w:val="00C60740"/>
    <w:rsid w:val="00C61362"/>
    <w:rsid w:val="00C622C2"/>
    <w:rsid w:val="00C6329C"/>
    <w:rsid w:val="00C664B0"/>
    <w:rsid w:val="00C73B50"/>
    <w:rsid w:val="00C74B85"/>
    <w:rsid w:val="00C80AAC"/>
    <w:rsid w:val="00C84214"/>
    <w:rsid w:val="00C93BE9"/>
    <w:rsid w:val="00C96447"/>
    <w:rsid w:val="00CA23F5"/>
    <w:rsid w:val="00CA377B"/>
    <w:rsid w:val="00CA3CFF"/>
    <w:rsid w:val="00CA7028"/>
    <w:rsid w:val="00CB2D3B"/>
    <w:rsid w:val="00CC11F6"/>
    <w:rsid w:val="00CC6E16"/>
    <w:rsid w:val="00CC711D"/>
    <w:rsid w:val="00CD3724"/>
    <w:rsid w:val="00CE24F9"/>
    <w:rsid w:val="00CF0C4E"/>
    <w:rsid w:val="00CF111E"/>
    <w:rsid w:val="00CF36AC"/>
    <w:rsid w:val="00CF4E5F"/>
    <w:rsid w:val="00D014D4"/>
    <w:rsid w:val="00D023F3"/>
    <w:rsid w:val="00D02FCE"/>
    <w:rsid w:val="00D063B2"/>
    <w:rsid w:val="00D11CD8"/>
    <w:rsid w:val="00D123A1"/>
    <w:rsid w:val="00D151AD"/>
    <w:rsid w:val="00D23384"/>
    <w:rsid w:val="00D30D3D"/>
    <w:rsid w:val="00D310E5"/>
    <w:rsid w:val="00D333F8"/>
    <w:rsid w:val="00D334BB"/>
    <w:rsid w:val="00D35DA0"/>
    <w:rsid w:val="00D35E4F"/>
    <w:rsid w:val="00D404B5"/>
    <w:rsid w:val="00D45A6B"/>
    <w:rsid w:val="00D623B7"/>
    <w:rsid w:val="00D626DD"/>
    <w:rsid w:val="00D64A5D"/>
    <w:rsid w:val="00D75DE1"/>
    <w:rsid w:val="00D85690"/>
    <w:rsid w:val="00D86D56"/>
    <w:rsid w:val="00D8799D"/>
    <w:rsid w:val="00DA3B54"/>
    <w:rsid w:val="00DA4B79"/>
    <w:rsid w:val="00DB0865"/>
    <w:rsid w:val="00DB4A0D"/>
    <w:rsid w:val="00DB57BB"/>
    <w:rsid w:val="00DB5FE4"/>
    <w:rsid w:val="00DC3653"/>
    <w:rsid w:val="00DC488E"/>
    <w:rsid w:val="00DD0D50"/>
    <w:rsid w:val="00DD11E2"/>
    <w:rsid w:val="00DE47BE"/>
    <w:rsid w:val="00DF270F"/>
    <w:rsid w:val="00DF3992"/>
    <w:rsid w:val="00DF61AE"/>
    <w:rsid w:val="00E00D3B"/>
    <w:rsid w:val="00E02520"/>
    <w:rsid w:val="00E1101A"/>
    <w:rsid w:val="00E12DA5"/>
    <w:rsid w:val="00E174E1"/>
    <w:rsid w:val="00E2406D"/>
    <w:rsid w:val="00E247FD"/>
    <w:rsid w:val="00E25245"/>
    <w:rsid w:val="00E25573"/>
    <w:rsid w:val="00E422A2"/>
    <w:rsid w:val="00E44742"/>
    <w:rsid w:val="00E51E8E"/>
    <w:rsid w:val="00E52E3E"/>
    <w:rsid w:val="00E57545"/>
    <w:rsid w:val="00E57B14"/>
    <w:rsid w:val="00E61786"/>
    <w:rsid w:val="00E6434B"/>
    <w:rsid w:val="00E64A50"/>
    <w:rsid w:val="00E771A7"/>
    <w:rsid w:val="00E837A0"/>
    <w:rsid w:val="00E842BD"/>
    <w:rsid w:val="00E90E99"/>
    <w:rsid w:val="00E97DFF"/>
    <w:rsid w:val="00EA3291"/>
    <w:rsid w:val="00EA3BCE"/>
    <w:rsid w:val="00EA5075"/>
    <w:rsid w:val="00EA6BA6"/>
    <w:rsid w:val="00EB3411"/>
    <w:rsid w:val="00EB5CD1"/>
    <w:rsid w:val="00EC0BAD"/>
    <w:rsid w:val="00EC2199"/>
    <w:rsid w:val="00EC459A"/>
    <w:rsid w:val="00EE1889"/>
    <w:rsid w:val="00EE1D64"/>
    <w:rsid w:val="00EE6F91"/>
    <w:rsid w:val="00EF2A6C"/>
    <w:rsid w:val="00EF7C54"/>
    <w:rsid w:val="00F00E94"/>
    <w:rsid w:val="00F01531"/>
    <w:rsid w:val="00F016FC"/>
    <w:rsid w:val="00F01D8E"/>
    <w:rsid w:val="00F07F39"/>
    <w:rsid w:val="00F1139F"/>
    <w:rsid w:val="00F1277E"/>
    <w:rsid w:val="00F15832"/>
    <w:rsid w:val="00F167F7"/>
    <w:rsid w:val="00F171C8"/>
    <w:rsid w:val="00F26FDC"/>
    <w:rsid w:val="00F31EE4"/>
    <w:rsid w:val="00F33895"/>
    <w:rsid w:val="00F34CA7"/>
    <w:rsid w:val="00F36245"/>
    <w:rsid w:val="00F37BE9"/>
    <w:rsid w:val="00F439D1"/>
    <w:rsid w:val="00F43EF4"/>
    <w:rsid w:val="00F506EB"/>
    <w:rsid w:val="00F53635"/>
    <w:rsid w:val="00F57561"/>
    <w:rsid w:val="00F62E9B"/>
    <w:rsid w:val="00F73EC3"/>
    <w:rsid w:val="00F76212"/>
    <w:rsid w:val="00F76345"/>
    <w:rsid w:val="00F77889"/>
    <w:rsid w:val="00F8084B"/>
    <w:rsid w:val="00F83C1E"/>
    <w:rsid w:val="00F83D9D"/>
    <w:rsid w:val="00F875B1"/>
    <w:rsid w:val="00F90092"/>
    <w:rsid w:val="00F93C92"/>
    <w:rsid w:val="00FA36CF"/>
    <w:rsid w:val="00FB104C"/>
    <w:rsid w:val="00FB4BB4"/>
    <w:rsid w:val="00FB7FF7"/>
    <w:rsid w:val="00FC065B"/>
    <w:rsid w:val="00FC1DC0"/>
    <w:rsid w:val="00FD1688"/>
    <w:rsid w:val="00FD2C6A"/>
    <w:rsid w:val="00FD425F"/>
    <w:rsid w:val="00FD4D3D"/>
    <w:rsid w:val="00FD7BFA"/>
    <w:rsid w:val="00FE5205"/>
    <w:rsid w:val="00FF2982"/>
    <w:rsid w:val="00FF3461"/>
    <w:rsid w:val="00FF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C89F"/>
  <w15:docId w15:val="{AE6D7219-AB3F-4AA1-9538-6453A7CE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1A4C"/>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rPr>
  </w:style>
  <w:style w:type="paragraph" w:styleId="Heading2">
    <w:name w:val="heading 2"/>
    <w:aliases w:val="3 BAB"/>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rPr>
  </w:style>
  <w:style w:type="paragraph" w:customStyle="1" w:styleId="ISI">
    <w:name w:val="ISI"/>
    <w:basedOn w:val="NoParagraphStyle"/>
    <w:uiPriority w:val="99"/>
    <w:rsid w:val="00B316FD"/>
    <w:pPr>
      <w:ind w:firstLine="547"/>
      <w:jc w:val="both"/>
    </w:pPr>
    <w:rPr>
      <w:rFonts w:ascii="Calisto MT" w:hAnsi="Calisto MT" w:cs="Calisto MT"/>
      <w:sz w:val="22"/>
      <w:szCs w:val="22"/>
    </w:rPr>
  </w:style>
  <w:style w:type="paragraph" w:customStyle="1" w:styleId="BAB">
    <w:name w:val="BAB"/>
    <w:basedOn w:val="ISI"/>
    <w:uiPriority w:val="99"/>
    <w:rsid w:val="00B316FD"/>
    <w:pPr>
      <w:ind w:firstLine="0"/>
      <w:jc w:val="left"/>
    </w:pPr>
    <w:rPr>
      <w:b/>
      <w:bCs/>
      <w:caps/>
    </w:rPr>
  </w:style>
  <w:style w:type="paragraph" w:customStyle="1" w:styleId="Kutipan">
    <w:name w:val="Kutipan"/>
    <w:basedOn w:val="ISI"/>
    <w:uiPriority w:val="99"/>
    <w:rsid w:val="00B316FD"/>
    <w:pPr>
      <w:ind w:left="567" w:firstLine="0"/>
    </w:pPr>
  </w:style>
  <w:style w:type="paragraph" w:customStyle="1" w:styleId="DAFTARPUSTAKA">
    <w:name w:val="DAFTAR PUSTAKA"/>
    <w:basedOn w:val="ISI"/>
    <w:uiPriority w:val="99"/>
    <w:rsid w:val="00B316FD"/>
    <w:pPr>
      <w:ind w:left="567" w:hanging="567"/>
    </w:pPr>
    <w:rPr>
      <w:sz w:val="18"/>
      <w:szCs w:val="18"/>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paragraph" w:styleId="ListParagraph">
    <w:name w:val="List Paragraph"/>
    <w:basedOn w:val="Normal"/>
    <w:uiPriority w:val="34"/>
    <w:qFormat/>
    <w:rsid w:val="008242B3"/>
    <w:pPr>
      <w:spacing w:before="0" w:beforeAutospacing="0" w:after="200" w:afterAutospacing="0" w:line="276" w:lineRule="auto"/>
      <w:ind w:left="720" w:right="0"/>
      <w:contextualSpacing/>
      <w:jc w:val="left"/>
    </w:pPr>
    <w:rPr>
      <w:rFonts w:ascii="Times New Roman" w:eastAsia="Calibri" w:hAnsi="Times New Roman" w:cs="Times New Roman"/>
      <w:sz w:val="24"/>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cs="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BodyText">
    <w:name w:val="Body Text"/>
    <w:basedOn w:val="Normal"/>
    <w:link w:val="BodyTextChar"/>
    <w:uiPriority w:val="99"/>
    <w:semiHidden/>
    <w:unhideWhenUsed/>
    <w:rsid w:val="00DB57BB"/>
    <w:pPr>
      <w:spacing w:after="120"/>
    </w:pPr>
  </w:style>
  <w:style w:type="character" w:customStyle="1" w:styleId="BodyTextChar">
    <w:name w:val="Body Text Char"/>
    <w:basedOn w:val="DefaultParagraphFont"/>
    <w:link w:val="BodyText"/>
    <w:uiPriority w:val="99"/>
    <w:semiHidden/>
    <w:rsid w:val="00DB57BB"/>
  </w:style>
  <w:style w:type="paragraph" w:styleId="HTMLPreformatted">
    <w:name w:val="HTML Preformatted"/>
    <w:basedOn w:val="Normal"/>
    <w:link w:val="HTMLPreformattedChar"/>
    <w:uiPriority w:val="99"/>
    <w:semiHidden/>
    <w:unhideWhenUsed/>
    <w:rsid w:val="009B24D1"/>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24D1"/>
    <w:rPr>
      <w:rFonts w:ascii="Consolas" w:hAnsi="Consolas"/>
      <w:sz w:val="20"/>
      <w:szCs w:val="20"/>
    </w:rPr>
  </w:style>
  <w:style w:type="paragraph" w:styleId="Caption">
    <w:name w:val="caption"/>
    <w:basedOn w:val="Normal"/>
    <w:next w:val="Normal"/>
    <w:uiPriority w:val="35"/>
    <w:unhideWhenUsed/>
    <w:qFormat/>
    <w:rsid w:val="00B23507"/>
    <w:pPr>
      <w:spacing w:before="0" w:beforeAutospacing="0" w:after="200" w:afterAutospacing="0"/>
      <w:ind w:left="0" w:right="0"/>
      <w:jc w:val="left"/>
    </w:pPr>
    <w:rPr>
      <w:rFonts w:eastAsiaTheme="minorEastAsia"/>
      <w:i/>
      <w:iCs/>
      <w:color w:val="1F497D" w:themeColor="text2"/>
      <w:sz w:val="18"/>
      <w:szCs w:val="18"/>
    </w:rPr>
  </w:style>
  <w:style w:type="character" w:styleId="CommentReference">
    <w:name w:val="annotation reference"/>
    <w:basedOn w:val="DefaultParagraphFont"/>
    <w:uiPriority w:val="99"/>
    <w:semiHidden/>
    <w:unhideWhenUsed/>
    <w:rsid w:val="00A51101"/>
    <w:rPr>
      <w:sz w:val="16"/>
      <w:szCs w:val="16"/>
    </w:rPr>
  </w:style>
  <w:style w:type="paragraph" w:styleId="CommentText">
    <w:name w:val="annotation text"/>
    <w:basedOn w:val="Normal"/>
    <w:link w:val="CommentTextChar"/>
    <w:uiPriority w:val="99"/>
    <w:semiHidden/>
    <w:unhideWhenUsed/>
    <w:rsid w:val="00A51101"/>
    <w:rPr>
      <w:sz w:val="20"/>
      <w:szCs w:val="20"/>
    </w:rPr>
  </w:style>
  <w:style w:type="character" w:customStyle="1" w:styleId="CommentTextChar">
    <w:name w:val="Comment Text Char"/>
    <w:basedOn w:val="DefaultParagraphFont"/>
    <w:link w:val="CommentText"/>
    <w:uiPriority w:val="99"/>
    <w:semiHidden/>
    <w:rsid w:val="00A51101"/>
    <w:rPr>
      <w:sz w:val="20"/>
      <w:szCs w:val="20"/>
    </w:rPr>
  </w:style>
  <w:style w:type="paragraph" w:styleId="CommentSubject">
    <w:name w:val="annotation subject"/>
    <w:basedOn w:val="CommentText"/>
    <w:next w:val="CommentText"/>
    <w:link w:val="CommentSubjectChar"/>
    <w:uiPriority w:val="99"/>
    <w:semiHidden/>
    <w:unhideWhenUsed/>
    <w:rsid w:val="00A51101"/>
    <w:rPr>
      <w:b/>
      <w:bCs/>
    </w:rPr>
  </w:style>
  <w:style w:type="character" w:customStyle="1" w:styleId="CommentSubjectChar">
    <w:name w:val="Comment Subject Char"/>
    <w:basedOn w:val="CommentTextChar"/>
    <w:link w:val="CommentSubject"/>
    <w:uiPriority w:val="99"/>
    <w:semiHidden/>
    <w:rsid w:val="00A51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2323">
      <w:bodyDiv w:val="1"/>
      <w:marLeft w:val="0"/>
      <w:marRight w:val="0"/>
      <w:marTop w:val="0"/>
      <w:marBottom w:val="0"/>
      <w:divBdr>
        <w:top w:val="none" w:sz="0" w:space="0" w:color="auto"/>
        <w:left w:val="none" w:sz="0" w:space="0" w:color="auto"/>
        <w:bottom w:val="none" w:sz="0" w:space="0" w:color="auto"/>
        <w:right w:val="none" w:sz="0" w:space="0" w:color="auto"/>
      </w:divBdr>
    </w:div>
    <w:div w:id="572080387">
      <w:bodyDiv w:val="1"/>
      <w:marLeft w:val="0"/>
      <w:marRight w:val="0"/>
      <w:marTop w:val="0"/>
      <w:marBottom w:val="0"/>
      <w:divBdr>
        <w:top w:val="none" w:sz="0" w:space="0" w:color="auto"/>
        <w:left w:val="none" w:sz="0" w:space="0" w:color="auto"/>
        <w:bottom w:val="none" w:sz="0" w:space="0" w:color="auto"/>
        <w:right w:val="none" w:sz="0" w:space="0" w:color="auto"/>
      </w:divBdr>
      <w:divsChild>
        <w:div w:id="423771945">
          <w:marLeft w:val="0"/>
          <w:marRight w:val="0"/>
          <w:marTop w:val="0"/>
          <w:marBottom w:val="0"/>
          <w:divBdr>
            <w:top w:val="none" w:sz="0" w:space="0" w:color="auto"/>
            <w:left w:val="none" w:sz="0" w:space="0" w:color="auto"/>
            <w:bottom w:val="none" w:sz="0" w:space="0" w:color="auto"/>
            <w:right w:val="none" w:sz="0" w:space="0" w:color="auto"/>
          </w:divBdr>
        </w:div>
      </w:divsChild>
    </w:div>
    <w:div w:id="573122856">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55499888">
      <w:bodyDiv w:val="1"/>
      <w:marLeft w:val="0"/>
      <w:marRight w:val="0"/>
      <w:marTop w:val="0"/>
      <w:marBottom w:val="0"/>
      <w:divBdr>
        <w:top w:val="none" w:sz="0" w:space="0" w:color="auto"/>
        <w:left w:val="none" w:sz="0" w:space="0" w:color="auto"/>
        <w:bottom w:val="none" w:sz="0" w:space="0" w:color="auto"/>
        <w:right w:val="none" w:sz="0" w:space="0" w:color="auto"/>
      </w:divBdr>
    </w:div>
    <w:div w:id="674839597">
      <w:bodyDiv w:val="1"/>
      <w:marLeft w:val="0"/>
      <w:marRight w:val="0"/>
      <w:marTop w:val="0"/>
      <w:marBottom w:val="0"/>
      <w:divBdr>
        <w:top w:val="none" w:sz="0" w:space="0" w:color="auto"/>
        <w:left w:val="none" w:sz="0" w:space="0" w:color="auto"/>
        <w:bottom w:val="none" w:sz="0" w:space="0" w:color="auto"/>
        <w:right w:val="none" w:sz="0" w:space="0" w:color="auto"/>
      </w:divBdr>
      <w:divsChild>
        <w:div w:id="388260839">
          <w:marLeft w:val="0"/>
          <w:marRight w:val="0"/>
          <w:marTop w:val="0"/>
          <w:marBottom w:val="0"/>
          <w:divBdr>
            <w:top w:val="none" w:sz="0" w:space="0" w:color="auto"/>
            <w:left w:val="none" w:sz="0" w:space="0" w:color="auto"/>
            <w:bottom w:val="none" w:sz="0" w:space="0" w:color="auto"/>
            <w:right w:val="none" w:sz="0" w:space="0" w:color="auto"/>
          </w:divBdr>
        </w:div>
      </w:divsChild>
    </w:div>
    <w:div w:id="923300862">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91843769">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94866795">
      <w:bodyDiv w:val="1"/>
      <w:marLeft w:val="0"/>
      <w:marRight w:val="0"/>
      <w:marTop w:val="0"/>
      <w:marBottom w:val="0"/>
      <w:divBdr>
        <w:top w:val="none" w:sz="0" w:space="0" w:color="auto"/>
        <w:left w:val="none" w:sz="0" w:space="0" w:color="auto"/>
        <w:bottom w:val="none" w:sz="0" w:space="0" w:color="auto"/>
        <w:right w:val="none" w:sz="0" w:space="0" w:color="auto"/>
      </w:divBdr>
      <w:divsChild>
        <w:div w:id="316810996">
          <w:marLeft w:val="0"/>
          <w:marRight w:val="0"/>
          <w:marTop w:val="0"/>
          <w:marBottom w:val="0"/>
          <w:divBdr>
            <w:top w:val="none" w:sz="0" w:space="0" w:color="auto"/>
            <w:left w:val="none" w:sz="0" w:space="0" w:color="auto"/>
            <w:bottom w:val="none" w:sz="0" w:space="0" w:color="auto"/>
            <w:right w:val="none" w:sz="0" w:space="0" w:color="auto"/>
          </w:divBdr>
        </w:div>
      </w:divsChild>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2396263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4178097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05570261">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4362F-07E8-40B2-9650-1B841A50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drastiana maheswari</cp:lastModifiedBy>
  <cp:revision>2</cp:revision>
  <cp:lastPrinted>2025-01-29T11:42:00Z</cp:lastPrinted>
  <dcterms:created xsi:type="dcterms:W3CDTF">2025-06-26T03:53:00Z</dcterms:created>
  <dcterms:modified xsi:type="dcterms:W3CDTF">2025-06-26T03:53:00Z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3aa2a1fd-05c1-3683-b0f9-94368f81558a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