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148AB" w14:textId="77777777" w:rsidR="004B3941" w:rsidRDefault="004B3941">
      <w:pPr>
        <w:pBdr>
          <w:top w:val="single" w:sz="4" w:space="1" w:color="000000"/>
        </w:pBdr>
        <w:rPr>
          <w:rFonts w:ascii="Candara" w:eastAsia="Candara" w:hAnsi="Candara" w:cs="Candara"/>
          <w:b/>
          <w:color w:val="385623"/>
          <w:sz w:val="28"/>
          <w:szCs w:val="28"/>
        </w:rPr>
      </w:pPr>
    </w:p>
    <w:p w14:paraId="293D97EC" w14:textId="77777777" w:rsidR="004B3941" w:rsidRDefault="00000000">
      <w:pPr>
        <w:pBdr>
          <w:top w:val="single" w:sz="4" w:space="1" w:color="000000"/>
        </w:pBdr>
        <w:rPr>
          <w:rFonts w:ascii="Candara" w:eastAsia="Candara" w:hAnsi="Candara" w:cs="Candara"/>
          <w:b/>
          <w:color w:val="385623"/>
          <w:sz w:val="28"/>
          <w:szCs w:val="28"/>
        </w:rPr>
      </w:pPr>
      <w:r>
        <w:rPr>
          <w:rFonts w:ascii="Candara" w:eastAsia="Candara" w:hAnsi="Candara" w:cs="Candara"/>
          <w:b/>
          <w:color w:val="385623"/>
          <w:sz w:val="28"/>
          <w:szCs w:val="28"/>
        </w:rPr>
        <w:t>Title of articles in English should describe the main content of manuscripts, be informative, concise, and not too wordy (12-15 words only), and does not contain formulas. Use Capital Each Word</w:t>
      </w:r>
    </w:p>
    <w:p w14:paraId="3AF9FD5F" w14:textId="77777777" w:rsidR="004B3941" w:rsidRDefault="004B3941">
      <w:pPr>
        <w:pBdr>
          <w:top w:val="nil"/>
          <w:left w:val="nil"/>
          <w:bottom w:val="nil"/>
          <w:right w:val="nil"/>
          <w:between w:val="nil"/>
        </w:pBdr>
        <w:rPr>
          <w:rFonts w:ascii="Candara" w:eastAsia="Candara" w:hAnsi="Candara" w:cs="Candara"/>
          <w:color w:val="000000"/>
          <w:sz w:val="20"/>
          <w:szCs w:val="20"/>
        </w:rPr>
      </w:pPr>
    </w:p>
    <w:p w14:paraId="2379E7AD" w14:textId="77777777" w:rsidR="004B3941" w:rsidRDefault="00000000">
      <w:pPr>
        <w:pBdr>
          <w:top w:val="nil"/>
          <w:left w:val="nil"/>
          <w:bottom w:val="nil"/>
          <w:right w:val="nil"/>
          <w:between w:val="nil"/>
        </w:pBdr>
        <w:jc w:val="both"/>
        <w:rPr>
          <w:rFonts w:ascii="Candara" w:eastAsia="Candara" w:hAnsi="Candara" w:cs="Candara"/>
          <w:b/>
          <w:color w:val="000000"/>
        </w:rPr>
      </w:pPr>
      <w:bookmarkStart w:id="0" w:name="_heading=h.gjdgxs" w:colFirst="0" w:colLast="0"/>
      <w:bookmarkEnd w:id="0"/>
      <w:r>
        <w:rPr>
          <w:rFonts w:ascii="Candara" w:eastAsia="Candara" w:hAnsi="Candara" w:cs="Candara"/>
          <w:b/>
          <w:color w:val="000000"/>
        </w:rPr>
        <w:t xml:space="preserve">Full name without academic degrees and titles, written in capital letters. Manuscript written by groups needs to </w:t>
      </w:r>
      <w:proofErr w:type="gramStart"/>
      <w:r>
        <w:rPr>
          <w:rFonts w:ascii="Candara" w:eastAsia="Candara" w:hAnsi="Candara" w:cs="Candara"/>
          <w:b/>
          <w:color w:val="000000"/>
        </w:rPr>
        <w:t>supplemented</w:t>
      </w:r>
      <w:proofErr w:type="gramEnd"/>
      <w:r>
        <w:rPr>
          <w:rFonts w:ascii="Candara" w:eastAsia="Candara" w:hAnsi="Candara" w:cs="Candara"/>
          <w:b/>
          <w:color w:val="000000"/>
        </w:rPr>
        <w:t xml:space="preserve"> by complete contact details.</w:t>
      </w:r>
    </w:p>
    <w:p w14:paraId="16B99A3D" w14:textId="77777777" w:rsidR="004B3941" w:rsidRDefault="004B3941">
      <w:pPr>
        <w:pBdr>
          <w:top w:val="nil"/>
          <w:left w:val="nil"/>
          <w:bottom w:val="nil"/>
          <w:right w:val="nil"/>
          <w:between w:val="nil"/>
        </w:pBdr>
        <w:jc w:val="both"/>
        <w:rPr>
          <w:rFonts w:ascii="Candara" w:eastAsia="Candara" w:hAnsi="Candara" w:cs="Candara"/>
          <w:color w:val="000000"/>
          <w:sz w:val="20"/>
          <w:szCs w:val="20"/>
        </w:rPr>
      </w:pPr>
    </w:p>
    <w:p w14:paraId="695EC716" w14:textId="77777777" w:rsidR="004B3941" w:rsidRDefault="00000000">
      <w:pPr>
        <w:widowControl w:val="0"/>
        <w:pBdr>
          <w:top w:val="nil"/>
          <w:left w:val="nil"/>
          <w:bottom w:val="nil"/>
          <w:right w:val="nil"/>
          <w:between w:val="nil"/>
        </w:pBdr>
        <w:jc w:val="both"/>
        <w:rPr>
          <w:rFonts w:ascii="Candara" w:eastAsia="Candara" w:hAnsi="Candara" w:cs="Candara"/>
          <w:i/>
          <w:color w:val="000000"/>
          <w:sz w:val="20"/>
          <w:szCs w:val="20"/>
        </w:rPr>
      </w:pPr>
      <w:r>
        <w:rPr>
          <w:rFonts w:ascii="Candara" w:eastAsia="Candara" w:hAnsi="Candara" w:cs="Candara"/>
          <w:i/>
          <w:color w:val="000000"/>
          <w:sz w:val="20"/>
          <w:szCs w:val="20"/>
        </w:rPr>
        <w:t xml:space="preserve">The </w:t>
      </w:r>
      <w:proofErr w:type="gramStart"/>
      <w:r>
        <w:rPr>
          <w:rFonts w:ascii="Candara" w:eastAsia="Candara" w:hAnsi="Candara" w:cs="Candara"/>
          <w:i/>
          <w:color w:val="000000"/>
          <w:sz w:val="20"/>
          <w:szCs w:val="20"/>
        </w:rPr>
        <w:t>author</w:t>
      </w:r>
      <w:proofErr w:type="gramEnd"/>
      <w:r>
        <w:rPr>
          <w:rFonts w:ascii="Candara" w:eastAsia="Candara" w:hAnsi="Candara" w:cs="Candara"/>
          <w:i/>
          <w:color w:val="000000"/>
          <w:sz w:val="20"/>
          <w:szCs w:val="20"/>
        </w:rPr>
        <w:t xml:space="preserve"> name should be accompanied by complete affiliation address, country</w:t>
      </w:r>
    </w:p>
    <w:p w14:paraId="74088848" w14:textId="77777777" w:rsidR="004B3941" w:rsidRDefault="004B3941">
      <w:pPr>
        <w:widowControl w:val="0"/>
        <w:pBdr>
          <w:top w:val="nil"/>
          <w:left w:val="nil"/>
          <w:bottom w:val="nil"/>
          <w:right w:val="nil"/>
          <w:between w:val="nil"/>
        </w:pBdr>
        <w:jc w:val="both"/>
        <w:rPr>
          <w:rFonts w:ascii="Candara" w:eastAsia="Candara" w:hAnsi="Candara" w:cs="Candara"/>
          <w:color w:val="000000"/>
          <w:sz w:val="20"/>
          <w:szCs w:val="20"/>
        </w:rPr>
      </w:pPr>
    </w:p>
    <w:p w14:paraId="06612493" w14:textId="105AA937" w:rsidR="004B3941" w:rsidRDefault="00000000">
      <w:pPr>
        <w:widowControl w:val="0"/>
        <w:pBdr>
          <w:top w:val="nil"/>
          <w:left w:val="nil"/>
          <w:bottom w:val="nil"/>
          <w:right w:val="nil"/>
          <w:between w:val="nil"/>
        </w:pBdr>
        <w:jc w:val="both"/>
        <w:rPr>
          <w:rFonts w:ascii="Candara" w:eastAsia="Candara" w:hAnsi="Candara" w:cs="Candara"/>
          <w:i/>
          <w:color w:val="000000"/>
          <w:sz w:val="20"/>
          <w:szCs w:val="20"/>
        </w:rPr>
      </w:pPr>
      <w:r>
        <w:rPr>
          <w:rFonts w:ascii="Candara" w:eastAsia="Candara" w:hAnsi="Candara" w:cs="Candara"/>
          <w:color w:val="000000"/>
          <w:sz w:val="20"/>
          <w:szCs w:val="20"/>
        </w:rPr>
        <w:t>*</w:t>
      </w:r>
      <w:r>
        <w:rPr>
          <w:rFonts w:ascii="Candara" w:eastAsia="Candara" w:hAnsi="Candara" w:cs="Candara"/>
          <w:color w:val="385623"/>
          <w:sz w:val="20"/>
          <w:szCs w:val="20"/>
        </w:rPr>
        <w:t xml:space="preserve">Correspondence </w:t>
      </w:r>
      <w:proofErr w:type="gramStart"/>
      <w:r>
        <w:rPr>
          <w:rFonts w:ascii="Candara" w:eastAsia="Candara" w:hAnsi="Candara" w:cs="Candara"/>
          <w:color w:val="385623"/>
          <w:sz w:val="20"/>
          <w:szCs w:val="20"/>
        </w:rPr>
        <w:t>to</w:t>
      </w:r>
      <w:r>
        <w:rPr>
          <w:rFonts w:ascii="Candara" w:eastAsia="Candara" w:hAnsi="Candara" w:cs="Candara"/>
          <w:color w:val="000000"/>
          <w:sz w:val="20"/>
          <w:szCs w:val="20"/>
        </w:rPr>
        <w:t>:</w:t>
      </w:r>
      <w:proofErr w:type="gramEnd"/>
      <w:r>
        <w:rPr>
          <w:rFonts w:ascii="Candara" w:eastAsia="Candara" w:hAnsi="Candara" w:cs="Candara"/>
          <w:color w:val="000000"/>
          <w:sz w:val="20"/>
          <w:szCs w:val="20"/>
        </w:rPr>
        <w:t xml:space="preserve"> </w:t>
      </w:r>
      <w:r>
        <w:rPr>
          <w:rFonts w:ascii="Candara" w:eastAsia="Candara" w:hAnsi="Candara" w:cs="Candara"/>
          <w:i/>
          <w:color w:val="000000"/>
          <w:sz w:val="20"/>
          <w:szCs w:val="20"/>
        </w:rPr>
        <w:t>email address.</w:t>
      </w:r>
    </w:p>
    <w:p w14:paraId="57C4DCF7" w14:textId="77777777" w:rsidR="004B3941" w:rsidRDefault="004B3941">
      <w:pPr>
        <w:widowControl w:val="0"/>
        <w:pBdr>
          <w:top w:val="nil"/>
          <w:left w:val="nil"/>
          <w:bottom w:val="nil"/>
          <w:right w:val="nil"/>
          <w:between w:val="nil"/>
        </w:pBdr>
        <w:jc w:val="both"/>
        <w:rPr>
          <w:rFonts w:ascii="Candara" w:eastAsia="Candara" w:hAnsi="Candara" w:cs="Candara"/>
          <w:color w:val="000000"/>
          <w:sz w:val="20"/>
          <w:szCs w:val="20"/>
        </w:rPr>
      </w:pPr>
    </w:p>
    <w:p w14:paraId="365DC719" w14:textId="77777777" w:rsidR="004B3941" w:rsidRDefault="00000000">
      <w:pPr>
        <w:widowControl w:val="0"/>
        <w:pBdr>
          <w:top w:val="nil"/>
          <w:left w:val="nil"/>
          <w:bottom w:val="nil"/>
          <w:right w:val="nil"/>
          <w:between w:val="nil"/>
        </w:pBdr>
        <w:shd w:val="clear" w:color="auto" w:fill="E7E6E6"/>
        <w:jc w:val="both"/>
        <w:rPr>
          <w:rFonts w:ascii="Candara" w:eastAsia="Candara" w:hAnsi="Candara" w:cs="Candara"/>
          <w:color w:val="000000"/>
          <w:sz w:val="18"/>
          <w:szCs w:val="18"/>
        </w:rPr>
      </w:pPr>
      <w:r>
        <w:rPr>
          <w:rFonts w:ascii="Candara" w:eastAsia="Candara" w:hAnsi="Candara" w:cs="Candara"/>
          <w:b/>
          <w:color w:val="385623"/>
          <w:sz w:val="18"/>
          <w:szCs w:val="18"/>
        </w:rPr>
        <w:t>Abstract</w:t>
      </w:r>
      <w:r>
        <w:rPr>
          <w:rFonts w:ascii="Candara" w:eastAsia="Candara" w:hAnsi="Candara" w:cs="Candara"/>
          <w:b/>
          <w:color w:val="5B9BD5"/>
          <w:sz w:val="18"/>
          <w:szCs w:val="18"/>
        </w:rPr>
        <w:t>:</w:t>
      </w:r>
      <w:r>
        <w:rPr>
          <w:rFonts w:ascii="Candara" w:eastAsia="Candara" w:hAnsi="Candara" w:cs="Candara"/>
          <w:b/>
          <w:color w:val="000000"/>
          <w:sz w:val="18"/>
          <w:szCs w:val="18"/>
        </w:rPr>
        <w:t xml:space="preserve"> </w:t>
      </w:r>
      <w:r>
        <w:rPr>
          <w:rFonts w:ascii="Candara" w:eastAsia="Candara" w:hAnsi="Candara" w:cs="Candara"/>
          <w:color w:val="000000"/>
          <w:sz w:val="18"/>
          <w:szCs w:val="18"/>
        </w:rPr>
        <w:t>Written briefly in English in one paragraph of 150-200 words, containing background, research objectives, methodology, results, conclusion of the study and your research contributions to science.</w:t>
      </w:r>
    </w:p>
    <w:p w14:paraId="46ABDBFB" w14:textId="77777777" w:rsidR="004B3941" w:rsidRDefault="004B3941">
      <w:pPr>
        <w:widowControl w:val="0"/>
        <w:pBdr>
          <w:top w:val="nil"/>
          <w:left w:val="nil"/>
          <w:bottom w:val="nil"/>
          <w:right w:val="nil"/>
          <w:between w:val="nil"/>
        </w:pBdr>
        <w:shd w:val="clear" w:color="auto" w:fill="E7E6E6"/>
        <w:tabs>
          <w:tab w:val="left" w:pos="960"/>
        </w:tabs>
        <w:jc w:val="both"/>
        <w:rPr>
          <w:rFonts w:ascii="Candara" w:eastAsia="Candara" w:hAnsi="Candara" w:cs="Candara"/>
          <w:color w:val="000000"/>
          <w:sz w:val="18"/>
          <w:szCs w:val="18"/>
        </w:rPr>
      </w:pPr>
    </w:p>
    <w:p w14:paraId="4A22F41D" w14:textId="77777777" w:rsidR="004B3941" w:rsidRDefault="00000000">
      <w:pPr>
        <w:widowControl w:val="0"/>
        <w:pBdr>
          <w:top w:val="nil"/>
          <w:left w:val="nil"/>
          <w:bottom w:val="nil"/>
          <w:right w:val="nil"/>
          <w:between w:val="nil"/>
        </w:pBdr>
        <w:shd w:val="clear" w:color="auto" w:fill="E7E6E6"/>
        <w:tabs>
          <w:tab w:val="left" w:pos="960"/>
        </w:tabs>
        <w:jc w:val="both"/>
        <w:rPr>
          <w:rFonts w:ascii="Candara" w:eastAsia="Candara" w:hAnsi="Candara" w:cs="Candara"/>
          <w:color w:val="000000"/>
          <w:sz w:val="18"/>
          <w:szCs w:val="18"/>
        </w:rPr>
      </w:pPr>
      <w:r>
        <w:rPr>
          <w:rFonts w:ascii="Candara" w:eastAsia="Candara" w:hAnsi="Candara" w:cs="Candara"/>
          <w:b/>
          <w:color w:val="385623"/>
          <w:sz w:val="18"/>
          <w:szCs w:val="18"/>
        </w:rPr>
        <w:t xml:space="preserve">Keywords: </w:t>
      </w:r>
      <w:r>
        <w:rPr>
          <w:rFonts w:ascii="Candara" w:eastAsia="Candara" w:hAnsi="Candara" w:cs="Candara"/>
          <w:color w:val="000000"/>
          <w:sz w:val="18"/>
          <w:szCs w:val="18"/>
        </w:rPr>
        <w:t xml:space="preserve">Written in English 3-5 words or groups of words, written alphabetically, use lowercase </w:t>
      </w:r>
      <w:proofErr w:type="gramStart"/>
      <w:r>
        <w:rPr>
          <w:rFonts w:ascii="Candara" w:eastAsia="Candara" w:hAnsi="Candara" w:cs="Candara"/>
          <w:color w:val="000000"/>
          <w:sz w:val="18"/>
          <w:szCs w:val="18"/>
        </w:rPr>
        <w:t>and ;</w:t>
      </w:r>
      <w:proofErr w:type="gramEnd"/>
      <w:r>
        <w:rPr>
          <w:rFonts w:ascii="Candara" w:eastAsia="Candara" w:hAnsi="Candara" w:cs="Candara"/>
          <w:color w:val="000000"/>
          <w:sz w:val="18"/>
          <w:szCs w:val="18"/>
        </w:rPr>
        <w:t xml:space="preserve"> as </w:t>
      </w:r>
    </w:p>
    <w:p w14:paraId="39FBE4C3" w14:textId="77777777" w:rsidR="004B3941" w:rsidRDefault="004B3941">
      <w:pPr>
        <w:widowControl w:val="0"/>
        <w:pBdr>
          <w:top w:val="nil"/>
          <w:left w:val="nil"/>
          <w:bottom w:val="nil"/>
          <w:right w:val="nil"/>
          <w:between w:val="nil"/>
        </w:pBdr>
        <w:tabs>
          <w:tab w:val="left" w:pos="960"/>
        </w:tabs>
        <w:jc w:val="both"/>
        <w:rPr>
          <w:rFonts w:ascii="Candara" w:eastAsia="Candara" w:hAnsi="Candara" w:cs="Candara"/>
          <w:color w:val="000000"/>
          <w:sz w:val="18"/>
          <w:szCs w:val="18"/>
        </w:rPr>
      </w:pPr>
    </w:p>
    <w:p w14:paraId="40F7A071" w14:textId="77777777" w:rsidR="009E5AB9" w:rsidRPr="006913CD" w:rsidRDefault="009E5AB9" w:rsidP="009E5AB9">
      <w:pPr>
        <w:widowControl w:val="0"/>
        <w:pBdr>
          <w:top w:val="nil"/>
          <w:left w:val="nil"/>
          <w:bottom w:val="single" w:sz="4" w:space="1" w:color="000000"/>
          <w:right w:val="nil"/>
          <w:between w:val="nil"/>
        </w:pBdr>
        <w:tabs>
          <w:tab w:val="left" w:pos="960"/>
        </w:tabs>
        <w:jc w:val="both"/>
        <w:rPr>
          <w:rFonts w:ascii="Noto Sans" w:hAnsi="Noto Sans" w:cs="Noto Sans"/>
          <w:b/>
          <w:sz w:val="21"/>
          <w:szCs w:val="21"/>
          <w:shd w:val="clear" w:color="auto" w:fill="FFFFFF"/>
        </w:rPr>
      </w:pPr>
      <w:r w:rsidRPr="006913CD">
        <w:rPr>
          <w:rFonts w:ascii="Candara" w:eastAsia="Candara" w:hAnsi="Candara" w:cs="Candara"/>
          <w:b/>
          <w:color w:val="385623"/>
          <w:sz w:val="18"/>
          <w:szCs w:val="18"/>
        </w:rPr>
        <w:t>© Universitas Negeri Semarang</w:t>
      </w:r>
      <w:r>
        <w:rPr>
          <w:rFonts w:ascii="Candara" w:eastAsia="Candara" w:hAnsi="Candara" w:cs="Candara"/>
          <w:b/>
          <w:color w:val="385623"/>
          <w:sz w:val="18"/>
          <w:szCs w:val="18"/>
        </w:rPr>
        <w:t xml:space="preserve">. </w:t>
      </w:r>
      <w:r w:rsidRPr="00B42086">
        <w:rPr>
          <w:rFonts w:ascii="Candara" w:eastAsia="Candara" w:hAnsi="Candara" w:cs="Candara"/>
          <w:b/>
          <w:color w:val="385623"/>
          <w:sz w:val="18"/>
          <w:szCs w:val="18"/>
        </w:rPr>
        <w:t>This is an open access article under the CC BY license</w:t>
      </w:r>
    </w:p>
    <w:p w14:paraId="1659AC31" w14:textId="77777777" w:rsidR="009E5AB9" w:rsidRDefault="009E5AB9">
      <w:pPr>
        <w:widowControl w:val="0"/>
        <w:pBdr>
          <w:top w:val="nil"/>
          <w:left w:val="nil"/>
          <w:bottom w:val="single" w:sz="4" w:space="1" w:color="000000"/>
          <w:right w:val="nil"/>
          <w:between w:val="nil"/>
        </w:pBdr>
        <w:tabs>
          <w:tab w:val="left" w:pos="960"/>
        </w:tabs>
        <w:jc w:val="both"/>
        <w:rPr>
          <w:rFonts w:ascii="Candara" w:eastAsia="Candara" w:hAnsi="Candara" w:cs="Candara"/>
          <w:b/>
          <w:color w:val="385623"/>
          <w:sz w:val="18"/>
          <w:szCs w:val="18"/>
        </w:rPr>
      </w:pPr>
    </w:p>
    <w:p w14:paraId="7FC50EAF" w14:textId="76D2F6F9" w:rsidR="006913CD" w:rsidRDefault="006913CD">
      <w:pPr>
        <w:widowControl w:val="0"/>
        <w:pBdr>
          <w:top w:val="nil"/>
          <w:left w:val="nil"/>
          <w:bottom w:val="single" w:sz="4" w:space="1" w:color="000000"/>
          <w:right w:val="nil"/>
          <w:between w:val="nil"/>
        </w:pBdr>
        <w:tabs>
          <w:tab w:val="left" w:pos="960"/>
        </w:tabs>
        <w:jc w:val="both"/>
        <w:rPr>
          <w:rFonts w:ascii="Candara" w:eastAsia="Candara" w:hAnsi="Candara" w:cs="Candara"/>
          <w:bCs/>
          <w:color w:val="385623"/>
          <w:sz w:val="18"/>
          <w:szCs w:val="18"/>
        </w:rPr>
      </w:pPr>
      <w:r w:rsidRPr="006913CD">
        <w:rPr>
          <w:rFonts w:ascii="Candara" w:eastAsia="Candara" w:hAnsi="Candara" w:cs="Candara"/>
          <w:b/>
          <w:color w:val="385623"/>
          <w:sz w:val="18"/>
          <w:szCs w:val="18"/>
        </w:rPr>
        <w:t>Submitted</w:t>
      </w:r>
      <w:r w:rsidRPr="006913CD">
        <w:rPr>
          <w:rFonts w:ascii="Candara" w:eastAsia="Candara" w:hAnsi="Candara" w:cs="Candara"/>
          <w:bCs/>
          <w:color w:val="385623"/>
          <w:sz w:val="18"/>
          <w:szCs w:val="18"/>
        </w:rPr>
        <w:t xml:space="preserve">: March 19, 2025; </w:t>
      </w:r>
      <w:r w:rsidRPr="006913CD">
        <w:rPr>
          <w:rFonts w:ascii="Candara" w:eastAsia="Candara" w:hAnsi="Candara" w:cs="Candara"/>
          <w:b/>
          <w:color w:val="385623"/>
          <w:sz w:val="18"/>
          <w:szCs w:val="18"/>
        </w:rPr>
        <w:t>Revised</w:t>
      </w:r>
      <w:r w:rsidRPr="006913CD">
        <w:rPr>
          <w:rFonts w:ascii="Candara" w:eastAsia="Candara" w:hAnsi="Candara" w:cs="Candara"/>
          <w:bCs/>
          <w:color w:val="385623"/>
          <w:sz w:val="18"/>
          <w:szCs w:val="18"/>
        </w:rPr>
        <w:t xml:space="preserve">: October 13, 2025; </w:t>
      </w:r>
      <w:r w:rsidRPr="006913CD">
        <w:rPr>
          <w:rFonts w:ascii="Candara" w:eastAsia="Candara" w:hAnsi="Candara" w:cs="Candara"/>
          <w:b/>
          <w:color w:val="385623"/>
          <w:sz w:val="18"/>
          <w:szCs w:val="18"/>
        </w:rPr>
        <w:t>Accepted</w:t>
      </w:r>
      <w:r w:rsidRPr="006913CD">
        <w:rPr>
          <w:rFonts w:ascii="Candara" w:eastAsia="Candara" w:hAnsi="Candara" w:cs="Candara"/>
          <w:bCs/>
          <w:color w:val="385623"/>
          <w:sz w:val="18"/>
          <w:szCs w:val="18"/>
        </w:rPr>
        <w:t>: March 3, 2026</w:t>
      </w:r>
    </w:p>
    <w:p w14:paraId="7F0DCE15" w14:textId="77777777" w:rsidR="006913CD" w:rsidRDefault="006913CD">
      <w:pPr>
        <w:widowControl w:val="0"/>
        <w:pBdr>
          <w:top w:val="nil"/>
          <w:left w:val="nil"/>
          <w:bottom w:val="single" w:sz="4" w:space="1" w:color="000000"/>
          <w:right w:val="nil"/>
          <w:between w:val="nil"/>
        </w:pBdr>
        <w:tabs>
          <w:tab w:val="left" w:pos="960"/>
        </w:tabs>
        <w:jc w:val="both"/>
        <w:rPr>
          <w:rFonts w:ascii="Noto Sans" w:hAnsi="Noto Sans" w:cs="Noto Sans"/>
          <w:b/>
          <w:bCs/>
          <w:sz w:val="21"/>
          <w:szCs w:val="21"/>
          <w:shd w:val="clear" w:color="auto" w:fill="FFFFFF"/>
        </w:rPr>
      </w:pPr>
    </w:p>
    <w:p w14:paraId="5CDABBA1" w14:textId="771972B7" w:rsidR="004B3941" w:rsidRDefault="006913CD">
      <w:pPr>
        <w:widowControl w:val="0"/>
        <w:pBdr>
          <w:top w:val="nil"/>
          <w:left w:val="nil"/>
          <w:bottom w:val="single" w:sz="4" w:space="1" w:color="000000"/>
          <w:right w:val="nil"/>
          <w:between w:val="nil"/>
        </w:pBdr>
        <w:tabs>
          <w:tab w:val="left" w:pos="960"/>
        </w:tabs>
        <w:jc w:val="both"/>
        <w:rPr>
          <w:rFonts w:ascii="Candara" w:eastAsia="Candara" w:hAnsi="Candara" w:cs="Candara"/>
          <w:bCs/>
          <w:color w:val="385623"/>
          <w:sz w:val="18"/>
          <w:szCs w:val="18"/>
        </w:rPr>
      </w:pPr>
      <w:r w:rsidRPr="006913CD">
        <w:rPr>
          <w:rFonts w:ascii="Candara" w:eastAsia="Candara" w:hAnsi="Candara" w:cs="Candara"/>
          <w:b/>
          <w:bCs/>
          <w:color w:val="385623"/>
          <w:sz w:val="18"/>
          <w:szCs w:val="18"/>
        </w:rPr>
        <w:t>DOI: </w:t>
      </w:r>
      <w:r w:rsidRPr="006913CD">
        <w:rPr>
          <w:rFonts w:ascii="Candara" w:eastAsia="Candara" w:hAnsi="Candara" w:cs="Candara"/>
          <w:bCs/>
          <w:color w:val="385623"/>
          <w:sz w:val="18"/>
          <w:szCs w:val="18"/>
        </w:rPr>
        <w:t>https://doi.org/10.15294/jse.v3i2.26742</w:t>
      </w:r>
    </w:p>
    <w:p w14:paraId="229A30C0" w14:textId="77777777" w:rsidR="006913CD" w:rsidRDefault="006913CD">
      <w:pPr>
        <w:widowControl w:val="0"/>
        <w:pBdr>
          <w:top w:val="nil"/>
          <w:left w:val="nil"/>
          <w:bottom w:val="single" w:sz="4" w:space="1" w:color="000000"/>
          <w:right w:val="nil"/>
          <w:between w:val="nil"/>
        </w:pBdr>
        <w:tabs>
          <w:tab w:val="left" w:pos="960"/>
        </w:tabs>
        <w:jc w:val="both"/>
        <w:rPr>
          <w:rFonts w:ascii="Candara" w:eastAsia="Candara" w:hAnsi="Candara" w:cs="Candara"/>
          <w:bCs/>
          <w:color w:val="385623"/>
          <w:sz w:val="18"/>
          <w:szCs w:val="18"/>
        </w:rPr>
      </w:pPr>
    </w:p>
    <w:p w14:paraId="61EF9268" w14:textId="77777777" w:rsidR="004B3941" w:rsidRDefault="004B3941">
      <w:pPr>
        <w:spacing w:line="276" w:lineRule="auto"/>
        <w:rPr>
          <w:rFonts w:ascii="Candara" w:eastAsia="Candara" w:hAnsi="Candara" w:cs="Candara"/>
          <w:sz w:val="32"/>
          <w:szCs w:val="32"/>
        </w:rPr>
      </w:pPr>
    </w:p>
    <w:p w14:paraId="3ED079EC" w14:textId="77777777" w:rsidR="004B3941" w:rsidRDefault="00000000">
      <w:pPr>
        <w:keepNext/>
        <w:pBdr>
          <w:top w:val="nil"/>
          <w:left w:val="nil"/>
          <w:bottom w:val="nil"/>
          <w:right w:val="nil"/>
          <w:between w:val="nil"/>
        </w:pBdr>
        <w:tabs>
          <w:tab w:val="left" w:pos="360"/>
        </w:tabs>
        <w:spacing w:line="276" w:lineRule="auto"/>
        <w:ind w:left="360" w:hanging="360"/>
        <w:jc w:val="both"/>
        <w:rPr>
          <w:rFonts w:ascii="Candara" w:eastAsia="Candara" w:hAnsi="Candara" w:cs="Candara"/>
          <w:b/>
          <w:color w:val="5B9BD5"/>
          <w:sz w:val="28"/>
          <w:szCs w:val="28"/>
        </w:rPr>
      </w:pPr>
      <w:r>
        <w:rPr>
          <w:rFonts w:ascii="Candara" w:eastAsia="Candara" w:hAnsi="Candara" w:cs="Candara"/>
          <w:b/>
          <w:color w:val="385623"/>
          <w:sz w:val="28"/>
          <w:szCs w:val="28"/>
        </w:rPr>
        <w:t>INTRODUCTION</w:t>
      </w:r>
    </w:p>
    <w:p w14:paraId="5EE219EA" w14:textId="77777777" w:rsidR="004B3941" w:rsidRDefault="00000000">
      <w:pPr>
        <w:ind w:firstLine="567"/>
        <w:jc w:val="both"/>
        <w:rPr>
          <w:rFonts w:ascii="Candara" w:eastAsia="Candara" w:hAnsi="Candara" w:cs="Candara"/>
          <w:color w:val="222222"/>
          <w:sz w:val="20"/>
          <w:szCs w:val="20"/>
          <w:highlight w:val="white"/>
        </w:rPr>
      </w:pPr>
      <w:r>
        <w:rPr>
          <w:rFonts w:ascii="Candara" w:eastAsia="Candara" w:hAnsi="Candara" w:cs="Candara"/>
          <w:color w:val="222222"/>
          <w:sz w:val="20"/>
          <w:szCs w:val="20"/>
          <w:highlight w:val="white"/>
        </w:rPr>
        <w:t>Explaining the background, problems, importance of research, brief literature review that relates directly to research or previous findings that need to be developed, gap analysis and ended with a paragraph of research purposes. A balance must be kept between the pure and applied aspects of the subject. The introduction is presented in the form of paragraphs of approximately 1000 words.</w:t>
      </w:r>
    </w:p>
    <w:p w14:paraId="23091547" w14:textId="77777777" w:rsidR="004B3941" w:rsidRDefault="004B3941">
      <w:pPr>
        <w:ind w:firstLine="567"/>
        <w:jc w:val="both"/>
        <w:rPr>
          <w:rFonts w:ascii="Candara" w:eastAsia="Candara" w:hAnsi="Candara" w:cs="Candara"/>
          <w:color w:val="222222"/>
          <w:sz w:val="18"/>
          <w:szCs w:val="18"/>
          <w:highlight w:val="white"/>
        </w:rPr>
      </w:pPr>
    </w:p>
    <w:p w14:paraId="2E821485" w14:textId="77777777" w:rsidR="004B3941" w:rsidRDefault="00000000">
      <w:pPr>
        <w:keepNext/>
        <w:pBdr>
          <w:top w:val="nil"/>
          <w:left w:val="nil"/>
          <w:bottom w:val="nil"/>
          <w:right w:val="nil"/>
          <w:between w:val="nil"/>
        </w:pBdr>
        <w:tabs>
          <w:tab w:val="left" w:pos="360"/>
        </w:tabs>
        <w:spacing w:line="276" w:lineRule="auto"/>
        <w:ind w:left="360" w:hanging="360"/>
        <w:jc w:val="both"/>
        <w:rPr>
          <w:rFonts w:ascii="Candara" w:eastAsia="Candara" w:hAnsi="Candara" w:cs="Candara"/>
          <w:b/>
          <w:color w:val="385623"/>
          <w:sz w:val="28"/>
          <w:szCs w:val="28"/>
        </w:rPr>
      </w:pPr>
      <w:r>
        <w:rPr>
          <w:rFonts w:ascii="Candara" w:eastAsia="Candara" w:hAnsi="Candara" w:cs="Candara"/>
          <w:b/>
          <w:color w:val="385623"/>
          <w:sz w:val="28"/>
          <w:szCs w:val="28"/>
        </w:rPr>
        <w:t>METHODS</w:t>
      </w:r>
    </w:p>
    <w:p w14:paraId="4F59EFFB" w14:textId="77777777" w:rsidR="004B3941" w:rsidRDefault="00000000">
      <w:pPr>
        <w:ind w:firstLine="567"/>
        <w:jc w:val="both"/>
        <w:rPr>
          <w:rFonts w:ascii="Candara" w:eastAsia="Candara" w:hAnsi="Candara" w:cs="Candara"/>
          <w:color w:val="222222"/>
          <w:sz w:val="20"/>
          <w:szCs w:val="20"/>
          <w:highlight w:val="white"/>
        </w:rPr>
      </w:pPr>
      <w:r>
        <w:rPr>
          <w:rFonts w:ascii="Candara" w:eastAsia="Candara" w:hAnsi="Candara" w:cs="Candara"/>
          <w:color w:val="222222"/>
          <w:sz w:val="20"/>
          <w:szCs w:val="20"/>
          <w:highlight w:val="white"/>
        </w:rPr>
        <w:t>Make sure that work can be repeated according to the details provided. It contains technical information of the study presented clearly. Therefore, readers can conduct research based on the techniques presented. Materials and equipment specifications are necessary. Approaches or procedures of study together with data analysis methods must be presented.</w:t>
      </w:r>
    </w:p>
    <w:p w14:paraId="48585CD4" w14:textId="77777777" w:rsidR="004B3941" w:rsidRDefault="004B3941">
      <w:pPr>
        <w:ind w:firstLine="567"/>
        <w:jc w:val="both"/>
        <w:rPr>
          <w:rFonts w:ascii="Candara" w:eastAsia="Candara" w:hAnsi="Candara" w:cs="Candara"/>
          <w:color w:val="222222"/>
          <w:sz w:val="20"/>
          <w:szCs w:val="20"/>
          <w:highlight w:val="white"/>
        </w:rPr>
      </w:pPr>
    </w:p>
    <w:p w14:paraId="00EE1965" w14:textId="77777777" w:rsidR="004B3941" w:rsidRDefault="00000000">
      <w:pPr>
        <w:keepNext/>
        <w:pBdr>
          <w:top w:val="nil"/>
          <w:left w:val="nil"/>
          <w:bottom w:val="nil"/>
          <w:right w:val="nil"/>
          <w:between w:val="nil"/>
        </w:pBdr>
        <w:tabs>
          <w:tab w:val="left" w:pos="360"/>
        </w:tabs>
        <w:spacing w:line="276" w:lineRule="auto"/>
        <w:ind w:left="360" w:hanging="360"/>
        <w:jc w:val="both"/>
        <w:rPr>
          <w:rFonts w:ascii="Candara" w:eastAsia="Candara" w:hAnsi="Candara" w:cs="Candara"/>
          <w:b/>
          <w:color w:val="385623"/>
          <w:sz w:val="28"/>
          <w:szCs w:val="28"/>
        </w:rPr>
      </w:pPr>
      <w:r>
        <w:rPr>
          <w:rFonts w:ascii="Candara" w:eastAsia="Candara" w:hAnsi="Candara" w:cs="Candara"/>
          <w:b/>
          <w:color w:val="385623"/>
          <w:sz w:val="28"/>
          <w:szCs w:val="28"/>
        </w:rPr>
        <w:t>RESULT AND DISCUSSION</w:t>
      </w:r>
    </w:p>
    <w:p w14:paraId="4950EC24" w14:textId="77777777" w:rsidR="004B3941" w:rsidRDefault="00000000">
      <w:pPr>
        <w:ind w:firstLine="567"/>
        <w:jc w:val="both"/>
        <w:rPr>
          <w:rFonts w:ascii="Candara" w:eastAsia="Candara" w:hAnsi="Candara" w:cs="Candara"/>
          <w:color w:val="222222"/>
          <w:sz w:val="20"/>
          <w:szCs w:val="20"/>
          <w:highlight w:val="white"/>
        </w:rPr>
      </w:pPr>
      <w:r>
        <w:rPr>
          <w:rFonts w:ascii="Candara" w:eastAsia="Candara" w:hAnsi="Candara" w:cs="Candara"/>
          <w:color w:val="222222"/>
          <w:sz w:val="20"/>
          <w:szCs w:val="20"/>
          <w:highlight w:val="white"/>
        </w:rPr>
        <w:t xml:space="preserve">Well-prepared tables and or figures must be of significant feature of this section, because they convey the major observations to readers. Any information provided in tables and figures should no longer be repeated in the text, but the text should focus on the importance of the principal findings of the study. In general, journal papers will contain three-seven figures and tables. Same data </w:t>
      </w:r>
      <w:proofErr w:type="spellStart"/>
      <w:r>
        <w:rPr>
          <w:rFonts w:ascii="Candara" w:eastAsia="Candara" w:hAnsi="Candara" w:cs="Candara"/>
          <w:color w:val="222222"/>
          <w:sz w:val="20"/>
          <w:szCs w:val="20"/>
          <w:highlight w:val="white"/>
        </w:rPr>
        <w:t>can not</w:t>
      </w:r>
      <w:proofErr w:type="spellEnd"/>
      <w:r>
        <w:rPr>
          <w:rFonts w:ascii="Candara" w:eastAsia="Candara" w:hAnsi="Candara" w:cs="Candara"/>
          <w:color w:val="222222"/>
          <w:sz w:val="20"/>
          <w:szCs w:val="20"/>
          <w:highlight w:val="white"/>
        </w:rPr>
        <w:t xml:space="preserve"> be presented in the form of tables and figures. The results of the study are discussed to address the problem formulated, objectives and research hypotheses. It is </w:t>
      </w:r>
      <w:proofErr w:type="spellStart"/>
      <w:r>
        <w:rPr>
          <w:rFonts w:ascii="Candara" w:eastAsia="Candara" w:hAnsi="Candara" w:cs="Candara"/>
          <w:color w:val="222222"/>
          <w:sz w:val="20"/>
          <w:szCs w:val="20"/>
          <w:highlight w:val="white"/>
        </w:rPr>
        <w:t>higly</w:t>
      </w:r>
      <w:proofErr w:type="spellEnd"/>
      <w:r>
        <w:rPr>
          <w:rFonts w:ascii="Candara" w:eastAsia="Candara" w:hAnsi="Candara" w:cs="Candara"/>
          <w:color w:val="222222"/>
          <w:sz w:val="20"/>
          <w:szCs w:val="20"/>
          <w:highlight w:val="white"/>
        </w:rPr>
        <w:t xml:space="preserve"> suggested that discussion be focused on the why and how of the research findings can happen and to extend to which the research </w:t>
      </w:r>
      <w:proofErr w:type="spellStart"/>
      <w:r>
        <w:rPr>
          <w:rFonts w:ascii="Candara" w:eastAsia="Candara" w:hAnsi="Candara" w:cs="Candara"/>
          <w:color w:val="222222"/>
          <w:sz w:val="20"/>
          <w:szCs w:val="20"/>
          <w:highlight w:val="white"/>
        </w:rPr>
        <w:t>findins</w:t>
      </w:r>
      <w:proofErr w:type="spellEnd"/>
      <w:r>
        <w:rPr>
          <w:rFonts w:ascii="Candara" w:eastAsia="Candara" w:hAnsi="Candara" w:cs="Candara"/>
          <w:color w:val="222222"/>
          <w:sz w:val="20"/>
          <w:szCs w:val="20"/>
          <w:highlight w:val="white"/>
        </w:rPr>
        <w:t xml:space="preserve"> can be applied to other relevant problems.</w:t>
      </w:r>
    </w:p>
    <w:p w14:paraId="4080009D" w14:textId="77777777" w:rsidR="004B3941" w:rsidRDefault="004B3941">
      <w:pPr>
        <w:ind w:firstLine="567"/>
        <w:jc w:val="both"/>
        <w:rPr>
          <w:rFonts w:ascii="Candara" w:eastAsia="Candara" w:hAnsi="Candara" w:cs="Candara"/>
        </w:rPr>
      </w:pPr>
    </w:p>
    <w:p w14:paraId="09A45CAF" w14:textId="77777777" w:rsidR="004B3941" w:rsidRDefault="00000000">
      <w:pPr>
        <w:keepNext/>
        <w:pBdr>
          <w:top w:val="nil"/>
          <w:left w:val="nil"/>
          <w:bottom w:val="nil"/>
          <w:right w:val="nil"/>
          <w:between w:val="nil"/>
        </w:pBdr>
        <w:tabs>
          <w:tab w:val="left" w:pos="360"/>
        </w:tabs>
        <w:spacing w:line="276" w:lineRule="auto"/>
        <w:ind w:left="360" w:hanging="360"/>
        <w:jc w:val="both"/>
        <w:rPr>
          <w:rFonts w:ascii="Candara" w:eastAsia="Candara" w:hAnsi="Candara" w:cs="Candara"/>
          <w:b/>
          <w:color w:val="385623"/>
          <w:sz w:val="28"/>
          <w:szCs w:val="28"/>
        </w:rPr>
      </w:pPr>
      <w:r>
        <w:rPr>
          <w:rFonts w:ascii="Candara" w:eastAsia="Candara" w:hAnsi="Candara" w:cs="Candara"/>
          <w:b/>
          <w:color w:val="385623"/>
          <w:sz w:val="28"/>
          <w:szCs w:val="28"/>
        </w:rPr>
        <w:t>CONCLUSION</w:t>
      </w:r>
    </w:p>
    <w:p w14:paraId="01844A4B" w14:textId="77777777" w:rsidR="004B3941" w:rsidRDefault="00000000">
      <w:pPr>
        <w:ind w:firstLine="567"/>
        <w:jc w:val="both"/>
        <w:rPr>
          <w:rFonts w:ascii="Candara" w:eastAsia="Candara" w:hAnsi="Candara" w:cs="Candara"/>
          <w:color w:val="222222"/>
          <w:sz w:val="20"/>
          <w:szCs w:val="20"/>
          <w:highlight w:val="white"/>
        </w:rPr>
      </w:pPr>
      <w:r>
        <w:rPr>
          <w:rFonts w:ascii="Candara" w:eastAsia="Candara" w:hAnsi="Candara" w:cs="Candara"/>
          <w:color w:val="222222"/>
          <w:sz w:val="20"/>
          <w:szCs w:val="20"/>
          <w:highlight w:val="white"/>
        </w:rPr>
        <w:t xml:space="preserve">Conclusion should be withdrawn </w:t>
      </w:r>
      <w:proofErr w:type="gramStart"/>
      <w:r>
        <w:rPr>
          <w:rFonts w:ascii="Candara" w:eastAsia="Candara" w:hAnsi="Candara" w:cs="Candara"/>
          <w:color w:val="222222"/>
          <w:sz w:val="20"/>
          <w:szCs w:val="20"/>
          <w:highlight w:val="white"/>
        </w:rPr>
        <w:t>on the basis of</w:t>
      </w:r>
      <w:proofErr w:type="gramEnd"/>
      <w:r>
        <w:rPr>
          <w:rFonts w:ascii="Candara" w:eastAsia="Candara" w:hAnsi="Candara" w:cs="Candara"/>
          <w:color w:val="222222"/>
          <w:sz w:val="20"/>
          <w:szCs w:val="20"/>
          <w:highlight w:val="white"/>
        </w:rPr>
        <w:t xml:space="preserve"> research findings, formulated concerns and research purposes. Conclusion is presented in one paragraph without numerical form of expression. Explain your research contributions to science.</w:t>
      </w:r>
    </w:p>
    <w:p w14:paraId="1C863A6B" w14:textId="77777777" w:rsidR="00B42086" w:rsidRDefault="00B42086">
      <w:pPr>
        <w:ind w:firstLine="567"/>
        <w:jc w:val="both"/>
        <w:rPr>
          <w:rFonts w:ascii="Candara" w:eastAsia="Candara" w:hAnsi="Candara" w:cs="Candara"/>
          <w:color w:val="222222"/>
          <w:sz w:val="20"/>
          <w:szCs w:val="20"/>
          <w:highlight w:val="white"/>
        </w:rPr>
      </w:pPr>
    </w:p>
    <w:p w14:paraId="6EEA3BCA" w14:textId="77777777" w:rsidR="00B42086" w:rsidRDefault="00B42086" w:rsidP="00B42086">
      <w:pPr>
        <w:jc w:val="both"/>
        <w:rPr>
          <w:rFonts w:ascii="Candara" w:eastAsia="Candara" w:hAnsi="Candara" w:cs="Candara"/>
          <w:b/>
          <w:color w:val="385623"/>
          <w:sz w:val="28"/>
          <w:szCs w:val="28"/>
        </w:rPr>
      </w:pPr>
    </w:p>
    <w:p w14:paraId="2B8EB79D" w14:textId="142873AC" w:rsidR="00B42086" w:rsidRDefault="00B42086" w:rsidP="00B42086">
      <w:pPr>
        <w:jc w:val="both"/>
        <w:rPr>
          <w:rFonts w:ascii="Candara" w:eastAsia="Candara" w:hAnsi="Candara" w:cs="Candara"/>
          <w:b/>
          <w:color w:val="385623"/>
          <w:sz w:val="28"/>
          <w:szCs w:val="28"/>
        </w:rPr>
      </w:pPr>
      <w:r w:rsidRPr="00B42086">
        <w:rPr>
          <w:rFonts w:ascii="Candara" w:eastAsia="Candara" w:hAnsi="Candara" w:cs="Candara"/>
          <w:b/>
          <w:color w:val="385623"/>
          <w:sz w:val="28"/>
          <w:szCs w:val="28"/>
        </w:rPr>
        <w:lastRenderedPageBreak/>
        <w:t>DECLARATION OF GENERATIVE AI</w:t>
      </w:r>
    </w:p>
    <w:p w14:paraId="3E64F258" w14:textId="1148BA7E" w:rsidR="00B42086" w:rsidRDefault="00B42086" w:rsidP="00B42086">
      <w:pPr>
        <w:ind w:firstLine="567"/>
        <w:jc w:val="both"/>
        <w:rPr>
          <w:rFonts w:ascii="Candara" w:eastAsia="Candara" w:hAnsi="Candara" w:cs="Candara"/>
          <w:color w:val="222222"/>
          <w:sz w:val="20"/>
          <w:szCs w:val="20"/>
          <w:highlight w:val="white"/>
        </w:rPr>
      </w:pPr>
      <w:r w:rsidRPr="00B42086">
        <w:rPr>
          <w:rFonts w:ascii="Candara" w:eastAsia="Candara" w:hAnsi="Candara" w:cs="Candara"/>
          <w:color w:val="222222"/>
          <w:sz w:val="20"/>
          <w:szCs w:val="20"/>
        </w:rPr>
        <w:t xml:space="preserve">During the preparation of this work the authors used OpenAI’s ChatGPT-4o </w:t>
      </w:r>
      <w:proofErr w:type="gramStart"/>
      <w:r w:rsidRPr="00B42086">
        <w:rPr>
          <w:rFonts w:ascii="Candara" w:eastAsia="Candara" w:hAnsi="Candara" w:cs="Candara"/>
          <w:color w:val="222222"/>
          <w:sz w:val="20"/>
          <w:szCs w:val="20"/>
        </w:rPr>
        <w:t>in order to</w:t>
      </w:r>
      <w:proofErr w:type="gramEnd"/>
      <w:r w:rsidRPr="00B42086">
        <w:rPr>
          <w:rFonts w:ascii="Candara" w:eastAsia="Candara" w:hAnsi="Candara" w:cs="Candara"/>
          <w:color w:val="222222"/>
          <w:sz w:val="20"/>
          <w:szCs w:val="20"/>
        </w:rPr>
        <w:t xml:space="preserve"> enhance readability and perform grammar checking. After using this tool/service, the authors reviewed and edited the content as needed and take full responsibility for the content of the publication</w:t>
      </w:r>
      <w:r>
        <w:rPr>
          <w:rFonts w:ascii="Candara" w:eastAsia="Candara" w:hAnsi="Candara" w:cs="Candara"/>
          <w:color w:val="222222"/>
          <w:sz w:val="20"/>
          <w:szCs w:val="20"/>
          <w:highlight w:val="white"/>
        </w:rPr>
        <w:t>.</w:t>
      </w:r>
    </w:p>
    <w:p w14:paraId="6781C92D" w14:textId="77777777" w:rsidR="00B42086" w:rsidRDefault="00B42086" w:rsidP="00B42086">
      <w:pPr>
        <w:ind w:firstLine="567"/>
        <w:jc w:val="both"/>
        <w:rPr>
          <w:rFonts w:ascii="Candara" w:eastAsia="Candara" w:hAnsi="Candara" w:cs="Candara"/>
          <w:color w:val="222222"/>
          <w:sz w:val="20"/>
          <w:szCs w:val="20"/>
          <w:highlight w:val="white"/>
        </w:rPr>
      </w:pPr>
    </w:p>
    <w:p w14:paraId="20199BE4" w14:textId="5E763336" w:rsidR="00B42086" w:rsidRDefault="00B42086" w:rsidP="00B42086">
      <w:pPr>
        <w:jc w:val="both"/>
        <w:rPr>
          <w:rFonts w:ascii="Candara" w:eastAsia="Candara" w:hAnsi="Candara" w:cs="Candara"/>
          <w:b/>
          <w:color w:val="385623"/>
          <w:sz w:val="28"/>
          <w:szCs w:val="28"/>
        </w:rPr>
      </w:pPr>
      <w:r w:rsidRPr="00B42086">
        <w:rPr>
          <w:rFonts w:ascii="Candara" w:eastAsia="Candara" w:hAnsi="Candara" w:cs="Candara"/>
          <w:b/>
          <w:color w:val="385623"/>
          <w:sz w:val="28"/>
          <w:szCs w:val="28"/>
        </w:rPr>
        <w:t>DECLARATION OF COMPETING INTEREST</w:t>
      </w:r>
    </w:p>
    <w:p w14:paraId="6C29F144" w14:textId="4E0D95BF" w:rsidR="00B42086" w:rsidRDefault="00B42086" w:rsidP="00B42086">
      <w:pPr>
        <w:ind w:firstLine="567"/>
        <w:jc w:val="both"/>
        <w:rPr>
          <w:rFonts w:ascii="Candara" w:eastAsia="Candara" w:hAnsi="Candara" w:cs="Candara"/>
          <w:color w:val="222222"/>
          <w:sz w:val="20"/>
          <w:szCs w:val="20"/>
          <w:highlight w:val="white"/>
        </w:rPr>
      </w:pPr>
      <w:r w:rsidRPr="00B42086">
        <w:rPr>
          <w:rFonts w:ascii="Candara" w:eastAsia="Candara" w:hAnsi="Candara" w:cs="Candara"/>
          <w:color w:val="222222"/>
          <w:sz w:val="20"/>
          <w:szCs w:val="20"/>
        </w:rPr>
        <w:t>All authors declare that they have no conflicts of interest regarding the publication of this paper</w:t>
      </w:r>
      <w:r>
        <w:rPr>
          <w:rFonts w:ascii="Candara" w:eastAsia="Candara" w:hAnsi="Candara" w:cs="Candara"/>
          <w:color w:val="222222"/>
          <w:sz w:val="20"/>
          <w:szCs w:val="20"/>
          <w:highlight w:val="white"/>
        </w:rPr>
        <w:t>.</w:t>
      </w:r>
    </w:p>
    <w:p w14:paraId="23882F25" w14:textId="77777777" w:rsidR="00B42086" w:rsidRDefault="00B42086" w:rsidP="00B42086">
      <w:pPr>
        <w:ind w:firstLine="567"/>
        <w:jc w:val="both"/>
        <w:rPr>
          <w:rFonts w:ascii="Candara" w:eastAsia="Candara" w:hAnsi="Candara" w:cs="Candara"/>
          <w:color w:val="222222"/>
          <w:sz w:val="20"/>
          <w:szCs w:val="20"/>
          <w:highlight w:val="white"/>
        </w:rPr>
      </w:pPr>
    </w:p>
    <w:p w14:paraId="1A1D7C30" w14:textId="3019457D" w:rsidR="00B42086" w:rsidRDefault="00B42086" w:rsidP="00B42086">
      <w:pPr>
        <w:jc w:val="both"/>
        <w:rPr>
          <w:rFonts w:ascii="Candara" w:eastAsia="Candara" w:hAnsi="Candara" w:cs="Candara"/>
          <w:b/>
          <w:color w:val="385623"/>
          <w:sz w:val="28"/>
          <w:szCs w:val="28"/>
        </w:rPr>
      </w:pPr>
      <w:r w:rsidRPr="00B42086">
        <w:rPr>
          <w:rFonts w:ascii="Candara" w:eastAsia="Candara" w:hAnsi="Candara" w:cs="Candara"/>
          <w:b/>
          <w:color w:val="385623"/>
          <w:sz w:val="28"/>
          <w:szCs w:val="28"/>
        </w:rPr>
        <w:t>AUTHORSHIP CONTRIBUTION STATEMENT</w:t>
      </w:r>
    </w:p>
    <w:p w14:paraId="2374244F" w14:textId="2616190B" w:rsidR="00B42086" w:rsidRDefault="004C18B7" w:rsidP="00B42086">
      <w:pPr>
        <w:ind w:firstLine="567"/>
        <w:jc w:val="both"/>
        <w:rPr>
          <w:rFonts w:ascii="Candara" w:eastAsia="Candara" w:hAnsi="Candara" w:cs="Candara"/>
          <w:color w:val="222222"/>
          <w:sz w:val="20"/>
          <w:szCs w:val="20"/>
          <w:highlight w:val="white"/>
        </w:rPr>
      </w:pPr>
      <w:r w:rsidRPr="004C18B7">
        <w:rPr>
          <w:rFonts w:ascii="Candara" w:eastAsia="Candara" w:hAnsi="Candara" w:cs="Candara"/>
          <w:color w:val="222222"/>
          <w:sz w:val="20"/>
          <w:szCs w:val="20"/>
        </w:rPr>
        <w:t>Writing – review &amp; editing, Writing – original draft, Validation, Conceptualization</w:t>
      </w:r>
      <w:r w:rsidR="00B42086">
        <w:rPr>
          <w:rFonts w:ascii="Candara" w:eastAsia="Candara" w:hAnsi="Candara" w:cs="Candara"/>
          <w:color w:val="222222"/>
          <w:sz w:val="20"/>
          <w:szCs w:val="20"/>
          <w:highlight w:val="white"/>
        </w:rPr>
        <w:t>.</w:t>
      </w:r>
    </w:p>
    <w:p w14:paraId="39A1A49F" w14:textId="77777777" w:rsidR="00B42086" w:rsidRDefault="00B42086" w:rsidP="00B42086">
      <w:pPr>
        <w:ind w:firstLine="567"/>
        <w:jc w:val="both"/>
        <w:rPr>
          <w:rFonts w:ascii="Candara" w:eastAsia="Candara" w:hAnsi="Candara" w:cs="Candara"/>
          <w:color w:val="222222"/>
          <w:sz w:val="20"/>
          <w:szCs w:val="20"/>
          <w:highlight w:val="white"/>
        </w:rPr>
      </w:pPr>
    </w:p>
    <w:p w14:paraId="09352AE7" w14:textId="61FBD318" w:rsidR="00B42086" w:rsidRDefault="00B42086" w:rsidP="00B42086">
      <w:pPr>
        <w:jc w:val="both"/>
        <w:rPr>
          <w:rFonts w:ascii="Candara" w:eastAsia="Candara" w:hAnsi="Candara" w:cs="Candara"/>
          <w:b/>
          <w:color w:val="385623"/>
          <w:sz w:val="28"/>
          <w:szCs w:val="28"/>
        </w:rPr>
      </w:pPr>
      <w:r>
        <w:rPr>
          <w:rFonts w:ascii="Candara" w:eastAsia="Candara" w:hAnsi="Candara" w:cs="Candara"/>
          <w:b/>
          <w:color w:val="385623"/>
          <w:sz w:val="28"/>
          <w:szCs w:val="28"/>
        </w:rPr>
        <w:t>FUNDING</w:t>
      </w:r>
      <w:r w:rsidRPr="00B42086">
        <w:rPr>
          <w:rFonts w:ascii="Candara" w:eastAsia="Candara" w:hAnsi="Candara" w:cs="Candara"/>
          <w:b/>
          <w:color w:val="385623"/>
          <w:sz w:val="28"/>
          <w:szCs w:val="28"/>
        </w:rPr>
        <w:t xml:space="preserve"> STATEMENT</w:t>
      </w:r>
    </w:p>
    <w:p w14:paraId="57BB89CD" w14:textId="1975E1B9" w:rsidR="00B42086" w:rsidRDefault="004C18B7" w:rsidP="00B42086">
      <w:pPr>
        <w:ind w:firstLine="567"/>
        <w:jc w:val="both"/>
        <w:rPr>
          <w:rFonts w:ascii="Candara" w:eastAsia="Candara" w:hAnsi="Candara" w:cs="Candara"/>
          <w:color w:val="222222"/>
          <w:sz w:val="20"/>
          <w:szCs w:val="20"/>
          <w:highlight w:val="white"/>
        </w:rPr>
      </w:pPr>
      <w:r w:rsidRPr="004C18B7">
        <w:rPr>
          <w:rFonts w:ascii="Candara" w:eastAsia="Candara" w:hAnsi="Candara" w:cs="Candara"/>
          <w:color w:val="222222"/>
          <w:sz w:val="20"/>
          <w:szCs w:val="20"/>
        </w:rPr>
        <w:t>This research received no external funding</w:t>
      </w:r>
      <w:r w:rsidR="00B42086">
        <w:rPr>
          <w:rFonts w:ascii="Candara" w:eastAsia="Candara" w:hAnsi="Candara" w:cs="Candara"/>
          <w:color w:val="222222"/>
          <w:sz w:val="20"/>
          <w:szCs w:val="20"/>
          <w:highlight w:val="white"/>
        </w:rPr>
        <w:t>.</w:t>
      </w:r>
    </w:p>
    <w:p w14:paraId="4B22D2DF" w14:textId="77777777" w:rsidR="004B3941" w:rsidRDefault="004B3941">
      <w:pPr>
        <w:ind w:firstLine="567"/>
        <w:jc w:val="both"/>
        <w:rPr>
          <w:rFonts w:ascii="Candara" w:eastAsia="Candara" w:hAnsi="Candara" w:cs="Candara"/>
          <w:color w:val="222222"/>
          <w:sz w:val="20"/>
          <w:szCs w:val="20"/>
          <w:highlight w:val="white"/>
        </w:rPr>
      </w:pPr>
    </w:p>
    <w:p w14:paraId="120094A0" w14:textId="77777777" w:rsidR="004B3941" w:rsidRDefault="00000000">
      <w:pPr>
        <w:keepNext/>
        <w:pBdr>
          <w:top w:val="nil"/>
          <w:left w:val="nil"/>
          <w:bottom w:val="nil"/>
          <w:right w:val="nil"/>
          <w:between w:val="nil"/>
        </w:pBdr>
        <w:tabs>
          <w:tab w:val="left" w:pos="360"/>
        </w:tabs>
        <w:spacing w:line="276" w:lineRule="auto"/>
        <w:jc w:val="both"/>
        <w:rPr>
          <w:rFonts w:ascii="Candara" w:eastAsia="Candara" w:hAnsi="Candara" w:cs="Candara"/>
          <w:b/>
          <w:color w:val="385623"/>
          <w:sz w:val="28"/>
          <w:szCs w:val="28"/>
        </w:rPr>
      </w:pPr>
      <w:r>
        <w:rPr>
          <w:rFonts w:ascii="Candara" w:eastAsia="Candara" w:hAnsi="Candara" w:cs="Candara"/>
          <w:b/>
          <w:color w:val="385623"/>
          <w:sz w:val="28"/>
          <w:szCs w:val="28"/>
        </w:rPr>
        <w:t>REFERENCES</w:t>
      </w:r>
    </w:p>
    <w:p w14:paraId="7B81BEBD" w14:textId="3F186B3A" w:rsidR="004B3941" w:rsidRDefault="00000000">
      <w:pPr>
        <w:ind w:left="540" w:hanging="540"/>
        <w:jc w:val="both"/>
        <w:rPr>
          <w:rFonts w:ascii="Candara" w:eastAsia="Candara" w:hAnsi="Candara" w:cs="Candara"/>
          <w:sz w:val="22"/>
          <w:szCs w:val="22"/>
        </w:rPr>
      </w:pPr>
      <w:r w:rsidRPr="00613B9F">
        <w:rPr>
          <w:rFonts w:ascii="Candara" w:eastAsia="Candara" w:hAnsi="Candara" w:cs="Candara"/>
          <w:sz w:val="20"/>
          <w:szCs w:val="20"/>
        </w:rPr>
        <w:t>Manuscripts are written by using standard citation application (Mendeley/Endnote/Zotero). APA (American Psychological Association) reference style is required. Minimum 15 references with a composition of 80% from journals of the last 10 years.</w:t>
      </w:r>
    </w:p>
    <w:sectPr w:rsidR="004B3941" w:rsidSect="00394D9A">
      <w:headerReference w:type="even" r:id="rId8"/>
      <w:headerReference w:type="default" r:id="rId9"/>
      <w:footerReference w:type="even" r:id="rId10"/>
      <w:footerReference w:type="default" r:id="rId11"/>
      <w:headerReference w:type="first" r:id="rId12"/>
      <w:footerReference w:type="first" r:id="rId13"/>
      <w:type w:val="continuous"/>
      <w:pgSz w:w="11907" w:h="16839"/>
      <w:pgMar w:top="1440" w:right="1080" w:bottom="1440" w:left="1080" w:header="839"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E5797" w14:textId="77777777" w:rsidR="00954E11" w:rsidRDefault="00954E11">
      <w:r>
        <w:separator/>
      </w:r>
    </w:p>
  </w:endnote>
  <w:endnote w:type="continuationSeparator" w:id="0">
    <w:p w14:paraId="72BB6AEA" w14:textId="77777777" w:rsidR="00954E11" w:rsidRDefault="00954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avenetica8">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embedRegular r:id="rId1" w:fontKey="{AC448766-D1CC-4D87-94A8-EB66D59A1866}"/>
    <w:embedBold r:id="rId2" w:fontKey="{CDCEBC89-0D2B-42B4-9C37-1C4914EFF9C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embedRegular r:id="rId3" w:fontKey="{4D4E8834-98C3-4BDA-9DB7-9D6CB4AEC48F}"/>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CEA2A187-3C99-4676-9669-3FB3D913359F}"/>
  </w:font>
  <w:font w:name="TimesNewRomanPS-BoldMT">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5" w:fontKey="{7FE32BDC-619F-4E06-91FC-891681B36323}"/>
  </w:font>
  <w:font w:name="Georgia">
    <w:panose1 w:val="02040502050405020303"/>
    <w:charset w:val="00"/>
    <w:family w:val="roman"/>
    <w:pitch w:val="variable"/>
    <w:sig w:usb0="00000287" w:usb1="00000000" w:usb2="00000000" w:usb3="00000000" w:csb0="0000009F" w:csb1="00000000"/>
    <w:embedRegular r:id="rId6" w:fontKey="{D456C746-D2DB-445E-9297-2AEFE5A7EB90}"/>
    <w:embedItalic r:id="rId7" w:fontKey="{9032198C-7CD6-451F-A154-8BB8B3D92380}"/>
  </w:font>
  <w:font w:name="Candara">
    <w:panose1 w:val="020E0502030303020204"/>
    <w:charset w:val="00"/>
    <w:family w:val="swiss"/>
    <w:pitch w:val="variable"/>
    <w:sig w:usb0="A00002EF" w:usb1="4000A44B" w:usb2="00000000" w:usb3="00000000" w:csb0="0000019F" w:csb1="00000000"/>
    <w:embedRegular r:id="rId8" w:fontKey="{1BE8C5C1-5AB5-4E63-9A94-FA5B273EE4A5}"/>
    <w:embedBold r:id="rId9" w:fontKey="{7B80B077-3343-4D2A-BD5A-3AA7059971D2}"/>
    <w:embedItalic r:id="rId10" w:fontKey="{9C236A88-E7AF-477E-8D3C-F031BBD860D5}"/>
  </w:font>
  <w:font w:name="Noto Sans">
    <w:charset w:val="00"/>
    <w:family w:val="swiss"/>
    <w:pitch w:val="variable"/>
    <w:sig w:usb0="E00082FF" w:usb1="400078FF" w:usb2="00000021" w:usb3="00000000" w:csb0="0000019F" w:csb1="00000000"/>
    <w:embedRegular r:id="rId11" w:fontKey="{057F4253-1093-4336-83D6-CB3C2AF57F37}"/>
    <w:embedBold r:id="rId12" w:fontKey="{93C48209-FA1A-4E9A-BE5F-0AFFE4012B6D}"/>
  </w:font>
  <w:font w:name="Calibri Light">
    <w:panose1 w:val="020F0302020204030204"/>
    <w:charset w:val="00"/>
    <w:family w:val="swiss"/>
    <w:pitch w:val="variable"/>
    <w:sig w:usb0="E4002EFF" w:usb1="C200247B" w:usb2="00000009" w:usb3="00000000" w:csb0="000001FF" w:csb1="00000000"/>
    <w:embedRegular r:id="rId13" w:fontKey="{3E27837E-916F-44FE-A0D3-409E7E0BFE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3D40E" w14:textId="77777777" w:rsidR="004B3941" w:rsidRDefault="00000000">
    <w:pPr>
      <w:pBdr>
        <w:top w:val="nil"/>
        <w:left w:val="nil"/>
        <w:bottom w:val="nil"/>
        <w:right w:val="nil"/>
        <w:between w:val="nil"/>
      </w:pBdr>
      <w:tabs>
        <w:tab w:val="left" w:pos="960"/>
        <w:tab w:val="right" w:pos="9000"/>
      </w:tabs>
      <w:jc w:val="center"/>
      <w:rPr>
        <w:rFonts w:ascii="Candara" w:eastAsia="Candara" w:hAnsi="Candara" w:cs="Candara"/>
        <w:i/>
        <w:color w:val="000000"/>
        <w:sz w:val="18"/>
        <w:szCs w:val="18"/>
      </w:rPr>
    </w:pPr>
    <w:r>
      <w:rPr>
        <w:rFonts w:ascii="Candara" w:eastAsia="Candara" w:hAnsi="Candara" w:cs="Candara"/>
        <w:color w:val="000000"/>
        <w:sz w:val="18"/>
        <w:szCs w:val="18"/>
      </w:rPr>
      <w:fldChar w:fldCharType="begin"/>
    </w:r>
    <w:r>
      <w:rPr>
        <w:rFonts w:ascii="Candara" w:eastAsia="Candara" w:hAnsi="Candara" w:cs="Candara"/>
        <w:color w:val="000000"/>
        <w:sz w:val="18"/>
        <w:szCs w:val="18"/>
      </w:rPr>
      <w:instrText>PAGE</w:instrText>
    </w:r>
    <w:r>
      <w:rPr>
        <w:rFonts w:ascii="Candara" w:eastAsia="Candara" w:hAnsi="Candara" w:cs="Candara"/>
        <w:color w:val="000000"/>
        <w:sz w:val="18"/>
        <w:szCs w:val="18"/>
      </w:rPr>
      <w:fldChar w:fldCharType="separate"/>
    </w:r>
    <w:r w:rsidR="00394D9A">
      <w:rPr>
        <w:rFonts w:ascii="Candara" w:eastAsia="Candara" w:hAnsi="Candara" w:cs="Candara"/>
        <w:noProof/>
        <w:color w:val="000000"/>
        <w:sz w:val="18"/>
        <w:szCs w:val="18"/>
      </w:rPr>
      <w:t>2</w:t>
    </w:r>
    <w:r>
      <w:rPr>
        <w:rFonts w:ascii="Candara" w:eastAsia="Candara" w:hAnsi="Candara" w:cs="Candara"/>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18440" w14:textId="77777777" w:rsidR="004B3941" w:rsidRDefault="00000000">
    <w:pPr>
      <w:pBdr>
        <w:top w:val="nil"/>
        <w:left w:val="nil"/>
        <w:bottom w:val="nil"/>
        <w:right w:val="nil"/>
        <w:between w:val="nil"/>
      </w:pBdr>
      <w:tabs>
        <w:tab w:val="left" w:pos="960"/>
        <w:tab w:val="right" w:pos="9000"/>
      </w:tabs>
      <w:jc w:val="center"/>
      <w:rPr>
        <w:rFonts w:ascii="Candara" w:eastAsia="Candara" w:hAnsi="Candara" w:cs="Candara"/>
        <w:i/>
        <w:color w:val="000000"/>
        <w:sz w:val="18"/>
        <w:szCs w:val="18"/>
      </w:rPr>
    </w:pPr>
    <w:r>
      <w:rPr>
        <w:rFonts w:ascii="Candara" w:eastAsia="Candara" w:hAnsi="Candara" w:cs="Candara"/>
        <w:color w:val="000000"/>
        <w:sz w:val="18"/>
        <w:szCs w:val="18"/>
      </w:rPr>
      <w:fldChar w:fldCharType="begin"/>
    </w:r>
    <w:r>
      <w:rPr>
        <w:rFonts w:ascii="Candara" w:eastAsia="Candara" w:hAnsi="Candara" w:cs="Candara"/>
        <w:color w:val="000000"/>
        <w:sz w:val="18"/>
        <w:szCs w:val="18"/>
      </w:rPr>
      <w:instrText>PAGE</w:instrText>
    </w:r>
    <w:r>
      <w:rPr>
        <w:rFonts w:ascii="Candara" w:eastAsia="Candara" w:hAnsi="Candara" w:cs="Candara"/>
        <w:color w:val="000000"/>
        <w:sz w:val="18"/>
        <w:szCs w:val="18"/>
      </w:rPr>
      <w:fldChar w:fldCharType="separate"/>
    </w:r>
    <w:r w:rsidR="00394D9A">
      <w:rPr>
        <w:rFonts w:ascii="Candara" w:eastAsia="Candara" w:hAnsi="Candara" w:cs="Candara"/>
        <w:noProof/>
        <w:color w:val="000000"/>
        <w:sz w:val="18"/>
        <w:szCs w:val="18"/>
      </w:rPr>
      <w:t>3</w:t>
    </w:r>
    <w:r>
      <w:rPr>
        <w:rFonts w:ascii="Candara" w:eastAsia="Candara" w:hAnsi="Candara" w:cs="Candara"/>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908CF" w14:textId="77777777" w:rsidR="004B3941" w:rsidRDefault="00000000">
    <w:pPr>
      <w:pBdr>
        <w:top w:val="nil"/>
        <w:left w:val="nil"/>
        <w:bottom w:val="nil"/>
        <w:right w:val="nil"/>
        <w:between w:val="nil"/>
      </w:pBdr>
      <w:tabs>
        <w:tab w:val="left" w:pos="960"/>
        <w:tab w:val="right" w:pos="9000"/>
      </w:tabs>
      <w:jc w:val="center"/>
      <w:rPr>
        <w:rFonts w:ascii="Candara" w:eastAsia="Candara" w:hAnsi="Candara" w:cs="Candara"/>
        <w:color w:val="000000"/>
        <w:sz w:val="18"/>
        <w:szCs w:val="18"/>
      </w:rPr>
    </w:pPr>
    <w:r>
      <w:rPr>
        <w:rFonts w:ascii="Candara" w:eastAsia="Candara" w:hAnsi="Candara" w:cs="Candara"/>
        <w:color w:val="000000"/>
        <w:sz w:val="18"/>
        <w:szCs w:val="18"/>
      </w:rPr>
      <w:fldChar w:fldCharType="begin"/>
    </w:r>
    <w:r>
      <w:rPr>
        <w:rFonts w:ascii="Candara" w:eastAsia="Candara" w:hAnsi="Candara" w:cs="Candara"/>
        <w:color w:val="000000"/>
        <w:sz w:val="18"/>
        <w:szCs w:val="18"/>
      </w:rPr>
      <w:instrText>PAGE</w:instrText>
    </w:r>
    <w:r>
      <w:rPr>
        <w:rFonts w:ascii="Candara" w:eastAsia="Candara" w:hAnsi="Candara" w:cs="Candara"/>
        <w:color w:val="000000"/>
        <w:sz w:val="18"/>
        <w:szCs w:val="18"/>
      </w:rPr>
      <w:fldChar w:fldCharType="separate"/>
    </w:r>
    <w:r w:rsidR="00394D9A">
      <w:rPr>
        <w:rFonts w:ascii="Candara" w:eastAsia="Candara" w:hAnsi="Candara" w:cs="Candara"/>
        <w:noProof/>
        <w:color w:val="000000"/>
        <w:sz w:val="18"/>
        <w:szCs w:val="18"/>
      </w:rPr>
      <w:t>1</w:t>
    </w:r>
    <w:r>
      <w:rPr>
        <w:rFonts w:ascii="Candara" w:eastAsia="Candara" w:hAnsi="Candara" w:cs="Candara"/>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ADB8A" w14:textId="77777777" w:rsidR="00954E11" w:rsidRDefault="00954E11">
      <w:r>
        <w:separator/>
      </w:r>
    </w:p>
  </w:footnote>
  <w:footnote w:type="continuationSeparator" w:id="0">
    <w:p w14:paraId="77E0F26F" w14:textId="77777777" w:rsidR="00954E11" w:rsidRDefault="00954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3669C" w14:textId="3292D706" w:rsidR="004B3941" w:rsidRDefault="00000000">
    <w:pPr>
      <w:pBdr>
        <w:top w:val="nil"/>
        <w:left w:val="nil"/>
        <w:bottom w:val="nil"/>
        <w:right w:val="nil"/>
        <w:between w:val="nil"/>
      </w:pBdr>
      <w:tabs>
        <w:tab w:val="center" w:pos="4153"/>
        <w:tab w:val="right" w:pos="8306"/>
        <w:tab w:val="right" w:pos="10152"/>
      </w:tabs>
      <w:jc w:val="center"/>
      <w:rPr>
        <w:rFonts w:ascii="Candara" w:eastAsia="Candara" w:hAnsi="Candara" w:cs="Candara"/>
        <w:color w:val="385623"/>
        <w:sz w:val="18"/>
        <w:szCs w:val="18"/>
      </w:rPr>
    </w:pPr>
    <w:r>
      <w:rPr>
        <w:rFonts w:ascii="Candara" w:eastAsia="Candara" w:hAnsi="Candara" w:cs="Candara"/>
        <w:i/>
        <w:color w:val="385623"/>
        <w:sz w:val="18"/>
        <w:szCs w:val="18"/>
      </w:rPr>
      <w:t>Journal of Safety Education, 202</w:t>
    </w:r>
    <w:r w:rsidR="00394D9A">
      <w:rPr>
        <w:rFonts w:ascii="Candara" w:eastAsia="Candara" w:hAnsi="Candara" w:cs="Candara"/>
        <w:i/>
        <w:color w:val="385623"/>
        <w:sz w:val="18"/>
        <w:szCs w:val="18"/>
      </w:rPr>
      <w:t>5</w:t>
    </w:r>
    <w:r>
      <w:rPr>
        <w:rFonts w:ascii="Candara" w:eastAsia="Candara" w:hAnsi="Candara" w:cs="Candara"/>
        <w:i/>
        <w:color w:val="385623"/>
        <w:sz w:val="18"/>
        <w:szCs w:val="18"/>
      </w:rPr>
      <w:t xml:space="preserve">, </w:t>
    </w:r>
    <w:r w:rsidR="00394D9A">
      <w:rPr>
        <w:rFonts w:ascii="Candara" w:eastAsia="Candara" w:hAnsi="Candara" w:cs="Candara"/>
        <w:i/>
        <w:color w:val="385623"/>
        <w:sz w:val="18"/>
        <w:szCs w:val="18"/>
      </w:rPr>
      <w:t>3</w:t>
    </w:r>
    <w:r>
      <w:rPr>
        <w:rFonts w:ascii="Candara" w:eastAsia="Candara" w:hAnsi="Candara" w:cs="Candara"/>
        <w:i/>
        <w:color w:val="385623"/>
        <w:sz w:val="18"/>
        <w:szCs w:val="18"/>
      </w:rPr>
      <w:t>(</w:t>
    </w:r>
    <w:r w:rsidR="00394D9A">
      <w:rPr>
        <w:rFonts w:ascii="Candara" w:eastAsia="Candara" w:hAnsi="Candara" w:cs="Candara"/>
        <w:i/>
        <w:color w:val="385623"/>
        <w:sz w:val="18"/>
        <w:szCs w:val="18"/>
      </w:rPr>
      <w:t>2</w:t>
    </w:r>
    <w:r>
      <w:rPr>
        <w:rFonts w:ascii="Candara" w:eastAsia="Candara" w:hAnsi="Candara" w:cs="Candara"/>
        <w:i/>
        <w:color w:val="385623"/>
        <w:sz w:val="18"/>
        <w:szCs w:val="18"/>
      </w:rPr>
      <w:t>), 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09577" w14:textId="4082D9A9" w:rsidR="00394D9A" w:rsidRPr="00394D9A" w:rsidRDefault="00394D9A" w:rsidP="00394D9A">
    <w:pPr>
      <w:pBdr>
        <w:top w:val="nil"/>
        <w:left w:val="nil"/>
        <w:bottom w:val="nil"/>
        <w:right w:val="nil"/>
        <w:between w:val="nil"/>
      </w:pBdr>
      <w:tabs>
        <w:tab w:val="center" w:pos="4153"/>
        <w:tab w:val="right" w:pos="8306"/>
        <w:tab w:val="right" w:pos="10152"/>
      </w:tabs>
      <w:jc w:val="center"/>
      <w:rPr>
        <w:rFonts w:ascii="Candara" w:eastAsia="Candara" w:hAnsi="Candara" w:cs="Candara"/>
        <w:i/>
        <w:color w:val="385623"/>
        <w:sz w:val="18"/>
        <w:szCs w:val="18"/>
      </w:rPr>
    </w:pPr>
    <w:r>
      <w:rPr>
        <w:rFonts w:ascii="Candara" w:eastAsia="Candara" w:hAnsi="Candara" w:cs="Candara"/>
        <w:i/>
        <w:color w:val="385623"/>
        <w:sz w:val="18"/>
        <w:szCs w:val="18"/>
      </w:rPr>
      <w:t>Journal of Safety Education, 2025, 3(2), 1-5</w:t>
    </w:r>
  </w:p>
  <w:p w14:paraId="4A150D4B" w14:textId="3746D99C" w:rsidR="004B3941" w:rsidRPr="00394D9A" w:rsidRDefault="004B3941" w:rsidP="00394D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0"/>
      <w:tblW w:w="103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255"/>
      <w:gridCol w:w="4065"/>
    </w:tblGrid>
    <w:tr w:rsidR="004B3941" w14:paraId="6D19C92B" w14:textId="77777777">
      <w:tc>
        <w:tcPr>
          <w:tcW w:w="6255" w:type="dxa"/>
        </w:tcPr>
        <w:p w14:paraId="20B99339" w14:textId="77777777" w:rsidR="004B3941" w:rsidRDefault="00000000">
          <w:pPr>
            <w:pBdr>
              <w:top w:val="nil"/>
              <w:left w:val="nil"/>
              <w:bottom w:val="nil"/>
              <w:right w:val="nil"/>
              <w:between w:val="nil"/>
            </w:pBdr>
            <w:tabs>
              <w:tab w:val="center" w:pos="4153"/>
              <w:tab w:val="right" w:pos="8306"/>
              <w:tab w:val="right" w:pos="10152"/>
            </w:tabs>
            <w:rPr>
              <w:rFonts w:ascii="Candara" w:eastAsia="Candara" w:hAnsi="Candara" w:cs="Candara"/>
              <w:color w:val="000000"/>
              <w:sz w:val="18"/>
              <w:szCs w:val="18"/>
            </w:rPr>
          </w:pPr>
          <w:r>
            <w:rPr>
              <w:rFonts w:ascii="Candara" w:eastAsia="Candara" w:hAnsi="Candara" w:cs="Candara"/>
              <w:color w:val="000000"/>
              <w:sz w:val="18"/>
              <w:szCs w:val="18"/>
            </w:rPr>
            <w:t>Journal of Safety Education</w:t>
          </w:r>
        </w:p>
        <w:p w14:paraId="0A51AF60" w14:textId="4104779F" w:rsidR="004B3941" w:rsidRDefault="00000000">
          <w:pPr>
            <w:pBdr>
              <w:top w:val="nil"/>
              <w:left w:val="nil"/>
              <w:bottom w:val="nil"/>
              <w:right w:val="nil"/>
              <w:between w:val="nil"/>
            </w:pBdr>
            <w:tabs>
              <w:tab w:val="center" w:pos="4153"/>
              <w:tab w:val="right" w:pos="8306"/>
              <w:tab w:val="right" w:pos="10152"/>
            </w:tabs>
            <w:rPr>
              <w:rFonts w:ascii="Candara" w:eastAsia="Candara" w:hAnsi="Candara" w:cs="Candara"/>
              <w:color w:val="000000"/>
              <w:sz w:val="18"/>
              <w:szCs w:val="18"/>
            </w:rPr>
          </w:pPr>
          <w:r>
            <w:rPr>
              <w:rFonts w:ascii="Candara" w:eastAsia="Candara" w:hAnsi="Candara" w:cs="Candara"/>
              <w:color w:val="385623"/>
              <w:sz w:val="18"/>
              <w:szCs w:val="18"/>
            </w:rPr>
            <w:t>Volume</w:t>
          </w:r>
          <w:r>
            <w:rPr>
              <w:rFonts w:ascii="Candara" w:eastAsia="Candara" w:hAnsi="Candara" w:cs="Candara"/>
              <w:color w:val="5B9BD5"/>
              <w:sz w:val="18"/>
              <w:szCs w:val="18"/>
            </w:rPr>
            <w:t xml:space="preserve"> </w:t>
          </w:r>
          <w:r w:rsidR="00394D9A">
            <w:rPr>
              <w:rFonts w:ascii="Candara" w:eastAsia="Candara" w:hAnsi="Candara" w:cs="Candara"/>
              <w:color w:val="000000"/>
              <w:sz w:val="18"/>
              <w:szCs w:val="18"/>
            </w:rPr>
            <w:t>3</w:t>
          </w:r>
          <w:r>
            <w:rPr>
              <w:rFonts w:ascii="Candara" w:eastAsia="Candara" w:hAnsi="Candara" w:cs="Candara"/>
              <w:color w:val="385623"/>
              <w:sz w:val="18"/>
              <w:szCs w:val="18"/>
            </w:rPr>
            <w:t xml:space="preserve"> Issue </w:t>
          </w:r>
          <w:r w:rsidR="00394D9A">
            <w:rPr>
              <w:rFonts w:ascii="Candara" w:eastAsia="Candara" w:hAnsi="Candara" w:cs="Candara"/>
              <w:color w:val="000000"/>
              <w:sz w:val="18"/>
              <w:szCs w:val="18"/>
            </w:rPr>
            <w:t>2</w:t>
          </w:r>
          <w:r>
            <w:rPr>
              <w:rFonts w:ascii="Candara" w:eastAsia="Candara" w:hAnsi="Candara" w:cs="Candara"/>
              <w:color w:val="000000"/>
              <w:sz w:val="18"/>
              <w:szCs w:val="18"/>
            </w:rPr>
            <w:t xml:space="preserve"> </w:t>
          </w:r>
          <w:r>
            <w:rPr>
              <w:rFonts w:ascii="Candara" w:eastAsia="Candara" w:hAnsi="Candara" w:cs="Candara"/>
              <w:color w:val="385623"/>
              <w:sz w:val="18"/>
              <w:szCs w:val="18"/>
            </w:rPr>
            <w:t xml:space="preserve">Year </w:t>
          </w:r>
          <w:r>
            <w:rPr>
              <w:rFonts w:ascii="Candara" w:eastAsia="Candara" w:hAnsi="Candara" w:cs="Candara"/>
              <w:color w:val="000000"/>
              <w:sz w:val="18"/>
              <w:szCs w:val="18"/>
            </w:rPr>
            <w:t>202</w:t>
          </w:r>
          <w:r w:rsidR="00394D9A">
            <w:rPr>
              <w:rFonts w:ascii="Candara" w:eastAsia="Candara" w:hAnsi="Candara" w:cs="Candara"/>
              <w:color w:val="000000"/>
              <w:sz w:val="18"/>
              <w:szCs w:val="18"/>
            </w:rPr>
            <w:t>5</w:t>
          </w:r>
          <w:r>
            <w:rPr>
              <w:rFonts w:ascii="Candara" w:eastAsia="Candara" w:hAnsi="Candara" w:cs="Candara"/>
              <w:color w:val="000000"/>
              <w:sz w:val="18"/>
              <w:szCs w:val="18"/>
            </w:rPr>
            <w:t xml:space="preserve"> </w:t>
          </w:r>
          <w:r>
            <w:rPr>
              <w:rFonts w:ascii="Candara" w:eastAsia="Candara" w:hAnsi="Candara" w:cs="Candara"/>
              <w:color w:val="385623"/>
              <w:sz w:val="18"/>
              <w:szCs w:val="18"/>
            </w:rPr>
            <w:t xml:space="preserve">Pages </w:t>
          </w:r>
          <w:r>
            <w:rPr>
              <w:rFonts w:ascii="Candara" w:eastAsia="Candara" w:hAnsi="Candara" w:cs="Candara"/>
              <w:color w:val="000000"/>
              <w:sz w:val="18"/>
              <w:szCs w:val="18"/>
            </w:rPr>
            <w:t>1-5</w:t>
          </w:r>
        </w:p>
      </w:tc>
      <w:tc>
        <w:tcPr>
          <w:tcW w:w="4065" w:type="dxa"/>
        </w:tcPr>
        <w:p w14:paraId="7AC1BC28" w14:textId="7E2B83F4" w:rsidR="004B3941" w:rsidRDefault="00000000">
          <w:pPr>
            <w:pBdr>
              <w:top w:val="nil"/>
              <w:left w:val="nil"/>
              <w:bottom w:val="nil"/>
              <w:right w:val="nil"/>
              <w:between w:val="nil"/>
            </w:pBdr>
            <w:tabs>
              <w:tab w:val="center" w:pos="4153"/>
              <w:tab w:val="right" w:pos="8306"/>
              <w:tab w:val="right" w:pos="10152"/>
            </w:tabs>
            <w:rPr>
              <w:rFonts w:ascii="Candara" w:eastAsia="Candara" w:hAnsi="Candara" w:cs="Candara"/>
              <w:color w:val="000000"/>
              <w:sz w:val="18"/>
              <w:szCs w:val="18"/>
            </w:rPr>
          </w:pPr>
          <w:r>
            <w:rPr>
              <w:rFonts w:ascii="Candara" w:eastAsia="Candara" w:hAnsi="Candara" w:cs="Candara"/>
              <w:color w:val="385623"/>
              <w:sz w:val="18"/>
              <w:szCs w:val="18"/>
            </w:rPr>
            <w:t xml:space="preserve">P-ISSN </w:t>
          </w:r>
          <w:r>
            <w:rPr>
              <w:rFonts w:ascii="Candara" w:eastAsia="Candara" w:hAnsi="Candara" w:cs="Candara"/>
              <w:color w:val="000000"/>
              <w:sz w:val="18"/>
              <w:szCs w:val="18"/>
            </w:rPr>
            <w:t xml:space="preserve">2986-6391 | </w:t>
          </w:r>
          <w:r>
            <w:rPr>
              <w:rFonts w:ascii="Candara" w:eastAsia="Candara" w:hAnsi="Candara" w:cs="Candara"/>
              <w:color w:val="385623"/>
              <w:sz w:val="18"/>
              <w:szCs w:val="18"/>
            </w:rPr>
            <w:t xml:space="preserve">E-ISSN </w:t>
          </w:r>
          <w:r w:rsidR="00394D9A" w:rsidRPr="00394D9A">
            <w:rPr>
              <w:rFonts w:ascii="Candara" w:eastAsia="Candara" w:hAnsi="Candara" w:cs="Candara"/>
              <w:color w:val="000000"/>
              <w:sz w:val="18"/>
              <w:szCs w:val="18"/>
            </w:rPr>
            <w:t>2988-3504</w:t>
          </w:r>
        </w:p>
        <w:p w14:paraId="755C32E7" w14:textId="00F54DC6" w:rsidR="004B3941" w:rsidRDefault="00000000">
          <w:pPr>
            <w:pBdr>
              <w:top w:val="nil"/>
              <w:left w:val="nil"/>
              <w:bottom w:val="nil"/>
              <w:right w:val="nil"/>
              <w:between w:val="nil"/>
            </w:pBdr>
            <w:tabs>
              <w:tab w:val="center" w:pos="4153"/>
              <w:tab w:val="right" w:pos="8306"/>
              <w:tab w:val="right" w:pos="10152"/>
            </w:tabs>
            <w:rPr>
              <w:rFonts w:ascii="Candara" w:eastAsia="Candara" w:hAnsi="Candara" w:cs="Candara"/>
              <w:color w:val="000000"/>
              <w:sz w:val="18"/>
              <w:szCs w:val="18"/>
            </w:rPr>
          </w:pPr>
          <w:r>
            <w:rPr>
              <w:rFonts w:ascii="Candara" w:eastAsia="Candara" w:hAnsi="Candara" w:cs="Candara"/>
              <w:color w:val="000000"/>
              <w:sz w:val="18"/>
              <w:szCs w:val="18"/>
            </w:rPr>
            <w:t>https://journal.unnes.ac.id/</w:t>
          </w:r>
          <w:r w:rsidR="00394D9A">
            <w:rPr>
              <w:rFonts w:ascii="Candara" w:eastAsia="Candara" w:hAnsi="Candara" w:cs="Candara"/>
              <w:color w:val="000000"/>
              <w:sz w:val="18"/>
              <w:szCs w:val="18"/>
            </w:rPr>
            <w:t>journals</w:t>
          </w:r>
          <w:r>
            <w:rPr>
              <w:rFonts w:ascii="Candara" w:eastAsia="Candara" w:hAnsi="Candara" w:cs="Candara"/>
              <w:color w:val="000000"/>
              <w:sz w:val="18"/>
              <w:szCs w:val="18"/>
            </w:rPr>
            <w:t>/jse</w:t>
          </w:r>
        </w:p>
      </w:tc>
    </w:tr>
  </w:tbl>
  <w:p w14:paraId="11475D33" w14:textId="77777777" w:rsidR="004B3941" w:rsidRDefault="004B3941">
    <w:pPr>
      <w:pBdr>
        <w:top w:val="nil"/>
        <w:left w:val="nil"/>
        <w:bottom w:val="nil"/>
        <w:right w:val="nil"/>
        <w:between w:val="nil"/>
      </w:pBdr>
      <w:tabs>
        <w:tab w:val="center" w:pos="4153"/>
        <w:tab w:val="right" w:pos="8306"/>
        <w:tab w:val="right" w:pos="10152"/>
      </w:tabs>
      <w:rPr>
        <w:rFonts w:ascii="Candara" w:eastAsia="Candara" w:hAnsi="Candara" w:cs="Candara"/>
        <w:i/>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A564D2"/>
    <w:multiLevelType w:val="multilevel"/>
    <w:tmpl w:val="6CE4C9F8"/>
    <w:lvl w:ilvl="0">
      <w:start w:val="1"/>
      <w:numFmt w:val="decimal"/>
      <w:pStyle w:val="Bulletlis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38714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941"/>
    <w:rsid w:val="0018019C"/>
    <w:rsid w:val="00394D9A"/>
    <w:rsid w:val="004B3941"/>
    <w:rsid w:val="004C18B7"/>
    <w:rsid w:val="00613B9F"/>
    <w:rsid w:val="006913CD"/>
    <w:rsid w:val="00954E11"/>
    <w:rsid w:val="009E5AB9"/>
    <w:rsid w:val="00A074F1"/>
    <w:rsid w:val="00B42086"/>
    <w:rsid w:val="00C55DF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B5CE8"/>
  <w15:docId w15:val="{67EDD25B-E67B-4FD2-8534-07F3E561C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jc w:val="center"/>
      <w:outlineLvl w:val="0"/>
    </w:pPr>
    <w:rPr>
      <w:b/>
      <w:color w:val="FF0000"/>
      <w:sz w:val="28"/>
      <w:szCs w:val="20"/>
    </w:rPr>
  </w:style>
  <w:style w:type="paragraph" w:styleId="Heading2">
    <w:name w:val="heading 2"/>
    <w:basedOn w:val="Normal"/>
    <w:next w:val="Normal"/>
    <w:link w:val="Heading2Char"/>
    <w:uiPriority w:val="9"/>
    <w:semiHidden/>
    <w:unhideWhenUsed/>
    <w:qFormat/>
    <w:pPr>
      <w:keepNext/>
      <w:jc w:val="both"/>
      <w:outlineLvl w:val="1"/>
    </w:pPr>
    <w:rPr>
      <w:b/>
      <w:sz w:val="20"/>
      <w:szCs w:val="20"/>
    </w:rPr>
  </w:style>
  <w:style w:type="paragraph" w:styleId="Heading3">
    <w:name w:val="heading 3"/>
    <w:basedOn w:val="Normal"/>
    <w:next w:val="Normal"/>
    <w:uiPriority w:val="9"/>
    <w:semiHidden/>
    <w:unhideWhenUsed/>
    <w:qFormat/>
    <w:pPr>
      <w:keepNext/>
      <w:outlineLvl w:val="2"/>
    </w:pPr>
    <w:rPr>
      <w:b/>
      <w:sz w:val="20"/>
      <w:szCs w:val="20"/>
    </w:rPr>
  </w:style>
  <w:style w:type="paragraph" w:styleId="Heading4">
    <w:name w:val="heading 4"/>
    <w:basedOn w:val="Normal"/>
    <w:next w:val="Normal"/>
    <w:uiPriority w:val="9"/>
    <w:semiHidden/>
    <w:unhideWhenUsed/>
    <w:qFormat/>
    <w:pPr>
      <w:keepNext/>
      <w:widowControl w:val="0"/>
      <w:autoSpaceDE w:val="0"/>
      <w:autoSpaceDN w:val="0"/>
      <w:adjustRightInd w:val="0"/>
      <w:outlineLvl w:val="3"/>
    </w:pPr>
    <w:rPr>
      <w:b/>
      <w:bCs/>
      <w:sz w:val="20"/>
      <w:szCs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Articletitle">
    <w:name w:val="Articletitle"/>
    <w:basedOn w:val="Normal"/>
    <w:pPr>
      <w:spacing w:before="540" w:after="680" w:line="480" w:lineRule="exact"/>
      <w:ind w:left="3514"/>
    </w:pPr>
    <w:rPr>
      <w:rFonts w:ascii="Heavenetica8" w:hAnsi="Heavenetica8"/>
      <w:b/>
      <w:sz w:val="44"/>
    </w:rPr>
  </w:style>
  <w:style w:type="paragraph" w:customStyle="1" w:styleId="AuthorName">
    <w:name w:val="AuthorName"/>
    <w:basedOn w:val="Normal"/>
    <w:pPr>
      <w:widowControl w:val="0"/>
      <w:spacing w:before="240" w:line="240" w:lineRule="exact"/>
      <w:ind w:left="3514"/>
    </w:pPr>
    <w:rPr>
      <w:b/>
      <w:sz w:val="26"/>
    </w:rPr>
  </w:style>
  <w:style w:type="paragraph" w:customStyle="1" w:styleId="Affiliation">
    <w:name w:val="Affiliation"/>
    <w:basedOn w:val="Normal"/>
    <w:pPr>
      <w:spacing w:line="240" w:lineRule="exact"/>
      <w:ind w:left="3514"/>
    </w:pPr>
    <w:rPr>
      <w:sz w:val="20"/>
    </w:rPr>
  </w:style>
  <w:style w:type="paragraph" w:customStyle="1" w:styleId="Abstract">
    <w:name w:val="Abstract"/>
    <w:basedOn w:val="Normal"/>
    <w:pPr>
      <w:spacing w:before="460" w:line="200" w:lineRule="exact"/>
      <w:ind w:left="3514"/>
      <w:jc w:val="both"/>
    </w:pPr>
    <w:rPr>
      <w:sz w:val="18"/>
    </w:rPr>
  </w:style>
  <w:style w:type="paragraph" w:customStyle="1" w:styleId="Keyword">
    <w:name w:val="Keyword"/>
    <w:basedOn w:val="Normal"/>
    <w:pPr>
      <w:spacing w:before="240" w:line="200" w:lineRule="exact"/>
      <w:ind w:left="3514"/>
      <w:jc w:val="both"/>
    </w:pPr>
    <w:rPr>
      <w:sz w:val="18"/>
    </w:rPr>
  </w:style>
  <w:style w:type="paragraph" w:customStyle="1" w:styleId="Reference">
    <w:name w:val="Reference"/>
    <w:basedOn w:val="refNotes"/>
    <w:pPr>
      <w:tabs>
        <w:tab w:val="clear" w:pos="360"/>
      </w:tabs>
      <w:ind w:left="0" w:firstLine="0"/>
    </w:pPr>
  </w:style>
  <w:style w:type="paragraph" w:customStyle="1" w:styleId="refNotes">
    <w:name w:val="refNotes"/>
    <w:aliases w:val="REF"/>
    <w:basedOn w:val="FirstPara"/>
    <w:pPr>
      <w:tabs>
        <w:tab w:val="left" w:pos="360"/>
        <w:tab w:val="left" w:pos="600"/>
      </w:tabs>
      <w:spacing w:before="0" w:after="60" w:line="200" w:lineRule="atLeast"/>
      <w:ind w:left="360" w:hanging="360"/>
    </w:pPr>
    <w:rPr>
      <w:sz w:val="18"/>
    </w:rPr>
  </w:style>
  <w:style w:type="paragraph" w:customStyle="1" w:styleId="FirstPara">
    <w:name w:val="FirstPara"/>
    <w:aliases w:val="FP"/>
    <w:basedOn w:val="Normal"/>
    <w:next w:val="Normal"/>
    <w:pPr>
      <w:spacing w:before="120" w:line="240" w:lineRule="atLeast"/>
      <w:jc w:val="both"/>
    </w:pPr>
    <w:rPr>
      <w:sz w:val="20"/>
    </w:rPr>
  </w:style>
  <w:style w:type="paragraph" w:customStyle="1" w:styleId="TN">
    <w:name w:val="TN"/>
    <w:basedOn w:val="Source"/>
    <w:pPr>
      <w:keepLines/>
      <w:tabs>
        <w:tab w:val="left" w:pos="240"/>
      </w:tabs>
      <w:ind w:left="240" w:hanging="240"/>
    </w:pPr>
  </w:style>
  <w:style w:type="paragraph" w:customStyle="1" w:styleId="Source">
    <w:name w:val="Source"/>
    <w:aliases w:val="SO"/>
    <w:basedOn w:val="FirstPara"/>
    <w:next w:val="FirstPara"/>
    <w:pPr>
      <w:spacing w:before="60" w:line="200" w:lineRule="atLeast"/>
      <w:ind w:left="720" w:right="720"/>
      <w:jc w:val="left"/>
    </w:pPr>
    <w:rPr>
      <w:sz w:val="18"/>
    </w:rPr>
  </w:style>
  <w:style w:type="paragraph" w:customStyle="1" w:styleId="Bulletlist2">
    <w:name w:val="Bulletlist2"/>
    <w:basedOn w:val="Normal"/>
    <w:pPr>
      <w:numPr>
        <w:numId w:val="1"/>
      </w:numPr>
      <w:spacing w:line="240" w:lineRule="exact"/>
      <w:jc w:val="both"/>
    </w:pPr>
    <w:rPr>
      <w:sz w:val="20"/>
    </w:rPr>
  </w:style>
  <w:style w:type="paragraph" w:customStyle="1" w:styleId="Firstorder">
    <w:name w:val="Firstorder"/>
    <w:basedOn w:val="Normal"/>
    <w:pPr>
      <w:pBdr>
        <w:top w:val="single" w:sz="2" w:space="4" w:color="auto"/>
        <w:bottom w:val="single" w:sz="2" w:space="4" w:color="auto"/>
      </w:pBdr>
      <w:tabs>
        <w:tab w:val="left" w:pos="360"/>
      </w:tabs>
      <w:spacing w:before="480" w:after="120" w:line="220" w:lineRule="exact"/>
    </w:pPr>
    <w:rPr>
      <w:rFonts w:ascii="Helvetica" w:hAnsi="Helvetica"/>
      <w:b/>
      <w:caps/>
      <w:sz w:val="18"/>
    </w:rPr>
  </w:style>
  <w:style w:type="paragraph" w:customStyle="1" w:styleId="OrderHeading">
    <w:name w:val="OrderHeading"/>
    <w:basedOn w:val="Normal"/>
    <w:pPr>
      <w:tabs>
        <w:tab w:val="left" w:pos="432"/>
      </w:tabs>
      <w:spacing w:before="360" w:after="140" w:line="220" w:lineRule="exact"/>
    </w:pPr>
    <w:rPr>
      <w:rFonts w:ascii="Helvetica" w:hAnsi="Helvetica"/>
      <w:b/>
      <w:iCs/>
      <w:sz w:val="18"/>
    </w:rPr>
  </w:style>
  <w:style w:type="paragraph" w:customStyle="1" w:styleId="para1">
    <w:name w:val="para1"/>
    <w:basedOn w:val="Normal"/>
    <w:pPr>
      <w:spacing w:before="120" w:line="240" w:lineRule="exact"/>
      <w:jc w:val="both"/>
    </w:pPr>
    <w:rPr>
      <w:sz w:val="20"/>
    </w:rPr>
  </w:style>
  <w:style w:type="paragraph" w:customStyle="1" w:styleId="para2">
    <w:name w:val="para2"/>
    <w:basedOn w:val="Normal"/>
    <w:pPr>
      <w:spacing w:line="240" w:lineRule="exact"/>
      <w:ind w:firstLine="144"/>
      <w:jc w:val="both"/>
    </w:pPr>
    <w:rPr>
      <w:sz w:val="20"/>
    </w:rPr>
  </w:style>
  <w:style w:type="paragraph" w:customStyle="1" w:styleId="FigCaption">
    <w:name w:val="FigCaption"/>
    <w:basedOn w:val="Normal"/>
    <w:pPr>
      <w:spacing w:before="200" w:after="240" w:line="220" w:lineRule="exact"/>
      <w:jc w:val="center"/>
    </w:pPr>
    <w:rPr>
      <w:sz w:val="18"/>
    </w:rPr>
  </w:style>
  <w:style w:type="paragraph" w:customStyle="1" w:styleId="DisplayEquation">
    <w:name w:val="DisplayEquation"/>
    <w:basedOn w:val="Normal"/>
    <w:pPr>
      <w:tabs>
        <w:tab w:val="right" w:pos="4853"/>
      </w:tabs>
      <w:spacing w:before="240" w:after="240"/>
      <w:ind w:left="144"/>
    </w:pPr>
    <w:rPr>
      <w:sz w:val="20"/>
    </w:rPr>
  </w:style>
  <w:style w:type="paragraph" w:customStyle="1" w:styleId="Bulletlist">
    <w:name w:val="Bulletlist"/>
    <w:basedOn w:val="Normal"/>
    <w:pPr>
      <w:tabs>
        <w:tab w:val="num" w:pos="720"/>
      </w:tabs>
      <w:spacing w:line="240" w:lineRule="exact"/>
      <w:ind w:left="720" w:hanging="720"/>
      <w:jc w:val="both"/>
    </w:pPr>
    <w:rPr>
      <w:sz w:val="20"/>
    </w:rPr>
  </w:style>
  <w:style w:type="paragraph" w:customStyle="1" w:styleId="TableCaption">
    <w:name w:val="TableCaption"/>
    <w:basedOn w:val="Normal"/>
    <w:pPr>
      <w:spacing w:before="240" w:after="120" w:line="220" w:lineRule="exact"/>
      <w:jc w:val="center"/>
    </w:pPr>
    <w:rPr>
      <w:rFonts w:ascii="Helvetica" w:hAnsi="Helvetica"/>
      <w:sz w:val="18"/>
    </w:rPr>
  </w:style>
  <w:style w:type="paragraph" w:customStyle="1" w:styleId="RefList">
    <w:name w:val="RefList"/>
    <w:basedOn w:val="Normal"/>
    <w:pPr>
      <w:spacing w:line="200" w:lineRule="exact"/>
      <w:ind w:left="288" w:hanging="288"/>
      <w:jc w:val="both"/>
    </w:pPr>
    <w:rPr>
      <w:sz w:val="18"/>
    </w:rPr>
  </w:style>
  <w:style w:type="paragraph" w:customStyle="1" w:styleId="Abstract1">
    <w:name w:val="Abstract1"/>
    <w:basedOn w:val="Normal"/>
    <w:pPr>
      <w:spacing w:line="200" w:lineRule="exact"/>
      <w:ind w:left="3514" w:firstLine="288"/>
      <w:jc w:val="both"/>
    </w:pPr>
    <w:rPr>
      <w:sz w:val="18"/>
    </w:rPr>
  </w:style>
  <w:style w:type="paragraph" w:styleId="Header">
    <w:name w:val="header"/>
    <w:basedOn w:val="Normal"/>
    <w:link w:val="HeaderChar"/>
    <w:uiPriority w:val="99"/>
    <w:pPr>
      <w:tabs>
        <w:tab w:val="center" w:pos="4153"/>
        <w:tab w:val="right" w:pos="8306"/>
      </w:tabs>
    </w:pPr>
  </w:style>
  <w:style w:type="paragraph" w:styleId="Footer">
    <w:name w:val="footer"/>
    <w:basedOn w:val="MainText"/>
    <w:link w:val="FooterChar"/>
    <w:uiPriority w:val="99"/>
    <w:pPr>
      <w:tabs>
        <w:tab w:val="left" w:pos="960"/>
        <w:tab w:val="right" w:pos="9000"/>
      </w:tabs>
      <w:spacing w:line="240" w:lineRule="auto"/>
      <w:ind w:firstLine="0"/>
      <w:jc w:val="left"/>
    </w:pPr>
    <w:rPr>
      <w:sz w:val="18"/>
    </w:rPr>
  </w:style>
  <w:style w:type="paragraph" w:customStyle="1" w:styleId="MainText">
    <w:name w:val="MainText"/>
    <w:aliases w:val="MT"/>
    <w:basedOn w:val="FirstPara"/>
    <w:pPr>
      <w:spacing w:before="0"/>
      <w:ind w:firstLine="300"/>
    </w:pPr>
  </w:style>
  <w:style w:type="paragraph" w:customStyle="1" w:styleId="bib">
    <w:name w:val="bib"/>
    <w:basedOn w:val="Abstract"/>
    <w:pPr>
      <w:spacing w:before="240"/>
    </w:pPr>
  </w:style>
  <w:style w:type="paragraph" w:customStyle="1" w:styleId="thirdorder">
    <w:name w:val="thirdorder"/>
    <w:basedOn w:val="OrderHeading"/>
    <w:pPr>
      <w:tabs>
        <w:tab w:val="clear" w:pos="432"/>
        <w:tab w:val="left" w:pos="504"/>
      </w:tabs>
      <w:spacing w:before="320" w:after="0"/>
    </w:pPr>
    <w:rPr>
      <w:rFonts w:ascii="Times New Roman" w:hAnsi="Times New Roman"/>
    </w:rPr>
  </w:style>
  <w:style w:type="character" w:styleId="PageNumber">
    <w:name w:val="page number"/>
    <w:basedOn w:val="DefaultParagraphFont"/>
    <w:semiHidden/>
  </w:style>
  <w:style w:type="character" w:styleId="Emphasis">
    <w:name w:val="Emphasis"/>
    <w:qFormat/>
    <w:rPr>
      <w:i/>
      <w:iCs/>
    </w:rPr>
  </w:style>
  <w:style w:type="paragraph" w:customStyle="1" w:styleId="ExampleDefinition">
    <w:name w:val="ExampleDefinition"/>
    <w:basedOn w:val="FirstPara"/>
    <w:pPr>
      <w:keepNext/>
      <w:tabs>
        <w:tab w:val="left" w:pos="1161"/>
      </w:tabs>
      <w:spacing w:before="240"/>
    </w:pPr>
  </w:style>
  <w:style w:type="paragraph" w:customStyle="1" w:styleId="TC">
    <w:name w:val="TC"/>
    <w:basedOn w:val="Table"/>
    <w:pPr>
      <w:jc w:val="center"/>
    </w:pPr>
  </w:style>
  <w:style w:type="paragraph" w:customStyle="1" w:styleId="Table">
    <w:name w:val="Table"/>
    <w:aliases w:val="TA"/>
    <w:basedOn w:val="FirstPara"/>
    <w:pPr>
      <w:spacing w:before="40" w:after="40" w:line="200" w:lineRule="atLeast"/>
      <w:jc w:val="left"/>
    </w:pPr>
    <w:rPr>
      <w:sz w:val="18"/>
    </w:rPr>
  </w:style>
  <w:style w:type="paragraph" w:customStyle="1" w:styleId="TL">
    <w:name w:val="TL"/>
    <w:basedOn w:val="Table"/>
    <w:pPr>
      <w:tabs>
        <w:tab w:val="left" w:pos="360"/>
      </w:tabs>
    </w:pPr>
  </w:style>
  <w:style w:type="paragraph" w:customStyle="1" w:styleId="TD">
    <w:name w:val="TD"/>
    <w:basedOn w:val="TL"/>
    <w:pPr>
      <w:tabs>
        <w:tab w:val="decimal" w:pos="460"/>
      </w:tabs>
    </w:pPr>
  </w:style>
  <w:style w:type="paragraph" w:customStyle="1" w:styleId="bib1">
    <w:name w:val="bib1"/>
    <w:basedOn w:val="bib"/>
    <w:pPr>
      <w:spacing w:after="600"/>
    </w:pPr>
  </w:style>
  <w:style w:type="paragraph" w:customStyle="1" w:styleId="Quotation">
    <w:name w:val="Quotation"/>
    <w:basedOn w:val="Normal"/>
  </w:style>
  <w:style w:type="paragraph" w:customStyle="1" w:styleId="quotation0">
    <w:name w:val="quotation"/>
    <w:basedOn w:val="Articletitle"/>
    <w:pPr>
      <w:spacing w:before="120" w:after="0" w:line="240" w:lineRule="exact"/>
      <w:ind w:left="720" w:right="720"/>
    </w:pPr>
    <w:rPr>
      <w:rFonts w:ascii="Times New Roman" w:hAnsi="Times New Roman"/>
      <w:b w:val="0"/>
      <w:sz w:val="18"/>
    </w:rPr>
  </w:style>
  <w:style w:type="paragraph" w:styleId="BodyTextIndent">
    <w:name w:val="Body Text Indent"/>
    <w:basedOn w:val="Normal"/>
    <w:semiHidden/>
    <w:pPr>
      <w:spacing w:line="360" w:lineRule="auto"/>
      <w:ind w:firstLine="720"/>
    </w:pPr>
    <w:rPr>
      <w:sz w:val="20"/>
      <w:szCs w:val="20"/>
    </w:rPr>
  </w:style>
  <w:style w:type="paragraph" w:customStyle="1" w:styleId="2colAdd">
    <w:name w:val="2colAdd"/>
    <w:aliases w:val="2A"/>
    <w:basedOn w:val="FirstPara"/>
    <w:pPr>
      <w:spacing w:line="220" w:lineRule="atLeast"/>
      <w:jc w:val="left"/>
    </w:pPr>
    <w:rPr>
      <w:i/>
    </w:rPr>
  </w:style>
  <w:style w:type="paragraph" w:customStyle="1" w:styleId="2colMainText">
    <w:name w:val="2colMainText"/>
    <w:aliases w:val="2MT"/>
    <w:basedOn w:val="FirstPara"/>
    <w:pPr>
      <w:spacing w:before="0" w:line="220" w:lineRule="atLeast"/>
      <w:ind w:firstLine="180"/>
      <w:jc w:val="left"/>
    </w:pPr>
    <w:rPr>
      <w:sz w:val="18"/>
    </w:rPr>
  </w:style>
  <w:style w:type="paragraph" w:customStyle="1" w:styleId="2colBullet">
    <w:name w:val="2colBullet"/>
    <w:aliases w:val="2B"/>
    <w:basedOn w:val="2colMainText"/>
    <w:pPr>
      <w:tabs>
        <w:tab w:val="left" w:pos="180"/>
      </w:tabs>
      <w:spacing w:after="60"/>
      <w:ind w:left="180" w:hanging="180"/>
    </w:pPr>
  </w:style>
  <w:style w:type="paragraph" w:customStyle="1" w:styleId="2colFirstPara">
    <w:name w:val="2colFirstPara"/>
    <w:aliases w:val="2FP"/>
    <w:basedOn w:val="2colMainText"/>
    <w:next w:val="2colMainText"/>
    <w:pPr>
      <w:ind w:firstLine="0"/>
    </w:pPr>
  </w:style>
  <w:style w:type="paragraph" w:customStyle="1" w:styleId="2colH1">
    <w:name w:val="2colH1"/>
    <w:aliases w:val="2H1"/>
    <w:basedOn w:val="FirstPara"/>
    <w:pPr>
      <w:tabs>
        <w:tab w:val="left" w:pos="360"/>
      </w:tabs>
      <w:spacing w:after="120" w:line="260" w:lineRule="atLeast"/>
      <w:jc w:val="left"/>
    </w:pPr>
    <w:rPr>
      <w:b/>
      <w:sz w:val="24"/>
    </w:rPr>
  </w:style>
  <w:style w:type="paragraph" w:customStyle="1" w:styleId="2colH2">
    <w:name w:val="2colH2"/>
    <w:aliases w:val="2H2"/>
    <w:basedOn w:val="2colFirstPara"/>
    <w:pPr>
      <w:tabs>
        <w:tab w:val="left" w:pos="360"/>
      </w:tabs>
      <w:spacing w:after="60" w:line="240" w:lineRule="atLeast"/>
    </w:pPr>
    <w:rPr>
      <w:i/>
      <w:sz w:val="20"/>
    </w:rPr>
  </w:style>
  <w:style w:type="paragraph" w:customStyle="1" w:styleId="AbsKeyBibli">
    <w:name w:val="AbsKeyBibli"/>
    <w:aliases w:val="ABS"/>
    <w:basedOn w:val="FirstPara"/>
    <w:pPr>
      <w:widowControl w:val="0"/>
      <w:tabs>
        <w:tab w:val="left" w:pos="960"/>
      </w:tabs>
      <w:spacing w:before="0" w:after="200" w:line="200" w:lineRule="atLeast"/>
      <w:ind w:left="3096"/>
    </w:pPr>
    <w:rPr>
      <w:sz w:val="18"/>
    </w:rPr>
  </w:style>
  <w:style w:type="paragraph" w:customStyle="1" w:styleId="AuthAdds">
    <w:name w:val="AuthAdds"/>
    <w:aliases w:val="ADR"/>
    <w:basedOn w:val="FirstPara"/>
    <w:next w:val="AbsKeyBibli"/>
    <w:pPr>
      <w:widowControl w:val="0"/>
      <w:spacing w:before="0" w:after="200"/>
      <w:ind w:left="3096"/>
      <w:jc w:val="left"/>
    </w:pPr>
  </w:style>
  <w:style w:type="paragraph" w:customStyle="1" w:styleId="AuthNames">
    <w:name w:val="AuthNames"/>
    <w:aliases w:val="AU"/>
    <w:basedOn w:val="FirstPara"/>
    <w:next w:val="AuthAdds"/>
    <w:pPr>
      <w:spacing w:after="120" w:line="320" w:lineRule="atLeast"/>
      <w:ind w:left="3096"/>
      <w:jc w:val="left"/>
    </w:pPr>
    <w:rPr>
      <w:rFonts w:ascii="Arial" w:hAnsi="Arial"/>
      <w:sz w:val="28"/>
    </w:rPr>
  </w:style>
  <w:style w:type="paragraph" w:customStyle="1" w:styleId="Bibliography1">
    <w:name w:val="Bibliography1"/>
    <w:aliases w:val="BIB"/>
    <w:basedOn w:val="FirstPara"/>
    <w:pPr>
      <w:spacing w:before="0" w:after="60" w:line="200" w:lineRule="atLeast"/>
      <w:ind w:left="480" w:hanging="480"/>
    </w:pPr>
    <w:rPr>
      <w:sz w:val="18"/>
    </w:rPr>
  </w:style>
  <w:style w:type="paragraph" w:styleId="BodyText">
    <w:name w:val="Body Text"/>
    <w:basedOn w:val="Normal"/>
    <w:semiHidden/>
    <w:pPr>
      <w:jc w:val="both"/>
    </w:pPr>
    <w:rPr>
      <w:sz w:val="20"/>
      <w:szCs w:val="20"/>
    </w:rPr>
  </w:style>
  <w:style w:type="paragraph" w:styleId="BodyText2">
    <w:name w:val="Body Text 2"/>
    <w:basedOn w:val="Normal"/>
    <w:semiHidden/>
    <w:pPr>
      <w:jc w:val="both"/>
    </w:pPr>
    <w:rPr>
      <w:sz w:val="22"/>
      <w:szCs w:val="20"/>
    </w:rPr>
  </w:style>
  <w:style w:type="paragraph" w:styleId="BodyTextIndent2">
    <w:name w:val="Body Text Indent 2"/>
    <w:basedOn w:val="Normal"/>
    <w:semiHidden/>
    <w:pPr>
      <w:ind w:left="1440" w:hanging="1440"/>
      <w:jc w:val="both"/>
    </w:pPr>
    <w:rPr>
      <w:sz w:val="22"/>
      <w:szCs w:val="20"/>
    </w:rPr>
  </w:style>
  <w:style w:type="paragraph" w:styleId="BodyTextIndent3">
    <w:name w:val="Body Text Indent 3"/>
    <w:basedOn w:val="Normal"/>
    <w:semiHidden/>
    <w:pPr>
      <w:ind w:left="1440"/>
      <w:jc w:val="both"/>
    </w:pPr>
    <w:rPr>
      <w:rFonts w:eastAsia="MS Mincho"/>
      <w:sz w:val="20"/>
      <w:lang w:eastAsia="ja-JP"/>
    </w:rPr>
  </w:style>
  <w:style w:type="paragraph" w:customStyle="1" w:styleId="ColHead">
    <w:name w:val="ColHead"/>
    <w:aliases w:val="CH"/>
    <w:basedOn w:val="TL"/>
    <w:pPr>
      <w:jc w:val="center"/>
    </w:pPr>
    <w:rPr>
      <w:i/>
    </w:rPr>
  </w:style>
  <w:style w:type="paragraph" w:customStyle="1" w:styleId="EquationDisp">
    <w:name w:val="EquationDisp"/>
    <w:aliases w:val="EQN"/>
    <w:basedOn w:val="FirstPara"/>
    <w:pPr>
      <w:tabs>
        <w:tab w:val="right" w:pos="4853"/>
      </w:tabs>
      <w:ind w:left="144"/>
      <w:jc w:val="left"/>
    </w:pPr>
  </w:style>
  <w:style w:type="paragraph" w:customStyle="1" w:styleId="-FC">
    <w:name w:val="-FC"/>
    <w:basedOn w:val="FirstPara"/>
    <w:pPr>
      <w:tabs>
        <w:tab w:val="left" w:pos="840"/>
        <w:tab w:val="left" w:pos="1680"/>
      </w:tabs>
      <w:spacing w:before="0" w:after="120" w:line="200" w:lineRule="atLeast"/>
      <w:jc w:val="left"/>
    </w:pPr>
    <w:rPr>
      <w:sz w:val="18"/>
    </w:rPr>
  </w:style>
  <w:style w:type="paragraph" w:customStyle="1" w:styleId="FigureCaption">
    <w:name w:val="FigureCaption"/>
    <w:aliases w:val="FC"/>
    <w:basedOn w:val="FirstPara"/>
    <w:pPr>
      <w:tabs>
        <w:tab w:val="left" w:pos="840"/>
        <w:tab w:val="left" w:pos="1680"/>
      </w:tabs>
      <w:spacing w:before="240" w:after="120" w:line="200" w:lineRule="atLeast"/>
      <w:ind w:left="835" w:hanging="835"/>
      <w:jc w:val="left"/>
    </w:pPr>
    <w:rPr>
      <w:sz w:val="18"/>
    </w:rPr>
  </w:style>
  <w:style w:type="paragraph" w:customStyle="1" w:styleId="fh">
    <w:name w:val="fh"/>
    <w:basedOn w:val="FigureCaption"/>
    <w:rPr>
      <w:sz w:val="28"/>
    </w:rPr>
  </w:style>
  <w:style w:type="paragraph" w:customStyle="1" w:styleId="-FP">
    <w:name w:val="-FP"/>
    <w:basedOn w:val="FirstPara"/>
    <w:pPr>
      <w:spacing w:before="0"/>
    </w:pPr>
  </w:style>
  <w:style w:type="paragraph" w:customStyle="1" w:styleId="Graphic">
    <w:name w:val="Graphic"/>
    <w:aliases w:val="GR"/>
    <w:basedOn w:val="MainText"/>
    <w:pPr>
      <w:spacing w:after="240" w:line="240" w:lineRule="auto"/>
      <w:ind w:firstLine="0"/>
    </w:pPr>
  </w:style>
  <w:style w:type="paragraph" w:customStyle="1" w:styleId="HeadL1">
    <w:name w:val="HeadL1"/>
    <w:aliases w:val="H1"/>
    <w:basedOn w:val="FirstPara"/>
    <w:next w:val="FirstPara"/>
    <w:pPr>
      <w:keepNext/>
      <w:tabs>
        <w:tab w:val="left" w:pos="360"/>
      </w:tabs>
      <w:spacing w:before="480" w:after="120"/>
      <w:ind w:left="360" w:hanging="360"/>
      <w:jc w:val="left"/>
    </w:pPr>
    <w:rPr>
      <w:b/>
      <w:sz w:val="22"/>
    </w:rPr>
  </w:style>
  <w:style w:type="paragraph" w:customStyle="1" w:styleId="-H1">
    <w:name w:val="-H1"/>
    <w:basedOn w:val="HeadL1"/>
    <w:pPr>
      <w:spacing w:before="0"/>
    </w:pPr>
  </w:style>
  <w:style w:type="paragraph" w:customStyle="1" w:styleId="HeadL2">
    <w:name w:val="HeadL2"/>
    <w:aliases w:val="H2"/>
    <w:basedOn w:val="FirstPara"/>
    <w:next w:val="FirstPara"/>
    <w:pPr>
      <w:keepNext/>
      <w:tabs>
        <w:tab w:val="left" w:pos="480"/>
      </w:tabs>
      <w:spacing w:before="300" w:after="60"/>
      <w:ind w:left="480" w:hanging="480"/>
      <w:jc w:val="left"/>
    </w:pPr>
    <w:rPr>
      <w:i/>
      <w:sz w:val="22"/>
    </w:rPr>
  </w:style>
  <w:style w:type="paragraph" w:customStyle="1" w:styleId="-H2">
    <w:name w:val="-H2"/>
    <w:basedOn w:val="HeadL2"/>
    <w:pPr>
      <w:spacing w:before="120"/>
    </w:pPr>
  </w:style>
  <w:style w:type="paragraph" w:customStyle="1" w:styleId="Header1">
    <w:name w:val="Header1"/>
    <w:aliases w:val="RH"/>
    <w:basedOn w:val="MainText"/>
    <w:pPr>
      <w:tabs>
        <w:tab w:val="left" w:pos="720"/>
        <w:tab w:val="right" w:pos="7200"/>
      </w:tabs>
      <w:spacing w:line="240" w:lineRule="auto"/>
      <w:ind w:firstLine="0"/>
      <w:jc w:val="left"/>
    </w:pPr>
    <w:rPr>
      <w:i/>
    </w:rPr>
  </w:style>
  <w:style w:type="paragraph" w:customStyle="1" w:styleId="HeadL3">
    <w:name w:val="HeadL3"/>
    <w:aliases w:val="H3"/>
    <w:basedOn w:val="HeadL2"/>
    <w:next w:val="FirstPara"/>
    <w:pPr>
      <w:tabs>
        <w:tab w:val="clear" w:pos="480"/>
        <w:tab w:val="left" w:pos="600"/>
      </w:tabs>
      <w:spacing w:after="0"/>
      <w:ind w:left="600" w:hanging="600"/>
    </w:pPr>
  </w:style>
  <w:style w:type="paragraph" w:customStyle="1" w:styleId="HTMLBody">
    <w:name w:val="HTML Body"/>
    <w:rPr>
      <w:rFonts w:ascii="Arial" w:hAnsi="Arial"/>
      <w:snapToGrid w:val="0"/>
    </w:rPr>
  </w:style>
  <w:style w:type="paragraph" w:customStyle="1" w:styleId="hypothesis">
    <w:name w:val="hypothesis"/>
    <w:basedOn w:val="MainText"/>
    <w:next w:val="FirstPara"/>
    <w:pPr>
      <w:spacing w:before="120"/>
      <w:ind w:left="302" w:firstLine="0"/>
    </w:pPr>
    <w:rPr>
      <w:i/>
    </w:rPr>
  </w:style>
  <w:style w:type="paragraph" w:styleId="ListBullet">
    <w:name w:val="List Bullet"/>
    <w:basedOn w:val="Normal"/>
    <w:autoRedefine/>
    <w:semiHidden/>
    <w:pPr>
      <w:tabs>
        <w:tab w:val="num" w:pos="720"/>
      </w:tabs>
      <w:ind w:left="720" w:hanging="720"/>
    </w:pPr>
    <w:rPr>
      <w:rFonts w:ascii="Garamond" w:hAnsi="Garamond"/>
      <w:sz w:val="16"/>
      <w:szCs w:val="20"/>
    </w:rPr>
  </w:style>
  <w:style w:type="paragraph" w:customStyle="1" w:styleId="ListedBullets">
    <w:name w:val="ListedBullets"/>
    <w:aliases w:val="LB"/>
    <w:basedOn w:val="FirstPara"/>
    <w:pPr>
      <w:tabs>
        <w:tab w:val="num" w:pos="720"/>
      </w:tabs>
      <w:ind w:left="720" w:hanging="720"/>
      <w:jc w:val="left"/>
    </w:pPr>
  </w:style>
  <w:style w:type="paragraph" w:customStyle="1" w:styleId="ListedNos">
    <w:name w:val="ListedNos"/>
    <w:aliases w:val="LN"/>
    <w:basedOn w:val="ListedBullets"/>
    <w:pPr>
      <w:tabs>
        <w:tab w:val="clear" w:pos="720"/>
        <w:tab w:val="num" w:pos="360"/>
      </w:tabs>
      <w:ind w:left="360" w:hanging="360"/>
    </w:pPr>
  </w:style>
  <w:style w:type="paragraph" w:customStyle="1" w:styleId="ListUnNod">
    <w:name w:val="ListUnNod"/>
    <w:aliases w:val="LU"/>
    <w:basedOn w:val="ListedBullets"/>
    <w:pPr>
      <w:tabs>
        <w:tab w:val="clear" w:pos="720"/>
        <w:tab w:val="num" w:pos="360"/>
      </w:tabs>
      <w:ind w:left="0" w:firstLine="0"/>
    </w:pPr>
  </w:style>
  <w:style w:type="paragraph" w:customStyle="1" w:styleId="ListSubsid">
    <w:name w:val="ListSubsid"/>
    <w:aliases w:val="LS"/>
    <w:basedOn w:val="ListUnNod"/>
    <w:pPr>
      <w:keepLines/>
      <w:tabs>
        <w:tab w:val="left" w:pos="960"/>
      </w:tabs>
      <w:spacing w:before="60"/>
      <w:ind w:left="960" w:hanging="480"/>
    </w:pPr>
  </w:style>
  <w:style w:type="paragraph" w:customStyle="1" w:styleId="MTDisplayEquation">
    <w:name w:val="MTDisplayEquation"/>
    <w:basedOn w:val="Normal"/>
    <w:pPr>
      <w:tabs>
        <w:tab w:val="center" w:pos="3600"/>
        <w:tab w:val="right" w:pos="7200"/>
      </w:tabs>
      <w:jc w:val="both"/>
    </w:pPr>
    <w:rPr>
      <w:rFonts w:eastAsia="MS Mincho"/>
      <w:i/>
      <w:sz w:val="20"/>
      <w:lang w:eastAsia="ja-JP"/>
    </w:rPr>
  </w:style>
  <w:style w:type="paragraph" w:customStyle="1" w:styleId="PaperTitle">
    <w:name w:val="PaperTitle"/>
    <w:aliases w:val="PT"/>
    <w:basedOn w:val="FirstPara"/>
    <w:next w:val="AuthNames"/>
    <w:pPr>
      <w:pBdr>
        <w:top w:val="single" w:sz="12" w:space="4" w:color="auto"/>
        <w:bottom w:val="single" w:sz="12" w:space="4" w:color="auto"/>
      </w:pBdr>
      <w:spacing w:before="0" w:after="240" w:line="320" w:lineRule="atLeast"/>
      <w:ind w:left="3096"/>
      <w:jc w:val="left"/>
    </w:pPr>
    <w:rPr>
      <w:rFonts w:ascii="Arial" w:hAnsi="Arial"/>
      <w:b/>
      <w:sz w:val="28"/>
    </w:rPr>
  </w:style>
  <w:style w:type="paragraph" w:styleId="PlainText">
    <w:name w:val="Plain Text"/>
    <w:basedOn w:val="Normal"/>
    <w:semiHidden/>
    <w:rPr>
      <w:rFonts w:ascii="Courier New" w:hAnsi="Courier New"/>
      <w:sz w:val="20"/>
      <w:szCs w:val="20"/>
      <w:lang w:val="en-US" w:eastAsia="ja-JP"/>
    </w:rPr>
  </w:style>
  <w:style w:type="paragraph" w:customStyle="1" w:styleId="QuotationDisp">
    <w:name w:val="QuotationDisp"/>
    <w:aliases w:val="QU"/>
    <w:basedOn w:val="FirstPara"/>
    <w:pPr>
      <w:spacing w:line="200" w:lineRule="atLeast"/>
      <w:ind w:left="720" w:right="720"/>
    </w:pPr>
    <w:rPr>
      <w:sz w:val="18"/>
    </w:rPr>
  </w:style>
  <w:style w:type="paragraph" w:customStyle="1" w:styleId="reference0">
    <w:name w:val="reference"/>
    <w:basedOn w:val="PaperTitle"/>
  </w:style>
  <w:style w:type="paragraph" w:customStyle="1" w:styleId="Rule">
    <w:name w:val="Rule"/>
    <w:aliases w:val="RU"/>
    <w:basedOn w:val="AbsKeyBibli"/>
    <w:next w:val="HeadL1"/>
    <w:pPr>
      <w:pBdr>
        <w:bottom w:val="single" w:sz="12" w:space="0" w:color="auto"/>
      </w:pBdr>
      <w:spacing w:after="0" w:line="240" w:lineRule="auto"/>
      <w:ind w:left="0"/>
    </w:pPr>
    <w:rPr>
      <w:sz w:val="12"/>
    </w:rPr>
  </w:style>
  <w:style w:type="paragraph" w:customStyle="1" w:styleId="TH">
    <w:name w:val="TH"/>
    <w:basedOn w:val="FirstPara"/>
    <w:next w:val="MainText"/>
    <w:pPr>
      <w:tabs>
        <w:tab w:val="left" w:pos="960"/>
        <w:tab w:val="left" w:pos="1920"/>
      </w:tabs>
      <w:spacing w:before="240" w:after="120" w:line="200" w:lineRule="atLeast"/>
      <w:ind w:left="965" w:hanging="965"/>
      <w:jc w:val="left"/>
    </w:pPr>
    <w:rPr>
      <w:sz w:val="18"/>
    </w:rPr>
  </w:style>
  <w:style w:type="paragraph" w:customStyle="1" w:styleId="Theorempreposition">
    <w:name w:val="Theorempreposition"/>
    <w:basedOn w:val="Normal"/>
    <w:pPr>
      <w:keepNext/>
      <w:tabs>
        <w:tab w:val="left" w:pos="1161"/>
      </w:tabs>
      <w:spacing w:before="240" w:line="240" w:lineRule="atLeast"/>
      <w:jc w:val="both"/>
    </w:pPr>
    <w:rPr>
      <w:i/>
      <w:sz w:val="20"/>
    </w:rPr>
  </w:style>
  <w:style w:type="paragraph" w:customStyle="1" w:styleId="TR">
    <w:name w:val="TR"/>
    <w:basedOn w:val="Table"/>
    <w:pPr>
      <w:ind w:right="120"/>
      <w:jc w:val="right"/>
    </w:pPr>
  </w:style>
  <w:style w:type="character" w:customStyle="1" w:styleId="Fort">
    <w:name w:val="Fort"/>
    <w:rPr>
      <w:b/>
    </w:rPr>
  </w:style>
  <w:style w:type="character" w:customStyle="1" w:styleId="h">
    <w:name w:val="h"/>
    <w:basedOn w:val="DefaultParagraphFont"/>
  </w:style>
  <w:style w:type="character" w:styleId="HTMLCite">
    <w:name w:val="HTML Cite"/>
    <w:semiHidden/>
    <w:rPr>
      <w:i/>
      <w:iCs/>
    </w:rPr>
  </w:style>
  <w:style w:type="paragraph" w:styleId="BalloonText">
    <w:name w:val="Balloon Text"/>
    <w:basedOn w:val="Normal"/>
    <w:link w:val="BalloonTextChar"/>
    <w:uiPriority w:val="99"/>
    <w:semiHidden/>
    <w:pPr>
      <w:widowControl w:val="0"/>
      <w:autoSpaceDE w:val="0"/>
      <w:autoSpaceDN w:val="0"/>
      <w:adjustRightInd w:val="0"/>
    </w:pPr>
    <w:rPr>
      <w:rFonts w:ascii="Tahoma" w:hAnsi="Tahoma"/>
      <w:sz w:val="16"/>
      <w:szCs w:val="16"/>
      <w:lang w:val="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pPr>
      <w:widowControl w:val="0"/>
      <w:autoSpaceDE w:val="0"/>
      <w:autoSpaceDN w:val="0"/>
      <w:adjustRightInd w:val="0"/>
    </w:pPr>
    <w:rPr>
      <w:sz w:val="20"/>
      <w:szCs w:val="20"/>
      <w:lang w:val="en-US"/>
    </w:rPr>
  </w:style>
  <w:style w:type="paragraph" w:styleId="CommentSubject">
    <w:name w:val="annotation subject"/>
    <w:basedOn w:val="CommentText"/>
    <w:next w:val="CommentText"/>
    <w:link w:val="CommentSubjectChar"/>
    <w:uiPriority w:val="99"/>
    <w:semiHidden/>
    <w:rPr>
      <w:b/>
      <w:bCs/>
    </w:rPr>
  </w:style>
  <w:style w:type="character" w:styleId="Hyperlink">
    <w:name w:val="Hyperlink"/>
    <w:uiPriority w:val="99"/>
    <w:rPr>
      <w:color w:val="0000FF"/>
      <w:u w:val="single"/>
    </w:rPr>
  </w:style>
  <w:style w:type="character" w:styleId="FollowedHyperlink">
    <w:name w:val="FollowedHyperlink"/>
    <w:semiHidden/>
    <w:rPr>
      <w:color w:val="800080"/>
      <w:u w:val="single"/>
    </w:rPr>
  </w:style>
  <w:style w:type="character" w:customStyle="1" w:styleId="FooterChar">
    <w:name w:val="Footer Char"/>
    <w:link w:val="Footer"/>
    <w:uiPriority w:val="99"/>
    <w:rsid w:val="00D849DD"/>
    <w:rPr>
      <w:sz w:val="18"/>
      <w:szCs w:val="24"/>
      <w:lang w:eastAsia="en-US"/>
    </w:rPr>
  </w:style>
  <w:style w:type="paragraph" w:styleId="NormalWeb">
    <w:name w:val="Normal (Web)"/>
    <w:basedOn w:val="Normal"/>
    <w:uiPriority w:val="99"/>
    <w:semiHidden/>
    <w:unhideWhenUsed/>
    <w:rsid w:val="00366A88"/>
    <w:pPr>
      <w:spacing w:before="100" w:beforeAutospacing="1" w:after="100" w:afterAutospacing="1"/>
    </w:pPr>
    <w:rPr>
      <w:lang w:val="en-US"/>
    </w:rPr>
  </w:style>
  <w:style w:type="paragraph" w:styleId="Caption">
    <w:name w:val="caption"/>
    <w:basedOn w:val="Normal"/>
    <w:next w:val="Normal"/>
    <w:uiPriority w:val="35"/>
    <w:unhideWhenUsed/>
    <w:qFormat/>
    <w:rsid w:val="009E3372"/>
    <w:rPr>
      <w:b/>
      <w:bCs/>
      <w:sz w:val="20"/>
      <w:szCs w:val="20"/>
    </w:rPr>
  </w:style>
  <w:style w:type="table" w:styleId="TableGrid">
    <w:name w:val="Table Grid"/>
    <w:basedOn w:val="TableNormal"/>
    <w:uiPriority w:val="39"/>
    <w:rsid w:val="00D40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0B9A"/>
    <w:pPr>
      <w:ind w:left="720"/>
      <w:contextualSpacing/>
    </w:pPr>
  </w:style>
  <w:style w:type="character" w:styleId="LineNumber">
    <w:name w:val="line number"/>
    <w:basedOn w:val="DefaultParagraphFont"/>
    <w:uiPriority w:val="99"/>
    <w:semiHidden/>
    <w:unhideWhenUsed/>
    <w:rsid w:val="00077E88"/>
  </w:style>
  <w:style w:type="character" w:styleId="PlaceholderText">
    <w:name w:val="Placeholder Text"/>
    <w:basedOn w:val="DefaultParagraphFont"/>
    <w:uiPriority w:val="99"/>
    <w:semiHidden/>
    <w:rsid w:val="00ED174A"/>
    <w:rPr>
      <w:color w:val="808080"/>
    </w:rPr>
  </w:style>
  <w:style w:type="character" w:customStyle="1" w:styleId="fontstyle01">
    <w:name w:val="fontstyle01"/>
    <w:basedOn w:val="DefaultParagraphFont"/>
    <w:rsid w:val="001F286A"/>
    <w:rPr>
      <w:rFonts w:ascii="TimesNewRomanPS-BoldMT" w:hAnsi="TimesNewRomanPS-BoldMT" w:hint="default"/>
      <w:b/>
      <w:bCs/>
      <w:i w:val="0"/>
      <w:iCs w:val="0"/>
      <w:color w:val="231F20"/>
      <w:sz w:val="18"/>
      <w:szCs w:val="18"/>
    </w:rPr>
  </w:style>
  <w:style w:type="paragraph" w:styleId="FootnoteText">
    <w:name w:val="footnote text"/>
    <w:aliases w:val=" Char Char,Char Char Char Char,Char Char Char,متن زيرنويس,پاورقي Char Char,پاورقي Char,Char,ãÊä ÒíÑäæíÓ Char,ÇæÑÞí Char Char Char,ÇæÑÞí Char Char1,ãÊä ÒíÑäæíÓ,ÇæÑÞí Char Char,ÇæÑÞí Char,پاورقي,پاورقی Char,ÇæÑÞ, Char,Footnote Text1"/>
    <w:basedOn w:val="Normal"/>
    <w:link w:val="FootnoteTextChar"/>
    <w:uiPriority w:val="99"/>
    <w:unhideWhenUsed/>
    <w:qFormat/>
    <w:rsid w:val="00E07118"/>
    <w:pPr>
      <w:bidi/>
    </w:pPr>
    <w:rPr>
      <w:rFonts w:ascii="Calibri" w:eastAsia="Calibri" w:hAnsi="Calibri" w:cs="Arial"/>
      <w:sz w:val="20"/>
      <w:szCs w:val="20"/>
      <w:lang w:val="en-US" w:bidi="fa-IR"/>
    </w:rPr>
  </w:style>
  <w:style w:type="character" w:customStyle="1" w:styleId="FootnoteTextChar">
    <w:name w:val="Footnote Text Char"/>
    <w:aliases w:val=" Char Char Char,Char Char Char Char Char,Char Char Char Char1,متن زيرنويس Char,پاورقي Char Char Char,پاورقي Char Char1,Char Char,ãÊä ÒíÑäæíÓ Char Char,ÇæÑÞí Char Char Char Char,ÇæÑÞí Char Char1 Char,ãÊä ÒíÑäæíÓ Char1,پاورقي Char1"/>
    <w:basedOn w:val="DefaultParagraphFont"/>
    <w:link w:val="FootnoteText"/>
    <w:uiPriority w:val="99"/>
    <w:rsid w:val="00E07118"/>
    <w:rPr>
      <w:rFonts w:ascii="Calibri" w:eastAsia="Calibri" w:hAnsi="Calibri" w:cs="Arial"/>
      <w:lang w:bidi="fa-IR"/>
    </w:rPr>
  </w:style>
  <w:style w:type="character" w:styleId="FootnoteReference">
    <w:name w:val="footnote reference"/>
    <w:aliases w:val="شماره زيرنويس,پاورقی,مرجع پاورقي,ÔãÇÑå ÒíÑäæíÓ,Footnote"/>
    <w:qFormat/>
    <w:rsid w:val="00E07118"/>
    <w:rPr>
      <w:vertAlign w:val="superscript"/>
    </w:rPr>
  </w:style>
  <w:style w:type="character" w:customStyle="1" w:styleId="HeaderChar">
    <w:name w:val="Header Char"/>
    <w:link w:val="Header"/>
    <w:uiPriority w:val="99"/>
    <w:rsid w:val="00E07118"/>
    <w:rPr>
      <w:sz w:val="24"/>
      <w:szCs w:val="24"/>
      <w:lang w:val="en-GB"/>
    </w:rPr>
  </w:style>
  <w:style w:type="character" w:customStyle="1" w:styleId="tlid-translation">
    <w:name w:val="tlid-translation"/>
    <w:rsid w:val="00E07118"/>
  </w:style>
  <w:style w:type="character" w:customStyle="1" w:styleId="Heading1Char">
    <w:name w:val="Heading 1 Char"/>
    <w:link w:val="Heading1"/>
    <w:uiPriority w:val="9"/>
    <w:rsid w:val="00E07118"/>
    <w:rPr>
      <w:b/>
      <w:color w:val="FF0000"/>
      <w:sz w:val="28"/>
      <w:lang w:val="en-GB"/>
    </w:rPr>
  </w:style>
  <w:style w:type="character" w:customStyle="1" w:styleId="Heading2Char">
    <w:name w:val="Heading 2 Char"/>
    <w:link w:val="Heading2"/>
    <w:uiPriority w:val="9"/>
    <w:rsid w:val="00E07118"/>
    <w:rPr>
      <w:b/>
      <w:lang w:val="en-GB"/>
    </w:rPr>
  </w:style>
  <w:style w:type="character" w:customStyle="1" w:styleId="st">
    <w:name w:val="st"/>
    <w:rsid w:val="00E07118"/>
  </w:style>
  <w:style w:type="character" w:customStyle="1" w:styleId="CommentTextChar">
    <w:name w:val="Comment Text Char"/>
    <w:basedOn w:val="DefaultParagraphFont"/>
    <w:link w:val="CommentText"/>
    <w:uiPriority w:val="99"/>
    <w:rsid w:val="00E07118"/>
  </w:style>
  <w:style w:type="character" w:customStyle="1" w:styleId="CommentSubjectChar">
    <w:name w:val="Comment Subject Char"/>
    <w:link w:val="CommentSubject"/>
    <w:uiPriority w:val="99"/>
    <w:semiHidden/>
    <w:rsid w:val="00E07118"/>
    <w:rPr>
      <w:b/>
      <w:bCs/>
    </w:rPr>
  </w:style>
  <w:style w:type="character" w:customStyle="1" w:styleId="BalloonTextChar">
    <w:name w:val="Balloon Text Char"/>
    <w:link w:val="BalloonText"/>
    <w:uiPriority w:val="99"/>
    <w:semiHidden/>
    <w:rsid w:val="00E07118"/>
    <w:rPr>
      <w:rFonts w:ascii="Tahoma" w:hAnsi="Tahoma"/>
      <w:sz w:val="16"/>
      <w:szCs w:val="16"/>
    </w:rPr>
  </w:style>
  <w:style w:type="character" w:styleId="UnresolvedMention">
    <w:name w:val="Unresolved Mention"/>
    <w:basedOn w:val="DefaultParagraphFont"/>
    <w:uiPriority w:val="99"/>
    <w:semiHidden/>
    <w:unhideWhenUsed/>
    <w:rsid w:val="00F2325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ujgz75zwXdWPCha+OSFcV0QY/w==">CgMxLjAyCGguZ2pkZ3hzMgloLjMwajB6bGw4AHIhMWhSWUZoZWUydF94NVcwaFJoQ0lJVjVha05UUjAtRDVq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548</Words>
  <Characters>3128</Characters>
  <Application>Microsoft Office Word</Application>
  <DocSecurity>0</DocSecurity>
  <Lines>26</Lines>
  <Paragraphs>7</Paragraphs>
  <ScaleCrop>false</ScaleCrop>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IJSAM</dc:creator>
  <cp:lastModifiedBy>Kamal Jumblat</cp:lastModifiedBy>
  <cp:revision>10</cp:revision>
  <dcterms:created xsi:type="dcterms:W3CDTF">2020-06-23T04:44:00Z</dcterms:created>
  <dcterms:modified xsi:type="dcterms:W3CDTF">2026-08-24T07:08:00Z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9f8861dd-ece1-37f0-8dba-c7b5503bc04a</vt:lpwstr>
  </property>
  <property fmtid="{D5CDD505-2E9C-101B-9397-08002B2CF9AE}" pid="24" name="Mendeley Citation Style_1">
    <vt:lpwstr>http://www.zotero.org/styles/apa</vt:lpwstr>
  </property>
  <property fmtid="{D5CDD505-2E9C-101B-9397-08002B2CF9AE}" pid="25" name="Mendeley User Name_1">
    <vt:lpwstr>ardigunardi@unpas.ac.id@www.mendeley.com</vt:lpwstr>
  </property>
</Properties>
</file>