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72" w:type="dxa"/>
        <w:tblInd w:w="108" w:type="dxa"/>
        <w:tblLayout w:type="fixed"/>
        <w:tblLook w:val="0000" w:firstRow="0" w:lastRow="0" w:firstColumn="0" w:lastColumn="0" w:noHBand="0" w:noVBand="0"/>
      </w:tblPr>
      <w:tblGrid>
        <w:gridCol w:w="1175"/>
        <w:gridCol w:w="535"/>
        <w:gridCol w:w="2951"/>
        <w:gridCol w:w="2522"/>
        <w:gridCol w:w="1889"/>
      </w:tblGrid>
      <w:tr w:rsidR="002F69DF" w:rsidRPr="00B40D97" w14:paraId="6DC94649" w14:textId="77777777" w:rsidTr="002B28A6">
        <w:tc>
          <w:tcPr>
            <w:tcW w:w="1175" w:type="dxa"/>
            <w:tcBorders>
              <w:top w:val="single" w:sz="4" w:space="0" w:color="auto"/>
              <w:bottom w:val="single" w:sz="4" w:space="0" w:color="auto"/>
            </w:tcBorders>
          </w:tcPr>
          <w:p w14:paraId="4CE2D950" w14:textId="77777777" w:rsidR="002F69DF" w:rsidRPr="00B40D97" w:rsidRDefault="002F69DF" w:rsidP="00E7064E">
            <w:pPr>
              <w:pStyle w:val="BasicParagraph"/>
              <w:spacing w:line="276" w:lineRule="auto"/>
              <w:ind w:left="-392"/>
              <w:rPr>
                <w:rFonts w:cs="Times New Roman"/>
                <w:b/>
                <w:bCs/>
                <w:sz w:val="18"/>
                <w:szCs w:val="18"/>
              </w:rPr>
            </w:pPr>
            <w:r>
              <w:rPr>
                <w:rFonts w:cs="Times New Roman"/>
                <w:b/>
                <w:bCs/>
                <w:noProof/>
                <w:sz w:val="18"/>
                <w:szCs w:val="18"/>
              </w:rPr>
              <w:drawing>
                <wp:anchor distT="0" distB="0" distL="114300" distR="114300" simplePos="0" relativeHeight="251659264" behindDoc="1" locked="0" layoutInCell="1" allowOverlap="1" wp14:anchorId="4E2ADDF3" wp14:editId="48D93DFB">
                  <wp:simplePos x="0" y="0"/>
                  <wp:positionH relativeFrom="column">
                    <wp:posOffset>4720</wp:posOffset>
                  </wp:positionH>
                  <wp:positionV relativeFrom="paragraph">
                    <wp:posOffset>-6350</wp:posOffset>
                  </wp:positionV>
                  <wp:extent cx="506346" cy="708499"/>
                  <wp:effectExtent l="0" t="0" r="8255"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13129" cy="717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008" w:type="dxa"/>
            <w:gridSpan w:val="3"/>
            <w:tcBorders>
              <w:top w:val="single" w:sz="4" w:space="0" w:color="auto"/>
              <w:bottom w:val="single" w:sz="4" w:space="0" w:color="auto"/>
            </w:tcBorders>
          </w:tcPr>
          <w:p w14:paraId="63393BCE" w14:textId="4A26CFA9" w:rsidR="005A3020" w:rsidRPr="00B74043" w:rsidRDefault="005A3020" w:rsidP="005A3020">
            <w:pPr>
              <w:autoSpaceDE w:val="0"/>
              <w:autoSpaceDN w:val="0"/>
              <w:adjustRightInd w:val="0"/>
              <w:spacing w:after="0" w:line="240" w:lineRule="auto"/>
              <w:jc w:val="center"/>
              <w:textAlignment w:val="center"/>
              <w:rPr>
                <w:rFonts w:ascii="Times New Roman" w:eastAsia="Calibri" w:hAnsi="Times New Roman" w:cs="Times New Roman"/>
                <w:color w:val="000000"/>
                <w:sz w:val="18"/>
                <w:szCs w:val="18"/>
              </w:rPr>
            </w:pPr>
            <w:r w:rsidRPr="00B74043">
              <w:rPr>
                <w:rFonts w:ascii="Times New Roman" w:eastAsia="Calibri" w:hAnsi="Times New Roman" w:cs="Times New Roman"/>
                <w:color w:val="000000"/>
                <w:sz w:val="18"/>
                <w:szCs w:val="18"/>
              </w:rPr>
              <w:t xml:space="preserve">SOLIDARITY </w:t>
            </w:r>
            <w:r w:rsidR="00F4766A">
              <w:rPr>
                <w:rFonts w:ascii="Times New Roman" w:eastAsia="Calibri" w:hAnsi="Times New Roman" w:cs="Times New Roman"/>
                <w:color w:val="000000"/>
                <w:sz w:val="18"/>
                <w:szCs w:val="18"/>
              </w:rPr>
              <w:t>1</w:t>
            </w:r>
            <w:r w:rsidR="00161ED5">
              <w:rPr>
                <w:rFonts w:ascii="Times New Roman" w:eastAsia="Calibri" w:hAnsi="Times New Roman" w:cs="Times New Roman"/>
                <w:color w:val="000000"/>
                <w:sz w:val="18"/>
                <w:szCs w:val="18"/>
              </w:rPr>
              <w:t>3</w:t>
            </w:r>
            <w:r w:rsidRPr="00B74043">
              <w:rPr>
                <w:rFonts w:ascii="Times New Roman" w:eastAsia="Calibri" w:hAnsi="Times New Roman" w:cs="Times New Roman"/>
                <w:color w:val="000000"/>
                <w:sz w:val="18"/>
                <w:szCs w:val="18"/>
              </w:rPr>
              <w:t xml:space="preserve"> (</w:t>
            </w:r>
            <w:r w:rsidR="00F4766A">
              <w:rPr>
                <w:rFonts w:ascii="Times New Roman" w:eastAsia="Calibri" w:hAnsi="Times New Roman" w:cs="Times New Roman"/>
                <w:color w:val="000000"/>
                <w:sz w:val="18"/>
                <w:szCs w:val="18"/>
              </w:rPr>
              <w:t>1</w:t>
            </w:r>
            <w:r w:rsidRPr="00B74043">
              <w:rPr>
                <w:rFonts w:ascii="Times New Roman" w:eastAsia="Calibri" w:hAnsi="Times New Roman" w:cs="Times New Roman"/>
                <w:color w:val="000000"/>
                <w:sz w:val="18"/>
                <w:szCs w:val="18"/>
              </w:rPr>
              <w:t>) (20</w:t>
            </w:r>
            <w:r>
              <w:rPr>
                <w:rFonts w:ascii="Times New Roman" w:eastAsia="Calibri" w:hAnsi="Times New Roman" w:cs="Times New Roman"/>
                <w:color w:val="000000"/>
                <w:sz w:val="18"/>
                <w:szCs w:val="18"/>
              </w:rPr>
              <w:t>2</w:t>
            </w:r>
            <w:r w:rsidR="00161ED5">
              <w:rPr>
                <w:rFonts w:ascii="Times New Roman" w:eastAsia="Calibri" w:hAnsi="Times New Roman" w:cs="Times New Roman"/>
                <w:color w:val="000000"/>
                <w:sz w:val="18"/>
                <w:szCs w:val="18"/>
              </w:rPr>
              <w:t>4</w:t>
            </w:r>
            <w:r w:rsidRPr="00B74043">
              <w:rPr>
                <w:rFonts w:ascii="Times New Roman" w:eastAsia="Calibri" w:hAnsi="Times New Roman" w:cs="Times New Roman"/>
                <w:color w:val="000000"/>
                <w:sz w:val="18"/>
                <w:szCs w:val="18"/>
              </w:rPr>
              <w:t>)</w:t>
            </w:r>
          </w:p>
          <w:p w14:paraId="35B7B45F" w14:textId="77777777" w:rsidR="002F69DF" w:rsidRPr="00B40D97" w:rsidRDefault="002F69DF" w:rsidP="00E7064E">
            <w:pPr>
              <w:pStyle w:val="BasicParagraph"/>
              <w:spacing w:line="276" w:lineRule="auto"/>
              <w:rPr>
                <w:sz w:val="18"/>
                <w:szCs w:val="18"/>
              </w:rPr>
            </w:pPr>
          </w:p>
          <w:p w14:paraId="4CFE1921" w14:textId="7B22F9B3" w:rsidR="007935F4" w:rsidRPr="00730448" w:rsidRDefault="002F69DF" w:rsidP="00730448">
            <w:pPr>
              <w:autoSpaceDE w:val="0"/>
              <w:autoSpaceDN w:val="0"/>
              <w:adjustRightInd w:val="0"/>
              <w:spacing w:after="0"/>
              <w:jc w:val="center"/>
              <w:textAlignment w:val="center"/>
              <w:rPr>
                <w:rFonts w:ascii="Times New Roman" w:hAnsi="Times New Roman"/>
                <w:b/>
                <w:bCs/>
                <w:color w:val="000000"/>
                <w:sz w:val="28"/>
                <w:szCs w:val="28"/>
              </w:rPr>
            </w:pPr>
            <w:r w:rsidRPr="005B22B0">
              <w:rPr>
                <w:rFonts w:ascii="Times New Roman" w:hAnsi="Times New Roman"/>
                <w:b/>
                <w:bCs/>
                <w:color w:val="000000"/>
                <w:sz w:val="28"/>
                <w:szCs w:val="28"/>
              </w:rPr>
              <w:t>SOLIDARITY</w:t>
            </w:r>
          </w:p>
          <w:p w14:paraId="59247606" w14:textId="6CC3679D" w:rsidR="002F69DF" w:rsidRPr="00B40D97" w:rsidRDefault="008C37C5" w:rsidP="00E7064E">
            <w:pPr>
              <w:autoSpaceDE w:val="0"/>
              <w:autoSpaceDN w:val="0"/>
              <w:adjustRightInd w:val="0"/>
              <w:spacing w:after="0"/>
              <w:jc w:val="center"/>
              <w:textAlignment w:val="center"/>
              <w:rPr>
                <w:rFonts w:ascii="Calisto MT" w:hAnsi="Calisto MT" w:cs="Calisto MT"/>
                <w:color w:val="000000"/>
                <w:sz w:val="18"/>
                <w:szCs w:val="18"/>
              </w:rPr>
            </w:pPr>
            <w:hyperlink r:id="rId9" w:history="1">
              <w:r w:rsidR="00E81A88" w:rsidRPr="004A7C72">
                <w:rPr>
                  <w:rStyle w:val="Hyperlink"/>
                </w:rPr>
                <w:t xml:space="preserve"> </w:t>
              </w:r>
              <w:r w:rsidR="00584110" w:rsidRPr="00584110">
                <w:rPr>
                  <w:rStyle w:val="Hyperlink"/>
                  <w:rFonts w:ascii="Times New Roman" w:hAnsi="Times New Roman"/>
                  <w:sz w:val="18"/>
                  <w:szCs w:val="18"/>
                </w:rPr>
                <w:t>https://journal.unnes.ac.id/journals/solidarity</w:t>
              </w:r>
            </w:hyperlink>
          </w:p>
        </w:tc>
        <w:tc>
          <w:tcPr>
            <w:tcW w:w="1889" w:type="dxa"/>
            <w:tcBorders>
              <w:top w:val="single" w:sz="4" w:space="0" w:color="auto"/>
              <w:bottom w:val="single" w:sz="4" w:space="0" w:color="auto"/>
            </w:tcBorders>
          </w:tcPr>
          <w:p w14:paraId="66D0A7FB" w14:textId="77777777" w:rsidR="002F69DF" w:rsidRPr="00B40D97" w:rsidRDefault="002F69DF" w:rsidP="00E7064E">
            <w:pPr>
              <w:pStyle w:val="BasicParagraph"/>
              <w:spacing w:line="276" w:lineRule="auto"/>
              <w:jc w:val="center"/>
              <w:rPr>
                <w:rFonts w:cs="Times New Roman"/>
                <w:sz w:val="18"/>
                <w:szCs w:val="18"/>
              </w:rPr>
            </w:pPr>
            <w:r>
              <w:rPr>
                <w:rFonts w:cs="Times New Roman"/>
                <w:noProof/>
                <w:sz w:val="18"/>
                <w:szCs w:val="18"/>
              </w:rPr>
              <w:drawing>
                <wp:anchor distT="0" distB="0" distL="114300" distR="114300" simplePos="0" relativeHeight="251660288" behindDoc="0" locked="0" layoutInCell="1" allowOverlap="1" wp14:anchorId="33B18BA4" wp14:editId="47EA1B37">
                  <wp:simplePos x="0" y="0"/>
                  <wp:positionH relativeFrom="column">
                    <wp:posOffset>630555</wp:posOffset>
                  </wp:positionH>
                  <wp:positionV relativeFrom="paragraph">
                    <wp:posOffset>0</wp:posOffset>
                  </wp:positionV>
                  <wp:extent cx="493395" cy="701675"/>
                  <wp:effectExtent l="0" t="0" r="1905"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395" cy="701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2F69DF" w:rsidRPr="00B40D97" w14:paraId="605F467E" w14:textId="77777777" w:rsidTr="002B28A6">
        <w:tc>
          <w:tcPr>
            <w:tcW w:w="9072" w:type="dxa"/>
            <w:gridSpan w:val="5"/>
            <w:tcBorders>
              <w:top w:val="single" w:sz="4" w:space="0" w:color="auto"/>
              <w:bottom w:val="single" w:sz="4" w:space="0" w:color="auto"/>
            </w:tcBorders>
          </w:tcPr>
          <w:tbl>
            <w:tblPr>
              <w:tblW w:w="8999" w:type="dxa"/>
              <w:tblBorders>
                <w:top w:val="nil"/>
                <w:left w:val="nil"/>
                <w:bottom w:val="nil"/>
                <w:right w:val="nil"/>
              </w:tblBorders>
              <w:tblLayout w:type="fixed"/>
              <w:tblLook w:val="0000" w:firstRow="0" w:lastRow="0" w:firstColumn="0" w:lastColumn="0" w:noHBand="0" w:noVBand="0"/>
            </w:tblPr>
            <w:tblGrid>
              <w:gridCol w:w="8999"/>
            </w:tblGrid>
            <w:tr w:rsidR="00A81D6B" w14:paraId="2432307F" w14:textId="77777777" w:rsidTr="00ED22DC">
              <w:trPr>
                <w:trHeight w:val="286"/>
              </w:trPr>
              <w:tc>
                <w:tcPr>
                  <w:tcW w:w="8999" w:type="dxa"/>
                </w:tcPr>
                <w:p w14:paraId="2C7BCB47" w14:textId="0C815E36" w:rsidR="00E5496D" w:rsidRPr="00911AA4" w:rsidRDefault="00936581" w:rsidP="00936581">
                  <w:pPr>
                    <w:pStyle w:val="TableParagraph"/>
                    <w:spacing w:before="1" w:line="280" w:lineRule="auto"/>
                    <w:ind w:left="105"/>
                    <w:jc w:val="center"/>
                    <w:rPr>
                      <w:b/>
                      <w:bCs/>
                      <w:kern w:val="1"/>
                      <w:sz w:val="24"/>
                      <w:szCs w:val="24"/>
                    </w:rPr>
                  </w:pPr>
                  <w:r w:rsidRPr="00936581">
                    <w:rPr>
                      <w:b/>
                      <w:bCs/>
                      <w:kern w:val="1"/>
                      <w:sz w:val="24"/>
                      <w:szCs w:val="24"/>
                    </w:rPr>
                    <w:t xml:space="preserve">Fenomena Tik Tok Edukatif Sebagai Media Penugasan </w:t>
                  </w:r>
                  <w:r>
                    <w:rPr>
                      <w:b/>
                      <w:bCs/>
                      <w:kern w:val="1"/>
                      <w:sz w:val="24"/>
                      <w:szCs w:val="24"/>
                      <w:lang w:val="id-ID"/>
                    </w:rPr>
                    <w:t>d</w:t>
                  </w:r>
                  <w:r w:rsidRPr="00936581">
                    <w:rPr>
                      <w:b/>
                      <w:bCs/>
                      <w:kern w:val="1"/>
                      <w:sz w:val="24"/>
                      <w:szCs w:val="24"/>
                    </w:rPr>
                    <w:t>alam Pengembangan</w:t>
                  </w:r>
                  <w:r>
                    <w:rPr>
                      <w:b/>
                      <w:bCs/>
                      <w:kern w:val="1"/>
                      <w:sz w:val="24"/>
                      <w:szCs w:val="24"/>
                      <w:lang w:val="id-ID"/>
                    </w:rPr>
                    <w:t xml:space="preserve"> </w:t>
                  </w:r>
                  <w:r w:rsidRPr="00936581">
                    <w:rPr>
                      <w:b/>
                      <w:bCs/>
                      <w:kern w:val="1"/>
                      <w:sz w:val="24"/>
                      <w:szCs w:val="24"/>
                    </w:rPr>
                    <w:t xml:space="preserve">Kreativitas Siswa </w:t>
                  </w:r>
                  <w:r>
                    <w:rPr>
                      <w:b/>
                      <w:bCs/>
                      <w:kern w:val="1"/>
                      <w:sz w:val="24"/>
                      <w:szCs w:val="24"/>
                      <w:lang w:val="id-ID"/>
                    </w:rPr>
                    <w:t>d</w:t>
                  </w:r>
                  <w:r w:rsidRPr="00936581">
                    <w:rPr>
                      <w:b/>
                      <w:bCs/>
                      <w:kern w:val="1"/>
                      <w:sz w:val="24"/>
                      <w:szCs w:val="24"/>
                    </w:rPr>
                    <w:t xml:space="preserve">an Guru Pada Mata Pelajaran Sosiologi </w:t>
                  </w:r>
                  <w:r>
                    <w:rPr>
                      <w:b/>
                      <w:bCs/>
                      <w:kern w:val="1"/>
                      <w:sz w:val="24"/>
                      <w:szCs w:val="24"/>
                      <w:lang w:val="id-ID"/>
                    </w:rPr>
                    <w:t>d</w:t>
                  </w:r>
                  <w:r w:rsidRPr="00936581">
                    <w:rPr>
                      <w:b/>
                      <w:bCs/>
                      <w:kern w:val="1"/>
                      <w:sz w:val="24"/>
                      <w:szCs w:val="24"/>
                    </w:rPr>
                    <w:t>i SMAN 15 Semarang</w:t>
                  </w:r>
                </w:p>
              </w:tc>
            </w:tr>
          </w:tbl>
          <w:p w14:paraId="4DC99103" w14:textId="77777777" w:rsidR="00936581" w:rsidRDefault="00936581" w:rsidP="00ED22DC">
            <w:pPr>
              <w:pStyle w:val="TableParagraph"/>
              <w:spacing w:before="7" w:line="207" w:lineRule="exact"/>
              <w:ind w:left="0"/>
              <w:rPr>
                <w:b/>
                <w:sz w:val="24"/>
              </w:rPr>
            </w:pPr>
            <w:r w:rsidRPr="00936581">
              <w:rPr>
                <w:b/>
                <w:sz w:val="24"/>
              </w:rPr>
              <w:t xml:space="preserve">Rossafitri Maleha Berliani, Tri Marhaeni Pudji Astuti </w:t>
            </w:r>
          </w:p>
          <w:p w14:paraId="5C1D3C64" w14:textId="1AED53E9" w:rsidR="002E1F77" w:rsidRPr="00ED22DC" w:rsidRDefault="00936581" w:rsidP="00ED22DC">
            <w:pPr>
              <w:pStyle w:val="TableParagraph"/>
              <w:spacing w:before="7" w:line="207" w:lineRule="exact"/>
              <w:ind w:left="0"/>
              <w:rPr>
                <w:color w:val="00B0F0"/>
                <w:sz w:val="20"/>
                <w:szCs w:val="20"/>
              </w:rPr>
            </w:pPr>
            <w:r w:rsidRPr="00936581">
              <w:rPr>
                <w:bCs/>
                <w:sz w:val="20"/>
                <w:szCs w:val="20"/>
              </w:rPr>
              <w:t>rossafitri.berliani@students.unnes.ac.id</w:t>
            </w:r>
            <w:r>
              <w:rPr>
                <w:bCs/>
                <w:sz w:val="20"/>
                <w:szCs w:val="20"/>
                <w:lang w:val="id-ID"/>
              </w:rPr>
              <w:t>,</w:t>
            </w:r>
            <w:r w:rsidRPr="00936581">
              <w:rPr>
                <w:bCs/>
                <w:sz w:val="20"/>
                <w:szCs w:val="20"/>
              </w:rPr>
              <w:t xml:space="preserve"> trimarhaenipudjiastuti@mail.unnes.ac.id</w:t>
            </w:r>
            <w:r w:rsidR="002E1F77" w:rsidRPr="00ED22DC">
              <w:rPr>
                <w:sz w:val="20"/>
                <w:szCs w:val="20"/>
                <w:vertAlign w:val="superscript"/>
              </w:rPr>
              <w:sym w:font="Wingdings" w:char="F02A"/>
            </w:r>
          </w:p>
          <w:p w14:paraId="05B73455" w14:textId="53D1D0FE" w:rsidR="002F69DF" w:rsidRPr="00E5496D" w:rsidRDefault="008C37C5" w:rsidP="00E5496D">
            <w:pPr>
              <w:autoSpaceDE w:val="0"/>
              <w:autoSpaceDN w:val="0"/>
              <w:adjustRightInd w:val="0"/>
              <w:spacing w:after="0"/>
              <w:textAlignment w:val="center"/>
              <w:rPr>
                <w:rFonts w:ascii="Times New Roman" w:hAnsi="Times New Roman"/>
                <w:color w:val="000000"/>
                <w:lang w:val="id-ID"/>
              </w:rPr>
            </w:pPr>
            <w:r>
              <w:rPr>
                <w:rFonts w:ascii="Times New Roman" w:eastAsia="Times New Roman" w:hAnsi="Times New Roman"/>
                <w:sz w:val="18"/>
                <w:lang w:val="id-ID"/>
              </w:rPr>
              <w:t>Pendidikan</w:t>
            </w:r>
            <w:r w:rsidR="00E5496D" w:rsidRPr="00E5496D">
              <w:rPr>
                <w:rFonts w:ascii="Times New Roman" w:eastAsia="Times New Roman" w:hAnsi="Times New Roman"/>
                <w:sz w:val="18"/>
              </w:rPr>
              <w:t xml:space="preserve"> Sosiologi dan Antropologi, Fakultas Ilmu Sosial</w:t>
            </w:r>
            <w:r w:rsidR="00B65D01">
              <w:rPr>
                <w:rFonts w:ascii="Times New Roman" w:eastAsia="Times New Roman" w:hAnsi="Times New Roman"/>
                <w:sz w:val="18"/>
                <w:lang w:val="id-ID"/>
              </w:rPr>
              <w:t xml:space="preserve"> dan Ilmu Politik</w:t>
            </w:r>
            <w:r w:rsidR="00E5496D" w:rsidRPr="00E5496D">
              <w:rPr>
                <w:rFonts w:ascii="Times New Roman" w:eastAsia="Times New Roman" w:hAnsi="Times New Roman"/>
                <w:sz w:val="18"/>
              </w:rPr>
              <w:t>, Universitas Negeri Semarang, Indonesia</w:t>
            </w:r>
          </w:p>
        </w:tc>
      </w:tr>
      <w:tr w:rsidR="00ED22DC" w:rsidRPr="000F0F37" w14:paraId="05366E59" w14:textId="77777777" w:rsidTr="00B600FE">
        <w:trPr>
          <w:trHeight w:val="8963"/>
        </w:trPr>
        <w:tc>
          <w:tcPr>
            <w:tcW w:w="1710" w:type="dxa"/>
            <w:gridSpan w:val="2"/>
            <w:tcBorders>
              <w:top w:val="single" w:sz="4" w:space="0" w:color="auto"/>
              <w:bottom w:val="single" w:sz="4" w:space="0" w:color="auto"/>
            </w:tcBorders>
          </w:tcPr>
          <w:p w14:paraId="5163BD90" w14:textId="77777777" w:rsidR="00ED22DC" w:rsidRPr="008D0A3C" w:rsidRDefault="00ED22DC" w:rsidP="00580B98">
            <w:pPr>
              <w:pStyle w:val="BasicParagraph"/>
              <w:pBdr>
                <w:bottom w:val="single" w:sz="12" w:space="1" w:color="auto"/>
              </w:pBdr>
              <w:spacing w:line="240" w:lineRule="auto"/>
              <w:rPr>
                <w:rFonts w:ascii="Times New Roman" w:hAnsi="Times New Roman" w:cs="Times New Roman"/>
                <w:color w:val="auto"/>
                <w:position w:val="-18"/>
                <w:lang w:val="id-ID"/>
              </w:rPr>
            </w:pPr>
            <w:r w:rsidRPr="008D0A3C">
              <w:rPr>
                <w:rFonts w:ascii="Times New Roman" w:hAnsi="Times New Roman" w:cs="Times New Roman"/>
                <w:b/>
                <w:bCs/>
                <w:color w:val="auto"/>
                <w:position w:val="-20"/>
              </w:rPr>
              <w:t xml:space="preserve">Info </w:t>
            </w:r>
            <w:r w:rsidRPr="008D0A3C">
              <w:rPr>
                <w:rFonts w:ascii="Times New Roman" w:hAnsi="Times New Roman" w:cs="Times New Roman"/>
                <w:b/>
                <w:bCs/>
                <w:color w:val="auto"/>
                <w:position w:val="-20"/>
                <w:lang w:val="id-ID"/>
              </w:rPr>
              <w:t xml:space="preserve">Artikel </w:t>
            </w:r>
          </w:p>
          <w:p w14:paraId="209006FF" w14:textId="572D6C33" w:rsidR="00ED22DC" w:rsidRPr="008D0A3C" w:rsidRDefault="00ED22DC" w:rsidP="00580B98">
            <w:pPr>
              <w:pStyle w:val="BasicParagraph"/>
              <w:spacing w:line="240" w:lineRule="auto"/>
              <w:rPr>
                <w:rFonts w:ascii="Times New Roman" w:hAnsi="Times New Roman" w:cs="Times New Roman"/>
                <w:color w:val="auto"/>
                <w:position w:val="-6"/>
                <w:sz w:val="18"/>
                <w:szCs w:val="18"/>
                <w:lang w:val="id-ID"/>
              </w:rPr>
            </w:pPr>
            <w:r w:rsidRPr="008D0A3C">
              <w:rPr>
                <w:rFonts w:ascii="Times New Roman" w:hAnsi="Times New Roman" w:cs="Times New Roman"/>
                <w:i/>
                <w:iCs/>
                <w:color w:val="auto"/>
                <w:position w:val="-6"/>
                <w:sz w:val="18"/>
                <w:szCs w:val="18"/>
                <w:lang w:val="id-ID"/>
              </w:rPr>
              <w:t>Sejarah Artikel:</w:t>
            </w:r>
          </w:p>
          <w:p w14:paraId="7362FE6C" w14:textId="2C85B0A6" w:rsidR="00485E98" w:rsidRDefault="00485E98" w:rsidP="00485E98">
            <w:pPr>
              <w:pStyle w:val="BasicParagraph"/>
              <w:spacing w:line="240" w:lineRule="auto"/>
              <w:rPr>
                <w:rFonts w:ascii="Times New Roman" w:hAnsi="Times New Roman" w:cs="Times New Roman"/>
                <w:position w:val="-6"/>
                <w:sz w:val="18"/>
                <w:szCs w:val="18"/>
              </w:rPr>
            </w:pPr>
            <w:r w:rsidRPr="00485E98">
              <w:rPr>
                <w:rFonts w:ascii="Times New Roman" w:hAnsi="Times New Roman" w:cs="Times New Roman"/>
                <w:position w:val="-6"/>
                <w:sz w:val="18"/>
                <w:szCs w:val="18"/>
              </w:rPr>
              <w:t>Diterima:</w:t>
            </w:r>
            <w:r w:rsidR="003F010E">
              <w:rPr>
                <w:rFonts w:ascii="Times New Roman" w:hAnsi="Times New Roman" w:cs="Times New Roman"/>
                <w:position w:val="-6"/>
                <w:sz w:val="18"/>
                <w:szCs w:val="18"/>
              </w:rPr>
              <w:t xml:space="preserve"> </w:t>
            </w:r>
          </w:p>
          <w:p w14:paraId="1FD6A128" w14:textId="5E9E9BD9" w:rsidR="003F010E" w:rsidRPr="00485E98" w:rsidRDefault="00911AA4" w:rsidP="00485E98">
            <w:pPr>
              <w:pStyle w:val="BasicParagraph"/>
              <w:spacing w:line="240" w:lineRule="auto"/>
              <w:rPr>
                <w:rFonts w:ascii="Times New Roman" w:hAnsi="Times New Roman" w:cs="Times New Roman"/>
                <w:position w:val="-6"/>
                <w:sz w:val="18"/>
                <w:szCs w:val="18"/>
              </w:rPr>
            </w:pPr>
            <w:r>
              <w:rPr>
                <w:rFonts w:ascii="Times New Roman" w:hAnsi="Times New Roman" w:cs="Times New Roman"/>
                <w:position w:val="-6"/>
                <w:sz w:val="18"/>
                <w:szCs w:val="18"/>
              </w:rPr>
              <w:t>8</w:t>
            </w:r>
            <w:r w:rsidR="003F010E">
              <w:rPr>
                <w:rFonts w:ascii="Times New Roman" w:hAnsi="Times New Roman" w:cs="Times New Roman"/>
                <w:position w:val="-6"/>
                <w:sz w:val="18"/>
                <w:szCs w:val="18"/>
              </w:rPr>
              <w:t xml:space="preserve"> </w:t>
            </w:r>
            <w:r w:rsidR="00936581">
              <w:rPr>
                <w:rFonts w:ascii="Times New Roman" w:hAnsi="Times New Roman" w:cs="Times New Roman"/>
                <w:position w:val="-6"/>
                <w:sz w:val="18"/>
                <w:szCs w:val="18"/>
                <w:lang w:val="id-ID"/>
              </w:rPr>
              <w:t>Maret</w:t>
            </w:r>
            <w:r w:rsidR="003F010E">
              <w:rPr>
                <w:rFonts w:ascii="Times New Roman" w:hAnsi="Times New Roman" w:cs="Times New Roman"/>
                <w:position w:val="-6"/>
                <w:sz w:val="18"/>
                <w:szCs w:val="18"/>
              </w:rPr>
              <w:t xml:space="preserve"> 202</w:t>
            </w:r>
            <w:r w:rsidR="00F229DA">
              <w:rPr>
                <w:rFonts w:ascii="Times New Roman" w:hAnsi="Times New Roman" w:cs="Times New Roman"/>
                <w:position w:val="-6"/>
                <w:sz w:val="18"/>
                <w:szCs w:val="18"/>
              </w:rPr>
              <w:t>4</w:t>
            </w:r>
          </w:p>
          <w:p w14:paraId="37C77AFB" w14:textId="65245DF6" w:rsidR="00485E98" w:rsidRDefault="00485E98" w:rsidP="00485E98">
            <w:pPr>
              <w:pStyle w:val="BasicParagraph"/>
              <w:spacing w:line="240" w:lineRule="auto"/>
              <w:rPr>
                <w:rFonts w:ascii="Times New Roman" w:hAnsi="Times New Roman" w:cs="Times New Roman"/>
                <w:position w:val="-6"/>
                <w:sz w:val="18"/>
                <w:szCs w:val="18"/>
              </w:rPr>
            </w:pPr>
            <w:r w:rsidRPr="00485E98">
              <w:rPr>
                <w:rFonts w:ascii="Times New Roman" w:hAnsi="Times New Roman" w:cs="Times New Roman"/>
                <w:position w:val="-6"/>
                <w:sz w:val="18"/>
                <w:szCs w:val="18"/>
              </w:rPr>
              <w:t>Disetujui:</w:t>
            </w:r>
          </w:p>
          <w:p w14:paraId="3F3585D4" w14:textId="5C431015" w:rsidR="003F010E" w:rsidRPr="008C37C5" w:rsidRDefault="00936581" w:rsidP="00485E98">
            <w:pPr>
              <w:pStyle w:val="BasicParagraph"/>
              <w:spacing w:line="240" w:lineRule="auto"/>
              <w:rPr>
                <w:rFonts w:ascii="Times New Roman" w:hAnsi="Times New Roman" w:cs="Times New Roman"/>
                <w:position w:val="-6"/>
                <w:sz w:val="18"/>
                <w:szCs w:val="18"/>
                <w:lang w:val="id-ID"/>
              </w:rPr>
            </w:pPr>
            <w:r>
              <w:rPr>
                <w:rFonts w:ascii="Times New Roman" w:hAnsi="Times New Roman" w:cs="Times New Roman"/>
                <w:position w:val="-6"/>
                <w:sz w:val="18"/>
                <w:szCs w:val="18"/>
                <w:lang w:val="id-ID"/>
              </w:rPr>
              <w:t>12</w:t>
            </w:r>
            <w:r w:rsidR="003F010E">
              <w:rPr>
                <w:rFonts w:ascii="Times New Roman" w:hAnsi="Times New Roman" w:cs="Times New Roman"/>
                <w:position w:val="-6"/>
                <w:sz w:val="18"/>
                <w:szCs w:val="18"/>
              </w:rPr>
              <w:t xml:space="preserve"> </w:t>
            </w:r>
            <w:r w:rsidR="00F229DA">
              <w:rPr>
                <w:rFonts w:ascii="Times New Roman" w:hAnsi="Times New Roman" w:cs="Times New Roman"/>
                <w:position w:val="-6"/>
                <w:sz w:val="18"/>
                <w:szCs w:val="18"/>
              </w:rPr>
              <w:t>April</w:t>
            </w:r>
            <w:r w:rsidR="003F010E">
              <w:rPr>
                <w:rFonts w:ascii="Times New Roman" w:hAnsi="Times New Roman" w:cs="Times New Roman"/>
                <w:position w:val="-6"/>
                <w:sz w:val="18"/>
                <w:szCs w:val="18"/>
              </w:rPr>
              <w:t xml:space="preserve"> 202</w:t>
            </w:r>
            <w:r w:rsidR="008C37C5">
              <w:rPr>
                <w:rFonts w:ascii="Times New Roman" w:hAnsi="Times New Roman" w:cs="Times New Roman"/>
                <w:position w:val="-6"/>
                <w:sz w:val="18"/>
                <w:szCs w:val="18"/>
                <w:lang w:val="id-ID"/>
              </w:rPr>
              <w:t>4</w:t>
            </w:r>
          </w:p>
          <w:p w14:paraId="7AC5D1DC" w14:textId="793B729D" w:rsidR="00485E98" w:rsidRPr="00485E98" w:rsidRDefault="00485E98" w:rsidP="00485E98">
            <w:pPr>
              <w:pStyle w:val="BasicParagraph"/>
              <w:spacing w:line="240" w:lineRule="auto"/>
              <w:rPr>
                <w:rFonts w:ascii="Times New Roman" w:hAnsi="Times New Roman" w:cs="Times New Roman"/>
                <w:position w:val="-6"/>
                <w:sz w:val="18"/>
                <w:szCs w:val="18"/>
              </w:rPr>
            </w:pPr>
            <w:r w:rsidRPr="00485E98">
              <w:rPr>
                <w:rFonts w:ascii="Times New Roman" w:hAnsi="Times New Roman" w:cs="Times New Roman"/>
                <w:position w:val="-6"/>
                <w:sz w:val="18"/>
                <w:szCs w:val="18"/>
              </w:rPr>
              <w:t>Dipublikasikan: April 202</w:t>
            </w:r>
            <w:r w:rsidR="00E81A88">
              <w:rPr>
                <w:rFonts w:ascii="Times New Roman" w:hAnsi="Times New Roman" w:cs="Times New Roman"/>
                <w:position w:val="-6"/>
                <w:sz w:val="18"/>
                <w:szCs w:val="18"/>
              </w:rPr>
              <w:t>4</w:t>
            </w:r>
          </w:p>
          <w:p w14:paraId="0E1FE11C" w14:textId="77777777" w:rsidR="00ED22DC" w:rsidRPr="00ED22DC" w:rsidRDefault="00ED22DC" w:rsidP="00580B98">
            <w:pPr>
              <w:pStyle w:val="BasicParagraph"/>
              <w:spacing w:line="240" w:lineRule="auto"/>
              <w:rPr>
                <w:rFonts w:ascii="Times New Roman" w:hAnsi="Times New Roman" w:cs="Times New Roman"/>
                <w:color w:val="auto"/>
                <w:sz w:val="18"/>
                <w:szCs w:val="18"/>
              </w:rPr>
            </w:pPr>
            <w:r w:rsidRPr="00ED22DC">
              <w:rPr>
                <w:rFonts w:ascii="Times New Roman" w:hAnsi="Times New Roman" w:cs="Times New Roman"/>
                <w:color w:val="auto"/>
                <w:sz w:val="18"/>
                <w:szCs w:val="18"/>
              </w:rPr>
              <w:t>________________</w:t>
            </w:r>
          </w:p>
          <w:p w14:paraId="14358859" w14:textId="77777777" w:rsidR="008D0A3C" w:rsidRDefault="00ED22DC" w:rsidP="008D0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8D0A3C">
              <w:rPr>
                <w:rFonts w:ascii="Times New Roman" w:hAnsi="Times New Roman" w:cs="Times New Roman"/>
                <w:i/>
                <w:iCs/>
                <w:sz w:val="18"/>
                <w:szCs w:val="18"/>
              </w:rPr>
              <w:t>Keywords:</w:t>
            </w:r>
            <w:r w:rsidRPr="008D0A3C">
              <w:rPr>
                <w:rFonts w:ascii="Times New Roman" w:hAnsi="Times New Roman" w:cs="Times New Roman"/>
                <w:sz w:val="18"/>
                <w:szCs w:val="18"/>
              </w:rPr>
              <w:t xml:space="preserve"> </w:t>
            </w:r>
          </w:p>
          <w:p w14:paraId="74F2235E" w14:textId="2AADF28B" w:rsidR="00ED22DC" w:rsidRPr="008D0A3C" w:rsidRDefault="00936581" w:rsidP="008D0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936581">
              <w:rPr>
                <w:rFonts w:ascii="Times New Roman" w:hAnsi="Times New Roman" w:cs="Times New Roman"/>
                <w:i/>
                <w:iCs/>
                <w:sz w:val="18"/>
                <w:szCs w:val="18"/>
              </w:rPr>
              <w:t>assesment, phenomenon, social media learning</w:t>
            </w:r>
            <w:r w:rsidR="00161ED5">
              <w:rPr>
                <w:rFonts w:ascii="Times New Roman" w:hAnsi="Times New Roman" w:cs="Times New Roman"/>
                <w:i/>
                <w:iCs/>
                <w:sz w:val="18"/>
                <w:szCs w:val="18"/>
              </w:rPr>
              <w:t>.</w:t>
            </w:r>
          </w:p>
          <w:p w14:paraId="1E025CEB" w14:textId="377EC69F" w:rsidR="00ED22DC" w:rsidRPr="00ED22DC" w:rsidRDefault="00ED22DC" w:rsidP="00ED22DC">
            <w:pPr>
              <w:spacing w:after="0" w:line="240" w:lineRule="auto"/>
              <w:ind w:left="64"/>
              <w:rPr>
                <w:rFonts w:ascii="Times New Roman" w:hAnsi="Times New Roman" w:cs="Times New Roman"/>
                <w:sz w:val="16"/>
                <w:szCs w:val="16"/>
              </w:rPr>
            </w:pPr>
            <w:r w:rsidRPr="00ED22DC">
              <w:rPr>
                <w:rFonts w:ascii="Times New Roman" w:hAnsi="Times New Roman" w:cs="Times New Roman"/>
                <w:sz w:val="20"/>
                <w:szCs w:val="20"/>
              </w:rPr>
              <w:t>_____________</w:t>
            </w:r>
          </w:p>
        </w:tc>
        <w:tc>
          <w:tcPr>
            <w:tcW w:w="7362" w:type="dxa"/>
            <w:gridSpan w:val="3"/>
          </w:tcPr>
          <w:p w14:paraId="309C37A3" w14:textId="740F46D9" w:rsidR="008D0A3C" w:rsidRPr="00ED22DC" w:rsidRDefault="00ED22DC" w:rsidP="00580B98">
            <w:pPr>
              <w:pStyle w:val="BasicParagraph"/>
              <w:suppressAutoHyphens/>
              <w:spacing w:line="240" w:lineRule="auto"/>
              <w:rPr>
                <w:rFonts w:ascii="Times New Roman" w:hAnsi="Times New Roman" w:cs="Times New Roman"/>
                <w:b/>
                <w:bCs/>
                <w:color w:val="auto"/>
                <w:position w:val="-18"/>
                <w:lang w:val="id-ID"/>
              </w:rPr>
            </w:pPr>
            <w:r w:rsidRPr="00ED22DC">
              <w:rPr>
                <w:rFonts w:ascii="Times New Roman" w:hAnsi="Times New Roman" w:cs="Times New Roman"/>
                <w:b/>
                <w:bCs/>
                <w:color w:val="auto"/>
                <w:position w:val="-18"/>
                <w:lang w:val="id-ID"/>
              </w:rPr>
              <w:t>Abstrak</w:t>
            </w:r>
          </w:p>
          <w:p w14:paraId="1C1ACB29" w14:textId="515B0F36" w:rsidR="00ED22DC" w:rsidRPr="00E81A88" w:rsidRDefault="00936581" w:rsidP="00580B98">
            <w:pPr>
              <w:spacing w:line="240" w:lineRule="auto"/>
              <w:jc w:val="both"/>
              <w:rPr>
                <w:rFonts w:ascii="Times New Roman" w:hAnsi="Times New Roman" w:cs="Times New Roman"/>
                <w:sz w:val="20"/>
                <w:szCs w:val="20"/>
              </w:rPr>
            </w:pPr>
            <w:r w:rsidRPr="00936581">
              <w:rPr>
                <w:rFonts w:ascii="Times New Roman" w:hAnsi="Times New Roman" w:cs="Times New Roman"/>
                <w:bCs/>
                <w:sz w:val="20"/>
                <w:szCs w:val="20"/>
              </w:rPr>
              <w:t xml:space="preserve">Aplikasi Tik Tok yang menjadi sebuah fenomena edukatif sebagai media penugasan </w:t>
            </w:r>
            <w:r>
              <w:rPr>
                <w:rFonts w:ascii="Times New Roman" w:hAnsi="Times New Roman" w:cs="Times New Roman"/>
                <w:bCs/>
                <w:sz w:val="20"/>
                <w:szCs w:val="20"/>
                <w:lang w:val="id-ID"/>
              </w:rPr>
              <w:t>S</w:t>
            </w:r>
            <w:r w:rsidRPr="00936581">
              <w:rPr>
                <w:rFonts w:ascii="Times New Roman" w:hAnsi="Times New Roman" w:cs="Times New Roman"/>
                <w:bCs/>
                <w:sz w:val="20"/>
                <w:szCs w:val="20"/>
              </w:rPr>
              <w:t>osiologi di SMAN 15 semarang. Penelitian ini bertujuan untuk menggambarkan persepsi guru, siswa, dan orangtua siswa, mengetahui implementasi penugasan sosiologi yang diunggah di Tik Tok, mengetahui guru dalam menilai penugasan yang telah diberikan. Penelitian ini menggunakan metode kualitatif dengan menggunakan teori inovasi oleh Rogers. Hasil penelitian yaitu respon beragam dari setiap informan mengenai penugasan, implementasi penugasan yang mudah dengan menggunakan model pembelajaran flipped learning, hasil penilaian guru juga terdapat perbedaan sehingga bisa melatih kreatifitas</w:t>
            </w:r>
            <w:r w:rsidR="00161ED5">
              <w:rPr>
                <w:rFonts w:ascii="Times New Roman" w:hAnsi="Times New Roman" w:cs="Times New Roman"/>
                <w:bCs/>
                <w:sz w:val="20"/>
                <w:szCs w:val="20"/>
              </w:rPr>
              <w:t>.</w:t>
            </w:r>
          </w:p>
          <w:p w14:paraId="0EA63E40" w14:textId="77777777" w:rsidR="00ED22DC" w:rsidRPr="00ED22DC" w:rsidRDefault="00ED22DC" w:rsidP="00580B98">
            <w:pPr>
              <w:spacing w:line="240" w:lineRule="auto"/>
              <w:jc w:val="both"/>
              <w:rPr>
                <w:rFonts w:ascii="Times New Roman" w:hAnsi="Times New Roman" w:cs="Times New Roman"/>
                <w:b/>
                <w:i/>
                <w:sz w:val="20"/>
                <w:szCs w:val="20"/>
              </w:rPr>
            </w:pPr>
            <w:r w:rsidRPr="00ED22DC">
              <w:rPr>
                <w:rFonts w:ascii="Times New Roman" w:hAnsi="Times New Roman" w:cs="Times New Roman"/>
                <w:b/>
                <w:i/>
                <w:sz w:val="20"/>
                <w:szCs w:val="20"/>
              </w:rPr>
              <w:t xml:space="preserve">Abstract </w:t>
            </w:r>
          </w:p>
          <w:p w14:paraId="2E17E205" w14:textId="2B92D32A" w:rsidR="00ED22DC" w:rsidRPr="00911AA4" w:rsidRDefault="00936581" w:rsidP="00580B98">
            <w:pPr>
              <w:spacing w:line="240" w:lineRule="auto"/>
              <w:jc w:val="both"/>
              <w:rPr>
                <w:rFonts w:ascii="Times New Roman" w:hAnsi="Times New Roman" w:cs="Times New Roman"/>
                <w:sz w:val="20"/>
                <w:szCs w:val="20"/>
                <w:lang w:val="en-GB"/>
              </w:rPr>
            </w:pPr>
            <w:r w:rsidRPr="00936581">
              <w:rPr>
                <w:rFonts w:ascii="Times New Roman" w:hAnsi="Times New Roman" w:cs="Times New Roman"/>
                <w:i/>
                <w:iCs/>
                <w:sz w:val="20"/>
                <w:szCs w:val="20"/>
              </w:rPr>
              <w:t>The Tik Tok application has become an educational phenomenon as a medium for sociology assignments at SMAN 15 Semarang. This research aims to describe the perceptions of teachers, students and parents, find out the implementation of sociology assignments uploaded on the Tik Tok, and find out how teachers evaluate assignments that have been given. This research uses qualitative methods using Rogers' innovation theory. The results of were any responses from each informant regarding assignments, easy implementation of assignments using the flipped learning model, there were also differences in teacher assessment results so that creativity could be trained</w:t>
            </w:r>
            <w:r w:rsidR="00161ED5" w:rsidRPr="00161ED5">
              <w:rPr>
                <w:rFonts w:ascii="Times New Roman" w:hAnsi="Times New Roman" w:cs="Times New Roman"/>
                <w:i/>
                <w:iCs/>
                <w:sz w:val="20"/>
                <w:szCs w:val="20"/>
              </w:rPr>
              <w:t>.</w:t>
            </w:r>
          </w:p>
          <w:p w14:paraId="4EBF4A66" w14:textId="1B961827" w:rsidR="00580B98" w:rsidRDefault="00580B98" w:rsidP="00580B98">
            <w:pPr>
              <w:spacing w:line="240" w:lineRule="auto"/>
              <w:jc w:val="both"/>
              <w:rPr>
                <w:rFonts w:ascii="Times New Roman" w:hAnsi="Times New Roman" w:cs="Times New Roman"/>
                <w:i/>
                <w:sz w:val="18"/>
              </w:rPr>
            </w:pPr>
          </w:p>
          <w:p w14:paraId="044458AC" w14:textId="2D636595" w:rsidR="00911AA4" w:rsidRDefault="00911AA4" w:rsidP="00580B98">
            <w:pPr>
              <w:spacing w:line="240" w:lineRule="auto"/>
              <w:jc w:val="both"/>
              <w:rPr>
                <w:rFonts w:ascii="Times New Roman" w:hAnsi="Times New Roman" w:cs="Times New Roman"/>
                <w:i/>
                <w:sz w:val="18"/>
              </w:rPr>
            </w:pPr>
          </w:p>
          <w:p w14:paraId="593CCC3C" w14:textId="0C74021A" w:rsidR="00936581" w:rsidRDefault="00936581" w:rsidP="00580B98">
            <w:pPr>
              <w:spacing w:line="240" w:lineRule="auto"/>
              <w:jc w:val="both"/>
              <w:rPr>
                <w:rFonts w:ascii="Times New Roman" w:hAnsi="Times New Roman" w:cs="Times New Roman"/>
                <w:i/>
                <w:sz w:val="18"/>
              </w:rPr>
            </w:pPr>
          </w:p>
          <w:p w14:paraId="59814CED" w14:textId="507103C0" w:rsidR="00936581" w:rsidRDefault="00936581" w:rsidP="00580B98">
            <w:pPr>
              <w:spacing w:line="240" w:lineRule="auto"/>
              <w:jc w:val="both"/>
              <w:rPr>
                <w:rFonts w:ascii="Times New Roman" w:hAnsi="Times New Roman" w:cs="Times New Roman"/>
                <w:i/>
                <w:sz w:val="18"/>
              </w:rPr>
            </w:pPr>
          </w:p>
          <w:p w14:paraId="1AA9CCEC" w14:textId="7F2729FC" w:rsidR="00936581" w:rsidRDefault="00936581" w:rsidP="00580B98">
            <w:pPr>
              <w:spacing w:line="240" w:lineRule="auto"/>
              <w:jc w:val="both"/>
              <w:rPr>
                <w:rFonts w:ascii="Times New Roman" w:hAnsi="Times New Roman" w:cs="Times New Roman"/>
                <w:i/>
                <w:sz w:val="18"/>
              </w:rPr>
            </w:pPr>
          </w:p>
          <w:p w14:paraId="1C82A7DA" w14:textId="5B6E210C" w:rsidR="00936581" w:rsidRDefault="00936581" w:rsidP="00580B98">
            <w:pPr>
              <w:spacing w:line="240" w:lineRule="auto"/>
              <w:jc w:val="both"/>
              <w:rPr>
                <w:rFonts w:ascii="Times New Roman" w:hAnsi="Times New Roman" w:cs="Times New Roman"/>
                <w:i/>
                <w:sz w:val="18"/>
              </w:rPr>
            </w:pPr>
          </w:p>
          <w:p w14:paraId="2AF6B4CF" w14:textId="55832ECE" w:rsidR="00936581" w:rsidRDefault="00936581" w:rsidP="00580B98">
            <w:pPr>
              <w:spacing w:line="240" w:lineRule="auto"/>
              <w:jc w:val="both"/>
              <w:rPr>
                <w:rFonts w:ascii="Times New Roman" w:hAnsi="Times New Roman" w:cs="Times New Roman"/>
                <w:i/>
                <w:sz w:val="18"/>
              </w:rPr>
            </w:pPr>
          </w:p>
          <w:p w14:paraId="24A78B3A" w14:textId="4A94E33F" w:rsidR="00936581" w:rsidRDefault="00936581" w:rsidP="00580B98">
            <w:pPr>
              <w:spacing w:line="240" w:lineRule="auto"/>
              <w:jc w:val="both"/>
              <w:rPr>
                <w:rFonts w:ascii="Times New Roman" w:hAnsi="Times New Roman" w:cs="Times New Roman"/>
                <w:i/>
                <w:sz w:val="18"/>
              </w:rPr>
            </w:pPr>
          </w:p>
          <w:p w14:paraId="4CDEC40C" w14:textId="1913EA3C" w:rsidR="00936581" w:rsidRDefault="00936581" w:rsidP="00580B98">
            <w:pPr>
              <w:spacing w:line="240" w:lineRule="auto"/>
              <w:jc w:val="both"/>
              <w:rPr>
                <w:rFonts w:ascii="Times New Roman" w:hAnsi="Times New Roman" w:cs="Times New Roman"/>
                <w:i/>
                <w:sz w:val="18"/>
              </w:rPr>
            </w:pPr>
          </w:p>
          <w:p w14:paraId="2C0DCC86" w14:textId="286C0A85" w:rsidR="00936581" w:rsidRDefault="00936581" w:rsidP="00580B98">
            <w:pPr>
              <w:spacing w:line="240" w:lineRule="auto"/>
              <w:jc w:val="both"/>
              <w:rPr>
                <w:rFonts w:ascii="Times New Roman" w:hAnsi="Times New Roman" w:cs="Times New Roman"/>
                <w:i/>
                <w:sz w:val="18"/>
              </w:rPr>
            </w:pPr>
          </w:p>
          <w:p w14:paraId="53DC61FD" w14:textId="48A8004D" w:rsidR="00936581" w:rsidRDefault="00936581" w:rsidP="00580B98">
            <w:pPr>
              <w:spacing w:line="240" w:lineRule="auto"/>
              <w:jc w:val="both"/>
              <w:rPr>
                <w:rFonts w:ascii="Times New Roman" w:hAnsi="Times New Roman" w:cs="Times New Roman"/>
                <w:i/>
                <w:sz w:val="18"/>
              </w:rPr>
            </w:pPr>
          </w:p>
          <w:p w14:paraId="70205832" w14:textId="77777777" w:rsidR="00936581" w:rsidRDefault="00936581" w:rsidP="00580B98">
            <w:pPr>
              <w:spacing w:line="240" w:lineRule="auto"/>
              <w:jc w:val="both"/>
              <w:rPr>
                <w:rFonts w:ascii="Times New Roman" w:hAnsi="Times New Roman" w:cs="Times New Roman"/>
                <w:i/>
                <w:sz w:val="18"/>
              </w:rPr>
            </w:pPr>
          </w:p>
          <w:p w14:paraId="3A25D3F7" w14:textId="77777777" w:rsidR="00580B98" w:rsidRPr="00ED22DC" w:rsidRDefault="00580B98" w:rsidP="00580B98">
            <w:pPr>
              <w:spacing w:line="240" w:lineRule="auto"/>
              <w:jc w:val="both"/>
              <w:rPr>
                <w:rFonts w:ascii="Times New Roman" w:hAnsi="Times New Roman" w:cs="Times New Roman"/>
                <w:i/>
                <w:sz w:val="18"/>
              </w:rPr>
            </w:pPr>
          </w:p>
          <w:p w14:paraId="77D36E2B" w14:textId="3E25B50C" w:rsidR="00ED22DC" w:rsidRPr="00ED22DC" w:rsidRDefault="00ED22DC" w:rsidP="00580B98">
            <w:pPr>
              <w:spacing w:after="0" w:line="240" w:lineRule="auto"/>
              <w:jc w:val="right"/>
              <w:rPr>
                <w:rFonts w:ascii="Times New Roman" w:hAnsi="Times New Roman" w:cs="Times New Roman"/>
                <w:i/>
                <w:sz w:val="18"/>
                <w:szCs w:val="18"/>
              </w:rPr>
            </w:pPr>
            <w:r w:rsidRPr="00ED22DC">
              <w:rPr>
                <w:rFonts w:ascii="Times New Roman" w:hAnsi="Times New Roman" w:cs="Times New Roman"/>
                <w:sz w:val="18"/>
                <w:szCs w:val="14"/>
              </w:rPr>
              <w:t>© 202</w:t>
            </w:r>
            <w:r w:rsidR="00161ED5">
              <w:rPr>
                <w:rFonts w:ascii="Times New Roman" w:hAnsi="Times New Roman" w:cs="Times New Roman"/>
                <w:sz w:val="18"/>
                <w:szCs w:val="14"/>
              </w:rPr>
              <w:t>4</w:t>
            </w:r>
            <w:r w:rsidRPr="00ED22DC">
              <w:rPr>
                <w:rFonts w:ascii="Times New Roman" w:hAnsi="Times New Roman" w:cs="Times New Roman"/>
                <w:sz w:val="18"/>
                <w:szCs w:val="14"/>
              </w:rPr>
              <w:t xml:space="preserve"> Universitas Negeri Semarang</w:t>
            </w:r>
          </w:p>
        </w:tc>
      </w:tr>
      <w:tr w:rsidR="007935F4" w:rsidRPr="002051B4" w14:paraId="3E6E137C" w14:textId="77777777" w:rsidTr="00D549FA">
        <w:trPr>
          <w:trHeight w:val="70"/>
        </w:trPr>
        <w:tc>
          <w:tcPr>
            <w:tcW w:w="4661" w:type="dxa"/>
            <w:gridSpan w:val="3"/>
            <w:tcBorders>
              <w:top w:val="single" w:sz="4" w:space="0" w:color="auto"/>
            </w:tcBorders>
            <w:shd w:val="clear" w:color="auto" w:fill="FFFFFF" w:themeFill="background1"/>
          </w:tcPr>
          <w:p w14:paraId="4E2D2D37" w14:textId="77777777" w:rsidR="007935F4" w:rsidRPr="000A3B41" w:rsidRDefault="007935F4" w:rsidP="007935F4">
            <w:pPr>
              <w:pStyle w:val="BasicParagraph"/>
              <w:spacing w:line="240" w:lineRule="auto"/>
              <w:rPr>
                <w:rFonts w:ascii="Times New Roman" w:hAnsi="Times New Roman" w:cs="Times New Roman"/>
                <w:color w:val="auto"/>
                <w:sz w:val="16"/>
                <w:szCs w:val="16"/>
                <w:lang w:val="fr-FR"/>
              </w:rPr>
            </w:pPr>
            <w:r w:rsidRPr="004F792D">
              <w:rPr>
                <w:rFonts w:ascii="Times New Roman" w:hAnsi="Times New Roman" w:cs="Times New Roman"/>
                <w:color w:val="auto"/>
                <w:sz w:val="16"/>
                <w:szCs w:val="16"/>
                <w:vertAlign w:val="superscript"/>
              </w:rPr>
              <w:sym w:font="Wingdings" w:char="F02A"/>
            </w:r>
            <w:r w:rsidRPr="000A3B41">
              <w:rPr>
                <w:rFonts w:ascii="Times New Roman" w:hAnsi="Times New Roman" w:cs="Times New Roman"/>
                <w:color w:val="auto"/>
                <w:sz w:val="16"/>
                <w:szCs w:val="16"/>
                <w:lang w:val="fr-FR"/>
              </w:rPr>
              <w:t xml:space="preserve">Alamat </w:t>
            </w:r>
            <w:proofErr w:type="gramStart"/>
            <w:r w:rsidRPr="000A3B41">
              <w:rPr>
                <w:rFonts w:ascii="Times New Roman" w:hAnsi="Times New Roman" w:cs="Times New Roman"/>
                <w:color w:val="auto"/>
                <w:sz w:val="16"/>
                <w:szCs w:val="16"/>
                <w:lang w:val="fr-FR"/>
              </w:rPr>
              <w:t>korespondensi:</w:t>
            </w:r>
            <w:proofErr w:type="gramEnd"/>
            <w:r w:rsidRPr="000A3B41">
              <w:rPr>
                <w:rFonts w:ascii="Times New Roman" w:hAnsi="Times New Roman" w:cs="Times New Roman"/>
                <w:color w:val="auto"/>
                <w:sz w:val="16"/>
                <w:szCs w:val="16"/>
                <w:lang w:val="fr-FR"/>
              </w:rPr>
              <w:t xml:space="preserve"> </w:t>
            </w:r>
          </w:p>
          <w:p w14:paraId="362C711F" w14:textId="193FA6EC" w:rsidR="007935F4" w:rsidRPr="000A3B41" w:rsidRDefault="007935F4" w:rsidP="007935F4">
            <w:pPr>
              <w:pStyle w:val="BasicParagraph"/>
              <w:spacing w:line="240" w:lineRule="auto"/>
              <w:rPr>
                <w:rFonts w:ascii="Times New Roman" w:hAnsi="Times New Roman" w:cs="Times New Roman"/>
                <w:color w:val="auto"/>
                <w:sz w:val="16"/>
                <w:szCs w:val="16"/>
                <w:lang w:val="fr-FR"/>
              </w:rPr>
            </w:pPr>
            <w:r w:rsidRPr="000A3B41">
              <w:rPr>
                <w:rFonts w:ascii="Times New Roman" w:hAnsi="Times New Roman" w:cs="Times New Roman"/>
                <w:color w:val="auto"/>
                <w:sz w:val="16"/>
                <w:szCs w:val="16"/>
                <w:lang w:val="fr-FR"/>
              </w:rPr>
              <w:t xml:space="preserve">   Gedung C6 Lantai 1 FIS</w:t>
            </w:r>
            <w:r w:rsidR="00B65D01">
              <w:rPr>
                <w:rFonts w:ascii="Times New Roman" w:hAnsi="Times New Roman" w:cs="Times New Roman"/>
                <w:color w:val="auto"/>
                <w:sz w:val="16"/>
                <w:szCs w:val="16"/>
                <w:lang w:val="id-ID"/>
              </w:rPr>
              <w:t>IP</w:t>
            </w:r>
            <w:r w:rsidRPr="000A3B41">
              <w:rPr>
                <w:rFonts w:ascii="Times New Roman" w:hAnsi="Times New Roman" w:cs="Times New Roman"/>
                <w:color w:val="auto"/>
                <w:sz w:val="16"/>
                <w:szCs w:val="16"/>
                <w:lang w:val="fr-FR"/>
              </w:rPr>
              <w:t xml:space="preserve"> Unnes </w:t>
            </w:r>
          </w:p>
          <w:p w14:paraId="61FC7971" w14:textId="77777777" w:rsidR="007935F4" w:rsidRPr="000A3B41" w:rsidRDefault="007935F4" w:rsidP="007935F4">
            <w:pPr>
              <w:pStyle w:val="BasicParagraph"/>
              <w:spacing w:line="240" w:lineRule="auto"/>
              <w:rPr>
                <w:rFonts w:ascii="Times New Roman" w:hAnsi="Times New Roman" w:cs="Times New Roman"/>
                <w:color w:val="auto"/>
                <w:sz w:val="16"/>
                <w:szCs w:val="16"/>
                <w:lang w:val="fr-FR"/>
              </w:rPr>
            </w:pPr>
            <w:r w:rsidRPr="000A3B41">
              <w:rPr>
                <w:rFonts w:ascii="Times New Roman" w:hAnsi="Times New Roman" w:cs="Times New Roman"/>
                <w:color w:val="auto"/>
                <w:sz w:val="16"/>
                <w:szCs w:val="16"/>
                <w:lang w:val="fr-FR"/>
              </w:rPr>
              <w:t xml:space="preserve">   Kampus Sekaran, Gunungpati, Semarang, 50229</w:t>
            </w:r>
          </w:p>
          <w:p w14:paraId="716572F1" w14:textId="13225BF4" w:rsidR="00BA159B" w:rsidRPr="00E07DB4" w:rsidRDefault="007935F4" w:rsidP="007935F4">
            <w:pPr>
              <w:pStyle w:val="BasicParagraph"/>
              <w:tabs>
                <w:tab w:val="right" w:pos="4445"/>
              </w:tabs>
              <w:spacing w:line="276" w:lineRule="auto"/>
              <w:jc w:val="both"/>
              <w:rPr>
                <w:color w:val="0563C1" w:themeColor="hyperlink"/>
                <w:sz w:val="16"/>
                <w:szCs w:val="16"/>
                <w:u w:val="single"/>
                <w:lang w:val="fr-FR"/>
              </w:rPr>
            </w:pPr>
            <w:r w:rsidRPr="000A3B41">
              <w:rPr>
                <w:rFonts w:ascii="Times New Roman" w:hAnsi="Times New Roman" w:cs="Times New Roman"/>
                <w:color w:val="auto"/>
                <w:sz w:val="16"/>
                <w:szCs w:val="16"/>
                <w:lang w:val="fr-FR"/>
              </w:rPr>
              <w:t xml:space="preserve">   </w:t>
            </w:r>
            <w:proofErr w:type="gramStart"/>
            <w:r w:rsidRPr="000A3B41">
              <w:rPr>
                <w:rFonts w:ascii="Times New Roman" w:hAnsi="Times New Roman" w:cs="Times New Roman"/>
                <w:color w:val="auto"/>
                <w:sz w:val="16"/>
                <w:szCs w:val="16"/>
                <w:lang w:val="fr-FR"/>
              </w:rPr>
              <w:t>E-mail:</w:t>
            </w:r>
            <w:proofErr w:type="gramEnd"/>
            <w:r w:rsidRPr="000A3B41">
              <w:rPr>
                <w:rFonts w:ascii="Times New Roman" w:hAnsi="Times New Roman" w:cs="Times New Roman"/>
                <w:color w:val="auto"/>
                <w:sz w:val="16"/>
                <w:szCs w:val="16"/>
                <w:lang w:val="fr-FR"/>
              </w:rPr>
              <w:t xml:space="preserve"> </w:t>
            </w:r>
            <w:hyperlink r:id="rId11" w:history="1">
              <w:r w:rsidR="00BA159B" w:rsidRPr="001346BF">
                <w:rPr>
                  <w:rStyle w:val="Hyperlink"/>
                  <w:sz w:val="16"/>
                  <w:szCs w:val="16"/>
                  <w:lang w:val="fr-FR"/>
                </w:rPr>
                <w:t>unnessosant@gmail.com</w:t>
              </w:r>
            </w:hyperlink>
          </w:p>
        </w:tc>
        <w:tc>
          <w:tcPr>
            <w:tcW w:w="4411" w:type="dxa"/>
            <w:gridSpan w:val="2"/>
            <w:tcBorders>
              <w:top w:val="single" w:sz="4" w:space="0" w:color="auto"/>
            </w:tcBorders>
          </w:tcPr>
          <w:p w14:paraId="2CC52BBD" w14:textId="77777777" w:rsidR="007935F4" w:rsidRDefault="007935F4" w:rsidP="007935F4">
            <w:pPr>
              <w:pStyle w:val="BasicParagraph"/>
              <w:tabs>
                <w:tab w:val="left" w:pos="3431"/>
                <w:tab w:val="right" w:pos="4823"/>
              </w:tabs>
              <w:spacing w:line="276" w:lineRule="auto"/>
              <w:jc w:val="right"/>
              <w:rPr>
                <w:rFonts w:ascii="Times New Roman" w:hAnsi="Times New Roman" w:cs="Times New Roman"/>
                <w:color w:val="auto"/>
                <w:sz w:val="18"/>
                <w:szCs w:val="18"/>
              </w:rPr>
            </w:pPr>
          </w:p>
          <w:p w14:paraId="5BF76F1A" w14:textId="023E5811" w:rsidR="00E5496D" w:rsidRPr="00E5496D" w:rsidRDefault="00E5496D" w:rsidP="00E5496D"/>
        </w:tc>
      </w:tr>
    </w:tbl>
    <w:p w14:paraId="2546F618" w14:textId="77777777" w:rsidR="00911AA4" w:rsidRDefault="00911AA4" w:rsidP="00870D21">
      <w:pPr>
        <w:spacing w:after="0" w:line="360" w:lineRule="auto"/>
        <w:rPr>
          <w:rFonts w:ascii="Times New Roman" w:hAnsi="Times New Roman" w:cs="Times New Roman"/>
          <w:b/>
          <w:sz w:val="24"/>
          <w:szCs w:val="24"/>
          <w:lang w:val="id-ID"/>
        </w:rPr>
      </w:pPr>
    </w:p>
    <w:p w14:paraId="00248955" w14:textId="4D0A7568" w:rsidR="002B153C" w:rsidRDefault="002B153C" w:rsidP="00F207D1">
      <w:pPr>
        <w:spacing w:after="0" w:line="240" w:lineRule="auto"/>
        <w:rPr>
          <w:rFonts w:ascii="Times New Roman" w:hAnsi="Times New Roman" w:cs="Times New Roman"/>
          <w:b/>
          <w:sz w:val="24"/>
          <w:szCs w:val="24"/>
          <w:lang w:val="id-ID"/>
        </w:rPr>
      </w:pPr>
      <w:r w:rsidRPr="0028065C">
        <w:rPr>
          <w:rFonts w:ascii="Times New Roman" w:hAnsi="Times New Roman" w:cs="Times New Roman"/>
          <w:b/>
          <w:sz w:val="24"/>
          <w:szCs w:val="24"/>
          <w:lang w:val="id-ID"/>
        </w:rPr>
        <w:lastRenderedPageBreak/>
        <w:t>PENDAHULUAN</w:t>
      </w:r>
    </w:p>
    <w:p w14:paraId="67CA6755" w14:textId="77777777" w:rsidR="00936581" w:rsidRPr="00936581" w:rsidRDefault="00936581" w:rsidP="008C37C5">
      <w:pPr>
        <w:spacing w:after="0" w:line="240" w:lineRule="auto"/>
        <w:ind w:firstLine="425"/>
        <w:jc w:val="both"/>
        <w:rPr>
          <w:rFonts w:ascii="Times New Roman" w:eastAsia="Calibri" w:hAnsi="Times New Roman" w:cs="Times New Roman"/>
          <w:bCs/>
          <w:sz w:val="24"/>
          <w:szCs w:val="24"/>
        </w:rPr>
      </w:pPr>
      <w:r w:rsidRPr="00936581">
        <w:rPr>
          <w:rFonts w:ascii="Times New Roman" w:eastAsia="Calibri" w:hAnsi="Times New Roman" w:cs="Times New Roman"/>
          <w:bCs/>
          <w:sz w:val="24"/>
          <w:szCs w:val="24"/>
        </w:rPr>
        <w:t>Pendidikan di Indonesia sedang mengalami penyesuaian dari kurikulum 2013 ke kurikulum merdeka dengan diterapkannya tingkat sekolah Mandiri Belajar. Level ini mengharuskan satuan pendidikan menggunakan struktur kurikulum 2013 dan menerapkan kurikulum merdeka, dimana prinsip siswa diwajibkan mengembangkan kreativitas melalui proyek siswa setiap semester. Tujuan utamanya adalah agar siswa dapat belajar menyesuaikan diri dan menerapkan hasil pembelajaran mereka ke lingkungan sekitar berdasarkan kreativitas.</w:t>
      </w:r>
    </w:p>
    <w:p w14:paraId="5AEB1858" w14:textId="77777777" w:rsidR="00936581" w:rsidRPr="00936581" w:rsidRDefault="00936581" w:rsidP="008C37C5">
      <w:pPr>
        <w:spacing w:after="0" w:line="240" w:lineRule="auto"/>
        <w:ind w:firstLine="425"/>
        <w:jc w:val="both"/>
        <w:rPr>
          <w:rFonts w:ascii="Times New Roman" w:eastAsia="Calibri" w:hAnsi="Times New Roman" w:cs="Times New Roman"/>
          <w:bCs/>
          <w:sz w:val="24"/>
          <w:szCs w:val="24"/>
        </w:rPr>
      </w:pPr>
      <w:r w:rsidRPr="00936581">
        <w:rPr>
          <w:rFonts w:ascii="Times New Roman" w:eastAsia="Calibri" w:hAnsi="Times New Roman" w:cs="Times New Roman"/>
          <w:bCs/>
          <w:sz w:val="24"/>
          <w:szCs w:val="24"/>
        </w:rPr>
        <w:t xml:space="preserve">Kreativitas siswa terlihat ketika penerapan gelar karya. Gelar karya adalah kegiatan seni yang dipentaskan di SMAN 15 Semarang dimana siswa menghasilkan proyek-proyek kreatif yang menunjukkan potensi dengan kreativitas mereka. Guru memainkan peran penting dalam melihat dan mengembangkan potensi kreativitas siswa, dengan menyesuaikan metode pengajaran dan membuat kegiatan belajar mengajar lebih menarik. Sama seperti yang dilakukan guru sosiologi di SMAN 15 Semarang. Media pembelajaran merupakan suatu alat untuk meningkatkan proses interaksi guru dengan siswa dan interaksi siswa dengan lingkungan serta sebagai alat bantu mengajar yang dapat menunjang penggunaan metode mengajar yang digunakan oleh guru dalam proses belajar (Rusman, 2010). Merujuk pada pengertian Rusman dapat dikatakan bahwa media   pembelajaran   merupakan   alat   belajar   yang   membantu guru dalam mempermudah proses pembelajaran dan menambah wawasan bagi peserta didik. Sumber belajar bukan hanya buku-buku pelajaran saja, tetapi begitu luas dan kompleks, yaitu segala hal yang sekiranya dapat diprediksikan akan dapat mendukung dan dapat dimanfaatkan untuk keberhasilan proses pembelajaran dapat dipertimbangkan menjadi sumber belajar (Anggraeni, 2011). Media pembelajaran bisa didapatkan darimana saja sesuai dengan kebutuhan dan kreatiftas guru. Perkembangan zaman yang terjadi saat ini yaitu web 2.0 technologies yang merupakan sebuah fenomena dimana terjadi ketergantungan manusia terhadap alat teknologi (Liu, 2010). </w:t>
      </w:r>
    </w:p>
    <w:p w14:paraId="0811DA77" w14:textId="77777777" w:rsidR="00936581" w:rsidRPr="00936581" w:rsidRDefault="00936581" w:rsidP="008C37C5">
      <w:pPr>
        <w:spacing w:after="0" w:line="240" w:lineRule="auto"/>
        <w:ind w:firstLine="425"/>
        <w:jc w:val="both"/>
        <w:rPr>
          <w:rFonts w:ascii="Times New Roman" w:eastAsia="Calibri" w:hAnsi="Times New Roman" w:cs="Times New Roman"/>
          <w:bCs/>
          <w:sz w:val="24"/>
          <w:szCs w:val="24"/>
        </w:rPr>
      </w:pPr>
      <w:r w:rsidRPr="00936581">
        <w:rPr>
          <w:rFonts w:ascii="Times New Roman" w:eastAsia="Calibri" w:hAnsi="Times New Roman" w:cs="Times New Roman"/>
          <w:bCs/>
          <w:sz w:val="24"/>
          <w:szCs w:val="24"/>
        </w:rPr>
        <w:t>Penggunaan aplikasi Tik Tok sebagai media pembelajaran di SMAN 15 Semarang terlihat sebagai inovasi baru. Keunggulan Tik Tok yang disukai oleh peserta didik menjadikannya menjadi alat pembelajaran yang menarik. Fenomena ini menjadi menarik karena memberikan edukasi melalui media yang populer di kalangan generasi milenial. Penelitian ini dilakukan di SMAN 15 Semarang untuk mengeksplorasi potensi penggunaan Tik Tok sebagai media pengugasan. Guru sosiologi mengintegrasikan nilai-nilai sosial dari konten Tik Tok ke dalam materi pengugasan untuk melatih kreativitas siswa. Seperti halnya dengan pembelajaran sosiologi pada tingkat Sekolah Menengah Atas. (Supardan, 2013) menyatakan dalam proses pembelajaran sosiologi erat berkaitan menggunakan fenomena sosial sebagai bahan kajian belajar. Siswa dapat berinteraksi secara langsung dengan masyarakat. Keterlibatan masyarakat sebagai sumber belajar dapat memberikan banyak keunggulan. Peserta didik dapat memperoleh pembelajaran yang nyata serta dapat menganalisis keadaan sosial. Kegiatan tersebut dapat berupa observasi, studi lapangan, penelitian atau jelajah alam sehingga dapat memahami cara mempelajari masyarakat berdasarkan aspek sosial. Baik itu norma, stratifikasi, lembaga sosial, proses sosial, perubahan sosial, kebudayaan sosial dan lain-lain. Penugasan ini berupa video singkat dengan harapan siswa dapat memanfaatkan aplikasi yang biasa mereka gunakan secara edukatif.</w:t>
      </w:r>
    </w:p>
    <w:p w14:paraId="2FF6A953" w14:textId="77777777" w:rsidR="00936581" w:rsidRPr="00936581" w:rsidRDefault="00936581" w:rsidP="008C37C5">
      <w:pPr>
        <w:spacing w:after="0" w:line="240" w:lineRule="auto"/>
        <w:ind w:firstLine="425"/>
        <w:jc w:val="both"/>
        <w:rPr>
          <w:rFonts w:ascii="Times New Roman" w:eastAsia="Calibri" w:hAnsi="Times New Roman" w:cs="Times New Roman"/>
          <w:bCs/>
          <w:sz w:val="24"/>
          <w:szCs w:val="24"/>
        </w:rPr>
      </w:pPr>
      <w:r w:rsidRPr="00936581">
        <w:rPr>
          <w:rFonts w:ascii="Times New Roman" w:eastAsia="Calibri" w:hAnsi="Times New Roman" w:cs="Times New Roman"/>
          <w:bCs/>
          <w:sz w:val="24"/>
          <w:szCs w:val="24"/>
        </w:rPr>
        <w:t>Selain melatih kreativitas siswa, penelitian ini juga menyoroti kreativitas guru dalam merancang dan menilai pengugasan Tik Tok. Proses penilaian dilakukan dengan fokus pada keunikan hasil video, materi, dan kesinambungan antara materi yang dibahas, semuanya dalam rangka mencapai kompetensi dasar yang ditetapkan. Penggunaan Tik Tok di sekolah sejalan dengan pembelajaran menggunakan multimedia, terkhusus meningkatkan kepuasan konten pelajaran dan pencapaian siswa dalam pembelajaran. Hal tersebut membuat penggunaan Tik Tok mampu meningkatkan hasil belajar siswa karena dapat menimbulkan rasa nyaman dan antusias belajar (Setiyadi &amp; Aji, 2020).</w:t>
      </w:r>
    </w:p>
    <w:p w14:paraId="22A92CF9" w14:textId="0C9FCF5B" w:rsidR="00911AA4" w:rsidRDefault="00936581" w:rsidP="008C37C5">
      <w:pPr>
        <w:spacing w:after="0" w:line="240" w:lineRule="auto"/>
        <w:ind w:firstLine="425"/>
        <w:jc w:val="both"/>
        <w:rPr>
          <w:rFonts w:ascii="Times New Roman" w:eastAsia="Calibri" w:hAnsi="Times New Roman" w:cs="Times New Roman"/>
          <w:bCs/>
          <w:sz w:val="24"/>
          <w:szCs w:val="24"/>
        </w:rPr>
      </w:pPr>
      <w:r w:rsidRPr="00936581">
        <w:rPr>
          <w:rFonts w:ascii="Times New Roman" w:eastAsia="Calibri" w:hAnsi="Times New Roman" w:cs="Times New Roman"/>
          <w:bCs/>
          <w:sz w:val="24"/>
          <w:szCs w:val="24"/>
        </w:rPr>
        <w:lastRenderedPageBreak/>
        <w:t>Menurut (Ani, 2014) fokus dalam penilaian guru yaitu pada keberhasilan belajar siswa dalam mencapai kompetensi dasar yang telah ditentukan. Kreatifitas guru terlatih dalam menilai penugasan sosiologi di aplikasi Tik Tok. Karena bentuk penugasan yang berbeda dari biasanya, sehingga guru harus melihat dari segi Kreatifitas siswa dalam wujud keunikan hasil video yang dikumpulkan. Penilaian ini bertujuan tercapainya pelaksanaan prinsip penilaian secara profesional, terbuka, edukatif, efektif, efisien, inovatif, dan sesuai dengan konteks sosial budaya. Selain berdasarkan keunikan video yang dibuat. Guru juga bisa menilai dari segi materi dan juga kesinambungan antara materi yang dibahas. Hal itu yang membuat peneliti tertarik untuk meneliti.</w:t>
      </w:r>
    </w:p>
    <w:p w14:paraId="69E29A17" w14:textId="77777777" w:rsidR="00936581" w:rsidRDefault="00936581" w:rsidP="008C37C5">
      <w:pPr>
        <w:spacing w:after="0" w:line="240" w:lineRule="auto"/>
        <w:ind w:firstLine="425"/>
        <w:jc w:val="both"/>
        <w:rPr>
          <w:rFonts w:ascii="Times New Roman" w:hAnsi="Times New Roman" w:cs="Times New Roman"/>
          <w:b/>
          <w:sz w:val="24"/>
          <w:szCs w:val="24"/>
        </w:rPr>
      </w:pPr>
    </w:p>
    <w:p w14:paraId="503613ED" w14:textId="32FCADED" w:rsidR="00911AA4" w:rsidRDefault="002B153C" w:rsidP="008C37C5">
      <w:pPr>
        <w:spacing w:after="0" w:line="240" w:lineRule="auto"/>
        <w:jc w:val="both"/>
        <w:rPr>
          <w:rFonts w:ascii="Times New Roman" w:hAnsi="Times New Roman" w:cs="Times New Roman"/>
          <w:b/>
          <w:sz w:val="24"/>
          <w:szCs w:val="24"/>
        </w:rPr>
      </w:pPr>
      <w:r w:rsidRPr="00834E48">
        <w:rPr>
          <w:rFonts w:ascii="Times New Roman" w:hAnsi="Times New Roman" w:cs="Times New Roman"/>
          <w:b/>
          <w:sz w:val="24"/>
          <w:szCs w:val="24"/>
        </w:rPr>
        <w:t>METODE PENELITIAN</w:t>
      </w:r>
    </w:p>
    <w:p w14:paraId="14421434" w14:textId="77777777" w:rsidR="00936581" w:rsidRPr="00936581" w:rsidRDefault="00936581" w:rsidP="008C37C5">
      <w:pPr>
        <w:spacing w:after="0" w:line="240" w:lineRule="auto"/>
        <w:ind w:firstLine="425"/>
        <w:jc w:val="both"/>
        <w:rPr>
          <w:rFonts w:ascii="Times New Roman" w:eastAsia="Times New Roman" w:hAnsi="Times New Roman"/>
          <w:bCs/>
          <w:sz w:val="24"/>
          <w:szCs w:val="24"/>
          <w:lang w:val="id-ID"/>
        </w:rPr>
      </w:pPr>
      <w:r w:rsidRPr="00936581">
        <w:rPr>
          <w:rFonts w:ascii="Times New Roman" w:eastAsia="Times New Roman" w:hAnsi="Times New Roman"/>
          <w:bCs/>
          <w:sz w:val="24"/>
          <w:szCs w:val="24"/>
          <w:lang w:val="id-ID"/>
        </w:rPr>
        <w:t xml:space="preserve">Penelitian ini menggunakan metode penelitian kualitatif. Metode penelitian kualitatif sebagai prosedur penelitian yang menghasilkan data deskriptif berupa kata-kata tertulis lisan dari orang dan perilaku yang dapat diamati. Dalam memilih informan utama, peneliti menggunakan teknik pengambilan informan. Teknik pengambilan informan yang dipilih yaitu purposive sampling atau informan bertujuan. Penelitian ini menggunakan pendekatan kualitatif dengan jenis fenomenologi. Lokasi penelitian dilakukan di SMAN 15 Semarang yang terletak di Jalan Kedungmundu Raya No. 34, Kecamatan Tembalang, Kota Semarang. Penelitian ini berfokus pada persepsi guru, siswa, dan orangtua siswa melihat fenomena Tik Tok yang berkaitan dengan ilmu sosial yang biasa diterapkan di kehidupan sehari-hari, dan melihat bagaimana guru mengimplementasikan media aplikasi Tik Tok sebagai bentuk penugasan, serta melihat penilaian siswa kelas XI di SMAN 15 Semarang. Peneliti akan melakukan wawancara dengan informan untuk menggali informasi seputar metode pembelajaran yang dilakukan guru SMA sebagai data primer. Sumber data sekunder dalam penelitian ini diperoleh dari pengumpulan dan pengolahan data dari studi dokumentasi. </w:t>
      </w:r>
    </w:p>
    <w:p w14:paraId="3B913C28" w14:textId="19C697BC" w:rsidR="00E63DDF" w:rsidRPr="00911AA4" w:rsidRDefault="00936581" w:rsidP="008C37C5">
      <w:pPr>
        <w:spacing w:after="0" w:line="240" w:lineRule="auto"/>
        <w:ind w:firstLine="425"/>
        <w:jc w:val="both"/>
        <w:rPr>
          <w:rFonts w:ascii="Times New Roman" w:hAnsi="Times New Roman" w:cs="Times New Roman"/>
          <w:b/>
          <w:sz w:val="24"/>
          <w:szCs w:val="24"/>
        </w:rPr>
      </w:pPr>
      <w:r w:rsidRPr="00936581">
        <w:rPr>
          <w:rFonts w:ascii="Times New Roman" w:eastAsia="Times New Roman" w:hAnsi="Times New Roman"/>
          <w:bCs/>
          <w:sz w:val="24"/>
          <w:szCs w:val="24"/>
          <w:lang w:val="id-ID"/>
        </w:rPr>
        <w:t>Dalam penelitian ini alat dan teknik pengumpulan data melibatkan beberapa instrumen, antara lain lembar observasi, alat perekam, dan alat tulis. Teknik pengumpulan data meliputi observasi partisipan, wawancara terstruktur, dan dokumentasi. Pengujian keabsahan data dilakukan melalui triangulasi sumber, teknik dan waktu. Analisis data terdiri dari reduksi data, penyajian data, dan penarikan kesimpulan. Reduksi data meliputi pemilihan dan penyederhanaan data, sedangkan penyajian data menggunakan teks naratif dan dokumentasi. Kesimpulan penelitian meliputi gambaran fenomena pendidikan, relevansi aplikasi Tik Tok dengan mata pelajaran sosiologi, persepsi guru, siswa dan orang tua, serta penilaian guru terhadap tugas video Tik Tok. Triangulasi sumber dengan cara membandingkan hasil wawancara dengan wawancara lain, membandingkan data yang didapat dari wawancara dengan hasil observasi, membandingkan hasil wawancara dengan hasil dokumentasi yang menjamin keabsahan data dan mendukung kesimpulan penelitian</w:t>
      </w:r>
      <w:r w:rsidR="00911AA4" w:rsidRPr="00911AA4">
        <w:rPr>
          <w:rFonts w:ascii="Times New Roman" w:eastAsia="Times New Roman" w:hAnsi="Times New Roman"/>
          <w:bCs/>
          <w:sz w:val="24"/>
          <w:szCs w:val="24"/>
          <w:lang w:val="id-ID"/>
        </w:rPr>
        <w:t>.</w:t>
      </w:r>
    </w:p>
    <w:p w14:paraId="1CDA4307" w14:textId="77777777" w:rsidR="00B65D01" w:rsidRDefault="00B65D01" w:rsidP="008C37C5">
      <w:pPr>
        <w:spacing w:after="0" w:line="240" w:lineRule="auto"/>
        <w:ind w:firstLine="425"/>
        <w:rPr>
          <w:rFonts w:ascii="Times New Roman" w:hAnsi="Times New Roman" w:cs="Times New Roman"/>
          <w:b/>
          <w:sz w:val="24"/>
        </w:rPr>
      </w:pPr>
    </w:p>
    <w:p w14:paraId="73F55AA9" w14:textId="13D63C76" w:rsidR="000F0F37" w:rsidRPr="00B65D01" w:rsidRDefault="000F0F37" w:rsidP="008C37C5">
      <w:pPr>
        <w:spacing w:after="0" w:line="240" w:lineRule="auto"/>
        <w:rPr>
          <w:rFonts w:ascii="Times New Roman" w:hAnsi="Times New Roman" w:cs="Times New Roman"/>
          <w:b/>
          <w:sz w:val="24"/>
        </w:rPr>
      </w:pPr>
      <w:r w:rsidRPr="00B65D01">
        <w:rPr>
          <w:rFonts w:ascii="Times New Roman" w:hAnsi="Times New Roman" w:cs="Times New Roman"/>
          <w:b/>
          <w:sz w:val="24"/>
        </w:rPr>
        <w:t>HASIL DAN PEMBAHASAN</w:t>
      </w:r>
    </w:p>
    <w:p w14:paraId="3D494842" w14:textId="77777777" w:rsidR="00936581" w:rsidRPr="00936581" w:rsidRDefault="00936581" w:rsidP="008C37C5">
      <w:pPr>
        <w:spacing w:after="0" w:line="240" w:lineRule="auto"/>
        <w:jc w:val="both"/>
        <w:rPr>
          <w:rFonts w:ascii="Times New Roman" w:eastAsia="SimSun" w:hAnsi="Times New Roman" w:cs="Times New Roman"/>
          <w:b/>
          <w:sz w:val="24"/>
          <w:szCs w:val="24"/>
          <w:lang w:val="id-ID"/>
        </w:rPr>
      </w:pPr>
      <w:r w:rsidRPr="00936581">
        <w:rPr>
          <w:rFonts w:ascii="Times New Roman" w:eastAsia="SimSun" w:hAnsi="Times New Roman" w:cs="Times New Roman"/>
          <w:b/>
          <w:sz w:val="24"/>
          <w:szCs w:val="24"/>
          <w:lang w:val="id-ID"/>
        </w:rPr>
        <w:t>Gambaran Umum</w:t>
      </w:r>
    </w:p>
    <w:p w14:paraId="3F65DC3A" w14:textId="77777777" w:rsidR="00936581" w:rsidRPr="00936581" w:rsidRDefault="00936581" w:rsidP="008C37C5">
      <w:pPr>
        <w:spacing w:after="0" w:line="240" w:lineRule="auto"/>
        <w:ind w:firstLine="425"/>
        <w:jc w:val="both"/>
        <w:rPr>
          <w:rFonts w:ascii="Times New Roman" w:eastAsia="SimSun" w:hAnsi="Times New Roman" w:cs="Times New Roman"/>
          <w:bCs/>
          <w:sz w:val="24"/>
          <w:szCs w:val="24"/>
          <w:lang w:val="id-ID"/>
        </w:rPr>
      </w:pPr>
      <w:r w:rsidRPr="00936581">
        <w:rPr>
          <w:rFonts w:ascii="Times New Roman" w:eastAsia="SimSun" w:hAnsi="Times New Roman" w:cs="Times New Roman"/>
          <w:bCs/>
          <w:sz w:val="24"/>
          <w:szCs w:val="24"/>
          <w:lang w:val="id-ID"/>
        </w:rPr>
        <w:t xml:space="preserve">SMAN 15 Semarang, Didirikan pada tahun pelajaran 1991/1992, memegang posisi istimewa sebagai salah satu Sekolah Menengah Atas Negeri favorit di Kota Semarang. Sejak awal berdirinya, sekolah ini telah menjadi pilihan utama bagi banyak siswa yang mencari pendidikan berkualitas. Dengan visi yang jelas, yaitu “Unggul Berprestasi, Berbudi Luhur, Memiliki Jiwa Wirausaha, Berwawasan Lingkungan, dan Semangat Bergotong Royong,” serta misi yang terfokus pada pelatihan karakter, pembelajaran aktif, pengembangan keterampilan, dan kegiatan sosial, SMAN 15 Semarang menempatkan dirinya sebagai lembaga pendidikan yang berkomitmen terhadap pengembangan siswa holistik. Sebagai bagian dari komitmennya terhadap pelatihan karakter, SMAN 15 Semarang menjalankan prinsip 5S (Senyum, Sapa, </w:t>
      </w:r>
      <w:r w:rsidRPr="00936581">
        <w:rPr>
          <w:rFonts w:ascii="Times New Roman" w:eastAsia="SimSun" w:hAnsi="Times New Roman" w:cs="Times New Roman"/>
          <w:bCs/>
          <w:sz w:val="24"/>
          <w:szCs w:val="24"/>
          <w:lang w:val="id-ID"/>
        </w:rPr>
        <w:lastRenderedPageBreak/>
        <w:t xml:space="preserve">Salam, Sopan, Santun) untuk menciptakan iklim dan budaya sekolah yang positif. Prinsip ini menciptakan interaksi yang akrab antara siswa dan siswa, siswa dan guru, serta guru dan guru. </w:t>
      </w:r>
    </w:p>
    <w:p w14:paraId="41BE6527" w14:textId="77777777" w:rsidR="00936581" w:rsidRPr="00936581" w:rsidRDefault="00936581" w:rsidP="008C37C5">
      <w:pPr>
        <w:spacing w:after="0" w:line="240" w:lineRule="auto"/>
        <w:ind w:firstLine="425"/>
        <w:rPr>
          <w:rFonts w:ascii="Times New Roman" w:eastAsia="SimSun" w:hAnsi="Times New Roman" w:cs="Times New Roman"/>
          <w:b/>
          <w:sz w:val="24"/>
          <w:szCs w:val="24"/>
          <w:lang w:val="id-ID"/>
        </w:rPr>
      </w:pPr>
      <w:r w:rsidRPr="00936581">
        <w:rPr>
          <w:rFonts w:ascii="Times New Roman" w:eastAsia="SimSun" w:hAnsi="Times New Roman" w:cs="Times New Roman"/>
          <w:noProof/>
          <w:sz w:val="24"/>
          <w:szCs w:val="24"/>
          <w:lang w:val="id-ID"/>
        </w:rPr>
        <w:drawing>
          <wp:anchor distT="0" distB="0" distL="114300" distR="114300" simplePos="0" relativeHeight="251662336" behindDoc="0" locked="0" layoutInCell="1" allowOverlap="1" wp14:anchorId="1ECEBBA6" wp14:editId="7C01A4A5">
            <wp:simplePos x="0" y="0"/>
            <wp:positionH relativeFrom="margin">
              <wp:posOffset>1985645</wp:posOffset>
            </wp:positionH>
            <wp:positionV relativeFrom="paragraph">
              <wp:posOffset>177165</wp:posOffset>
            </wp:positionV>
            <wp:extent cx="1844438" cy="1620000"/>
            <wp:effectExtent l="0" t="0" r="3810" b="0"/>
            <wp:wrapTopAndBottom/>
            <wp:docPr id="2" name="Picture 2" descr="2024-01-18 10:30:05.5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24-01-18 10:30:05.50000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4438" cy="1620000"/>
                    </a:xfrm>
                    <a:prstGeom prst="rect">
                      <a:avLst/>
                    </a:prstGeom>
                  </pic:spPr>
                </pic:pic>
              </a:graphicData>
            </a:graphic>
            <wp14:sizeRelH relativeFrom="margin">
              <wp14:pctWidth>0</wp14:pctWidth>
            </wp14:sizeRelH>
            <wp14:sizeRelV relativeFrom="margin">
              <wp14:pctHeight>0</wp14:pctHeight>
            </wp14:sizeRelV>
          </wp:anchor>
        </w:drawing>
      </w:r>
    </w:p>
    <w:p w14:paraId="403B58F8" w14:textId="77777777" w:rsidR="00936581" w:rsidRPr="00936581" w:rsidRDefault="00936581" w:rsidP="008C37C5">
      <w:pPr>
        <w:spacing w:after="0" w:line="240" w:lineRule="auto"/>
        <w:ind w:firstLine="425"/>
        <w:jc w:val="center"/>
        <w:rPr>
          <w:rFonts w:ascii="Times New Roman" w:eastAsia="SimSun" w:hAnsi="Times New Roman" w:cs="Times New Roman"/>
          <w:b/>
          <w:bCs/>
          <w:sz w:val="24"/>
          <w:szCs w:val="24"/>
          <w:lang w:val="nb-NO"/>
        </w:rPr>
      </w:pPr>
      <w:r w:rsidRPr="00936581">
        <w:rPr>
          <w:rFonts w:ascii="Times New Roman" w:eastAsia="SimSun" w:hAnsi="Times New Roman" w:cs="Times New Roman"/>
          <w:b/>
          <w:sz w:val="24"/>
          <w:szCs w:val="24"/>
          <w:lang w:val="nb-NO"/>
        </w:rPr>
        <w:t>Gambar</w:t>
      </w:r>
      <w:r w:rsidRPr="00936581">
        <w:rPr>
          <w:rFonts w:ascii="Times New Roman" w:eastAsia="SimSun" w:hAnsi="Times New Roman" w:cs="Times New Roman"/>
          <w:b/>
          <w:sz w:val="24"/>
          <w:szCs w:val="24"/>
        </w:rPr>
        <w:t xml:space="preserve"> 1.</w:t>
      </w:r>
      <w:r w:rsidRPr="00936581">
        <w:rPr>
          <w:rFonts w:ascii="Times New Roman" w:eastAsia="SimSun" w:hAnsi="Times New Roman" w:cs="Times New Roman"/>
          <w:b/>
          <w:bCs/>
          <w:sz w:val="24"/>
          <w:szCs w:val="24"/>
          <w:lang w:val="nb-NO"/>
        </w:rPr>
        <w:t xml:space="preserve"> </w:t>
      </w:r>
      <w:r w:rsidRPr="008C37C5">
        <w:rPr>
          <w:rFonts w:ascii="Times New Roman" w:eastAsia="SimSun" w:hAnsi="Times New Roman" w:cs="Times New Roman"/>
          <w:bCs/>
          <w:sz w:val="24"/>
          <w:szCs w:val="24"/>
          <w:lang w:val="nb-NO"/>
        </w:rPr>
        <w:t>SMAN 15 Semarang</w:t>
      </w:r>
    </w:p>
    <w:p w14:paraId="3FD0E6BA" w14:textId="77777777" w:rsidR="00936581" w:rsidRPr="00936581" w:rsidRDefault="00936581" w:rsidP="008C37C5">
      <w:pPr>
        <w:spacing w:line="240" w:lineRule="auto"/>
        <w:ind w:firstLine="425"/>
        <w:jc w:val="center"/>
        <w:rPr>
          <w:rFonts w:ascii="Times New Roman" w:eastAsia="SimSun" w:hAnsi="Times New Roman" w:cs="Times New Roman"/>
          <w:bCs/>
          <w:sz w:val="24"/>
          <w:szCs w:val="24"/>
        </w:rPr>
      </w:pPr>
      <w:r w:rsidRPr="00936581">
        <w:rPr>
          <w:rFonts w:ascii="Times New Roman" w:eastAsia="SimSun" w:hAnsi="Times New Roman" w:cs="Times New Roman"/>
          <w:bCs/>
          <w:sz w:val="24"/>
          <w:szCs w:val="24"/>
        </w:rPr>
        <w:t xml:space="preserve">Sumber: </w:t>
      </w:r>
      <w:r w:rsidRPr="00936581">
        <w:rPr>
          <w:rFonts w:ascii="Times New Roman" w:eastAsia="SimSun" w:hAnsi="Times New Roman" w:cs="Times New Roman"/>
          <w:color w:val="000000"/>
          <w:sz w:val="24"/>
          <w:szCs w:val="24"/>
          <w:lang w:eastAsia="zh-CN" w:bidi="ar"/>
        </w:rPr>
        <w:t>Dokumentasi Peneliti (2023)</w:t>
      </w:r>
    </w:p>
    <w:p w14:paraId="4C305618" w14:textId="77777777" w:rsidR="00936581" w:rsidRPr="00936581" w:rsidRDefault="00936581" w:rsidP="008C37C5">
      <w:pPr>
        <w:spacing w:after="0" w:line="240" w:lineRule="auto"/>
        <w:ind w:firstLine="425"/>
        <w:jc w:val="both"/>
        <w:rPr>
          <w:rFonts w:ascii="Times New Roman" w:eastAsia="SimSun" w:hAnsi="Times New Roman" w:cs="Times New Roman"/>
          <w:bCs/>
          <w:sz w:val="24"/>
          <w:szCs w:val="24"/>
          <w:lang w:val="id-ID"/>
        </w:rPr>
      </w:pPr>
      <w:r w:rsidRPr="00936581">
        <w:rPr>
          <w:rFonts w:ascii="Times New Roman" w:eastAsia="SimSun" w:hAnsi="Times New Roman" w:cs="Times New Roman"/>
          <w:bCs/>
          <w:sz w:val="24"/>
          <w:szCs w:val="24"/>
          <w:lang w:val="id-ID"/>
        </w:rPr>
        <w:t>SMA ini juga menyesuaikan diri dengan tuntutan kurikulum modern dengan menerapkan dua kurikulum sekaligus: Kurikulum 2013 untuk kelas XI dan XII, dan Kurikulum Merdeka untuk kelas X. Sementara keduanya mendorong siswa untuk menjadi lebih aktif dan berpartisipasi dalam proses pembelajaran, perbedaan signifikan terletak pada bahan terbuka dan media pembelajaran. Kurikulum Merdeka, khususnya, bertujuan untuk membangkitkan kembali karakter pendidikan yang mungkin mempengaruhi sejak pandemi 2020. Tak hanya mengutamakan aspek akademis, SMAN 15 Semarang juga memberikan perhatian besar pada pengembangan ekstrakurikuler. Dengan menawarkan beragam kegiatan seperti futsal, basket, voli, bulutangkis, karya ilmiah remaja, tari tradisional, tari modern, debat, dan kegiatan rohani, sekolah ini berusaha untuk mengasah kemampuan siswa di bidang non-akademis. Namun, salah satu fenomena menarik yang muncul di SMAN 15 Semarang adalah penggunaan TikTok sebagai media pembelajaran. Guru sosiologi di sekolah ini memanfaatkan aplikasi ini untuk memberikan tugas kepada siswa, menciptakan inovasi baru dalam proses pembelajaran. Fenomena ini mencerminkan adaptasi sekolah dalam mengintegrasikan teknologi dan tren populer ke dalam pembelajaran, dengan siswa menilai bahwa konten TikTok relevan dengan mata pelajaran sosiologis, memperkaya pemahaman mereka tentang konsep-konsep sosial melalui media yang mereka kenal dan sukai.</w:t>
      </w:r>
    </w:p>
    <w:p w14:paraId="7563BF77" w14:textId="77777777" w:rsidR="00936581" w:rsidRPr="00936581" w:rsidRDefault="00936581" w:rsidP="008C37C5">
      <w:pPr>
        <w:spacing w:after="0" w:line="240" w:lineRule="auto"/>
        <w:ind w:left="360" w:firstLine="425"/>
        <w:contextualSpacing/>
        <w:jc w:val="both"/>
        <w:rPr>
          <w:rFonts w:ascii="Times New Roman" w:eastAsia="SimSun" w:hAnsi="Times New Roman" w:cs="Times New Roman"/>
          <w:bCs/>
          <w:sz w:val="24"/>
          <w:szCs w:val="24"/>
          <w:lang w:val="id-ID"/>
        </w:rPr>
      </w:pPr>
    </w:p>
    <w:p w14:paraId="0EB535E3" w14:textId="77777777" w:rsidR="00936581" w:rsidRPr="00936581" w:rsidRDefault="00936581" w:rsidP="008C37C5">
      <w:pPr>
        <w:tabs>
          <w:tab w:val="left" w:pos="5559"/>
        </w:tabs>
        <w:spacing w:after="0" w:line="240" w:lineRule="auto"/>
        <w:ind w:left="2610" w:firstLine="425"/>
        <w:contextualSpacing/>
        <w:jc w:val="both"/>
        <w:rPr>
          <w:rFonts w:ascii="Times New Roman" w:eastAsia="SimSun" w:hAnsi="Times New Roman" w:cs="Times New Roman"/>
          <w:bCs/>
          <w:sz w:val="24"/>
          <w:szCs w:val="24"/>
          <w:lang w:val="id-ID"/>
        </w:rPr>
      </w:pPr>
      <w:r w:rsidRPr="00936581">
        <w:rPr>
          <w:rFonts w:ascii="Times New Roman" w:eastAsia="SimSun" w:hAnsi="Times New Roman" w:cs="Times New Roman"/>
          <w:noProof/>
          <w:sz w:val="24"/>
          <w:szCs w:val="24"/>
          <w:lang w:val="id-ID" w:eastAsia="id-ID"/>
        </w:rPr>
        <w:drawing>
          <wp:inline distT="0" distB="0" distL="0" distR="0" wp14:anchorId="661649DF" wp14:editId="001CDAA4">
            <wp:extent cx="935213" cy="1620000"/>
            <wp:effectExtent l="0" t="0" r="0" b="0"/>
            <wp:docPr id="1062522314" name="Picture 8" descr="A group of people in blue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522314" name="Picture 8" descr="A group of people in blue shirts&#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35213" cy="1620000"/>
                    </a:xfrm>
                    <a:prstGeom prst="rect">
                      <a:avLst/>
                    </a:prstGeom>
                  </pic:spPr>
                </pic:pic>
              </a:graphicData>
            </a:graphic>
          </wp:inline>
        </w:drawing>
      </w:r>
      <w:r w:rsidRPr="00936581">
        <w:rPr>
          <w:rFonts w:ascii="Times New Roman" w:eastAsia="SimSun" w:hAnsi="Times New Roman" w:cs="Times New Roman"/>
          <w:noProof/>
          <w:sz w:val="24"/>
          <w:szCs w:val="24"/>
          <w:lang w:val="id-ID" w:eastAsia="id-ID"/>
        </w:rPr>
        <w:drawing>
          <wp:inline distT="0" distB="0" distL="0" distR="0" wp14:anchorId="6DFC64E5" wp14:editId="06B7A28D">
            <wp:extent cx="946447" cy="1620000"/>
            <wp:effectExtent l="0" t="0" r="6350" b="0"/>
            <wp:docPr id="2029932891" name="Picture 9"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932891" name="Picture 9" descr="A group of people in a classroom&#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46447" cy="1620000"/>
                    </a:xfrm>
                    <a:prstGeom prst="rect">
                      <a:avLst/>
                    </a:prstGeom>
                  </pic:spPr>
                </pic:pic>
              </a:graphicData>
            </a:graphic>
          </wp:inline>
        </w:drawing>
      </w:r>
    </w:p>
    <w:p w14:paraId="58E11078" w14:textId="77777777" w:rsidR="00936581" w:rsidRPr="00936581" w:rsidRDefault="00936581" w:rsidP="008C37C5">
      <w:pPr>
        <w:spacing w:after="0" w:line="240" w:lineRule="auto"/>
        <w:ind w:firstLine="425"/>
        <w:jc w:val="center"/>
        <w:rPr>
          <w:rFonts w:ascii="Times New Roman" w:eastAsia="Calibri" w:hAnsi="Times New Roman" w:cs="Times New Roman"/>
          <w:bCs/>
          <w:color w:val="000000"/>
          <w:sz w:val="24"/>
          <w:szCs w:val="24"/>
        </w:rPr>
      </w:pPr>
      <w:bookmarkStart w:id="0" w:name="_Toc155736538"/>
      <w:r w:rsidRPr="00936581">
        <w:rPr>
          <w:rFonts w:ascii="Times New Roman" w:eastAsia="Calibri" w:hAnsi="Times New Roman" w:cs="Times New Roman"/>
          <w:b/>
          <w:color w:val="000000"/>
          <w:sz w:val="24"/>
          <w:szCs w:val="24"/>
          <w:lang w:val="zh-CN"/>
        </w:rPr>
        <w:t xml:space="preserve">Gambar </w:t>
      </w:r>
      <w:r w:rsidRPr="00936581">
        <w:rPr>
          <w:rFonts w:ascii="Times New Roman" w:eastAsia="Calibri" w:hAnsi="Times New Roman" w:cs="Times New Roman"/>
          <w:b/>
          <w:color w:val="000000"/>
          <w:sz w:val="24"/>
          <w:szCs w:val="24"/>
        </w:rPr>
        <w:t>2</w:t>
      </w:r>
      <w:r w:rsidRPr="00936581">
        <w:rPr>
          <w:rFonts w:ascii="Times New Roman" w:eastAsia="Calibri" w:hAnsi="Times New Roman" w:cs="Times New Roman"/>
          <w:b/>
          <w:color w:val="000000"/>
          <w:sz w:val="24"/>
          <w:szCs w:val="24"/>
          <w:lang w:val="id-ID"/>
        </w:rPr>
        <w:t>.</w:t>
      </w:r>
      <w:r w:rsidRPr="00936581">
        <w:rPr>
          <w:rFonts w:ascii="Times New Roman" w:eastAsia="Calibri" w:hAnsi="Times New Roman" w:cs="Times New Roman"/>
          <w:b/>
          <w:bCs/>
          <w:color w:val="000000"/>
          <w:sz w:val="24"/>
          <w:szCs w:val="24"/>
          <w:lang w:val="id-ID"/>
        </w:rPr>
        <w:t xml:space="preserve"> </w:t>
      </w:r>
      <w:r w:rsidRPr="008C37C5">
        <w:rPr>
          <w:rFonts w:ascii="Times New Roman" w:eastAsia="Calibri" w:hAnsi="Times New Roman" w:cs="Times New Roman"/>
          <w:bCs/>
          <w:color w:val="000000"/>
          <w:sz w:val="24"/>
          <w:szCs w:val="24"/>
          <w:lang w:val="id-ID"/>
        </w:rPr>
        <w:t xml:space="preserve">Kegiatan </w:t>
      </w:r>
      <w:r w:rsidRPr="008C37C5">
        <w:rPr>
          <w:rFonts w:ascii="Times New Roman" w:eastAsia="Calibri" w:hAnsi="Times New Roman" w:cs="Times New Roman"/>
          <w:bCs/>
          <w:i/>
          <w:color w:val="000000"/>
          <w:sz w:val="24"/>
          <w:szCs w:val="24"/>
          <w:lang w:val="id-ID"/>
        </w:rPr>
        <w:t>Classmeeting</w:t>
      </w:r>
      <w:r w:rsidRPr="008C37C5">
        <w:rPr>
          <w:rFonts w:ascii="Times New Roman" w:eastAsia="Calibri" w:hAnsi="Times New Roman" w:cs="Times New Roman"/>
          <w:bCs/>
          <w:color w:val="000000"/>
          <w:sz w:val="24"/>
          <w:szCs w:val="24"/>
          <w:lang w:val="id-ID"/>
        </w:rPr>
        <w:t xml:space="preserve"> dikoordinasi oleh organisasi sisw</w:t>
      </w:r>
      <w:bookmarkEnd w:id="0"/>
      <w:r w:rsidRPr="008C37C5">
        <w:rPr>
          <w:rFonts w:ascii="Times New Roman" w:eastAsia="Calibri" w:hAnsi="Times New Roman" w:cs="Times New Roman"/>
          <w:bCs/>
          <w:color w:val="000000"/>
          <w:sz w:val="24"/>
          <w:szCs w:val="24"/>
        </w:rPr>
        <w:t>a</w:t>
      </w:r>
    </w:p>
    <w:p w14:paraId="4D419E9D" w14:textId="77777777" w:rsidR="00936581" w:rsidRPr="00936581" w:rsidRDefault="00936581" w:rsidP="008C37C5">
      <w:pPr>
        <w:spacing w:line="240" w:lineRule="auto"/>
        <w:ind w:firstLine="425"/>
        <w:jc w:val="center"/>
        <w:rPr>
          <w:rFonts w:ascii="Times New Roman" w:eastAsia="SimSun" w:hAnsi="Times New Roman" w:cs="Times New Roman"/>
          <w:sz w:val="24"/>
          <w:szCs w:val="24"/>
        </w:rPr>
      </w:pPr>
      <w:r w:rsidRPr="00936581">
        <w:rPr>
          <w:rFonts w:ascii="Times New Roman" w:eastAsia="SimSun" w:hAnsi="Times New Roman" w:cs="Times New Roman"/>
          <w:bCs/>
          <w:sz w:val="24"/>
          <w:szCs w:val="24"/>
        </w:rPr>
        <w:t xml:space="preserve">Sumber: </w:t>
      </w:r>
      <w:r w:rsidRPr="00936581">
        <w:rPr>
          <w:rFonts w:ascii="Times New Roman" w:eastAsia="SimSun" w:hAnsi="Times New Roman" w:cs="Times New Roman"/>
          <w:color w:val="000000"/>
          <w:sz w:val="24"/>
          <w:szCs w:val="24"/>
          <w:lang w:eastAsia="zh-CN" w:bidi="ar"/>
        </w:rPr>
        <w:t>Dokumentasi Peneliti (2023)</w:t>
      </w:r>
    </w:p>
    <w:p w14:paraId="696ED0C3" w14:textId="77777777" w:rsidR="00936581" w:rsidRPr="00936581" w:rsidRDefault="00936581" w:rsidP="008C37C5">
      <w:pPr>
        <w:spacing w:after="0" w:line="240" w:lineRule="auto"/>
        <w:jc w:val="both"/>
        <w:rPr>
          <w:rFonts w:ascii="Times New Roman" w:eastAsia="SimSun" w:hAnsi="Times New Roman" w:cs="Times New Roman"/>
          <w:b/>
          <w:sz w:val="24"/>
          <w:szCs w:val="24"/>
          <w:lang w:val="id-ID"/>
        </w:rPr>
      </w:pPr>
      <w:r w:rsidRPr="00936581">
        <w:rPr>
          <w:rFonts w:ascii="Times New Roman" w:eastAsia="SimSun" w:hAnsi="Times New Roman" w:cs="Times New Roman"/>
          <w:b/>
          <w:sz w:val="24"/>
          <w:szCs w:val="24"/>
          <w:lang w:val="id-ID"/>
        </w:rPr>
        <w:t>Persepsi Terhadap Penggunaan Aplikasi Tik Tok sebagai Media Penugasan Mata Pelajaran Sosiologi di SMAN 15 Semarang</w:t>
      </w:r>
    </w:p>
    <w:p w14:paraId="5B4BBFF9" w14:textId="77777777" w:rsidR="00936581" w:rsidRPr="00936581" w:rsidRDefault="00936581" w:rsidP="008C37C5">
      <w:pPr>
        <w:spacing w:after="0" w:line="240" w:lineRule="auto"/>
        <w:ind w:firstLine="425"/>
        <w:jc w:val="both"/>
        <w:rPr>
          <w:rFonts w:ascii="Times New Roman" w:eastAsia="SimSun" w:hAnsi="Times New Roman" w:cs="Times New Roman"/>
          <w:bCs/>
          <w:sz w:val="24"/>
          <w:szCs w:val="24"/>
          <w:lang w:val="id-ID"/>
        </w:rPr>
      </w:pPr>
      <w:r w:rsidRPr="00936581">
        <w:rPr>
          <w:rFonts w:ascii="Times New Roman" w:eastAsia="SimSun" w:hAnsi="Times New Roman" w:cs="Times New Roman"/>
          <w:bCs/>
          <w:sz w:val="24"/>
          <w:szCs w:val="24"/>
          <w:lang w:val="id-ID"/>
        </w:rPr>
        <w:t xml:space="preserve">Penelitian ini mendalam tentang persepsi guru sosiologi, siswa, dan orang tua siswa di SMAN 15 Semarang, terkait dengan penggunaan aplikasi Tik Tok sebagai media pengugasan mata pelajaran sosiologi. Melalui serangkaian wawancara dengan guru dan orang tua, serta </w:t>
      </w:r>
      <w:r w:rsidRPr="00936581">
        <w:rPr>
          <w:rFonts w:ascii="Times New Roman" w:eastAsia="SimSun" w:hAnsi="Times New Roman" w:cs="Times New Roman"/>
          <w:bCs/>
          <w:sz w:val="24"/>
          <w:szCs w:val="24"/>
          <w:lang w:val="id-ID"/>
        </w:rPr>
        <w:lastRenderedPageBreak/>
        <w:t>survei siswa, berbagai pandangan dan opini yang terungkap, membentuk gambaran yang lebih komprehensif terhadap dampak dan implementasi integrasi Tik Tok dalam pendidikan.</w:t>
      </w:r>
    </w:p>
    <w:p w14:paraId="0410AC52" w14:textId="77777777" w:rsidR="00936581" w:rsidRPr="00936581" w:rsidRDefault="00936581" w:rsidP="008C37C5">
      <w:pPr>
        <w:spacing w:after="0" w:line="240" w:lineRule="auto"/>
        <w:ind w:firstLine="425"/>
        <w:jc w:val="both"/>
        <w:rPr>
          <w:rFonts w:ascii="Times New Roman" w:eastAsia="SimSun" w:hAnsi="Times New Roman" w:cs="Times New Roman"/>
          <w:bCs/>
          <w:sz w:val="24"/>
          <w:szCs w:val="24"/>
          <w:lang w:val="id-ID"/>
        </w:rPr>
      </w:pPr>
      <w:r w:rsidRPr="00936581">
        <w:rPr>
          <w:rFonts w:ascii="Times New Roman" w:eastAsia="SimSun" w:hAnsi="Times New Roman" w:cs="Times New Roman"/>
          <w:bCs/>
          <w:sz w:val="24"/>
          <w:szCs w:val="24"/>
          <w:lang w:val="id-ID"/>
        </w:rPr>
        <w:t>Guru sosiologi, Ibu Wiwiek Martyana Dewi dan Ibu Kinanti Manggih Rahayu, menjadi narasumber utama dalam pandangan mereka. Keduanya menyambut baik penggunaan Tik Tok sebagai alat pembelajaran, memahami sebagai jembatan antara materi sosiologis dengan kenyataan kehidupan sehari-hari siswa. Meski Ibu Wiwiek tidak menggunakan Tik Tok secara pribadi, dia mengenali potensinya dan melihatnya sebagai instrumen yang dapat membawa nilai-nilai sosial ke dalam kelas. Sebaliknya Ibu Kinanti yang merupakan pengguna aktif Tik Tok menunjukkan bahwa aplikasi ini bukan hanya sumber hiburan, tetapi juga wadah informasi yang dapat mendukung pemahaman siswa terhadap materi.</w:t>
      </w:r>
    </w:p>
    <w:p w14:paraId="0EAF78BE" w14:textId="77777777" w:rsidR="00936581" w:rsidRPr="00936581" w:rsidRDefault="00936581" w:rsidP="008C37C5">
      <w:pPr>
        <w:spacing w:after="0" w:line="240" w:lineRule="auto"/>
        <w:ind w:firstLine="425"/>
        <w:jc w:val="both"/>
        <w:rPr>
          <w:rFonts w:ascii="Times New Roman" w:eastAsia="SimSun" w:hAnsi="Times New Roman" w:cs="Times New Roman"/>
          <w:bCs/>
          <w:sz w:val="24"/>
          <w:szCs w:val="24"/>
          <w:lang w:val="id-ID"/>
        </w:rPr>
      </w:pPr>
      <w:r w:rsidRPr="00936581">
        <w:rPr>
          <w:rFonts w:ascii="Times New Roman" w:eastAsia="SimSun" w:hAnsi="Times New Roman" w:cs="Times New Roman"/>
          <w:bCs/>
          <w:sz w:val="24"/>
          <w:szCs w:val="24"/>
          <w:lang w:val="id-ID"/>
        </w:rPr>
        <w:t>Keduanya sepakat bahwa penggunaan Tik Tok dalam pengugasan dapat memperkaya pengalaman belajar siswa dan meningkatkan partisipasi mereka. Mereka berpendapat bahwa keterlibatan siswa dalam membuat konten Tik Tok terkait sosiologis dapat menciptakan lingkungan pembelajaran yang lebih dinamis dan mendalam. Namun, sejumlah siswa mengungkapkan kekhawatirannya terkait pembagian kelompok dalam tugas tersebut. Mereka merasa bahwa koordinasi waktu dan konsep dapat menjadi kendala, memberikan aspek tantangan dalam pelaksanaan tugas kelompok.</w:t>
      </w:r>
    </w:p>
    <w:p w14:paraId="7CB7D847" w14:textId="77777777" w:rsidR="00936581" w:rsidRPr="00936581" w:rsidRDefault="00936581" w:rsidP="008C37C5">
      <w:pPr>
        <w:spacing w:after="0" w:line="240" w:lineRule="auto"/>
        <w:ind w:left="360" w:firstLine="425"/>
        <w:contextualSpacing/>
        <w:jc w:val="both"/>
        <w:rPr>
          <w:rFonts w:ascii="Times New Roman" w:eastAsia="SimSun" w:hAnsi="Times New Roman" w:cs="Times New Roman"/>
          <w:bCs/>
          <w:sz w:val="24"/>
          <w:szCs w:val="24"/>
          <w:lang w:val="id-ID"/>
        </w:rPr>
      </w:pPr>
    </w:p>
    <w:p w14:paraId="33F11208" w14:textId="77777777" w:rsidR="00936581" w:rsidRPr="00936581" w:rsidRDefault="00936581" w:rsidP="008C37C5">
      <w:pPr>
        <w:spacing w:after="0" w:line="240" w:lineRule="auto"/>
        <w:ind w:left="2700" w:firstLine="425"/>
        <w:contextualSpacing/>
        <w:jc w:val="both"/>
        <w:rPr>
          <w:rFonts w:ascii="Times New Roman" w:eastAsia="SimSun" w:hAnsi="Times New Roman" w:cs="Times New Roman"/>
          <w:bCs/>
          <w:sz w:val="24"/>
          <w:szCs w:val="24"/>
          <w:lang w:val="id-ID"/>
        </w:rPr>
      </w:pPr>
      <w:r w:rsidRPr="00936581">
        <w:rPr>
          <w:rFonts w:ascii="Times New Roman" w:eastAsia="SimSun" w:hAnsi="Times New Roman" w:cs="Times New Roman"/>
          <w:noProof/>
          <w:color w:val="000000"/>
          <w:sz w:val="24"/>
          <w:szCs w:val="24"/>
          <w:lang w:val="id-ID" w:eastAsia="id-ID"/>
        </w:rPr>
        <w:drawing>
          <wp:inline distT="0" distB="0" distL="0" distR="0" wp14:anchorId="4DE3B8BD" wp14:editId="3433095F">
            <wp:extent cx="2160401" cy="1620000"/>
            <wp:effectExtent l="0" t="0" r="0" b="0"/>
            <wp:docPr id="347239630" name="Picture 11" descr="A group of people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39630" name="Picture 11" descr="A group of people sitting on the floor&#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401" cy="1620000"/>
                    </a:xfrm>
                    <a:prstGeom prst="rect">
                      <a:avLst/>
                    </a:prstGeom>
                  </pic:spPr>
                </pic:pic>
              </a:graphicData>
            </a:graphic>
          </wp:inline>
        </w:drawing>
      </w:r>
    </w:p>
    <w:p w14:paraId="424D88A9" w14:textId="77777777" w:rsidR="00936581" w:rsidRPr="00936581" w:rsidRDefault="00936581" w:rsidP="008C37C5">
      <w:pPr>
        <w:spacing w:after="0" w:line="240" w:lineRule="auto"/>
        <w:ind w:left="360" w:firstLine="425"/>
        <w:contextualSpacing/>
        <w:jc w:val="center"/>
        <w:rPr>
          <w:rFonts w:ascii="Times New Roman" w:eastAsia="SimSun" w:hAnsi="Times New Roman" w:cs="Times New Roman"/>
          <w:bCs/>
          <w:sz w:val="24"/>
          <w:szCs w:val="24"/>
          <w:lang w:val="nb-NO"/>
        </w:rPr>
      </w:pPr>
      <w:r w:rsidRPr="00936581">
        <w:rPr>
          <w:rFonts w:ascii="Times New Roman" w:eastAsia="SimSun" w:hAnsi="Times New Roman" w:cs="Times New Roman"/>
          <w:b/>
          <w:sz w:val="24"/>
          <w:szCs w:val="24"/>
          <w:lang w:val="nb-NO"/>
        </w:rPr>
        <w:t>Gambar 3.</w:t>
      </w:r>
      <w:r w:rsidRPr="00936581">
        <w:rPr>
          <w:rFonts w:ascii="Times New Roman" w:eastAsia="SimSun" w:hAnsi="Times New Roman" w:cs="Times New Roman"/>
          <w:bCs/>
          <w:sz w:val="24"/>
          <w:szCs w:val="24"/>
          <w:lang w:val="nb-NO"/>
        </w:rPr>
        <w:t xml:space="preserve"> Wawancara Siswa Mengenai Persepsi Penugasan</w:t>
      </w:r>
    </w:p>
    <w:p w14:paraId="3380875F" w14:textId="77777777" w:rsidR="00936581" w:rsidRPr="00936581" w:rsidRDefault="00936581" w:rsidP="008C37C5">
      <w:pPr>
        <w:spacing w:line="240" w:lineRule="auto"/>
        <w:ind w:firstLine="425"/>
        <w:jc w:val="center"/>
        <w:rPr>
          <w:rFonts w:ascii="Times New Roman" w:eastAsia="SimSun" w:hAnsi="Times New Roman" w:cs="Times New Roman"/>
          <w:sz w:val="24"/>
          <w:szCs w:val="24"/>
        </w:rPr>
      </w:pPr>
      <w:r w:rsidRPr="00936581">
        <w:rPr>
          <w:rFonts w:ascii="Times New Roman" w:eastAsia="SimSun" w:hAnsi="Times New Roman" w:cs="Times New Roman"/>
          <w:bCs/>
          <w:sz w:val="24"/>
          <w:szCs w:val="24"/>
        </w:rPr>
        <w:t xml:space="preserve">Sumber: </w:t>
      </w:r>
      <w:r w:rsidRPr="00936581">
        <w:rPr>
          <w:rFonts w:ascii="Times New Roman" w:eastAsia="SimSun" w:hAnsi="Times New Roman" w:cs="Times New Roman"/>
          <w:color w:val="000000"/>
          <w:sz w:val="24"/>
          <w:szCs w:val="24"/>
          <w:lang w:eastAsia="zh-CN" w:bidi="ar"/>
        </w:rPr>
        <w:t>Dokumentasi Peneliti (2023)</w:t>
      </w:r>
    </w:p>
    <w:p w14:paraId="64D62864" w14:textId="77777777" w:rsidR="00936581" w:rsidRPr="00936581" w:rsidRDefault="00936581" w:rsidP="008C37C5">
      <w:pPr>
        <w:spacing w:after="0" w:line="240" w:lineRule="auto"/>
        <w:ind w:firstLine="425"/>
        <w:jc w:val="both"/>
        <w:rPr>
          <w:rFonts w:ascii="Times New Roman" w:eastAsia="SimSun" w:hAnsi="Times New Roman" w:cs="Times New Roman"/>
          <w:bCs/>
          <w:sz w:val="24"/>
          <w:szCs w:val="24"/>
          <w:lang w:val="id-ID"/>
        </w:rPr>
      </w:pPr>
      <w:r w:rsidRPr="00936581">
        <w:rPr>
          <w:rFonts w:ascii="Times New Roman" w:eastAsia="SimSun" w:hAnsi="Times New Roman" w:cs="Times New Roman"/>
          <w:bCs/>
          <w:sz w:val="24"/>
          <w:szCs w:val="24"/>
          <w:lang w:val="id-ID"/>
        </w:rPr>
        <w:t>Sisi kritis ini mencerminkan adanya variasi persepsi di kalangan siswa. Sementara sebagian besar siswa menunjukkan antusiasme dan antusias terhadap penggunaan Tik Tok, ada pula yang merasa kurang percaya diri atau tidak sejalan dengan pendekatan ini. Beberapa orang berpendapat bahwa aplikasi ini dapat mengganggu konsentrasi dan fokus belajar mereka, terutama karena potensi gangguan dan kekhawatiran terhadap video mereka yang mungkin menjadi viral. Orangtua siswa juga memberikan kontribusi penting dalam pemahaman dinamika ini. Beberapa dari mereka mendukung inovasi penggunaan Tik Tok dalam pendidikan, melihatnya sebagai strategi untuk meningkatkan motivasi dan kreativitas siswa. Sementara itu, ada juga orang tua yang merasa khawatir terhadap dampaknya terhadap waktu siswa, khususnya dalam konteks tugas kelompok yang dapat mengganggu keseimbangan antara kegiatan pembelajaran dan tugas lainnya.</w:t>
      </w:r>
    </w:p>
    <w:p w14:paraId="06D87F37" w14:textId="77777777" w:rsidR="00936581" w:rsidRPr="00936581" w:rsidRDefault="00936581" w:rsidP="008C37C5">
      <w:pPr>
        <w:spacing w:after="0" w:line="240" w:lineRule="auto"/>
        <w:ind w:firstLine="425"/>
        <w:jc w:val="both"/>
        <w:rPr>
          <w:rFonts w:ascii="Times New Roman" w:eastAsia="SimSun" w:hAnsi="Times New Roman" w:cs="Times New Roman"/>
          <w:bCs/>
          <w:sz w:val="24"/>
          <w:szCs w:val="24"/>
          <w:lang w:val="id-ID"/>
        </w:rPr>
      </w:pPr>
      <w:r w:rsidRPr="00936581">
        <w:rPr>
          <w:rFonts w:ascii="Times New Roman" w:eastAsia="SimSun" w:hAnsi="Times New Roman" w:cs="Times New Roman"/>
          <w:bCs/>
          <w:sz w:val="24"/>
          <w:szCs w:val="24"/>
          <w:lang w:val="id-ID"/>
        </w:rPr>
        <w:t xml:space="preserve">Analisis mendalam ini menyoroti kompleksitas dan keragaman pandangan terkait penggunaan Tik Tok dalam konteks pendidikan. Meskipun terdapat potensi positif dalam meningkatkan keterlibatan siswa dan mendukung metode pembelajaran, tantangan dan kekhawatiran tertentu perlu diatasi untuk memastikan keberhasilan dan pendapatan luas dari semua pemangku kepentingan. Dengan memahami berbagai pandangan ini, pendekatan yang holistik dan terencana dapat dikembangkan untuk memaksimalkan manfaat pendidikan dari aplikasi Tik Tok di SMAN 15 Semarang. Tik Tok edukatif ini merupakan salah satu inovasi yang ditemukan di SMAN 15 Semarang. Dilihat dari implementasi penugasan yang dilakukan guru, bahwa guru benar-benar memanfaatkan perkembangan teknologi yang ada saat ini. Oleh </w:t>
      </w:r>
      <w:r w:rsidRPr="00936581">
        <w:rPr>
          <w:rFonts w:ascii="Times New Roman" w:eastAsia="SimSun" w:hAnsi="Times New Roman" w:cs="Times New Roman"/>
          <w:bCs/>
          <w:sz w:val="24"/>
          <w:szCs w:val="24"/>
          <w:lang w:val="id-ID"/>
        </w:rPr>
        <w:lastRenderedPageBreak/>
        <w:t>karena itu sesuai dengan teori inovasi menurut Roger mengenai karakter inovasi yang mengatakan bahwa inovasi cepat menyebar, menguntungkan bagi penerima inovasi, mudah dipahami, dan membuat pola pikir manusia berkembang sesuai dengan perkembangan zaman.</w:t>
      </w:r>
    </w:p>
    <w:p w14:paraId="3A951043" w14:textId="77777777" w:rsidR="00936581" w:rsidRPr="00936581" w:rsidRDefault="00936581" w:rsidP="008C37C5">
      <w:pPr>
        <w:spacing w:after="0" w:line="240" w:lineRule="auto"/>
        <w:ind w:left="360" w:firstLine="425"/>
        <w:contextualSpacing/>
        <w:jc w:val="both"/>
        <w:rPr>
          <w:rFonts w:ascii="Times New Roman" w:eastAsia="SimSun" w:hAnsi="Times New Roman" w:cs="Times New Roman"/>
          <w:bCs/>
          <w:sz w:val="24"/>
          <w:szCs w:val="24"/>
          <w:lang w:val="id-ID"/>
        </w:rPr>
      </w:pPr>
    </w:p>
    <w:p w14:paraId="039DA56C" w14:textId="77777777" w:rsidR="00936581" w:rsidRPr="00936581" w:rsidRDefault="00936581" w:rsidP="008C37C5">
      <w:pPr>
        <w:spacing w:after="0" w:line="240" w:lineRule="auto"/>
        <w:jc w:val="both"/>
        <w:rPr>
          <w:rFonts w:ascii="Times New Roman" w:eastAsia="SimSun" w:hAnsi="Times New Roman" w:cs="Times New Roman"/>
          <w:b/>
          <w:sz w:val="24"/>
          <w:szCs w:val="24"/>
          <w:lang w:val="id-ID"/>
        </w:rPr>
      </w:pPr>
      <w:r w:rsidRPr="00936581">
        <w:rPr>
          <w:rFonts w:ascii="Times New Roman" w:eastAsia="SimSun" w:hAnsi="Times New Roman" w:cs="Times New Roman"/>
          <w:b/>
          <w:sz w:val="24"/>
          <w:szCs w:val="24"/>
          <w:lang w:val="id-ID"/>
        </w:rPr>
        <w:t>Implementasi Aplikasi Tik Tok sebagai Media Penugasan Mata Pelajaran Sosiologi di SMAN 15 Semarang</w:t>
      </w:r>
    </w:p>
    <w:p w14:paraId="51DFD3DC" w14:textId="77777777" w:rsidR="00936581" w:rsidRPr="00936581" w:rsidRDefault="00936581" w:rsidP="008C37C5">
      <w:pPr>
        <w:spacing w:after="0" w:line="240" w:lineRule="auto"/>
        <w:ind w:firstLine="425"/>
        <w:jc w:val="both"/>
        <w:rPr>
          <w:rFonts w:ascii="Times New Roman" w:eastAsia="SimSun" w:hAnsi="Times New Roman" w:cs="Times New Roman"/>
          <w:bCs/>
          <w:sz w:val="24"/>
          <w:szCs w:val="24"/>
          <w:lang w:val="id-ID"/>
        </w:rPr>
      </w:pPr>
      <w:r w:rsidRPr="00936581">
        <w:rPr>
          <w:rFonts w:ascii="Times New Roman" w:eastAsia="SimSun" w:hAnsi="Times New Roman" w:cs="Times New Roman"/>
          <w:bCs/>
          <w:sz w:val="24"/>
          <w:szCs w:val="24"/>
          <w:lang w:val="id-ID"/>
        </w:rPr>
        <w:t>Pendekatan inovatif dalam dunia pendidikan merupakan kunci penting bagi relevansi dan daya tarik pembelajaran bagi siswa. Di SMAN 15 Semarang, inovasi dalam pembelajaran sosiologis mencapai puncaknya melalui penggunaan aplikasi Tik Tok sebagai media pengugasan. Seiring dengan semangat kurikulum terbaru yang tekanan pada prinsip “belajar darimana saja,” guru sosiologi seperti Bu Kintan mencoba menghadirkan pembelajaran yang lebih dinamis dan relevan. Mereka membawa konsep “Merdeka Belajar” ke dalam kelas dengan memperluas media pembelajaran dan memastikan bahwa siswa tidak hanya mendapatkan pemahaman konseptual tetapi juga mampu menerapkannya dalam kehidupan sehari-hari. Sebelum mengadopsi Tik Tok, Bu Kintan telah berhasil dengan pendekatannya yang kreatif, menggandeng berbagai media untuk menugaskan tugas sosiologis. Salah satu pencapaiannya adalah tugas video tentang Tradisi Dugderan, yang meskipun dilakukan dengan baik, memiliki batasan distribusi karena hanya diunggah di Google Drive dan tidak dipublikasikan secara luas. Inilah latar belakang yang mendorong guru ini untuk mencari pendekatan baru yang lebih inklusif dan dapat diakses oleh khalayak yang lebih luas.</w:t>
      </w:r>
    </w:p>
    <w:p w14:paraId="12CF7E89" w14:textId="77777777" w:rsidR="00936581" w:rsidRPr="00936581" w:rsidRDefault="00936581" w:rsidP="008C37C5">
      <w:pPr>
        <w:spacing w:after="0" w:line="240" w:lineRule="auto"/>
        <w:ind w:firstLine="425"/>
        <w:jc w:val="both"/>
        <w:rPr>
          <w:rFonts w:ascii="Times New Roman" w:eastAsia="SimSun" w:hAnsi="Times New Roman" w:cs="Times New Roman"/>
          <w:bCs/>
          <w:sz w:val="24"/>
          <w:szCs w:val="24"/>
          <w:lang w:val="id-ID"/>
        </w:rPr>
      </w:pPr>
      <w:r w:rsidRPr="00936581">
        <w:rPr>
          <w:rFonts w:ascii="Times New Roman" w:eastAsia="SimSun" w:hAnsi="Times New Roman" w:cs="Times New Roman"/>
          <w:bCs/>
          <w:sz w:val="24"/>
          <w:szCs w:val="24"/>
          <w:lang w:val="id-ID"/>
        </w:rPr>
        <w:t xml:space="preserve">Dalam implementasi yang dilakukan guru sosiologi SMAN 15 Semarang, memerlukan tiga langkah yaitu sesi persiapan, sesi pelaksanaan, dan sesi evaluasi. Persiapan yang dilakukan guru dimulai dari identifikasi materi yang sesuai untuk pengugasan melalui Tik Tok, yang akhirnya dipilih sebagai materi Integrasi Sosial. Guru merancang Rencana Pelaksanaan Pembelajaran (RPP) dengan penilaian yang disesuaikan dan mengembangkan model pengugasan yang memanfaatkan kekuatan aplikasi Tik Tok. Penting untuk dicatat bahwa guru tidak hanya memahami secara mendalam bagaimana menggunakan teknologi ini tetapi juga memastikan bahwa materi yang diberikan sesuai dengan kebutuhan kurikulum dan memberikan kontribusi pada pemahaman konsep Integrasi Sosial. Jadi guru memilih bab akulturasi, asimilasi, dan akomodasi yang juga materi yang berkaitan erat dengan masyarakat dan lingkungan, sehingga siswa bisa menemukannya di lingkungan sekitar mereka. </w:t>
      </w:r>
    </w:p>
    <w:p w14:paraId="3D35F88E" w14:textId="77777777" w:rsidR="00936581" w:rsidRPr="00936581" w:rsidRDefault="00936581" w:rsidP="008C37C5">
      <w:pPr>
        <w:spacing w:after="0" w:line="240" w:lineRule="auto"/>
        <w:ind w:firstLine="425"/>
        <w:jc w:val="both"/>
        <w:rPr>
          <w:rFonts w:ascii="Times New Roman" w:eastAsia="SimSun" w:hAnsi="Times New Roman" w:cs="Times New Roman"/>
          <w:bCs/>
          <w:sz w:val="24"/>
          <w:szCs w:val="24"/>
          <w:lang w:val="id-ID"/>
        </w:rPr>
      </w:pPr>
      <w:r w:rsidRPr="00936581">
        <w:rPr>
          <w:rFonts w:ascii="Times New Roman" w:eastAsia="SimSun" w:hAnsi="Times New Roman" w:cs="Times New Roman"/>
          <w:bCs/>
          <w:sz w:val="24"/>
          <w:szCs w:val="24"/>
          <w:lang w:val="id-ID"/>
        </w:rPr>
        <w:t>Sesi pelaksanaan pengugasan dimulai dengan menjelaskan penugasan menggunakan</w:t>
      </w:r>
      <w:r w:rsidRPr="00936581">
        <w:rPr>
          <w:rFonts w:ascii="Times New Roman" w:eastAsia="SimSun" w:hAnsi="Times New Roman" w:cs="Times New Roman"/>
          <w:bCs/>
          <w:i/>
          <w:iCs/>
          <w:sz w:val="24"/>
          <w:szCs w:val="24"/>
          <w:lang w:val="id-ID"/>
        </w:rPr>
        <w:t xml:space="preserve"> slide powerpoint </w:t>
      </w:r>
      <w:r w:rsidRPr="00936581">
        <w:rPr>
          <w:rFonts w:ascii="Times New Roman" w:eastAsia="SimSun" w:hAnsi="Times New Roman" w:cs="Times New Roman"/>
          <w:bCs/>
          <w:sz w:val="24"/>
          <w:szCs w:val="24"/>
          <w:lang w:val="id-ID"/>
        </w:rPr>
        <w:t>yang dipaparkan dan dijelaskan. Lalu metode pembagian kelompok menggunakan "Spin Wheel." Metode ini, yang melibatkan pencantuman nama setiap siswa dalam kolom roda putar, diputar, dan hasilnya menentukan kelompok siswa secara acak. Keputusan untuk menggunakan metode ini tampaknya berhasil, karena memberikan pembagian kelompok yang merata dan acak, sehingga menghindari adanya unsur pilih kasih dan memastikan partisipasi setiap siswa.</w:t>
      </w:r>
    </w:p>
    <w:p w14:paraId="5A8D2E8F" w14:textId="77777777" w:rsidR="00936581" w:rsidRPr="00936581" w:rsidRDefault="00936581" w:rsidP="008C37C5">
      <w:pPr>
        <w:spacing w:after="0" w:line="240" w:lineRule="auto"/>
        <w:ind w:firstLine="425"/>
        <w:rPr>
          <w:rFonts w:ascii="Times New Roman" w:eastAsia="SimSun" w:hAnsi="Times New Roman" w:cs="Times New Roman"/>
          <w:noProof/>
          <w:sz w:val="24"/>
          <w:szCs w:val="24"/>
        </w:rPr>
      </w:pPr>
    </w:p>
    <w:p w14:paraId="75400F05" w14:textId="77777777" w:rsidR="00936581" w:rsidRPr="00936581" w:rsidRDefault="00936581" w:rsidP="008C37C5">
      <w:pPr>
        <w:spacing w:after="0" w:line="240" w:lineRule="auto"/>
        <w:ind w:firstLine="425"/>
        <w:jc w:val="center"/>
        <w:rPr>
          <w:rFonts w:ascii="Times New Roman" w:eastAsia="SimSun" w:hAnsi="Times New Roman" w:cs="Times New Roman"/>
          <w:bCs/>
          <w:sz w:val="24"/>
          <w:szCs w:val="24"/>
          <w:lang w:val="id-ID"/>
        </w:rPr>
      </w:pPr>
      <w:r w:rsidRPr="00936581">
        <w:rPr>
          <w:rFonts w:ascii="Times New Roman" w:eastAsia="SimSun" w:hAnsi="Times New Roman" w:cs="Times New Roman"/>
          <w:noProof/>
          <w:sz w:val="24"/>
          <w:szCs w:val="24"/>
        </w:rPr>
        <w:drawing>
          <wp:inline distT="0" distB="0" distL="0" distR="0" wp14:anchorId="24FB4BC5" wp14:editId="57967844">
            <wp:extent cx="2557100" cy="1620000"/>
            <wp:effectExtent l="0" t="0" r="0" b="0"/>
            <wp:docPr id="126777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799" t="31306" r="15715" b="34225"/>
                    <a:stretch/>
                  </pic:blipFill>
                  <pic:spPr bwMode="auto">
                    <a:xfrm>
                      <a:off x="0" y="0"/>
                      <a:ext cx="2557100" cy="1620000"/>
                    </a:xfrm>
                    <a:prstGeom prst="rect">
                      <a:avLst/>
                    </a:prstGeom>
                    <a:noFill/>
                    <a:ln>
                      <a:noFill/>
                    </a:ln>
                    <a:extLst>
                      <a:ext uri="{53640926-AAD7-44D8-BBD7-CCE9431645EC}">
                        <a14:shadowObscured xmlns:a14="http://schemas.microsoft.com/office/drawing/2010/main"/>
                      </a:ext>
                    </a:extLst>
                  </pic:spPr>
                </pic:pic>
              </a:graphicData>
            </a:graphic>
          </wp:inline>
        </w:drawing>
      </w:r>
    </w:p>
    <w:p w14:paraId="358D2250" w14:textId="77777777" w:rsidR="00936581" w:rsidRPr="00936581" w:rsidRDefault="00936581" w:rsidP="008C37C5">
      <w:pPr>
        <w:spacing w:after="0" w:line="240" w:lineRule="auto"/>
        <w:ind w:firstLine="425"/>
        <w:jc w:val="center"/>
        <w:rPr>
          <w:rFonts w:ascii="Times New Roman" w:eastAsia="SimSun" w:hAnsi="Times New Roman" w:cs="Times New Roman"/>
          <w:bCs/>
          <w:sz w:val="24"/>
          <w:szCs w:val="24"/>
          <w:lang w:val="id-ID"/>
        </w:rPr>
      </w:pPr>
      <w:r w:rsidRPr="00936581">
        <w:rPr>
          <w:rFonts w:ascii="Times New Roman" w:eastAsia="SimSun" w:hAnsi="Times New Roman" w:cs="Times New Roman"/>
          <w:b/>
          <w:sz w:val="24"/>
          <w:szCs w:val="24"/>
          <w:lang w:val="id-ID"/>
        </w:rPr>
        <w:t xml:space="preserve">Gambar 4. </w:t>
      </w:r>
      <w:r w:rsidRPr="00936581">
        <w:rPr>
          <w:rFonts w:ascii="Times New Roman" w:eastAsia="SimSun" w:hAnsi="Times New Roman" w:cs="Times New Roman"/>
          <w:bCs/>
          <w:sz w:val="24"/>
          <w:szCs w:val="24"/>
          <w:lang w:val="id-ID"/>
        </w:rPr>
        <w:t xml:space="preserve">Penggunaan metode SpinWheel pada pembagian kelompok </w:t>
      </w:r>
    </w:p>
    <w:p w14:paraId="026A1555" w14:textId="77777777" w:rsidR="00936581" w:rsidRPr="00936581" w:rsidRDefault="00936581" w:rsidP="008C37C5">
      <w:pPr>
        <w:spacing w:after="0" w:line="240" w:lineRule="auto"/>
        <w:ind w:firstLine="425"/>
        <w:jc w:val="center"/>
        <w:rPr>
          <w:rFonts w:ascii="Times New Roman" w:eastAsia="SimSun" w:hAnsi="Times New Roman" w:cs="Times New Roman"/>
          <w:bCs/>
          <w:sz w:val="24"/>
          <w:szCs w:val="24"/>
          <w:lang w:val="id-ID"/>
        </w:rPr>
      </w:pPr>
      <w:r w:rsidRPr="00936581">
        <w:rPr>
          <w:rFonts w:ascii="Times New Roman" w:eastAsia="SimSun" w:hAnsi="Times New Roman" w:cs="Times New Roman"/>
          <w:bCs/>
          <w:sz w:val="24"/>
          <w:szCs w:val="24"/>
          <w:lang w:val="id-ID"/>
        </w:rPr>
        <w:t>Sumber: Dokumentasi Peneliti (2023)</w:t>
      </w:r>
    </w:p>
    <w:p w14:paraId="3AC10F2F" w14:textId="77777777" w:rsidR="00936581" w:rsidRPr="00936581" w:rsidRDefault="00936581" w:rsidP="008C37C5">
      <w:pPr>
        <w:spacing w:after="0" w:line="240" w:lineRule="auto"/>
        <w:ind w:firstLine="425"/>
        <w:jc w:val="both"/>
        <w:rPr>
          <w:rFonts w:ascii="Times New Roman" w:eastAsia="SimSun" w:hAnsi="Times New Roman" w:cs="Times New Roman"/>
          <w:bCs/>
          <w:sz w:val="24"/>
          <w:szCs w:val="24"/>
          <w:lang w:val="id-ID"/>
        </w:rPr>
      </w:pPr>
    </w:p>
    <w:p w14:paraId="1B70457C" w14:textId="77777777" w:rsidR="00936581" w:rsidRPr="00936581" w:rsidRDefault="00936581" w:rsidP="008C37C5">
      <w:pPr>
        <w:spacing w:after="0" w:line="240" w:lineRule="auto"/>
        <w:ind w:firstLine="425"/>
        <w:jc w:val="both"/>
        <w:rPr>
          <w:rFonts w:ascii="Times New Roman" w:eastAsia="SimSun" w:hAnsi="Times New Roman" w:cs="Times New Roman"/>
          <w:bCs/>
          <w:sz w:val="24"/>
          <w:szCs w:val="24"/>
          <w:lang w:val="id-ID"/>
        </w:rPr>
      </w:pPr>
      <w:r w:rsidRPr="00936581">
        <w:rPr>
          <w:rFonts w:ascii="Times New Roman" w:eastAsia="SimSun" w:hAnsi="Times New Roman" w:cs="Times New Roman"/>
          <w:bCs/>
          <w:sz w:val="24"/>
          <w:szCs w:val="24"/>
          <w:lang w:val="id-ID"/>
        </w:rPr>
        <w:t xml:space="preserve"> Pembagian materi fokus pada akulturasi, asimilasi, dan investasi, yang merupakan inti dari materi Integrasi Sosial. Guru menyampaikan materi ini dengan memberikan contoh kontekstual seperti Masjid Menara Kudus dan ikon Warak Ngendhog. Pada tahap ini, penting untuk dicatat bahwa guru tidak hanya mengajar, tetapi juga merancang pengugasan dengan mempertimbangkan berbagai pendekatan pembelajaran yang dapat memaksimalkan pemahaman siswa. Pengugasan menggunakan aplikasi Tik Tok ini memiliki pendekatan inovatif </w:t>
      </w:r>
      <w:r w:rsidRPr="00936581">
        <w:rPr>
          <w:rFonts w:ascii="Times New Roman" w:eastAsia="SimSun" w:hAnsi="Times New Roman" w:cs="Times New Roman"/>
          <w:bCs/>
          <w:i/>
          <w:iCs/>
          <w:sz w:val="24"/>
          <w:szCs w:val="24"/>
          <w:lang w:val="id-ID"/>
        </w:rPr>
        <w:t>flipped class</w:t>
      </w:r>
      <w:r w:rsidRPr="00936581">
        <w:rPr>
          <w:rFonts w:ascii="Times New Roman" w:eastAsia="SimSun" w:hAnsi="Times New Roman" w:cs="Times New Roman"/>
          <w:bCs/>
          <w:sz w:val="24"/>
          <w:szCs w:val="24"/>
          <w:lang w:val="id-ID"/>
        </w:rPr>
        <w:t xml:space="preserve">, di mana pembelajaran di dalam dan di luar kelas dicermati melalui media sosial Tik Tok. Proses pembelajaran ini melibatkan siswa dalam membuat video pendek dengan menggunakan fitur-fitur kreatif aplikasi, seperti </w:t>
      </w:r>
      <w:r w:rsidRPr="00936581">
        <w:rPr>
          <w:rFonts w:ascii="Times New Roman" w:eastAsia="SimSun" w:hAnsi="Times New Roman" w:cs="Times New Roman"/>
          <w:bCs/>
          <w:i/>
          <w:iCs/>
          <w:sz w:val="24"/>
          <w:szCs w:val="24"/>
          <w:lang w:val="id-ID"/>
        </w:rPr>
        <w:t>greenscreen</w:t>
      </w:r>
      <w:r w:rsidRPr="00936581">
        <w:rPr>
          <w:rFonts w:ascii="Times New Roman" w:eastAsia="SimSun" w:hAnsi="Times New Roman" w:cs="Times New Roman"/>
          <w:bCs/>
          <w:sz w:val="24"/>
          <w:szCs w:val="24"/>
          <w:lang w:val="id-ID"/>
        </w:rPr>
        <w:t xml:space="preserve">, untuk memperkaya konsep dan estetika videonya. Penggunaan aplikasi pendukung, seperti </w:t>
      </w:r>
      <w:r w:rsidRPr="00936581">
        <w:rPr>
          <w:rFonts w:ascii="Times New Roman" w:eastAsia="SimSun" w:hAnsi="Times New Roman" w:cs="Times New Roman"/>
          <w:bCs/>
          <w:i/>
          <w:iCs/>
          <w:sz w:val="24"/>
          <w:szCs w:val="24"/>
          <w:lang w:val="id-ID"/>
        </w:rPr>
        <w:t>Cap Cut</w:t>
      </w:r>
      <w:r w:rsidRPr="00936581">
        <w:rPr>
          <w:rFonts w:ascii="Times New Roman" w:eastAsia="SimSun" w:hAnsi="Times New Roman" w:cs="Times New Roman"/>
          <w:bCs/>
          <w:sz w:val="24"/>
          <w:szCs w:val="24"/>
          <w:lang w:val="id-ID"/>
        </w:rPr>
        <w:t>, menunjukkan siswa tidak hanya mengikuti tren teknologi tetapi juga mampu beradaptasi. Batas waktu pengumpulan penugasan juga disampaikan pada saat penugasan yaitu sekitar dua minggu sehingga dipastikan siswa mengumpulkan penugasan secara tepat waktu.</w:t>
      </w:r>
    </w:p>
    <w:p w14:paraId="3D26747F" w14:textId="77777777" w:rsidR="00936581" w:rsidRPr="00936581" w:rsidRDefault="00936581" w:rsidP="008C37C5">
      <w:pPr>
        <w:spacing w:after="0" w:line="240" w:lineRule="auto"/>
        <w:ind w:firstLine="425"/>
        <w:jc w:val="both"/>
        <w:rPr>
          <w:rFonts w:ascii="Times New Roman" w:eastAsia="SimSun" w:hAnsi="Times New Roman" w:cs="Times New Roman"/>
          <w:bCs/>
          <w:sz w:val="24"/>
          <w:szCs w:val="24"/>
          <w:lang w:val="id-ID"/>
        </w:rPr>
      </w:pPr>
      <w:r w:rsidRPr="00936581">
        <w:rPr>
          <w:rFonts w:ascii="Times New Roman" w:eastAsia="SimSun" w:hAnsi="Times New Roman" w:cs="Times New Roman"/>
          <w:bCs/>
          <w:sz w:val="24"/>
          <w:szCs w:val="24"/>
          <w:lang w:val="id-ID"/>
        </w:rPr>
        <w:t xml:space="preserve">Lalu sesi evaluasi, penugasan ini juga menarik antusiasme siswa dalam menjalani tugas ini. Respon siswa bervariasi, dengan sebagian besar menunjukkan antusiasme yang tinggi, namun, seperti halnya dalam setiap pendekatan pembelajaran, ada juga tantangan yang dihadapi siswa. Hambatan tersebut termasuk kesulitan dalam menyusun konsep video dan pembagian tugas di dalam kelompok. Ini mewakili variasi kesiapan siswa dalam menghadapi pendekatan pembelajaran yang baru dan menantang. Hambatan juga dialami oleh guru yaitu berupa penyesuaian pengumpulan penugasan yang masih berantakan dan belum terstrukstur, tantangan lainnya melibatkan pemahaman siswa tentang cara menggunakan aplikasi Tik Tok, khususnya dalam konteks </w:t>
      </w:r>
      <w:r w:rsidRPr="00936581">
        <w:rPr>
          <w:rFonts w:ascii="Times New Roman" w:eastAsia="SimSun" w:hAnsi="Times New Roman" w:cs="Times New Roman"/>
          <w:bCs/>
          <w:i/>
          <w:iCs/>
          <w:sz w:val="24"/>
          <w:szCs w:val="24"/>
          <w:lang w:val="id-ID"/>
        </w:rPr>
        <w:t>mention</w:t>
      </w:r>
      <w:r w:rsidRPr="00936581">
        <w:rPr>
          <w:rFonts w:ascii="Times New Roman" w:eastAsia="SimSun" w:hAnsi="Times New Roman" w:cs="Times New Roman"/>
          <w:bCs/>
          <w:sz w:val="24"/>
          <w:szCs w:val="24"/>
          <w:lang w:val="id-ID"/>
        </w:rPr>
        <w:t xml:space="preserve"> dan tagar.</w:t>
      </w:r>
    </w:p>
    <w:p w14:paraId="07500CCC" w14:textId="77777777" w:rsidR="00936581" w:rsidRPr="00936581" w:rsidRDefault="00936581" w:rsidP="008C37C5">
      <w:pPr>
        <w:spacing w:after="0" w:line="240" w:lineRule="auto"/>
        <w:ind w:firstLine="425"/>
        <w:jc w:val="both"/>
        <w:rPr>
          <w:rFonts w:ascii="Times New Roman" w:eastAsia="SimSun" w:hAnsi="Times New Roman" w:cs="Times New Roman"/>
          <w:bCs/>
          <w:sz w:val="24"/>
          <w:szCs w:val="24"/>
          <w:lang w:val="id-ID"/>
        </w:rPr>
      </w:pPr>
      <w:r w:rsidRPr="00936581">
        <w:rPr>
          <w:rFonts w:ascii="Times New Roman" w:eastAsia="SimSun" w:hAnsi="Times New Roman" w:cs="Times New Roman"/>
          <w:bCs/>
          <w:sz w:val="24"/>
          <w:szCs w:val="24"/>
          <w:lang w:val="id-ID"/>
        </w:rPr>
        <w:t>Guru merespons tantangan ini dengan menyusun rencana tindak lanjut (RTL), yang mencakup motivasi siswa, penjelasan yang lebih jelas tentang bentuk dan sistematika tugas pengumpulan, serta dorongan terus-menerus terhadap semangat siswa untuk mengembangkan literasi digital mereka. Secara keseluruhan, implementasi pengugasan menggunakan aplikasi Tik Tok di SMAN 15 Semarang bukan hanya sekedar sebuah inovasi dalam interaksi materi sosiologis, tetapi juga merupakan langkah yang menginspirasi guru-guru lain untuk merancang pembelajaran inovatif. Dengan fokus pada kreativitas siswa dan pemanfaatan teknologi yang relevan, pendekatan ini menciptakan pembelajaran yang lebih hidup dan sesuai dengan kehidupan sehari-hari siswa di era digital ini.</w:t>
      </w:r>
      <w:bookmarkStart w:id="1" w:name="_Toc151551311"/>
      <w:bookmarkStart w:id="2" w:name="_Toc155775298"/>
      <w:r w:rsidRPr="00936581">
        <w:rPr>
          <w:rFonts w:ascii="Times New Roman" w:eastAsia="SimSun" w:hAnsi="Times New Roman" w:cs="Times New Roman"/>
          <w:sz w:val="24"/>
          <w:szCs w:val="24"/>
          <w:lang w:val="id-ID"/>
        </w:rPr>
        <w:t xml:space="preserve"> </w:t>
      </w:r>
    </w:p>
    <w:p w14:paraId="2507ADBA" w14:textId="77777777" w:rsidR="00936581" w:rsidRPr="00936581" w:rsidRDefault="00936581" w:rsidP="008C37C5">
      <w:pPr>
        <w:spacing w:after="0" w:line="240" w:lineRule="auto"/>
        <w:ind w:firstLine="425"/>
        <w:jc w:val="both"/>
        <w:rPr>
          <w:rFonts w:ascii="Times New Roman" w:eastAsia="SimSun" w:hAnsi="Times New Roman" w:cs="Times New Roman"/>
          <w:b/>
          <w:bCs/>
          <w:sz w:val="24"/>
          <w:szCs w:val="24"/>
          <w:lang w:val="id-ID"/>
        </w:rPr>
      </w:pPr>
    </w:p>
    <w:p w14:paraId="32A07437" w14:textId="77777777" w:rsidR="00936581" w:rsidRPr="00936581" w:rsidRDefault="00936581" w:rsidP="008C37C5">
      <w:pPr>
        <w:spacing w:after="0" w:line="240" w:lineRule="auto"/>
        <w:jc w:val="both"/>
        <w:rPr>
          <w:rFonts w:ascii="Times New Roman" w:eastAsia="SimSun" w:hAnsi="Times New Roman" w:cs="Times New Roman"/>
          <w:b/>
          <w:bCs/>
          <w:sz w:val="24"/>
          <w:szCs w:val="24"/>
          <w:lang w:val="id-ID"/>
        </w:rPr>
      </w:pPr>
      <w:r w:rsidRPr="00936581">
        <w:rPr>
          <w:rFonts w:ascii="Times New Roman" w:eastAsia="SimSun" w:hAnsi="Times New Roman" w:cs="Times New Roman"/>
          <w:b/>
          <w:bCs/>
          <w:sz w:val="24"/>
          <w:szCs w:val="24"/>
          <w:lang w:val="id-ID"/>
        </w:rPr>
        <w:t>Penilaian yang Dilakukan Guru Sosiologi dalam Menilai Hasil Penugasan sebagai Bentuk Kreati</w:t>
      </w:r>
      <w:r w:rsidRPr="00936581">
        <w:rPr>
          <w:rFonts w:ascii="Times New Roman" w:eastAsia="SimSun" w:hAnsi="Times New Roman" w:cs="Times New Roman"/>
          <w:b/>
          <w:bCs/>
          <w:sz w:val="24"/>
          <w:szCs w:val="24"/>
        </w:rPr>
        <w:t>vi</w:t>
      </w:r>
      <w:r w:rsidRPr="00936581">
        <w:rPr>
          <w:rFonts w:ascii="Times New Roman" w:eastAsia="SimSun" w:hAnsi="Times New Roman" w:cs="Times New Roman"/>
          <w:b/>
          <w:bCs/>
          <w:sz w:val="24"/>
          <w:szCs w:val="24"/>
          <w:lang w:val="id-ID"/>
        </w:rPr>
        <w:t>tas Guru</w:t>
      </w:r>
      <w:bookmarkEnd w:id="1"/>
      <w:bookmarkEnd w:id="2"/>
    </w:p>
    <w:p w14:paraId="50972BEF" w14:textId="77777777" w:rsidR="00936581" w:rsidRPr="00936581" w:rsidRDefault="00936581" w:rsidP="008C37C5">
      <w:pPr>
        <w:spacing w:after="0" w:line="240" w:lineRule="auto"/>
        <w:ind w:firstLine="425"/>
        <w:jc w:val="both"/>
        <w:rPr>
          <w:rFonts w:ascii="Times New Roman" w:eastAsia="SimSun" w:hAnsi="Times New Roman" w:cs="Times New Roman"/>
          <w:sz w:val="24"/>
          <w:szCs w:val="24"/>
          <w:lang w:val="id-ID"/>
        </w:rPr>
      </w:pPr>
      <w:r w:rsidRPr="00936581">
        <w:rPr>
          <w:rFonts w:ascii="Times New Roman" w:eastAsia="SimSun" w:hAnsi="Times New Roman" w:cs="Times New Roman"/>
          <w:sz w:val="24"/>
          <w:szCs w:val="24"/>
          <w:lang w:val="id-ID"/>
        </w:rPr>
        <w:t xml:space="preserve">Dalam proses pembelajaran penilaian merupakan hal yang penting yang harus diberikan kepada siswa sebagai bentuk apresiasi atas pekerjaan mereka </w:t>
      </w:r>
      <w:sdt>
        <w:sdtPr>
          <w:rPr>
            <w:rFonts w:ascii="Times New Roman" w:eastAsia="SimSun" w:hAnsi="Times New Roman" w:cs="Times New Roman"/>
            <w:sz w:val="24"/>
            <w:szCs w:val="24"/>
            <w:lang w:val="id-ID"/>
          </w:rPr>
          <w:id w:val="-1619126071"/>
          <w:citation/>
        </w:sdtPr>
        <w:sdtEndPr/>
        <w:sdtContent>
          <w:r w:rsidRPr="00936581">
            <w:rPr>
              <w:rFonts w:ascii="Times New Roman" w:eastAsia="SimSun" w:hAnsi="Times New Roman" w:cs="Times New Roman"/>
              <w:sz w:val="24"/>
              <w:szCs w:val="24"/>
              <w:lang w:val="id-ID"/>
            </w:rPr>
            <w:fldChar w:fldCharType="begin"/>
          </w:r>
          <w:r w:rsidRPr="00936581">
            <w:rPr>
              <w:rFonts w:ascii="Times New Roman" w:eastAsia="SimSun" w:hAnsi="Times New Roman" w:cs="Times New Roman"/>
              <w:sz w:val="24"/>
              <w:szCs w:val="24"/>
              <w:lang w:val="en-ID"/>
            </w:rPr>
            <w:instrText xml:space="preserve"> CITATION Jih08 \l 14345 </w:instrText>
          </w:r>
          <w:r w:rsidRPr="00936581">
            <w:rPr>
              <w:rFonts w:ascii="Times New Roman" w:eastAsia="SimSun" w:hAnsi="Times New Roman" w:cs="Times New Roman"/>
              <w:sz w:val="24"/>
              <w:szCs w:val="24"/>
              <w:lang w:val="id-ID"/>
            </w:rPr>
            <w:fldChar w:fldCharType="separate"/>
          </w:r>
          <w:r w:rsidRPr="00936581">
            <w:rPr>
              <w:rFonts w:ascii="Times New Roman" w:eastAsia="SimSun" w:hAnsi="Times New Roman" w:cs="Times New Roman"/>
              <w:noProof/>
              <w:sz w:val="24"/>
              <w:szCs w:val="24"/>
              <w:lang w:val="en-ID"/>
            </w:rPr>
            <w:t>(Jihad &amp; Haris, 2008)</w:t>
          </w:r>
          <w:r w:rsidRPr="00936581">
            <w:rPr>
              <w:rFonts w:ascii="Times New Roman" w:eastAsia="SimSun" w:hAnsi="Times New Roman" w:cs="Times New Roman"/>
              <w:sz w:val="24"/>
              <w:szCs w:val="24"/>
              <w:lang w:val="id-ID"/>
            </w:rPr>
            <w:fldChar w:fldCharType="end"/>
          </w:r>
        </w:sdtContent>
      </w:sdt>
      <w:r w:rsidRPr="00936581">
        <w:rPr>
          <w:rFonts w:ascii="Times New Roman" w:eastAsia="SimSun" w:hAnsi="Times New Roman" w:cs="Times New Roman"/>
          <w:sz w:val="24"/>
          <w:szCs w:val="24"/>
          <w:lang w:val="id-ID"/>
        </w:rPr>
        <w:t xml:space="preserve">. Khususnya dalam pembelajaran sosiologi di SMAN 15 Semarang, guru-guru mengadopsi metode inovatif dengan memanfaatkan aplikasi Tik Tok sebagai media pengugasan. Penilaian dapat dijadikan pengukur keberhasilan setiap siswa </w:t>
      </w:r>
      <w:sdt>
        <w:sdtPr>
          <w:rPr>
            <w:rFonts w:ascii="Times New Roman" w:eastAsia="SimSun" w:hAnsi="Times New Roman" w:cs="Times New Roman"/>
            <w:sz w:val="24"/>
            <w:szCs w:val="24"/>
            <w:lang w:val="id-ID"/>
          </w:rPr>
          <w:id w:val="950048503"/>
          <w:citation/>
        </w:sdtPr>
        <w:sdtEndPr/>
        <w:sdtContent>
          <w:r w:rsidRPr="00936581">
            <w:rPr>
              <w:rFonts w:ascii="Times New Roman" w:eastAsia="SimSun" w:hAnsi="Times New Roman" w:cs="Times New Roman"/>
              <w:sz w:val="24"/>
              <w:szCs w:val="24"/>
              <w:lang w:val="id-ID"/>
            </w:rPr>
            <w:fldChar w:fldCharType="begin"/>
          </w:r>
          <w:r w:rsidRPr="00936581">
            <w:rPr>
              <w:rFonts w:ascii="Times New Roman" w:eastAsia="SimSun" w:hAnsi="Times New Roman" w:cs="Times New Roman"/>
              <w:sz w:val="24"/>
              <w:szCs w:val="24"/>
              <w:lang w:val="en-ID"/>
            </w:rPr>
            <w:instrText xml:space="preserve"> CITATION Ari07 \l 14345 </w:instrText>
          </w:r>
          <w:r w:rsidRPr="00936581">
            <w:rPr>
              <w:rFonts w:ascii="Times New Roman" w:eastAsia="SimSun" w:hAnsi="Times New Roman" w:cs="Times New Roman"/>
              <w:sz w:val="24"/>
              <w:szCs w:val="24"/>
              <w:lang w:val="id-ID"/>
            </w:rPr>
            <w:fldChar w:fldCharType="separate"/>
          </w:r>
          <w:r w:rsidRPr="00936581">
            <w:rPr>
              <w:rFonts w:ascii="Times New Roman" w:eastAsia="SimSun" w:hAnsi="Times New Roman" w:cs="Times New Roman"/>
              <w:noProof/>
              <w:sz w:val="24"/>
              <w:szCs w:val="24"/>
              <w:lang w:val="en-ID"/>
            </w:rPr>
            <w:t>(Arikunto, 2007)</w:t>
          </w:r>
          <w:r w:rsidRPr="00936581">
            <w:rPr>
              <w:rFonts w:ascii="Times New Roman" w:eastAsia="SimSun" w:hAnsi="Times New Roman" w:cs="Times New Roman"/>
              <w:sz w:val="24"/>
              <w:szCs w:val="24"/>
              <w:lang w:val="id-ID"/>
            </w:rPr>
            <w:fldChar w:fldCharType="end"/>
          </w:r>
        </w:sdtContent>
      </w:sdt>
      <w:r w:rsidRPr="00936581">
        <w:rPr>
          <w:rFonts w:ascii="Times New Roman" w:eastAsia="SimSun" w:hAnsi="Times New Roman" w:cs="Times New Roman"/>
          <w:sz w:val="24"/>
          <w:szCs w:val="24"/>
          <w:lang w:val="id-ID"/>
        </w:rPr>
        <w:t>. Proses penilaian ini menjadi kesempatan bagi guru untuk mengeluarkan kreativitas siswa dalam menerapkan konsep Integrasi Sosial melalui video pendek yang dibuat dengan aplikasi tersebut. Hasil wawancara dengan Bu Kintan, mengungkapkan perbedaan yang signifikan dalam pendekatan penilaian untuk tugas Tik Tok. Penilaian tidak hanya mencakup aspek kognitif tetapi juga mencakup aspek afektif dan psikomotorik. Guru melibatkan diri secara aktif dalam menilai kreativitas dan usaha setiap kelompok siswa, memberikan nilai yang mewakili kontribusi individu dan kelompok.</w:t>
      </w:r>
    </w:p>
    <w:p w14:paraId="527D5461" w14:textId="77777777" w:rsidR="00936581" w:rsidRPr="00936581" w:rsidRDefault="00936581" w:rsidP="008C37C5">
      <w:pPr>
        <w:spacing w:after="0" w:line="240" w:lineRule="auto"/>
        <w:ind w:firstLine="425"/>
        <w:jc w:val="both"/>
        <w:rPr>
          <w:rFonts w:ascii="Times New Roman" w:eastAsia="SimSun" w:hAnsi="Times New Roman" w:cs="Times New Roman"/>
          <w:sz w:val="24"/>
          <w:szCs w:val="24"/>
          <w:lang w:val="id-ID"/>
        </w:rPr>
      </w:pPr>
      <w:r w:rsidRPr="00936581">
        <w:rPr>
          <w:rFonts w:ascii="Times New Roman" w:eastAsia="SimSun" w:hAnsi="Times New Roman" w:cs="Times New Roman"/>
          <w:sz w:val="24"/>
          <w:szCs w:val="24"/>
          <w:lang w:val="id-ID"/>
        </w:rPr>
        <w:t xml:space="preserve">Penilaian aspek afektif dilakukan melalui observasi dengan menggunakan checklist untuk mengamati kontribusi anggota kelompok. Guru menyusun rubrik penilaian afektif yang mencakup aspek kontribusi anggota kelompok, jumlah skor, dan nilai akhir. Rubrik ini </w:t>
      </w:r>
      <w:r w:rsidRPr="00936581">
        <w:rPr>
          <w:rFonts w:ascii="Times New Roman" w:eastAsia="SimSun" w:hAnsi="Times New Roman" w:cs="Times New Roman"/>
          <w:sz w:val="24"/>
          <w:szCs w:val="24"/>
          <w:lang w:val="id-ID"/>
        </w:rPr>
        <w:lastRenderedPageBreak/>
        <w:t>membantu guru dalam memberikan penilaian yang kualitatif terhadap partisipasi dan kualitas kontribusi setiap siswa dalam pembuatan video Tik Tok.</w:t>
      </w:r>
    </w:p>
    <w:p w14:paraId="2D1ADDF0" w14:textId="77777777" w:rsidR="00936581" w:rsidRPr="00936581" w:rsidRDefault="00936581" w:rsidP="00936581">
      <w:pPr>
        <w:spacing w:after="0" w:line="240" w:lineRule="auto"/>
        <w:ind w:left="360" w:firstLine="360"/>
        <w:contextualSpacing/>
        <w:jc w:val="both"/>
        <w:rPr>
          <w:rFonts w:ascii="Times New Roman" w:eastAsia="SimSun" w:hAnsi="Times New Roman" w:cs="Times New Roman"/>
          <w:sz w:val="24"/>
          <w:szCs w:val="24"/>
          <w:lang w:val="id-ID"/>
        </w:rPr>
      </w:pPr>
    </w:p>
    <w:p w14:paraId="7AC10BB6" w14:textId="77777777" w:rsidR="00936581" w:rsidRPr="00936581" w:rsidRDefault="00936581" w:rsidP="00936581">
      <w:pPr>
        <w:spacing w:after="0" w:line="240" w:lineRule="auto"/>
        <w:ind w:left="360" w:firstLine="360"/>
        <w:contextualSpacing/>
        <w:jc w:val="center"/>
        <w:rPr>
          <w:rFonts w:ascii="Times New Roman" w:eastAsia="SimSun" w:hAnsi="Times New Roman" w:cs="Times New Roman"/>
          <w:sz w:val="24"/>
          <w:szCs w:val="24"/>
          <w:lang w:val="id-ID"/>
        </w:rPr>
      </w:pPr>
      <w:r w:rsidRPr="00936581">
        <w:rPr>
          <w:rFonts w:ascii="Times New Roman" w:eastAsia="SimSun" w:hAnsi="Times New Roman" w:cs="Times New Roman"/>
          <w:sz w:val="24"/>
          <w:szCs w:val="24"/>
          <w:lang w:val="id-ID"/>
        </w:rPr>
        <w:t>Tabel 1. Rubrik Penilaian Afektif</w:t>
      </w:r>
    </w:p>
    <w:tbl>
      <w:tblPr>
        <w:tblStyle w:val="KisiTabel1"/>
        <w:tblW w:w="8265" w:type="dxa"/>
        <w:jc w:val="center"/>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610"/>
        <w:gridCol w:w="2422"/>
        <w:gridCol w:w="738"/>
        <w:gridCol w:w="738"/>
        <w:gridCol w:w="738"/>
        <w:gridCol w:w="738"/>
        <w:gridCol w:w="1181"/>
        <w:gridCol w:w="1100"/>
      </w:tblGrid>
      <w:tr w:rsidR="00936581" w:rsidRPr="00936581" w14:paraId="599CBCCC" w14:textId="77777777" w:rsidTr="008C37C5">
        <w:trPr>
          <w:jc w:val="center"/>
        </w:trPr>
        <w:tc>
          <w:tcPr>
            <w:tcW w:w="610" w:type="dxa"/>
            <w:vMerge w:val="restart"/>
            <w:vAlign w:val="center"/>
          </w:tcPr>
          <w:p w14:paraId="5AEB48EA" w14:textId="77777777" w:rsidR="00936581" w:rsidRPr="00936581" w:rsidRDefault="00936581" w:rsidP="00936581">
            <w:pPr>
              <w:spacing w:after="0" w:line="240" w:lineRule="auto"/>
              <w:jc w:val="center"/>
              <w:rPr>
                <w:rFonts w:eastAsia="Times New Roman"/>
                <w:iCs/>
                <w:color w:val="000000"/>
                <w:sz w:val="24"/>
                <w:szCs w:val="24"/>
                <w:lang w:val="zh-CN" w:eastAsia="zh-CN"/>
              </w:rPr>
            </w:pPr>
            <w:r w:rsidRPr="00936581">
              <w:rPr>
                <w:rFonts w:eastAsia="Times New Roman" w:hint="eastAsia"/>
                <w:iCs/>
                <w:color w:val="000000"/>
                <w:sz w:val="24"/>
                <w:szCs w:val="24"/>
                <w:lang w:val="zh-CN" w:eastAsia="zh-CN"/>
              </w:rPr>
              <w:t>No</w:t>
            </w:r>
          </w:p>
        </w:tc>
        <w:tc>
          <w:tcPr>
            <w:tcW w:w="2422" w:type="dxa"/>
            <w:vMerge w:val="restart"/>
            <w:vAlign w:val="center"/>
          </w:tcPr>
          <w:p w14:paraId="0F592655" w14:textId="77777777" w:rsidR="00936581" w:rsidRPr="00936581" w:rsidRDefault="00936581" w:rsidP="00936581">
            <w:pPr>
              <w:spacing w:after="0" w:line="240" w:lineRule="auto"/>
              <w:jc w:val="center"/>
              <w:rPr>
                <w:rFonts w:eastAsia="Times New Roman"/>
                <w:iCs/>
                <w:color w:val="000000"/>
                <w:sz w:val="24"/>
                <w:szCs w:val="24"/>
                <w:lang w:val="zh-CN" w:eastAsia="zh-CN"/>
              </w:rPr>
            </w:pPr>
            <w:r w:rsidRPr="00936581">
              <w:rPr>
                <w:rFonts w:eastAsia="Times New Roman" w:hint="eastAsia"/>
                <w:iCs/>
                <w:color w:val="000000"/>
                <w:sz w:val="24"/>
                <w:szCs w:val="24"/>
                <w:lang w:val="zh-CN" w:eastAsia="zh-CN"/>
              </w:rPr>
              <w:t>Nama</w:t>
            </w:r>
          </w:p>
        </w:tc>
        <w:tc>
          <w:tcPr>
            <w:tcW w:w="2952" w:type="dxa"/>
            <w:gridSpan w:val="4"/>
            <w:vAlign w:val="center"/>
          </w:tcPr>
          <w:p w14:paraId="6A203EE0" w14:textId="77777777" w:rsidR="00936581" w:rsidRPr="00936581" w:rsidRDefault="00936581" w:rsidP="00936581">
            <w:pPr>
              <w:spacing w:after="0" w:line="240" w:lineRule="auto"/>
              <w:jc w:val="center"/>
              <w:rPr>
                <w:rFonts w:eastAsia="Times New Roman"/>
                <w:iCs/>
                <w:color w:val="000000"/>
                <w:sz w:val="24"/>
                <w:szCs w:val="24"/>
                <w:lang w:val="zh-CN" w:eastAsia="zh-CN"/>
              </w:rPr>
            </w:pPr>
            <w:r w:rsidRPr="00936581">
              <w:rPr>
                <w:rFonts w:eastAsia="Times New Roman" w:hint="eastAsia"/>
                <w:iCs/>
                <w:color w:val="000000"/>
                <w:sz w:val="24"/>
                <w:szCs w:val="24"/>
                <w:lang w:val="zh-CN" w:eastAsia="zh-CN"/>
              </w:rPr>
              <w:t>Kontribusi Anggota Kelompok</w:t>
            </w:r>
          </w:p>
        </w:tc>
        <w:tc>
          <w:tcPr>
            <w:tcW w:w="1181" w:type="dxa"/>
            <w:vMerge w:val="restart"/>
            <w:vAlign w:val="center"/>
          </w:tcPr>
          <w:p w14:paraId="721919D3" w14:textId="77777777" w:rsidR="00936581" w:rsidRPr="00936581" w:rsidRDefault="00936581" w:rsidP="00936581">
            <w:pPr>
              <w:spacing w:after="0" w:line="240" w:lineRule="auto"/>
              <w:jc w:val="center"/>
              <w:rPr>
                <w:rFonts w:eastAsia="Times New Roman"/>
                <w:iCs/>
                <w:color w:val="000000"/>
                <w:sz w:val="24"/>
                <w:szCs w:val="24"/>
                <w:lang w:val="zh-CN" w:eastAsia="zh-CN"/>
              </w:rPr>
            </w:pPr>
            <w:r w:rsidRPr="00936581">
              <w:rPr>
                <w:rFonts w:eastAsia="Times New Roman" w:hint="eastAsia"/>
                <w:iCs/>
                <w:color w:val="000000"/>
                <w:sz w:val="24"/>
                <w:szCs w:val="24"/>
                <w:lang w:val="zh-CN" w:eastAsia="zh-CN"/>
              </w:rPr>
              <w:t>Jumlah Skor</w:t>
            </w:r>
          </w:p>
        </w:tc>
        <w:tc>
          <w:tcPr>
            <w:tcW w:w="1100" w:type="dxa"/>
            <w:vMerge w:val="restart"/>
            <w:vAlign w:val="center"/>
          </w:tcPr>
          <w:p w14:paraId="4800968F" w14:textId="77777777" w:rsidR="00936581" w:rsidRPr="00936581" w:rsidRDefault="00936581" w:rsidP="00936581">
            <w:pPr>
              <w:spacing w:after="0" w:line="240" w:lineRule="auto"/>
              <w:jc w:val="center"/>
              <w:rPr>
                <w:rFonts w:eastAsia="Times New Roman"/>
                <w:iCs/>
                <w:color w:val="000000"/>
                <w:sz w:val="24"/>
                <w:szCs w:val="24"/>
                <w:lang w:val="zh-CN" w:eastAsia="zh-CN"/>
              </w:rPr>
            </w:pPr>
            <w:r w:rsidRPr="00936581">
              <w:rPr>
                <w:rFonts w:eastAsia="Times New Roman" w:hint="eastAsia"/>
                <w:iCs/>
                <w:color w:val="000000"/>
                <w:sz w:val="24"/>
                <w:szCs w:val="24"/>
                <w:lang w:val="zh-CN" w:eastAsia="zh-CN"/>
              </w:rPr>
              <w:t>Nilai Akhir</w:t>
            </w:r>
          </w:p>
        </w:tc>
      </w:tr>
      <w:tr w:rsidR="00936581" w:rsidRPr="00936581" w14:paraId="76D9EDA9" w14:textId="77777777" w:rsidTr="008C37C5">
        <w:trPr>
          <w:trHeight w:val="267"/>
          <w:jc w:val="center"/>
        </w:trPr>
        <w:tc>
          <w:tcPr>
            <w:tcW w:w="610" w:type="dxa"/>
            <w:vMerge/>
            <w:vAlign w:val="center"/>
          </w:tcPr>
          <w:p w14:paraId="6D03B792" w14:textId="77777777" w:rsidR="00936581" w:rsidRPr="00936581" w:rsidRDefault="00936581" w:rsidP="00936581">
            <w:pPr>
              <w:spacing w:after="0" w:line="240" w:lineRule="auto"/>
              <w:rPr>
                <w:rFonts w:eastAsia="Times New Roman"/>
                <w:iCs/>
                <w:color w:val="000000"/>
                <w:sz w:val="24"/>
                <w:szCs w:val="24"/>
                <w:lang w:val="zh-CN" w:eastAsia="zh-CN"/>
              </w:rPr>
            </w:pPr>
          </w:p>
        </w:tc>
        <w:tc>
          <w:tcPr>
            <w:tcW w:w="2422" w:type="dxa"/>
            <w:vMerge/>
            <w:vAlign w:val="center"/>
          </w:tcPr>
          <w:p w14:paraId="42A65799" w14:textId="77777777" w:rsidR="00936581" w:rsidRPr="00936581" w:rsidRDefault="00936581" w:rsidP="00936581">
            <w:pPr>
              <w:spacing w:after="0" w:line="240" w:lineRule="auto"/>
              <w:rPr>
                <w:rFonts w:eastAsia="Times New Roman"/>
                <w:iCs/>
                <w:color w:val="000000"/>
                <w:sz w:val="24"/>
                <w:szCs w:val="24"/>
                <w:lang w:val="zh-CN" w:eastAsia="zh-CN"/>
              </w:rPr>
            </w:pPr>
          </w:p>
        </w:tc>
        <w:tc>
          <w:tcPr>
            <w:tcW w:w="738" w:type="dxa"/>
            <w:vAlign w:val="center"/>
          </w:tcPr>
          <w:p w14:paraId="027B504B" w14:textId="77777777" w:rsidR="00936581" w:rsidRPr="00936581" w:rsidRDefault="00936581" w:rsidP="00936581">
            <w:pPr>
              <w:spacing w:after="0" w:line="240" w:lineRule="auto"/>
              <w:jc w:val="center"/>
              <w:rPr>
                <w:rFonts w:eastAsia="Times New Roman"/>
                <w:iCs/>
                <w:color w:val="000000"/>
                <w:sz w:val="24"/>
                <w:szCs w:val="24"/>
                <w:lang w:val="zh-CN" w:eastAsia="zh-CN"/>
              </w:rPr>
            </w:pPr>
            <w:r w:rsidRPr="00936581">
              <w:rPr>
                <w:rFonts w:eastAsia="Times New Roman" w:hint="eastAsia"/>
                <w:iCs/>
                <w:color w:val="000000"/>
                <w:sz w:val="24"/>
                <w:szCs w:val="24"/>
                <w:lang w:val="zh-CN" w:eastAsia="zh-CN"/>
              </w:rPr>
              <w:t>1</w:t>
            </w:r>
          </w:p>
        </w:tc>
        <w:tc>
          <w:tcPr>
            <w:tcW w:w="738" w:type="dxa"/>
            <w:vAlign w:val="center"/>
          </w:tcPr>
          <w:p w14:paraId="4FC3FA34" w14:textId="77777777" w:rsidR="00936581" w:rsidRPr="00936581" w:rsidRDefault="00936581" w:rsidP="00936581">
            <w:pPr>
              <w:spacing w:after="0" w:line="240" w:lineRule="auto"/>
              <w:jc w:val="center"/>
              <w:rPr>
                <w:rFonts w:eastAsia="Times New Roman"/>
                <w:iCs/>
                <w:color w:val="000000"/>
                <w:sz w:val="24"/>
                <w:szCs w:val="24"/>
                <w:lang w:val="zh-CN" w:eastAsia="zh-CN"/>
              </w:rPr>
            </w:pPr>
            <w:r w:rsidRPr="00936581">
              <w:rPr>
                <w:rFonts w:eastAsia="Times New Roman" w:hint="eastAsia"/>
                <w:iCs/>
                <w:color w:val="000000"/>
                <w:sz w:val="24"/>
                <w:szCs w:val="24"/>
                <w:lang w:val="zh-CN" w:eastAsia="zh-CN"/>
              </w:rPr>
              <w:t>2</w:t>
            </w:r>
          </w:p>
        </w:tc>
        <w:tc>
          <w:tcPr>
            <w:tcW w:w="738" w:type="dxa"/>
            <w:vAlign w:val="center"/>
          </w:tcPr>
          <w:p w14:paraId="2C627622" w14:textId="77777777" w:rsidR="00936581" w:rsidRPr="00936581" w:rsidRDefault="00936581" w:rsidP="00936581">
            <w:pPr>
              <w:spacing w:after="0" w:line="240" w:lineRule="auto"/>
              <w:jc w:val="center"/>
              <w:rPr>
                <w:rFonts w:eastAsia="Times New Roman"/>
                <w:iCs/>
                <w:color w:val="000000"/>
                <w:sz w:val="24"/>
                <w:szCs w:val="24"/>
                <w:lang w:val="zh-CN" w:eastAsia="zh-CN"/>
              </w:rPr>
            </w:pPr>
            <w:r w:rsidRPr="00936581">
              <w:rPr>
                <w:rFonts w:eastAsia="Times New Roman" w:hint="eastAsia"/>
                <w:iCs/>
                <w:color w:val="000000"/>
                <w:sz w:val="24"/>
                <w:szCs w:val="24"/>
                <w:lang w:val="zh-CN" w:eastAsia="zh-CN"/>
              </w:rPr>
              <w:t>3</w:t>
            </w:r>
          </w:p>
        </w:tc>
        <w:tc>
          <w:tcPr>
            <w:tcW w:w="738" w:type="dxa"/>
            <w:vAlign w:val="center"/>
          </w:tcPr>
          <w:p w14:paraId="585ACDA4" w14:textId="77777777" w:rsidR="00936581" w:rsidRPr="00936581" w:rsidRDefault="00936581" w:rsidP="00936581">
            <w:pPr>
              <w:spacing w:after="0" w:line="240" w:lineRule="auto"/>
              <w:jc w:val="center"/>
              <w:rPr>
                <w:rFonts w:eastAsia="Times New Roman"/>
                <w:iCs/>
                <w:color w:val="000000"/>
                <w:sz w:val="24"/>
                <w:szCs w:val="24"/>
                <w:lang w:val="zh-CN" w:eastAsia="zh-CN"/>
              </w:rPr>
            </w:pPr>
            <w:r w:rsidRPr="00936581">
              <w:rPr>
                <w:rFonts w:eastAsia="Times New Roman" w:hint="eastAsia"/>
                <w:iCs/>
                <w:color w:val="000000"/>
                <w:sz w:val="24"/>
                <w:szCs w:val="24"/>
                <w:lang w:val="zh-CN" w:eastAsia="zh-CN"/>
              </w:rPr>
              <w:t>4</w:t>
            </w:r>
          </w:p>
        </w:tc>
        <w:tc>
          <w:tcPr>
            <w:tcW w:w="1181" w:type="dxa"/>
            <w:vMerge/>
            <w:vAlign w:val="center"/>
          </w:tcPr>
          <w:p w14:paraId="2E8FFDDF" w14:textId="77777777" w:rsidR="00936581" w:rsidRPr="00936581" w:rsidRDefault="00936581" w:rsidP="00936581">
            <w:pPr>
              <w:spacing w:after="0" w:line="240" w:lineRule="auto"/>
              <w:rPr>
                <w:rFonts w:eastAsia="Times New Roman"/>
                <w:iCs/>
                <w:color w:val="000000"/>
                <w:sz w:val="24"/>
                <w:szCs w:val="24"/>
                <w:lang w:val="zh-CN" w:eastAsia="zh-CN"/>
              </w:rPr>
            </w:pPr>
          </w:p>
        </w:tc>
        <w:tc>
          <w:tcPr>
            <w:tcW w:w="1100" w:type="dxa"/>
            <w:vMerge/>
            <w:vAlign w:val="center"/>
          </w:tcPr>
          <w:p w14:paraId="650B2010" w14:textId="77777777" w:rsidR="00936581" w:rsidRPr="00936581" w:rsidRDefault="00936581" w:rsidP="00936581">
            <w:pPr>
              <w:spacing w:after="0" w:line="240" w:lineRule="auto"/>
              <w:rPr>
                <w:rFonts w:eastAsia="Times New Roman"/>
                <w:iCs/>
                <w:color w:val="000000"/>
                <w:sz w:val="24"/>
                <w:szCs w:val="24"/>
                <w:lang w:val="zh-CN" w:eastAsia="zh-CN"/>
              </w:rPr>
            </w:pPr>
          </w:p>
        </w:tc>
      </w:tr>
      <w:tr w:rsidR="00936581" w:rsidRPr="00936581" w14:paraId="1EF79DF4" w14:textId="77777777" w:rsidTr="008C37C5">
        <w:trPr>
          <w:trHeight w:val="283"/>
          <w:jc w:val="center"/>
        </w:trPr>
        <w:tc>
          <w:tcPr>
            <w:tcW w:w="610" w:type="dxa"/>
          </w:tcPr>
          <w:p w14:paraId="217F6328" w14:textId="77777777" w:rsidR="00936581" w:rsidRPr="00936581" w:rsidRDefault="00936581" w:rsidP="00936581">
            <w:pPr>
              <w:spacing w:after="0" w:line="240" w:lineRule="auto"/>
              <w:jc w:val="both"/>
              <w:rPr>
                <w:rFonts w:eastAsia="Times New Roman"/>
                <w:iCs/>
                <w:color w:val="000000"/>
                <w:sz w:val="24"/>
                <w:szCs w:val="24"/>
                <w:lang w:val="zh-CN" w:eastAsia="zh-CN"/>
              </w:rPr>
            </w:pPr>
            <w:r w:rsidRPr="00936581">
              <w:rPr>
                <w:rFonts w:eastAsia="Times New Roman" w:hint="eastAsia"/>
                <w:iCs/>
                <w:color w:val="000000"/>
                <w:sz w:val="24"/>
                <w:szCs w:val="24"/>
                <w:lang w:val="zh-CN" w:eastAsia="zh-CN"/>
              </w:rPr>
              <w:t>1.</w:t>
            </w:r>
          </w:p>
        </w:tc>
        <w:tc>
          <w:tcPr>
            <w:tcW w:w="2422" w:type="dxa"/>
          </w:tcPr>
          <w:p w14:paraId="2F0BCBA0" w14:textId="77777777" w:rsidR="00936581" w:rsidRPr="00936581" w:rsidRDefault="00936581" w:rsidP="00936581">
            <w:pPr>
              <w:spacing w:after="0" w:line="240" w:lineRule="auto"/>
              <w:jc w:val="both"/>
              <w:rPr>
                <w:rFonts w:eastAsia="Times New Roman"/>
                <w:iCs/>
                <w:color w:val="000000"/>
                <w:sz w:val="24"/>
                <w:szCs w:val="24"/>
                <w:lang w:val="zh-CN" w:eastAsia="zh-CN"/>
              </w:rPr>
            </w:pPr>
          </w:p>
        </w:tc>
        <w:tc>
          <w:tcPr>
            <w:tcW w:w="738" w:type="dxa"/>
          </w:tcPr>
          <w:p w14:paraId="728F87A6" w14:textId="77777777" w:rsidR="00936581" w:rsidRPr="00936581" w:rsidRDefault="00936581" w:rsidP="00936581">
            <w:pPr>
              <w:spacing w:after="0" w:line="240" w:lineRule="auto"/>
              <w:jc w:val="both"/>
              <w:rPr>
                <w:rFonts w:eastAsia="Times New Roman"/>
                <w:iCs/>
                <w:color w:val="000000"/>
                <w:sz w:val="24"/>
                <w:szCs w:val="24"/>
                <w:lang w:val="zh-CN" w:eastAsia="zh-CN"/>
              </w:rPr>
            </w:pPr>
          </w:p>
        </w:tc>
        <w:tc>
          <w:tcPr>
            <w:tcW w:w="738" w:type="dxa"/>
          </w:tcPr>
          <w:p w14:paraId="0753D2EF" w14:textId="77777777" w:rsidR="00936581" w:rsidRPr="00936581" w:rsidRDefault="00936581" w:rsidP="00936581">
            <w:pPr>
              <w:spacing w:after="0" w:line="240" w:lineRule="auto"/>
              <w:jc w:val="both"/>
              <w:rPr>
                <w:rFonts w:eastAsia="Times New Roman"/>
                <w:iCs/>
                <w:color w:val="000000"/>
                <w:sz w:val="24"/>
                <w:szCs w:val="24"/>
                <w:lang w:val="zh-CN" w:eastAsia="zh-CN"/>
              </w:rPr>
            </w:pPr>
          </w:p>
        </w:tc>
        <w:tc>
          <w:tcPr>
            <w:tcW w:w="738" w:type="dxa"/>
          </w:tcPr>
          <w:p w14:paraId="35CFD665" w14:textId="77777777" w:rsidR="00936581" w:rsidRPr="00936581" w:rsidRDefault="00936581" w:rsidP="00936581">
            <w:pPr>
              <w:spacing w:after="0" w:line="240" w:lineRule="auto"/>
              <w:jc w:val="both"/>
              <w:rPr>
                <w:rFonts w:eastAsia="Times New Roman"/>
                <w:iCs/>
                <w:color w:val="000000"/>
                <w:sz w:val="24"/>
                <w:szCs w:val="24"/>
                <w:lang w:val="zh-CN" w:eastAsia="zh-CN"/>
              </w:rPr>
            </w:pPr>
          </w:p>
        </w:tc>
        <w:tc>
          <w:tcPr>
            <w:tcW w:w="738" w:type="dxa"/>
          </w:tcPr>
          <w:p w14:paraId="0160A3AE" w14:textId="77777777" w:rsidR="00936581" w:rsidRPr="00936581" w:rsidRDefault="00936581" w:rsidP="00936581">
            <w:pPr>
              <w:spacing w:after="0" w:line="240" w:lineRule="auto"/>
              <w:jc w:val="both"/>
              <w:rPr>
                <w:rFonts w:eastAsia="Times New Roman"/>
                <w:iCs/>
                <w:color w:val="000000"/>
                <w:sz w:val="24"/>
                <w:szCs w:val="24"/>
                <w:lang w:val="zh-CN" w:eastAsia="zh-CN"/>
              </w:rPr>
            </w:pPr>
          </w:p>
        </w:tc>
        <w:tc>
          <w:tcPr>
            <w:tcW w:w="1181" w:type="dxa"/>
          </w:tcPr>
          <w:p w14:paraId="73740C85" w14:textId="77777777" w:rsidR="00936581" w:rsidRPr="00936581" w:rsidRDefault="00936581" w:rsidP="00936581">
            <w:pPr>
              <w:spacing w:after="0" w:line="240" w:lineRule="auto"/>
              <w:jc w:val="both"/>
              <w:rPr>
                <w:rFonts w:eastAsia="Times New Roman"/>
                <w:iCs/>
                <w:color w:val="000000"/>
                <w:sz w:val="24"/>
                <w:szCs w:val="24"/>
                <w:lang w:val="zh-CN" w:eastAsia="zh-CN"/>
              </w:rPr>
            </w:pPr>
          </w:p>
        </w:tc>
        <w:tc>
          <w:tcPr>
            <w:tcW w:w="1100" w:type="dxa"/>
          </w:tcPr>
          <w:p w14:paraId="46114101" w14:textId="77777777" w:rsidR="00936581" w:rsidRPr="00936581" w:rsidRDefault="00936581" w:rsidP="00936581">
            <w:pPr>
              <w:spacing w:after="0" w:line="240" w:lineRule="auto"/>
              <w:jc w:val="both"/>
              <w:rPr>
                <w:rFonts w:eastAsia="Times New Roman"/>
                <w:iCs/>
                <w:color w:val="000000"/>
                <w:sz w:val="24"/>
                <w:szCs w:val="24"/>
                <w:lang w:val="zh-CN" w:eastAsia="zh-CN"/>
              </w:rPr>
            </w:pPr>
          </w:p>
        </w:tc>
      </w:tr>
      <w:tr w:rsidR="00936581" w:rsidRPr="00936581" w14:paraId="752EF3D1" w14:textId="77777777" w:rsidTr="008C37C5">
        <w:trPr>
          <w:trHeight w:val="283"/>
          <w:jc w:val="center"/>
        </w:trPr>
        <w:tc>
          <w:tcPr>
            <w:tcW w:w="610" w:type="dxa"/>
          </w:tcPr>
          <w:p w14:paraId="1C736446" w14:textId="77777777" w:rsidR="00936581" w:rsidRPr="00936581" w:rsidRDefault="00936581" w:rsidP="00936581">
            <w:pPr>
              <w:spacing w:after="0" w:line="240" w:lineRule="auto"/>
              <w:jc w:val="both"/>
              <w:rPr>
                <w:rFonts w:eastAsia="Times New Roman"/>
                <w:iCs/>
                <w:color w:val="000000"/>
                <w:sz w:val="24"/>
                <w:szCs w:val="24"/>
                <w:lang w:val="zh-CN" w:eastAsia="zh-CN"/>
              </w:rPr>
            </w:pPr>
            <w:r w:rsidRPr="00936581">
              <w:rPr>
                <w:rFonts w:eastAsia="Times New Roman" w:hint="eastAsia"/>
                <w:iCs/>
                <w:color w:val="000000"/>
                <w:sz w:val="24"/>
                <w:szCs w:val="24"/>
                <w:lang w:val="zh-CN" w:eastAsia="zh-CN"/>
              </w:rPr>
              <w:t>2.</w:t>
            </w:r>
          </w:p>
        </w:tc>
        <w:tc>
          <w:tcPr>
            <w:tcW w:w="2422" w:type="dxa"/>
          </w:tcPr>
          <w:p w14:paraId="11DA819D" w14:textId="77777777" w:rsidR="00936581" w:rsidRPr="00936581" w:rsidRDefault="00936581" w:rsidP="00936581">
            <w:pPr>
              <w:spacing w:after="0" w:line="240" w:lineRule="auto"/>
              <w:jc w:val="both"/>
              <w:rPr>
                <w:rFonts w:eastAsia="Times New Roman"/>
                <w:iCs/>
                <w:color w:val="000000"/>
                <w:sz w:val="24"/>
                <w:szCs w:val="24"/>
                <w:lang w:val="zh-CN" w:eastAsia="zh-CN"/>
              </w:rPr>
            </w:pPr>
          </w:p>
        </w:tc>
        <w:tc>
          <w:tcPr>
            <w:tcW w:w="738" w:type="dxa"/>
          </w:tcPr>
          <w:p w14:paraId="06AB0FA6" w14:textId="77777777" w:rsidR="00936581" w:rsidRPr="00936581" w:rsidRDefault="00936581" w:rsidP="00936581">
            <w:pPr>
              <w:spacing w:after="0" w:line="240" w:lineRule="auto"/>
              <w:jc w:val="both"/>
              <w:rPr>
                <w:rFonts w:eastAsia="Times New Roman"/>
                <w:iCs/>
                <w:color w:val="000000"/>
                <w:sz w:val="24"/>
                <w:szCs w:val="24"/>
                <w:lang w:val="zh-CN" w:eastAsia="zh-CN"/>
              </w:rPr>
            </w:pPr>
          </w:p>
        </w:tc>
        <w:tc>
          <w:tcPr>
            <w:tcW w:w="738" w:type="dxa"/>
          </w:tcPr>
          <w:p w14:paraId="6B83FBD7" w14:textId="77777777" w:rsidR="00936581" w:rsidRPr="00936581" w:rsidRDefault="00936581" w:rsidP="00936581">
            <w:pPr>
              <w:spacing w:after="0" w:line="240" w:lineRule="auto"/>
              <w:jc w:val="both"/>
              <w:rPr>
                <w:rFonts w:eastAsia="Times New Roman"/>
                <w:iCs/>
                <w:color w:val="000000"/>
                <w:sz w:val="24"/>
                <w:szCs w:val="24"/>
                <w:lang w:val="zh-CN" w:eastAsia="zh-CN"/>
              </w:rPr>
            </w:pPr>
          </w:p>
        </w:tc>
        <w:tc>
          <w:tcPr>
            <w:tcW w:w="738" w:type="dxa"/>
          </w:tcPr>
          <w:p w14:paraId="41614B36" w14:textId="77777777" w:rsidR="00936581" w:rsidRPr="00936581" w:rsidRDefault="00936581" w:rsidP="00936581">
            <w:pPr>
              <w:spacing w:after="0" w:line="240" w:lineRule="auto"/>
              <w:jc w:val="both"/>
              <w:rPr>
                <w:rFonts w:eastAsia="Times New Roman"/>
                <w:iCs/>
                <w:color w:val="000000"/>
                <w:sz w:val="24"/>
                <w:szCs w:val="24"/>
                <w:lang w:val="zh-CN" w:eastAsia="zh-CN"/>
              </w:rPr>
            </w:pPr>
          </w:p>
        </w:tc>
        <w:tc>
          <w:tcPr>
            <w:tcW w:w="738" w:type="dxa"/>
          </w:tcPr>
          <w:p w14:paraId="4C8F23DE" w14:textId="77777777" w:rsidR="00936581" w:rsidRPr="00936581" w:rsidRDefault="00936581" w:rsidP="00936581">
            <w:pPr>
              <w:spacing w:after="0" w:line="240" w:lineRule="auto"/>
              <w:jc w:val="both"/>
              <w:rPr>
                <w:rFonts w:eastAsia="Times New Roman"/>
                <w:iCs/>
                <w:color w:val="000000"/>
                <w:sz w:val="24"/>
                <w:szCs w:val="24"/>
                <w:lang w:val="zh-CN" w:eastAsia="zh-CN"/>
              </w:rPr>
            </w:pPr>
          </w:p>
        </w:tc>
        <w:tc>
          <w:tcPr>
            <w:tcW w:w="1181" w:type="dxa"/>
          </w:tcPr>
          <w:p w14:paraId="2A5FDFE7" w14:textId="77777777" w:rsidR="00936581" w:rsidRPr="00936581" w:rsidRDefault="00936581" w:rsidP="00936581">
            <w:pPr>
              <w:spacing w:after="0" w:line="240" w:lineRule="auto"/>
              <w:jc w:val="both"/>
              <w:rPr>
                <w:rFonts w:eastAsia="Times New Roman"/>
                <w:iCs/>
                <w:color w:val="000000"/>
                <w:sz w:val="24"/>
                <w:szCs w:val="24"/>
                <w:lang w:val="zh-CN" w:eastAsia="zh-CN"/>
              </w:rPr>
            </w:pPr>
          </w:p>
        </w:tc>
        <w:tc>
          <w:tcPr>
            <w:tcW w:w="1100" w:type="dxa"/>
          </w:tcPr>
          <w:p w14:paraId="3B1D7C1B" w14:textId="77777777" w:rsidR="00936581" w:rsidRPr="00936581" w:rsidRDefault="00936581" w:rsidP="00936581">
            <w:pPr>
              <w:spacing w:after="0" w:line="240" w:lineRule="auto"/>
              <w:jc w:val="both"/>
              <w:rPr>
                <w:rFonts w:eastAsia="Times New Roman"/>
                <w:iCs/>
                <w:color w:val="000000"/>
                <w:sz w:val="24"/>
                <w:szCs w:val="24"/>
                <w:lang w:val="zh-CN" w:eastAsia="zh-CN"/>
              </w:rPr>
            </w:pPr>
          </w:p>
        </w:tc>
      </w:tr>
    </w:tbl>
    <w:p w14:paraId="254C9B3A" w14:textId="77777777" w:rsidR="00936581" w:rsidRPr="00936581" w:rsidRDefault="00936581" w:rsidP="00936581">
      <w:pPr>
        <w:spacing w:line="240" w:lineRule="auto"/>
        <w:jc w:val="center"/>
        <w:rPr>
          <w:rFonts w:ascii="Times New Roman" w:eastAsia="SimSun" w:hAnsi="Times New Roman" w:cs="Times New Roman"/>
          <w:color w:val="000000"/>
          <w:sz w:val="24"/>
          <w:szCs w:val="24"/>
          <w:lang w:eastAsia="zh-CN" w:bidi="ar"/>
        </w:rPr>
      </w:pPr>
      <w:r w:rsidRPr="00936581">
        <w:rPr>
          <w:rFonts w:ascii="Times New Roman" w:eastAsia="SimSun" w:hAnsi="Times New Roman" w:cs="Times New Roman"/>
          <w:color w:val="000000"/>
          <w:sz w:val="24"/>
          <w:szCs w:val="24"/>
          <w:lang w:eastAsia="zh-CN" w:bidi="ar"/>
        </w:rPr>
        <w:t>Sumber: dokumentasi guru sosiologi SMAN 15 Semarang (2023)</w:t>
      </w:r>
    </w:p>
    <w:p w14:paraId="06EBD51E" w14:textId="77777777" w:rsidR="00936581" w:rsidRPr="00936581" w:rsidRDefault="00936581" w:rsidP="008C37C5">
      <w:pPr>
        <w:spacing w:line="240" w:lineRule="auto"/>
        <w:ind w:firstLine="426"/>
        <w:jc w:val="both"/>
        <w:rPr>
          <w:rFonts w:ascii="Times New Roman" w:eastAsia="SimSun" w:hAnsi="Times New Roman" w:cs="Times New Roman"/>
          <w:color w:val="000000"/>
          <w:sz w:val="24"/>
          <w:szCs w:val="24"/>
          <w:lang w:eastAsia="zh-CN" w:bidi="ar"/>
        </w:rPr>
      </w:pPr>
      <w:r w:rsidRPr="00936581">
        <w:rPr>
          <w:rFonts w:ascii="Times New Roman" w:eastAsia="SimSun" w:hAnsi="Times New Roman" w:cs="Times New Roman"/>
          <w:sz w:val="24"/>
          <w:szCs w:val="24"/>
          <w:lang w:val="id-ID"/>
        </w:rPr>
        <w:t>Terdapat kriteria penilaian yang jelas untuk masing-masing aspek. Pada aspek afektif, skor 4 menunjukkan kontribusi dalam pembuatan video dan muncul di dalamnya, sedangkan skor 1 menunjukkan tidak memberikan kontribusi tanpa menyebutkan nama dan tugas anggota kelompok.</w:t>
      </w:r>
    </w:p>
    <w:p w14:paraId="205B9998" w14:textId="77777777" w:rsidR="00936581" w:rsidRPr="00936581" w:rsidRDefault="00936581" w:rsidP="00936581">
      <w:pPr>
        <w:spacing w:after="0" w:line="240" w:lineRule="auto"/>
        <w:ind w:left="2880" w:firstLine="720"/>
        <w:rPr>
          <w:rFonts w:ascii="Times New Roman" w:eastAsia="SimSun" w:hAnsi="Times New Roman" w:cs="Times New Roman"/>
          <w:iCs/>
          <w:sz w:val="24"/>
          <w:szCs w:val="24"/>
        </w:rPr>
      </w:pPr>
      <w:r w:rsidRPr="00936581">
        <w:rPr>
          <w:rFonts w:ascii="Times New Roman" w:eastAsia="SimSun" w:hAnsi="Times New Roman" w:cs="Times New Roman"/>
          <w:iCs/>
          <w:sz w:val="24"/>
          <w:szCs w:val="24"/>
        </w:rPr>
        <w:t>Tabel 2. Kisi-Kisi Soal</w:t>
      </w:r>
    </w:p>
    <w:tbl>
      <w:tblPr>
        <w:tblStyle w:val="KisiTabel1"/>
        <w:tblW w:w="6903" w:type="dxa"/>
        <w:tblInd w:w="105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10"/>
        <w:gridCol w:w="1583"/>
        <w:gridCol w:w="1695"/>
        <w:gridCol w:w="1056"/>
        <w:gridCol w:w="1163"/>
        <w:gridCol w:w="896"/>
      </w:tblGrid>
      <w:tr w:rsidR="00936581" w:rsidRPr="00936581" w14:paraId="2D4F451A" w14:textId="77777777" w:rsidTr="008C37C5">
        <w:tc>
          <w:tcPr>
            <w:tcW w:w="0" w:type="auto"/>
          </w:tcPr>
          <w:p w14:paraId="752030CF" w14:textId="77777777" w:rsidR="00936581" w:rsidRPr="00936581" w:rsidRDefault="00936581" w:rsidP="00936581">
            <w:pPr>
              <w:spacing w:after="0" w:line="240" w:lineRule="auto"/>
              <w:jc w:val="center"/>
              <w:rPr>
                <w:rFonts w:eastAsia="Times New Roman"/>
                <w:iCs/>
                <w:color w:val="000000"/>
                <w:sz w:val="24"/>
                <w:szCs w:val="24"/>
                <w:lang w:val="zh-CN"/>
              </w:rPr>
            </w:pPr>
            <w:r w:rsidRPr="00936581">
              <w:rPr>
                <w:rFonts w:eastAsia="Times New Roman"/>
                <w:iCs/>
                <w:color w:val="000000"/>
                <w:sz w:val="24"/>
                <w:szCs w:val="24"/>
                <w:lang w:val="zh-CN"/>
              </w:rPr>
              <w:t>No</w:t>
            </w:r>
          </w:p>
        </w:tc>
        <w:tc>
          <w:tcPr>
            <w:tcW w:w="1699" w:type="dxa"/>
          </w:tcPr>
          <w:p w14:paraId="6EFD782C" w14:textId="77777777" w:rsidR="00936581" w:rsidRPr="00936581" w:rsidRDefault="00936581" w:rsidP="00936581">
            <w:pPr>
              <w:spacing w:after="0" w:line="240" w:lineRule="auto"/>
              <w:jc w:val="center"/>
              <w:rPr>
                <w:rFonts w:eastAsia="Times New Roman"/>
                <w:iCs/>
                <w:color w:val="000000"/>
                <w:sz w:val="24"/>
                <w:szCs w:val="24"/>
                <w:lang w:val="zh-CN"/>
              </w:rPr>
            </w:pPr>
            <w:r w:rsidRPr="00936581">
              <w:rPr>
                <w:rFonts w:eastAsia="Times New Roman"/>
                <w:iCs/>
                <w:color w:val="000000"/>
                <w:sz w:val="24"/>
                <w:szCs w:val="24"/>
                <w:lang w:val="zh-CN"/>
              </w:rPr>
              <w:t>KD</w:t>
            </w:r>
          </w:p>
        </w:tc>
        <w:tc>
          <w:tcPr>
            <w:tcW w:w="1890" w:type="dxa"/>
          </w:tcPr>
          <w:p w14:paraId="0CF81D4F" w14:textId="77777777" w:rsidR="00936581" w:rsidRPr="00936581" w:rsidRDefault="00936581" w:rsidP="00936581">
            <w:pPr>
              <w:spacing w:after="0" w:line="240" w:lineRule="auto"/>
              <w:jc w:val="center"/>
              <w:rPr>
                <w:rFonts w:eastAsia="Times New Roman"/>
                <w:iCs/>
                <w:color w:val="000000"/>
                <w:sz w:val="24"/>
                <w:szCs w:val="24"/>
                <w:lang w:val="zh-CN"/>
              </w:rPr>
            </w:pPr>
            <w:r w:rsidRPr="00936581">
              <w:rPr>
                <w:rFonts w:eastAsia="Times New Roman"/>
                <w:iCs/>
                <w:color w:val="000000"/>
                <w:sz w:val="24"/>
                <w:szCs w:val="24"/>
                <w:lang w:val="zh-CN"/>
              </w:rPr>
              <w:t>Indikator Pencapaian Kompetensi</w:t>
            </w:r>
          </w:p>
        </w:tc>
        <w:tc>
          <w:tcPr>
            <w:tcW w:w="916" w:type="dxa"/>
          </w:tcPr>
          <w:p w14:paraId="258913C7" w14:textId="77777777" w:rsidR="00936581" w:rsidRPr="00936581" w:rsidRDefault="00936581" w:rsidP="00936581">
            <w:pPr>
              <w:spacing w:after="0" w:line="240" w:lineRule="auto"/>
              <w:jc w:val="center"/>
              <w:rPr>
                <w:rFonts w:eastAsia="Times New Roman"/>
                <w:iCs/>
                <w:color w:val="000000"/>
                <w:sz w:val="24"/>
                <w:szCs w:val="24"/>
                <w:lang w:val="zh-CN"/>
              </w:rPr>
            </w:pPr>
            <w:r w:rsidRPr="00936581">
              <w:rPr>
                <w:rFonts w:eastAsia="Times New Roman"/>
                <w:iCs/>
                <w:color w:val="000000"/>
                <w:sz w:val="24"/>
                <w:szCs w:val="24"/>
                <w:lang w:val="zh-CN"/>
              </w:rPr>
              <w:t>Materi</w:t>
            </w:r>
          </w:p>
        </w:tc>
        <w:tc>
          <w:tcPr>
            <w:tcW w:w="1154" w:type="dxa"/>
          </w:tcPr>
          <w:p w14:paraId="16C875FD" w14:textId="77777777" w:rsidR="00936581" w:rsidRPr="00936581" w:rsidRDefault="00936581" w:rsidP="00936581">
            <w:pPr>
              <w:spacing w:after="0" w:line="240" w:lineRule="auto"/>
              <w:jc w:val="center"/>
              <w:rPr>
                <w:rFonts w:eastAsia="Times New Roman"/>
                <w:iCs/>
                <w:color w:val="000000"/>
                <w:sz w:val="24"/>
                <w:szCs w:val="24"/>
                <w:lang w:val="zh-CN"/>
              </w:rPr>
            </w:pPr>
            <w:r w:rsidRPr="00936581">
              <w:rPr>
                <w:rFonts w:eastAsia="Times New Roman"/>
                <w:iCs/>
                <w:color w:val="000000"/>
                <w:sz w:val="24"/>
                <w:szCs w:val="24"/>
                <w:lang w:val="zh-CN"/>
              </w:rPr>
              <w:t>Bentuk Soal</w:t>
            </w:r>
          </w:p>
        </w:tc>
        <w:tc>
          <w:tcPr>
            <w:tcW w:w="783" w:type="dxa"/>
          </w:tcPr>
          <w:p w14:paraId="23632355" w14:textId="77777777" w:rsidR="00936581" w:rsidRPr="00936581" w:rsidRDefault="00936581" w:rsidP="00936581">
            <w:pPr>
              <w:spacing w:after="0" w:line="240" w:lineRule="auto"/>
              <w:jc w:val="center"/>
              <w:rPr>
                <w:rFonts w:eastAsia="Times New Roman"/>
                <w:iCs/>
                <w:color w:val="000000"/>
                <w:sz w:val="24"/>
                <w:szCs w:val="24"/>
                <w:lang w:val="zh-CN"/>
              </w:rPr>
            </w:pPr>
            <w:r w:rsidRPr="00936581">
              <w:rPr>
                <w:rFonts w:eastAsia="Times New Roman"/>
                <w:iCs/>
                <w:color w:val="000000"/>
                <w:sz w:val="24"/>
                <w:szCs w:val="24"/>
                <w:lang w:val="zh-CN"/>
              </w:rPr>
              <w:t>Nomor Soal</w:t>
            </w:r>
          </w:p>
        </w:tc>
      </w:tr>
      <w:tr w:rsidR="00936581" w:rsidRPr="00936581" w14:paraId="5B321259" w14:textId="77777777" w:rsidTr="008C37C5">
        <w:trPr>
          <w:trHeight w:val="1754"/>
        </w:trPr>
        <w:tc>
          <w:tcPr>
            <w:tcW w:w="0" w:type="auto"/>
          </w:tcPr>
          <w:p w14:paraId="551ACC63" w14:textId="77777777" w:rsidR="00936581" w:rsidRPr="00936581" w:rsidRDefault="00936581" w:rsidP="00936581">
            <w:pPr>
              <w:spacing w:after="0" w:line="240" w:lineRule="auto"/>
              <w:jc w:val="center"/>
              <w:rPr>
                <w:rFonts w:eastAsia="Times New Roman"/>
                <w:iCs/>
                <w:color w:val="000000"/>
                <w:sz w:val="24"/>
                <w:szCs w:val="24"/>
                <w:lang w:val="zh-CN"/>
              </w:rPr>
            </w:pPr>
            <w:r w:rsidRPr="00936581">
              <w:rPr>
                <w:rFonts w:eastAsia="Times New Roman"/>
                <w:iCs/>
                <w:color w:val="000000"/>
                <w:sz w:val="24"/>
                <w:szCs w:val="24"/>
                <w:lang w:val="zh-CN"/>
              </w:rPr>
              <w:t>1.</w:t>
            </w:r>
          </w:p>
        </w:tc>
        <w:tc>
          <w:tcPr>
            <w:tcW w:w="1699" w:type="dxa"/>
          </w:tcPr>
          <w:p w14:paraId="001FD8EC" w14:textId="77777777" w:rsidR="00936581" w:rsidRPr="00936581" w:rsidRDefault="00936581" w:rsidP="00936581">
            <w:pPr>
              <w:spacing w:after="0" w:line="240" w:lineRule="auto"/>
              <w:jc w:val="center"/>
              <w:rPr>
                <w:rFonts w:eastAsia="Times New Roman"/>
                <w:iCs/>
                <w:color w:val="000000"/>
                <w:sz w:val="24"/>
                <w:szCs w:val="24"/>
                <w:lang w:val="nb-NO"/>
              </w:rPr>
            </w:pPr>
            <w:r w:rsidRPr="00936581">
              <w:rPr>
                <w:rFonts w:eastAsia="Times New Roman"/>
                <w:iCs/>
                <w:color w:val="000000"/>
                <w:sz w:val="24"/>
                <w:szCs w:val="24"/>
                <w:lang w:val="nb-NO"/>
              </w:rPr>
              <w:t>Memhami dan menjelaskan contoh bentuk integrasi sosial di lingkungan sekitar dalam bentuk video</w:t>
            </w:r>
          </w:p>
        </w:tc>
        <w:tc>
          <w:tcPr>
            <w:tcW w:w="1890" w:type="dxa"/>
          </w:tcPr>
          <w:p w14:paraId="60D178E0" w14:textId="77777777" w:rsidR="00936581" w:rsidRPr="00936581" w:rsidRDefault="00936581" w:rsidP="00936581">
            <w:pPr>
              <w:spacing w:after="0" w:line="240" w:lineRule="auto"/>
              <w:jc w:val="center"/>
              <w:rPr>
                <w:rFonts w:eastAsia="Times New Roman"/>
                <w:iCs/>
                <w:color w:val="000000"/>
                <w:sz w:val="24"/>
                <w:szCs w:val="24"/>
                <w:lang w:val="nb-NO"/>
              </w:rPr>
            </w:pPr>
            <w:r w:rsidRPr="00936581">
              <w:rPr>
                <w:rFonts w:eastAsia="Times New Roman"/>
                <w:iCs/>
                <w:color w:val="000000"/>
                <w:sz w:val="24"/>
                <w:szCs w:val="24"/>
                <w:lang w:val="nb-NO"/>
              </w:rPr>
              <w:t>Peserta Didik memahami dan menjelaskan contoh bentuk akulturasi, asimilasi, dan akomodasi di lingkungan sekitar.</w:t>
            </w:r>
          </w:p>
        </w:tc>
        <w:tc>
          <w:tcPr>
            <w:tcW w:w="916" w:type="dxa"/>
          </w:tcPr>
          <w:p w14:paraId="5F170A7B" w14:textId="77777777" w:rsidR="00936581" w:rsidRPr="00936581" w:rsidRDefault="00936581" w:rsidP="00936581">
            <w:pPr>
              <w:spacing w:after="0" w:line="240" w:lineRule="auto"/>
              <w:jc w:val="center"/>
              <w:rPr>
                <w:rFonts w:eastAsia="Times New Roman"/>
                <w:iCs/>
                <w:color w:val="000000"/>
                <w:sz w:val="24"/>
                <w:szCs w:val="24"/>
                <w:lang w:val="zh-CN"/>
              </w:rPr>
            </w:pPr>
            <w:r w:rsidRPr="00936581">
              <w:rPr>
                <w:rFonts w:eastAsia="Times New Roman"/>
                <w:iCs/>
                <w:color w:val="000000"/>
                <w:sz w:val="24"/>
                <w:szCs w:val="24"/>
                <w:lang w:val="zh-CN"/>
              </w:rPr>
              <w:t>Integrasi Sosial</w:t>
            </w:r>
          </w:p>
        </w:tc>
        <w:tc>
          <w:tcPr>
            <w:tcW w:w="1154" w:type="dxa"/>
          </w:tcPr>
          <w:p w14:paraId="11FA087F" w14:textId="77777777" w:rsidR="00936581" w:rsidRPr="00936581" w:rsidRDefault="00936581" w:rsidP="00936581">
            <w:pPr>
              <w:spacing w:after="0" w:line="240" w:lineRule="auto"/>
              <w:jc w:val="center"/>
              <w:rPr>
                <w:rFonts w:eastAsia="Times New Roman"/>
                <w:iCs/>
                <w:color w:val="000000"/>
                <w:sz w:val="24"/>
                <w:szCs w:val="24"/>
                <w:lang w:val="nb-NO"/>
              </w:rPr>
            </w:pPr>
            <w:r w:rsidRPr="00936581">
              <w:rPr>
                <w:rFonts w:eastAsia="Times New Roman"/>
                <w:iCs/>
                <w:color w:val="000000"/>
                <w:sz w:val="24"/>
                <w:szCs w:val="24"/>
                <w:lang w:val="nb-NO"/>
              </w:rPr>
              <w:t>Video Singkat yang Diunggah di Tik Tok</w:t>
            </w:r>
          </w:p>
        </w:tc>
        <w:tc>
          <w:tcPr>
            <w:tcW w:w="783" w:type="dxa"/>
          </w:tcPr>
          <w:p w14:paraId="4024B49F" w14:textId="77777777" w:rsidR="00936581" w:rsidRPr="00936581" w:rsidRDefault="00936581" w:rsidP="00936581">
            <w:pPr>
              <w:spacing w:after="0" w:line="240" w:lineRule="auto"/>
              <w:jc w:val="center"/>
              <w:rPr>
                <w:rFonts w:eastAsia="Times New Roman"/>
                <w:iCs/>
                <w:color w:val="000000"/>
                <w:sz w:val="24"/>
                <w:szCs w:val="24"/>
                <w:lang w:val="zh-CN"/>
              </w:rPr>
            </w:pPr>
            <w:r w:rsidRPr="00936581">
              <w:rPr>
                <w:rFonts w:eastAsia="Times New Roman"/>
                <w:iCs/>
                <w:color w:val="000000"/>
                <w:sz w:val="24"/>
                <w:szCs w:val="24"/>
                <w:lang w:val="zh-CN"/>
              </w:rPr>
              <w:t>1</w:t>
            </w:r>
          </w:p>
        </w:tc>
      </w:tr>
    </w:tbl>
    <w:p w14:paraId="2AF6D153" w14:textId="77777777" w:rsidR="00936581" w:rsidRPr="00936581" w:rsidRDefault="00936581" w:rsidP="00936581">
      <w:pPr>
        <w:spacing w:line="240" w:lineRule="auto"/>
        <w:jc w:val="center"/>
        <w:rPr>
          <w:rFonts w:ascii="Times New Roman" w:eastAsia="SimSun" w:hAnsi="Times New Roman" w:cs="Times New Roman"/>
          <w:color w:val="000000"/>
          <w:sz w:val="24"/>
          <w:szCs w:val="24"/>
          <w:lang w:eastAsia="zh-CN" w:bidi="ar"/>
        </w:rPr>
      </w:pPr>
      <w:r w:rsidRPr="00936581">
        <w:rPr>
          <w:rFonts w:ascii="Times New Roman" w:eastAsia="SimSun" w:hAnsi="Times New Roman" w:cs="Times New Roman"/>
          <w:color w:val="000000"/>
          <w:sz w:val="24"/>
          <w:szCs w:val="24"/>
          <w:lang w:eastAsia="zh-CN" w:bidi="ar"/>
        </w:rPr>
        <w:t>Sumber: dokumen guru sosiologi SMAN 15 Semarang (2023)</w:t>
      </w:r>
    </w:p>
    <w:p w14:paraId="59C933B1" w14:textId="77777777" w:rsidR="00936581" w:rsidRPr="00936581" w:rsidRDefault="00936581" w:rsidP="008C37C5">
      <w:pPr>
        <w:spacing w:line="240" w:lineRule="auto"/>
        <w:ind w:firstLine="426"/>
        <w:jc w:val="both"/>
        <w:rPr>
          <w:rFonts w:ascii="Times New Roman" w:eastAsia="SimSun" w:hAnsi="Times New Roman" w:cs="Times New Roman"/>
          <w:sz w:val="24"/>
          <w:szCs w:val="24"/>
          <w:lang w:val="id-ID"/>
        </w:rPr>
      </w:pPr>
      <w:r w:rsidRPr="00936581">
        <w:rPr>
          <w:rFonts w:ascii="Times New Roman" w:eastAsia="SimSun" w:hAnsi="Times New Roman" w:cs="Times New Roman"/>
          <w:sz w:val="24"/>
          <w:szCs w:val="24"/>
          <w:lang w:val="id-ID"/>
        </w:rPr>
        <w:t xml:space="preserve">Proses penilaian aspek psikomotorik juga dilakukan melalui observasi dengan menggunakan </w:t>
      </w:r>
      <w:r w:rsidRPr="00936581">
        <w:rPr>
          <w:rFonts w:ascii="Times New Roman" w:eastAsia="SimSun" w:hAnsi="Times New Roman" w:cs="Times New Roman"/>
          <w:i/>
          <w:iCs/>
          <w:sz w:val="24"/>
          <w:szCs w:val="24"/>
          <w:lang w:val="id-ID"/>
        </w:rPr>
        <w:t>checklist</w:t>
      </w:r>
      <w:r w:rsidRPr="00936581">
        <w:rPr>
          <w:rFonts w:ascii="Times New Roman" w:eastAsia="SimSun" w:hAnsi="Times New Roman" w:cs="Times New Roman"/>
          <w:sz w:val="24"/>
          <w:szCs w:val="24"/>
          <w:lang w:val="id-ID"/>
        </w:rPr>
        <w:t xml:space="preserve">. Guru menyusun kisi-kisi soal yang mencakup kompetensi, indikator pencapaian, materi, bentuk soal, dan nomor soal. Rubrik penilaian psikomotorik terdiri dari kriteria konsistensi materi dan kreativitas video. Nilai akhir dihitung dengan mengkonversi jumlah skor yang diperoleh menjadi nilai kualitatif. Dalam penilaian psikomotorik, guru menilai dari dua aspek yaitu kesesuaian materi dan kreativitas video. </w:t>
      </w:r>
    </w:p>
    <w:p w14:paraId="16D105A3" w14:textId="77777777" w:rsidR="00936581" w:rsidRPr="00936581" w:rsidRDefault="00936581" w:rsidP="00936581">
      <w:pPr>
        <w:spacing w:after="0" w:line="240" w:lineRule="auto"/>
        <w:ind w:left="360" w:firstLine="360"/>
        <w:contextualSpacing/>
        <w:jc w:val="both"/>
        <w:rPr>
          <w:rFonts w:ascii="Times New Roman" w:eastAsia="SimSun" w:hAnsi="Times New Roman" w:cs="Times New Roman"/>
          <w:sz w:val="24"/>
          <w:szCs w:val="24"/>
          <w:lang w:val="id-ID"/>
        </w:rPr>
      </w:pPr>
    </w:p>
    <w:p w14:paraId="6BD20D1D" w14:textId="77777777" w:rsidR="00936581" w:rsidRPr="00936581" w:rsidRDefault="00936581" w:rsidP="00936581">
      <w:pPr>
        <w:spacing w:after="0" w:line="240" w:lineRule="auto"/>
        <w:ind w:left="360" w:firstLine="360"/>
        <w:contextualSpacing/>
        <w:jc w:val="center"/>
        <w:rPr>
          <w:rFonts w:ascii="Times New Roman" w:eastAsia="SimSun" w:hAnsi="Times New Roman" w:cs="Times New Roman"/>
          <w:sz w:val="24"/>
          <w:szCs w:val="24"/>
          <w:lang w:val="id-ID"/>
        </w:rPr>
      </w:pPr>
      <w:r w:rsidRPr="00936581">
        <w:rPr>
          <w:rFonts w:ascii="Times New Roman" w:eastAsia="SimSun" w:hAnsi="Times New Roman" w:cs="Times New Roman"/>
          <w:sz w:val="24"/>
          <w:szCs w:val="24"/>
          <w:lang w:val="id-ID"/>
        </w:rPr>
        <w:t>Tabel 3. Rubrik Penilaian Psikomotorik</w:t>
      </w:r>
    </w:p>
    <w:tbl>
      <w:tblPr>
        <w:tblStyle w:val="KisiTabel1"/>
        <w:tblW w:w="0" w:type="auto"/>
        <w:jc w:val="center"/>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610"/>
        <w:gridCol w:w="1176"/>
        <w:gridCol w:w="447"/>
        <w:gridCol w:w="433"/>
        <w:gridCol w:w="424"/>
        <w:gridCol w:w="417"/>
        <w:gridCol w:w="459"/>
        <w:gridCol w:w="449"/>
        <w:gridCol w:w="442"/>
        <w:gridCol w:w="436"/>
        <w:gridCol w:w="1317"/>
        <w:gridCol w:w="1317"/>
      </w:tblGrid>
      <w:tr w:rsidR="00936581" w:rsidRPr="00936581" w14:paraId="0795015B" w14:textId="77777777" w:rsidTr="008C37C5">
        <w:trPr>
          <w:jc w:val="center"/>
        </w:trPr>
        <w:tc>
          <w:tcPr>
            <w:tcW w:w="610" w:type="dxa"/>
            <w:vMerge w:val="restart"/>
            <w:vAlign w:val="center"/>
          </w:tcPr>
          <w:p w14:paraId="744DF5A3" w14:textId="77777777" w:rsidR="00936581" w:rsidRPr="00936581" w:rsidRDefault="00936581" w:rsidP="00936581">
            <w:pPr>
              <w:spacing w:after="0" w:line="240" w:lineRule="auto"/>
              <w:jc w:val="center"/>
              <w:rPr>
                <w:rFonts w:eastAsia="SimSun"/>
                <w:sz w:val="24"/>
                <w:szCs w:val="24"/>
                <w:lang w:eastAsia="zh-CN"/>
              </w:rPr>
            </w:pPr>
            <w:r w:rsidRPr="00936581">
              <w:rPr>
                <w:rFonts w:eastAsia="SimSun"/>
                <w:sz w:val="24"/>
                <w:szCs w:val="24"/>
                <w:lang w:eastAsia="zh-CN"/>
              </w:rPr>
              <w:t>No</w:t>
            </w:r>
          </w:p>
        </w:tc>
        <w:tc>
          <w:tcPr>
            <w:tcW w:w="1176" w:type="dxa"/>
            <w:vMerge w:val="restart"/>
            <w:vAlign w:val="center"/>
          </w:tcPr>
          <w:p w14:paraId="6DD561D4" w14:textId="77777777" w:rsidR="00936581" w:rsidRPr="00936581" w:rsidRDefault="00936581" w:rsidP="00936581">
            <w:pPr>
              <w:spacing w:after="0" w:line="240" w:lineRule="auto"/>
              <w:jc w:val="center"/>
              <w:rPr>
                <w:rFonts w:eastAsia="SimSun"/>
                <w:sz w:val="24"/>
                <w:szCs w:val="24"/>
                <w:lang w:eastAsia="zh-CN"/>
              </w:rPr>
            </w:pPr>
            <w:r w:rsidRPr="00936581">
              <w:rPr>
                <w:rFonts w:eastAsia="SimSun"/>
                <w:sz w:val="24"/>
                <w:szCs w:val="24"/>
                <w:lang w:eastAsia="zh-CN"/>
              </w:rPr>
              <w:t>Nama anggota kelompok</w:t>
            </w:r>
          </w:p>
        </w:tc>
        <w:tc>
          <w:tcPr>
            <w:tcW w:w="1721" w:type="dxa"/>
            <w:gridSpan w:val="4"/>
            <w:vAlign w:val="center"/>
          </w:tcPr>
          <w:p w14:paraId="2E16E659" w14:textId="77777777" w:rsidR="00936581" w:rsidRPr="00936581" w:rsidRDefault="00936581" w:rsidP="00936581">
            <w:pPr>
              <w:spacing w:after="0" w:line="240" w:lineRule="auto"/>
              <w:jc w:val="center"/>
              <w:rPr>
                <w:rFonts w:eastAsia="SimSun"/>
                <w:sz w:val="24"/>
                <w:szCs w:val="24"/>
                <w:lang w:val="id-ID"/>
              </w:rPr>
            </w:pPr>
            <w:r w:rsidRPr="00936581">
              <w:rPr>
                <w:rFonts w:eastAsia="SimSun"/>
                <w:sz w:val="24"/>
                <w:szCs w:val="24"/>
                <w:lang w:eastAsia="zh-CN"/>
              </w:rPr>
              <w:t>Kesesuaian materi</w:t>
            </w:r>
          </w:p>
        </w:tc>
        <w:tc>
          <w:tcPr>
            <w:tcW w:w="1786" w:type="dxa"/>
            <w:gridSpan w:val="4"/>
            <w:vAlign w:val="center"/>
          </w:tcPr>
          <w:p w14:paraId="3F8FA033" w14:textId="77777777" w:rsidR="00936581" w:rsidRPr="00936581" w:rsidRDefault="00936581" w:rsidP="00936581">
            <w:pPr>
              <w:spacing w:after="0" w:line="240" w:lineRule="auto"/>
              <w:jc w:val="center"/>
              <w:rPr>
                <w:rFonts w:eastAsia="SimSun"/>
                <w:sz w:val="24"/>
                <w:szCs w:val="24"/>
                <w:lang w:val="id-ID"/>
              </w:rPr>
            </w:pPr>
            <w:r w:rsidRPr="00936581">
              <w:rPr>
                <w:rFonts w:eastAsia="SimSun"/>
                <w:sz w:val="24"/>
                <w:szCs w:val="24"/>
              </w:rPr>
              <w:t>kreativitas</w:t>
            </w:r>
            <w:r w:rsidRPr="00936581">
              <w:rPr>
                <w:rFonts w:eastAsia="SimSun"/>
                <w:sz w:val="24"/>
                <w:szCs w:val="24"/>
                <w:lang w:eastAsia="zh-CN"/>
              </w:rPr>
              <w:t xml:space="preserve"> video</w:t>
            </w:r>
          </w:p>
        </w:tc>
        <w:tc>
          <w:tcPr>
            <w:tcW w:w="1317" w:type="dxa"/>
            <w:vMerge w:val="restart"/>
            <w:vAlign w:val="center"/>
          </w:tcPr>
          <w:p w14:paraId="0401A364" w14:textId="77777777" w:rsidR="00936581" w:rsidRPr="00936581" w:rsidRDefault="00936581" w:rsidP="00936581">
            <w:pPr>
              <w:spacing w:after="0" w:line="240" w:lineRule="auto"/>
              <w:jc w:val="center"/>
              <w:rPr>
                <w:rFonts w:eastAsia="SimSun"/>
                <w:sz w:val="24"/>
                <w:szCs w:val="24"/>
                <w:lang w:val="zh-CN" w:eastAsia="zh-CN"/>
              </w:rPr>
            </w:pPr>
            <w:r w:rsidRPr="00936581">
              <w:rPr>
                <w:rFonts w:eastAsia="SimSun"/>
                <w:sz w:val="24"/>
                <w:szCs w:val="24"/>
                <w:lang w:eastAsia="zh-CN"/>
              </w:rPr>
              <w:t>Jumlah skor</w:t>
            </w:r>
          </w:p>
        </w:tc>
        <w:tc>
          <w:tcPr>
            <w:tcW w:w="1317" w:type="dxa"/>
            <w:vMerge w:val="restart"/>
            <w:vAlign w:val="center"/>
          </w:tcPr>
          <w:p w14:paraId="4DE5E528" w14:textId="77777777" w:rsidR="00936581" w:rsidRPr="00936581" w:rsidRDefault="00936581" w:rsidP="00936581">
            <w:pPr>
              <w:spacing w:after="0" w:line="240" w:lineRule="auto"/>
              <w:jc w:val="center"/>
              <w:rPr>
                <w:rFonts w:eastAsia="SimSun"/>
                <w:sz w:val="24"/>
                <w:szCs w:val="24"/>
                <w:lang w:eastAsia="zh-CN"/>
              </w:rPr>
            </w:pPr>
            <w:r w:rsidRPr="00936581">
              <w:rPr>
                <w:rFonts w:eastAsia="SimSun"/>
                <w:sz w:val="24"/>
                <w:szCs w:val="24"/>
                <w:lang w:eastAsia="zh-CN"/>
              </w:rPr>
              <w:t>Nilai akhir</w:t>
            </w:r>
          </w:p>
        </w:tc>
      </w:tr>
      <w:tr w:rsidR="00936581" w:rsidRPr="00936581" w14:paraId="43851902" w14:textId="77777777" w:rsidTr="008C37C5">
        <w:trPr>
          <w:jc w:val="center"/>
        </w:trPr>
        <w:tc>
          <w:tcPr>
            <w:tcW w:w="610" w:type="dxa"/>
            <w:vMerge/>
            <w:vAlign w:val="center"/>
          </w:tcPr>
          <w:p w14:paraId="7A61C105" w14:textId="77777777" w:rsidR="00936581" w:rsidRPr="00936581" w:rsidRDefault="00936581" w:rsidP="00936581">
            <w:pPr>
              <w:spacing w:after="0" w:line="240" w:lineRule="auto"/>
              <w:rPr>
                <w:rFonts w:eastAsia="Calibri"/>
                <w:color w:val="000000"/>
                <w:sz w:val="24"/>
                <w:szCs w:val="24"/>
                <w:lang w:val="zh-CN" w:eastAsia="zh-CN"/>
              </w:rPr>
            </w:pPr>
          </w:p>
        </w:tc>
        <w:tc>
          <w:tcPr>
            <w:tcW w:w="1176" w:type="dxa"/>
            <w:vMerge/>
            <w:vAlign w:val="center"/>
          </w:tcPr>
          <w:p w14:paraId="1336C92A" w14:textId="77777777" w:rsidR="00936581" w:rsidRPr="00936581" w:rsidRDefault="00936581" w:rsidP="00936581">
            <w:pPr>
              <w:spacing w:after="0" w:line="240" w:lineRule="auto"/>
              <w:rPr>
                <w:rFonts w:eastAsia="Calibri"/>
                <w:color w:val="000000"/>
                <w:sz w:val="24"/>
                <w:szCs w:val="24"/>
                <w:lang w:val="zh-CN" w:eastAsia="zh-CN"/>
              </w:rPr>
            </w:pPr>
          </w:p>
        </w:tc>
        <w:tc>
          <w:tcPr>
            <w:tcW w:w="447" w:type="dxa"/>
          </w:tcPr>
          <w:p w14:paraId="37D01CE9" w14:textId="77777777" w:rsidR="00936581" w:rsidRPr="00936581" w:rsidRDefault="00936581" w:rsidP="00936581">
            <w:pPr>
              <w:spacing w:after="0" w:line="240" w:lineRule="auto"/>
              <w:rPr>
                <w:rFonts w:eastAsia="SimSun"/>
                <w:sz w:val="24"/>
                <w:szCs w:val="24"/>
                <w:lang w:eastAsia="zh-CN"/>
              </w:rPr>
            </w:pPr>
            <w:r w:rsidRPr="00936581">
              <w:rPr>
                <w:rFonts w:eastAsia="SimSun"/>
                <w:sz w:val="24"/>
                <w:szCs w:val="24"/>
                <w:lang w:eastAsia="zh-CN"/>
              </w:rPr>
              <w:t>1</w:t>
            </w:r>
          </w:p>
        </w:tc>
        <w:tc>
          <w:tcPr>
            <w:tcW w:w="433" w:type="dxa"/>
          </w:tcPr>
          <w:p w14:paraId="45F1E984" w14:textId="77777777" w:rsidR="00936581" w:rsidRPr="00936581" w:rsidRDefault="00936581" w:rsidP="00936581">
            <w:pPr>
              <w:spacing w:after="0" w:line="240" w:lineRule="auto"/>
              <w:rPr>
                <w:rFonts w:eastAsia="SimSun"/>
                <w:sz w:val="24"/>
                <w:szCs w:val="24"/>
                <w:lang w:eastAsia="zh-CN"/>
              </w:rPr>
            </w:pPr>
            <w:r w:rsidRPr="00936581">
              <w:rPr>
                <w:rFonts w:eastAsia="SimSun"/>
                <w:sz w:val="24"/>
                <w:szCs w:val="24"/>
                <w:lang w:eastAsia="zh-CN"/>
              </w:rPr>
              <w:t>2</w:t>
            </w:r>
          </w:p>
        </w:tc>
        <w:tc>
          <w:tcPr>
            <w:tcW w:w="424" w:type="dxa"/>
          </w:tcPr>
          <w:p w14:paraId="6C9842BE" w14:textId="77777777" w:rsidR="00936581" w:rsidRPr="00936581" w:rsidRDefault="00936581" w:rsidP="00936581">
            <w:pPr>
              <w:spacing w:after="0" w:line="240" w:lineRule="auto"/>
              <w:rPr>
                <w:rFonts w:eastAsia="SimSun"/>
                <w:sz w:val="24"/>
                <w:szCs w:val="24"/>
                <w:lang w:eastAsia="zh-CN"/>
              </w:rPr>
            </w:pPr>
            <w:r w:rsidRPr="00936581">
              <w:rPr>
                <w:rFonts w:eastAsia="SimSun"/>
                <w:sz w:val="24"/>
                <w:szCs w:val="24"/>
                <w:lang w:eastAsia="zh-CN"/>
              </w:rPr>
              <w:t>3</w:t>
            </w:r>
          </w:p>
        </w:tc>
        <w:tc>
          <w:tcPr>
            <w:tcW w:w="417" w:type="dxa"/>
          </w:tcPr>
          <w:p w14:paraId="28457267" w14:textId="77777777" w:rsidR="00936581" w:rsidRPr="00936581" w:rsidRDefault="00936581" w:rsidP="00936581">
            <w:pPr>
              <w:spacing w:after="0" w:line="240" w:lineRule="auto"/>
              <w:rPr>
                <w:rFonts w:eastAsia="SimSun"/>
                <w:sz w:val="24"/>
                <w:szCs w:val="24"/>
                <w:lang w:eastAsia="zh-CN"/>
              </w:rPr>
            </w:pPr>
            <w:r w:rsidRPr="00936581">
              <w:rPr>
                <w:rFonts w:eastAsia="SimSun"/>
                <w:sz w:val="24"/>
                <w:szCs w:val="24"/>
                <w:lang w:eastAsia="zh-CN"/>
              </w:rPr>
              <w:t>4</w:t>
            </w:r>
          </w:p>
        </w:tc>
        <w:tc>
          <w:tcPr>
            <w:tcW w:w="459" w:type="dxa"/>
          </w:tcPr>
          <w:p w14:paraId="0B42AB2B" w14:textId="77777777" w:rsidR="00936581" w:rsidRPr="00936581" w:rsidRDefault="00936581" w:rsidP="00936581">
            <w:pPr>
              <w:spacing w:after="0" w:line="240" w:lineRule="auto"/>
              <w:rPr>
                <w:rFonts w:eastAsia="SimSun"/>
                <w:sz w:val="24"/>
                <w:szCs w:val="24"/>
                <w:lang w:eastAsia="zh-CN"/>
              </w:rPr>
            </w:pPr>
            <w:r w:rsidRPr="00936581">
              <w:rPr>
                <w:rFonts w:eastAsia="SimSun"/>
                <w:sz w:val="24"/>
                <w:szCs w:val="24"/>
                <w:lang w:eastAsia="zh-CN"/>
              </w:rPr>
              <w:t>1</w:t>
            </w:r>
          </w:p>
        </w:tc>
        <w:tc>
          <w:tcPr>
            <w:tcW w:w="449" w:type="dxa"/>
          </w:tcPr>
          <w:p w14:paraId="17AD4A9E" w14:textId="77777777" w:rsidR="00936581" w:rsidRPr="00936581" w:rsidRDefault="00936581" w:rsidP="00936581">
            <w:pPr>
              <w:spacing w:after="0" w:line="240" w:lineRule="auto"/>
              <w:rPr>
                <w:rFonts w:eastAsia="SimSun"/>
                <w:sz w:val="24"/>
                <w:szCs w:val="24"/>
                <w:lang w:eastAsia="zh-CN"/>
              </w:rPr>
            </w:pPr>
            <w:r w:rsidRPr="00936581">
              <w:rPr>
                <w:rFonts w:eastAsia="SimSun"/>
                <w:sz w:val="24"/>
                <w:szCs w:val="24"/>
                <w:lang w:eastAsia="zh-CN"/>
              </w:rPr>
              <w:t>2</w:t>
            </w:r>
          </w:p>
        </w:tc>
        <w:tc>
          <w:tcPr>
            <w:tcW w:w="442" w:type="dxa"/>
          </w:tcPr>
          <w:p w14:paraId="6E145980" w14:textId="77777777" w:rsidR="00936581" w:rsidRPr="00936581" w:rsidRDefault="00936581" w:rsidP="00936581">
            <w:pPr>
              <w:spacing w:after="0" w:line="240" w:lineRule="auto"/>
              <w:rPr>
                <w:rFonts w:eastAsia="SimSun"/>
                <w:sz w:val="24"/>
                <w:szCs w:val="24"/>
                <w:lang w:eastAsia="zh-CN"/>
              </w:rPr>
            </w:pPr>
            <w:r w:rsidRPr="00936581">
              <w:rPr>
                <w:rFonts w:eastAsia="SimSun"/>
                <w:sz w:val="24"/>
                <w:szCs w:val="24"/>
                <w:lang w:eastAsia="zh-CN"/>
              </w:rPr>
              <w:t>3</w:t>
            </w:r>
          </w:p>
        </w:tc>
        <w:tc>
          <w:tcPr>
            <w:tcW w:w="436" w:type="dxa"/>
          </w:tcPr>
          <w:p w14:paraId="1DBA75FE" w14:textId="77777777" w:rsidR="00936581" w:rsidRPr="00936581" w:rsidRDefault="00936581" w:rsidP="00936581">
            <w:pPr>
              <w:spacing w:after="0" w:line="240" w:lineRule="auto"/>
              <w:rPr>
                <w:rFonts w:eastAsia="SimSun"/>
                <w:sz w:val="24"/>
                <w:szCs w:val="24"/>
                <w:lang w:eastAsia="zh-CN"/>
              </w:rPr>
            </w:pPr>
            <w:r w:rsidRPr="00936581">
              <w:rPr>
                <w:rFonts w:eastAsia="SimSun"/>
                <w:sz w:val="24"/>
                <w:szCs w:val="24"/>
                <w:lang w:eastAsia="zh-CN"/>
              </w:rPr>
              <w:t>4</w:t>
            </w:r>
          </w:p>
        </w:tc>
        <w:tc>
          <w:tcPr>
            <w:tcW w:w="1317" w:type="dxa"/>
            <w:vMerge/>
            <w:vAlign w:val="center"/>
          </w:tcPr>
          <w:p w14:paraId="154D59BB" w14:textId="77777777" w:rsidR="00936581" w:rsidRPr="00936581" w:rsidRDefault="00936581" w:rsidP="00936581">
            <w:pPr>
              <w:spacing w:after="0" w:line="240" w:lineRule="auto"/>
              <w:rPr>
                <w:rFonts w:eastAsia="Calibri"/>
                <w:color w:val="000000"/>
                <w:sz w:val="24"/>
                <w:szCs w:val="24"/>
                <w:lang w:val="zh-CN" w:eastAsia="zh-CN"/>
              </w:rPr>
            </w:pPr>
          </w:p>
        </w:tc>
        <w:tc>
          <w:tcPr>
            <w:tcW w:w="1317" w:type="dxa"/>
            <w:vMerge/>
            <w:vAlign w:val="center"/>
          </w:tcPr>
          <w:p w14:paraId="53782736" w14:textId="77777777" w:rsidR="00936581" w:rsidRPr="00936581" w:rsidRDefault="00936581" w:rsidP="00936581">
            <w:pPr>
              <w:spacing w:after="0" w:line="240" w:lineRule="auto"/>
              <w:rPr>
                <w:rFonts w:eastAsia="Calibri"/>
                <w:color w:val="000000"/>
                <w:sz w:val="24"/>
                <w:szCs w:val="24"/>
                <w:lang w:val="zh-CN" w:eastAsia="zh-CN"/>
              </w:rPr>
            </w:pPr>
          </w:p>
        </w:tc>
      </w:tr>
      <w:tr w:rsidR="00936581" w:rsidRPr="00936581" w14:paraId="70F124EC" w14:textId="77777777" w:rsidTr="008C37C5">
        <w:trPr>
          <w:trHeight w:val="395"/>
          <w:jc w:val="center"/>
        </w:trPr>
        <w:tc>
          <w:tcPr>
            <w:tcW w:w="610" w:type="dxa"/>
          </w:tcPr>
          <w:p w14:paraId="641D4C1F" w14:textId="77777777" w:rsidR="00936581" w:rsidRPr="00936581" w:rsidRDefault="00936581" w:rsidP="00936581">
            <w:pPr>
              <w:spacing w:after="0" w:line="240" w:lineRule="auto"/>
              <w:rPr>
                <w:rFonts w:eastAsia="SimSun"/>
                <w:sz w:val="24"/>
                <w:szCs w:val="24"/>
                <w:lang w:eastAsia="zh-CN"/>
              </w:rPr>
            </w:pPr>
            <w:r w:rsidRPr="00936581">
              <w:rPr>
                <w:rFonts w:eastAsia="SimSun"/>
                <w:sz w:val="24"/>
                <w:szCs w:val="24"/>
                <w:lang w:eastAsia="zh-CN"/>
              </w:rPr>
              <w:t>1.</w:t>
            </w:r>
          </w:p>
        </w:tc>
        <w:tc>
          <w:tcPr>
            <w:tcW w:w="1176" w:type="dxa"/>
          </w:tcPr>
          <w:p w14:paraId="52FE3EC4" w14:textId="77777777" w:rsidR="00936581" w:rsidRPr="00936581" w:rsidRDefault="00936581" w:rsidP="00936581">
            <w:pPr>
              <w:spacing w:after="0" w:line="240" w:lineRule="auto"/>
              <w:rPr>
                <w:rFonts w:eastAsia="SimSun"/>
                <w:sz w:val="24"/>
                <w:szCs w:val="24"/>
                <w:lang w:val="id-ID"/>
              </w:rPr>
            </w:pPr>
          </w:p>
        </w:tc>
        <w:tc>
          <w:tcPr>
            <w:tcW w:w="447" w:type="dxa"/>
          </w:tcPr>
          <w:p w14:paraId="7EBAC88E" w14:textId="77777777" w:rsidR="00936581" w:rsidRPr="00936581" w:rsidRDefault="00936581" w:rsidP="00936581">
            <w:pPr>
              <w:spacing w:after="0" w:line="240" w:lineRule="auto"/>
              <w:rPr>
                <w:rFonts w:eastAsia="SimSun"/>
                <w:sz w:val="24"/>
                <w:szCs w:val="24"/>
                <w:lang w:val="id-ID"/>
              </w:rPr>
            </w:pPr>
          </w:p>
        </w:tc>
        <w:tc>
          <w:tcPr>
            <w:tcW w:w="433" w:type="dxa"/>
          </w:tcPr>
          <w:p w14:paraId="5EACEA3E" w14:textId="77777777" w:rsidR="00936581" w:rsidRPr="00936581" w:rsidRDefault="00936581" w:rsidP="00936581">
            <w:pPr>
              <w:spacing w:after="0" w:line="240" w:lineRule="auto"/>
              <w:rPr>
                <w:rFonts w:eastAsia="SimSun"/>
                <w:sz w:val="24"/>
                <w:szCs w:val="24"/>
                <w:lang w:val="id-ID"/>
              </w:rPr>
            </w:pPr>
          </w:p>
        </w:tc>
        <w:tc>
          <w:tcPr>
            <w:tcW w:w="424" w:type="dxa"/>
          </w:tcPr>
          <w:p w14:paraId="2AA333B4" w14:textId="77777777" w:rsidR="00936581" w:rsidRPr="00936581" w:rsidRDefault="00936581" w:rsidP="00936581">
            <w:pPr>
              <w:spacing w:after="0" w:line="240" w:lineRule="auto"/>
              <w:rPr>
                <w:rFonts w:eastAsia="SimSun"/>
                <w:sz w:val="24"/>
                <w:szCs w:val="24"/>
                <w:lang w:val="id-ID"/>
              </w:rPr>
            </w:pPr>
          </w:p>
        </w:tc>
        <w:tc>
          <w:tcPr>
            <w:tcW w:w="417" w:type="dxa"/>
          </w:tcPr>
          <w:p w14:paraId="52033870" w14:textId="77777777" w:rsidR="00936581" w:rsidRPr="00936581" w:rsidRDefault="00936581" w:rsidP="00936581">
            <w:pPr>
              <w:spacing w:after="0" w:line="240" w:lineRule="auto"/>
              <w:rPr>
                <w:rFonts w:eastAsia="SimSun"/>
                <w:sz w:val="24"/>
                <w:szCs w:val="24"/>
                <w:lang w:val="id-ID"/>
              </w:rPr>
            </w:pPr>
          </w:p>
        </w:tc>
        <w:tc>
          <w:tcPr>
            <w:tcW w:w="459" w:type="dxa"/>
          </w:tcPr>
          <w:p w14:paraId="6098F56E" w14:textId="77777777" w:rsidR="00936581" w:rsidRPr="00936581" w:rsidRDefault="00936581" w:rsidP="00936581">
            <w:pPr>
              <w:spacing w:after="0" w:line="240" w:lineRule="auto"/>
              <w:rPr>
                <w:rFonts w:eastAsia="SimSun"/>
                <w:sz w:val="24"/>
                <w:szCs w:val="24"/>
                <w:lang w:val="id-ID"/>
              </w:rPr>
            </w:pPr>
          </w:p>
        </w:tc>
        <w:tc>
          <w:tcPr>
            <w:tcW w:w="449" w:type="dxa"/>
          </w:tcPr>
          <w:p w14:paraId="670C6782" w14:textId="77777777" w:rsidR="00936581" w:rsidRPr="00936581" w:rsidRDefault="00936581" w:rsidP="00936581">
            <w:pPr>
              <w:spacing w:after="0" w:line="240" w:lineRule="auto"/>
              <w:rPr>
                <w:rFonts w:eastAsia="SimSun"/>
                <w:sz w:val="24"/>
                <w:szCs w:val="24"/>
                <w:lang w:val="id-ID"/>
              </w:rPr>
            </w:pPr>
          </w:p>
        </w:tc>
        <w:tc>
          <w:tcPr>
            <w:tcW w:w="442" w:type="dxa"/>
          </w:tcPr>
          <w:p w14:paraId="61EBCB4E" w14:textId="77777777" w:rsidR="00936581" w:rsidRPr="00936581" w:rsidRDefault="00936581" w:rsidP="00936581">
            <w:pPr>
              <w:spacing w:after="0" w:line="240" w:lineRule="auto"/>
              <w:rPr>
                <w:rFonts w:eastAsia="SimSun"/>
                <w:sz w:val="24"/>
                <w:szCs w:val="24"/>
                <w:lang w:val="id-ID"/>
              </w:rPr>
            </w:pPr>
          </w:p>
        </w:tc>
        <w:tc>
          <w:tcPr>
            <w:tcW w:w="436" w:type="dxa"/>
          </w:tcPr>
          <w:p w14:paraId="2DE34A73" w14:textId="77777777" w:rsidR="00936581" w:rsidRPr="00936581" w:rsidRDefault="00936581" w:rsidP="00936581">
            <w:pPr>
              <w:spacing w:after="0" w:line="240" w:lineRule="auto"/>
              <w:rPr>
                <w:rFonts w:eastAsia="SimSun"/>
                <w:sz w:val="24"/>
                <w:szCs w:val="24"/>
                <w:lang w:val="id-ID"/>
              </w:rPr>
            </w:pPr>
          </w:p>
        </w:tc>
        <w:tc>
          <w:tcPr>
            <w:tcW w:w="1317" w:type="dxa"/>
          </w:tcPr>
          <w:p w14:paraId="03ABF2D3" w14:textId="77777777" w:rsidR="00936581" w:rsidRPr="00936581" w:rsidRDefault="00936581" w:rsidP="00936581">
            <w:pPr>
              <w:spacing w:after="0" w:line="240" w:lineRule="auto"/>
              <w:rPr>
                <w:rFonts w:eastAsia="SimSun"/>
                <w:sz w:val="24"/>
                <w:szCs w:val="24"/>
                <w:lang w:val="id-ID"/>
              </w:rPr>
            </w:pPr>
          </w:p>
        </w:tc>
        <w:tc>
          <w:tcPr>
            <w:tcW w:w="1317" w:type="dxa"/>
          </w:tcPr>
          <w:p w14:paraId="768F4258" w14:textId="77777777" w:rsidR="00936581" w:rsidRPr="00936581" w:rsidRDefault="00936581" w:rsidP="00936581">
            <w:pPr>
              <w:spacing w:after="0" w:line="240" w:lineRule="auto"/>
              <w:rPr>
                <w:rFonts w:eastAsia="SimSun"/>
                <w:sz w:val="24"/>
                <w:szCs w:val="24"/>
                <w:lang w:val="id-ID"/>
              </w:rPr>
            </w:pPr>
          </w:p>
        </w:tc>
      </w:tr>
      <w:tr w:rsidR="00936581" w:rsidRPr="00936581" w14:paraId="1957A031" w14:textId="77777777" w:rsidTr="008C37C5">
        <w:trPr>
          <w:jc w:val="center"/>
        </w:trPr>
        <w:tc>
          <w:tcPr>
            <w:tcW w:w="610" w:type="dxa"/>
          </w:tcPr>
          <w:p w14:paraId="6E2274C8" w14:textId="77777777" w:rsidR="00936581" w:rsidRPr="00936581" w:rsidRDefault="00936581" w:rsidP="00936581">
            <w:pPr>
              <w:spacing w:after="0" w:line="240" w:lineRule="auto"/>
              <w:rPr>
                <w:rFonts w:eastAsia="SimSun"/>
                <w:sz w:val="24"/>
                <w:szCs w:val="24"/>
                <w:lang w:val="zh-CN" w:eastAsia="zh-CN"/>
              </w:rPr>
            </w:pPr>
            <w:r w:rsidRPr="00936581">
              <w:rPr>
                <w:rFonts w:eastAsia="SimSun"/>
                <w:sz w:val="24"/>
                <w:szCs w:val="24"/>
                <w:lang w:eastAsia="zh-CN"/>
              </w:rPr>
              <w:t>2.</w:t>
            </w:r>
          </w:p>
        </w:tc>
        <w:tc>
          <w:tcPr>
            <w:tcW w:w="1176" w:type="dxa"/>
          </w:tcPr>
          <w:p w14:paraId="3AE71105" w14:textId="77777777" w:rsidR="00936581" w:rsidRPr="00936581" w:rsidRDefault="00936581" w:rsidP="00936581">
            <w:pPr>
              <w:spacing w:after="0" w:line="240" w:lineRule="auto"/>
              <w:rPr>
                <w:rFonts w:eastAsia="SimSun"/>
                <w:sz w:val="24"/>
                <w:szCs w:val="24"/>
                <w:lang w:val="id-ID"/>
              </w:rPr>
            </w:pPr>
          </w:p>
        </w:tc>
        <w:tc>
          <w:tcPr>
            <w:tcW w:w="447" w:type="dxa"/>
          </w:tcPr>
          <w:p w14:paraId="4D84CA1A" w14:textId="77777777" w:rsidR="00936581" w:rsidRPr="00936581" w:rsidRDefault="00936581" w:rsidP="00936581">
            <w:pPr>
              <w:spacing w:after="0" w:line="240" w:lineRule="auto"/>
              <w:rPr>
                <w:rFonts w:eastAsia="SimSun"/>
                <w:sz w:val="24"/>
                <w:szCs w:val="24"/>
                <w:lang w:val="id-ID"/>
              </w:rPr>
            </w:pPr>
          </w:p>
        </w:tc>
        <w:tc>
          <w:tcPr>
            <w:tcW w:w="433" w:type="dxa"/>
          </w:tcPr>
          <w:p w14:paraId="7A4A26C0" w14:textId="77777777" w:rsidR="00936581" w:rsidRPr="00936581" w:rsidRDefault="00936581" w:rsidP="00936581">
            <w:pPr>
              <w:spacing w:after="0" w:line="240" w:lineRule="auto"/>
              <w:rPr>
                <w:rFonts w:eastAsia="SimSun"/>
                <w:sz w:val="24"/>
                <w:szCs w:val="24"/>
                <w:lang w:val="id-ID"/>
              </w:rPr>
            </w:pPr>
          </w:p>
        </w:tc>
        <w:tc>
          <w:tcPr>
            <w:tcW w:w="424" w:type="dxa"/>
          </w:tcPr>
          <w:p w14:paraId="09BD95C1" w14:textId="77777777" w:rsidR="00936581" w:rsidRPr="00936581" w:rsidRDefault="00936581" w:rsidP="00936581">
            <w:pPr>
              <w:spacing w:after="0" w:line="240" w:lineRule="auto"/>
              <w:rPr>
                <w:rFonts w:eastAsia="SimSun"/>
                <w:sz w:val="24"/>
                <w:szCs w:val="24"/>
                <w:lang w:val="id-ID"/>
              </w:rPr>
            </w:pPr>
          </w:p>
        </w:tc>
        <w:tc>
          <w:tcPr>
            <w:tcW w:w="417" w:type="dxa"/>
          </w:tcPr>
          <w:p w14:paraId="4926C649" w14:textId="77777777" w:rsidR="00936581" w:rsidRPr="00936581" w:rsidRDefault="00936581" w:rsidP="00936581">
            <w:pPr>
              <w:spacing w:after="0" w:line="240" w:lineRule="auto"/>
              <w:rPr>
                <w:rFonts w:eastAsia="SimSun"/>
                <w:sz w:val="24"/>
                <w:szCs w:val="24"/>
                <w:lang w:val="id-ID"/>
              </w:rPr>
            </w:pPr>
          </w:p>
        </w:tc>
        <w:tc>
          <w:tcPr>
            <w:tcW w:w="459" w:type="dxa"/>
          </w:tcPr>
          <w:p w14:paraId="6F91A8B2" w14:textId="77777777" w:rsidR="00936581" w:rsidRPr="00936581" w:rsidRDefault="00936581" w:rsidP="00936581">
            <w:pPr>
              <w:spacing w:after="0" w:line="240" w:lineRule="auto"/>
              <w:rPr>
                <w:rFonts w:eastAsia="SimSun"/>
                <w:sz w:val="24"/>
                <w:szCs w:val="24"/>
                <w:lang w:val="id-ID"/>
              </w:rPr>
            </w:pPr>
          </w:p>
        </w:tc>
        <w:tc>
          <w:tcPr>
            <w:tcW w:w="449" w:type="dxa"/>
          </w:tcPr>
          <w:p w14:paraId="4201AE1F" w14:textId="77777777" w:rsidR="00936581" w:rsidRPr="00936581" w:rsidRDefault="00936581" w:rsidP="00936581">
            <w:pPr>
              <w:spacing w:after="0" w:line="240" w:lineRule="auto"/>
              <w:rPr>
                <w:rFonts w:eastAsia="SimSun"/>
                <w:sz w:val="24"/>
                <w:szCs w:val="24"/>
                <w:lang w:val="id-ID"/>
              </w:rPr>
            </w:pPr>
          </w:p>
        </w:tc>
        <w:tc>
          <w:tcPr>
            <w:tcW w:w="442" w:type="dxa"/>
          </w:tcPr>
          <w:p w14:paraId="5581C609" w14:textId="77777777" w:rsidR="00936581" w:rsidRPr="00936581" w:rsidRDefault="00936581" w:rsidP="00936581">
            <w:pPr>
              <w:spacing w:after="0" w:line="240" w:lineRule="auto"/>
              <w:rPr>
                <w:rFonts w:eastAsia="SimSun"/>
                <w:sz w:val="24"/>
                <w:szCs w:val="24"/>
                <w:lang w:val="id-ID"/>
              </w:rPr>
            </w:pPr>
          </w:p>
        </w:tc>
        <w:tc>
          <w:tcPr>
            <w:tcW w:w="436" w:type="dxa"/>
          </w:tcPr>
          <w:p w14:paraId="6E971AE3" w14:textId="77777777" w:rsidR="00936581" w:rsidRPr="00936581" w:rsidRDefault="00936581" w:rsidP="00936581">
            <w:pPr>
              <w:spacing w:after="0" w:line="240" w:lineRule="auto"/>
              <w:rPr>
                <w:rFonts w:eastAsia="SimSun"/>
                <w:sz w:val="24"/>
                <w:szCs w:val="24"/>
                <w:lang w:val="id-ID"/>
              </w:rPr>
            </w:pPr>
          </w:p>
        </w:tc>
        <w:tc>
          <w:tcPr>
            <w:tcW w:w="1317" w:type="dxa"/>
          </w:tcPr>
          <w:p w14:paraId="35EF6B94" w14:textId="77777777" w:rsidR="00936581" w:rsidRPr="00936581" w:rsidRDefault="00936581" w:rsidP="00936581">
            <w:pPr>
              <w:spacing w:after="0" w:line="240" w:lineRule="auto"/>
              <w:rPr>
                <w:rFonts w:eastAsia="SimSun"/>
                <w:sz w:val="24"/>
                <w:szCs w:val="24"/>
                <w:lang w:val="id-ID"/>
              </w:rPr>
            </w:pPr>
          </w:p>
        </w:tc>
        <w:tc>
          <w:tcPr>
            <w:tcW w:w="1317" w:type="dxa"/>
          </w:tcPr>
          <w:p w14:paraId="3CFEE302" w14:textId="77777777" w:rsidR="00936581" w:rsidRPr="00936581" w:rsidRDefault="00936581" w:rsidP="00936581">
            <w:pPr>
              <w:spacing w:after="0" w:line="240" w:lineRule="auto"/>
              <w:rPr>
                <w:rFonts w:eastAsia="SimSun"/>
                <w:sz w:val="24"/>
                <w:szCs w:val="24"/>
                <w:lang w:val="id-ID"/>
              </w:rPr>
            </w:pPr>
          </w:p>
        </w:tc>
      </w:tr>
      <w:tr w:rsidR="00936581" w:rsidRPr="00936581" w14:paraId="2368FF72" w14:textId="77777777" w:rsidTr="008C37C5">
        <w:trPr>
          <w:jc w:val="center"/>
        </w:trPr>
        <w:tc>
          <w:tcPr>
            <w:tcW w:w="610" w:type="dxa"/>
          </w:tcPr>
          <w:p w14:paraId="51A930D2" w14:textId="77777777" w:rsidR="00936581" w:rsidRPr="00936581" w:rsidRDefault="00936581" w:rsidP="00936581">
            <w:pPr>
              <w:spacing w:after="0" w:line="240" w:lineRule="auto"/>
              <w:rPr>
                <w:rFonts w:eastAsia="SimSun"/>
                <w:sz w:val="24"/>
                <w:szCs w:val="24"/>
                <w:lang w:val="zh-CN" w:eastAsia="zh-CN"/>
              </w:rPr>
            </w:pPr>
            <w:r w:rsidRPr="00936581">
              <w:rPr>
                <w:rFonts w:eastAsia="SimSun"/>
                <w:sz w:val="24"/>
                <w:szCs w:val="24"/>
                <w:lang w:eastAsia="zh-CN"/>
              </w:rPr>
              <w:t>Dst.</w:t>
            </w:r>
          </w:p>
        </w:tc>
        <w:tc>
          <w:tcPr>
            <w:tcW w:w="1176" w:type="dxa"/>
          </w:tcPr>
          <w:p w14:paraId="62C2CAE5" w14:textId="77777777" w:rsidR="00936581" w:rsidRPr="00936581" w:rsidRDefault="00936581" w:rsidP="00936581">
            <w:pPr>
              <w:spacing w:after="0" w:line="240" w:lineRule="auto"/>
              <w:rPr>
                <w:rFonts w:eastAsia="SimSun"/>
                <w:sz w:val="24"/>
                <w:szCs w:val="24"/>
                <w:lang w:val="id-ID"/>
              </w:rPr>
            </w:pPr>
          </w:p>
        </w:tc>
        <w:tc>
          <w:tcPr>
            <w:tcW w:w="447" w:type="dxa"/>
          </w:tcPr>
          <w:p w14:paraId="65EE8E87" w14:textId="77777777" w:rsidR="00936581" w:rsidRPr="00936581" w:rsidRDefault="00936581" w:rsidP="00936581">
            <w:pPr>
              <w:spacing w:after="0" w:line="240" w:lineRule="auto"/>
              <w:rPr>
                <w:rFonts w:eastAsia="SimSun"/>
                <w:sz w:val="24"/>
                <w:szCs w:val="24"/>
                <w:lang w:val="id-ID"/>
              </w:rPr>
            </w:pPr>
          </w:p>
        </w:tc>
        <w:tc>
          <w:tcPr>
            <w:tcW w:w="433" w:type="dxa"/>
          </w:tcPr>
          <w:p w14:paraId="0BDEBAFF" w14:textId="77777777" w:rsidR="00936581" w:rsidRPr="00936581" w:rsidRDefault="00936581" w:rsidP="00936581">
            <w:pPr>
              <w:spacing w:after="0" w:line="240" w:lineRule="auto"/>
              <w:rPr>
                <w:rFonts w:eastAsia="SimSun"/>
                <w:sz w:val="24"/>
                <w:szCs w:val="24"/>
                <w:lang w:val="id-ID"/>
              </w:rPr>
            </w:pPr>
          </w:p>
        </w:tc>
        <w:tc>
          <w:tcPr>
            <w:tcW w:w="424" w:type="dxa"/>
          </w:tcPr>
          <w:p w14:paraId="7AB875F7" w14:textId="77777777" w:rsidR="00936581" w:rsidRPr="00936581" w:rsidRDefault="00936581" w:rsidP="00936581">
            <w:pPr>
              <w:spacing w:after="0" w:line="240" w:lineRule="auto"/>
              <w:rPr>
                <w:rFonts w:eastAsia="SimSun"/>
                <w:sz w:val="24"/>
                <w:szCs w:val="24"/>
                <w:lang w:val="id-ID"/>
              </w:rPr>
            </w:pPr>
          </w:p>
        </w:tc>
        <w:tc>
          <w:tcPr>
            <w:tcW w:w="417" w:type="dxa"/>
          </w:tcPr>
          <w:p w14:paraId="119280D1" w14:textId="77777777" w:rsidR="00936581" w:rsidRPr="00936581" w:rsidRDefault="00936581" w:rsidP="00936581">
            <w:pPr>
              <w:spacing w:after="0" w:line="240" w:lineRule="auto"/>
              <w:rPr>
                <w:rFonts w:eastAsia="SimSun"/>
                <w:sz w:val="24"/>
                <w:szCs w:val="24"/>
                <w:lang w:val="id-ID"/>
              </w:rPr>
            </w:pPr>
          </w:p>
        </w:tc>
        <w:tc>
          <w:tcPr>
            <w:tcW w:w="459" w:type="dxa"/>
          </w:tcPr>
          <w:p w14:paraId="3C647D9C" w14:textId="77777777" w:rsidR="00936581" w:rsidRPr="00936581" w:rsidRDefault="00936581" w:rsidP="00936581">
            <w:pPr>
              <w:spacing w:after="0" w:line="240" w:lineRule="auto"/>
              <w:rPr>
                <w:rFonts w:eastAsia="SimSun"/>
                <w:sz w:val="24"/>
                <w:szCs w:val="24"/>
                <w:lang w:val="id-ID"/>
              </w:rPr>
            </w:pPr>
          </w:p>
        </w:tc>
        <w:tc>
          <w:tcPr>
            <w:tcW w:w="449" w:type="dxa"/>
          </w:tcPr>
          <w:p w14:paraId="76339F89" w14:textId="77777777" w:rsidR="00936581" w:rsidRPr="00936581" w:rsidRDefault="00936581" w:rsidP="00936581">
            <w:pPr>
              <w:spacing w:after="0" w:line="240" w:lineRule="auto"/>
              <w:rPr>
                <w:rFonts w:eastAsia="SimSun"/>
                <w:sz w:val="24"/>
                <w:szCs w:val="24"/>
                <w:lang w:val="id-ID"/>
              </w:rPr>
            </w:pPr>
          </w:p>
        </w:tc>
        <w:tc>
          <w:tcPr>
            <w:tcW w:w="442" w:type="dxa"/>
          </w:tcPr>
          <w:p w14:paraId="357C511E" w14:textId="77777777" w:rsidR="00936581" w:rsidRPr="00936581" w:rsidRDefault="00936581" w:rsidP="00936581">
            <w:pPr>
              <w:spacing w:after="0" w:line="240" w:lineRule="auto"/>
              <w:rPr>
                <w:rFonts w:eastAsia="SimSun"/>
                <w:sz w:val="24"/>
                <w:szCs w:val="24"/>
                <w:lang w:val="id-ID"/>
              </w:rPr>
            </w:pPr>
          </w:p>
        </w:tc>
        <w:tc>
          <w:tcPr>
            <w:tcW w:w="436" w:type="dxa"/>
          </w:tcPr>
          <w:p w14:paraId="7D40B998" w14:textId="77777777" w:rsidR="00936581" w:rsidRPr="00936581" w:rsidRDefault="00936581" w:rsidP="00936581">
            <w:pPr>
              <w:spacing w:after="0" w:line="240" w:lineRule="auto"/>
              <w:rPr>
                <w:rFonts w:eastAsia="SimSun"/>
                <w:sz w:val="24"/>
                <w:szCs w:val="24"/>
                <w:lang w:val="id-ID"/>
              </w:rPr>
            </w:pPr>
          </w:p>
        </w:tc>
        <w:tc>
          <w:tcPr>
            <w:tcW w:w="1317" w:type="dxa"/>
          </w:tcPr>
          <w:p w14:paraId="371D0A49" w14:textId="77777777" w:rsidR="00936581" w:rsidRPr="00936581" w:rsidRDefault="00936581" w:rsidP="00936581">
            <w:pPr>
              <w:spacing w:after="0" w:line="240" w:lineRule="auto"/>
              <w:rPr>
                <w:rFonts w:eastAsia="SimSun"/>
                <w:sz w:val="24"/>
                <w:szCs w:val="24"/>
                <w:lang w:val="id-ID"/>
              </w:rPr>
            </w:pPr>
          </w:p>
        </w:tc>
        <w:tc>
          <w:tcPr>
            <w:tcW w:w="1317" w:type="dxa"/>
          </w:tcPr>
          <w:p w14:paraId="702054FA" w14:textId="77777777" w:rsidR="00936581" w:rsidRPr="00936581" w:rsidRDefault="00936581" w:rsidP="00936581">
            <w:pPr>
              <w:keepNext/>
              <w:spacing w:after="0" w:line="240" w:lineRule="auto"/>
              <w:rPr>
                <w:rFonts w:eastAsia="SimSun"/>
                <w:sz w:val="24"/>
                <w:szCs w:val="24"/>
                <w:lang w:val="id-ID"/>
              </w:rPr>
            </w:pPr>
          </w:p>
        </w:tc>
      </w:tr>
    </w:tbl>
    <w:p w14:paraId="0E1C7F60" w14:textId="77777777" w:rsidR="00936581" w:rsidRPr="00936581" w:rsidRDefault="00936581" w:rsidP="00936581">
      <w:pPr>
        <w:spacing w:line="240" w:lineRule="auto"/>
        <w:jc w:val="center"/>
        <w:rPr>
          <w:rFonts w:ascii="Times New Roman" w:eastAsia="SimSun" w:hAnsi="Times New Roman" w:cs="Times New Roman"/>
          <w:color w:val="000000"/>
          <w:sz w:val="24"/>
          <w:szCs w:val="24"/>
          <w:lang w:eastAsia="zh-CN" w:bidi="ar"/>
        </w:rPr>
      </w:pPr>
      <w:r w:rsidRPr="00936581">
        <w:rPr>
          <w:rFonts w:ascii="Times New Roman" w:eastAsia="SimSun" w:hAnsi="Times New Roman" w:cs="Times New Roman"/>
          <w:color w:val="000000"/>
          <w:sz w:val="24"/>
          <w:szCs w:val="24"/>
          <w:lang w:eastAsia="zh-CN" w:bidi="ar"/>
        </w:rPr>
        <w:t>Sumber: dokumen guru sosiologi SMAN 15 semarang, (2023)</w:t>
      </w:r>
    </w:p>
    <w:p w14:paraId="764F39DF" w14:textId="77777777" w:rsidR="00936581" w:rsidRPr="00936581" w:rsidRDefault="00936581" w:rsidP="008C37C5">
      <w:pPr>
        <w:spacing w:after="0" w:line="240" w:lineRule="auto"/>
        <w:ind w:firstLine="425"/>
        <w:jc w:val="both"/>
        <w:rPr>
          <w:rFonts w:ascii="Times New Roman" w:eastAsia="SimSun" w:hAnsi="Times New Roman" w:cs="Times New Roman"/>
          <w:color w:val="000000"/>
          <w:sz w:val="24"/>
          <w:szCs w:val="24"/>
          <w:lang w:eastAsia="zh-CN" w:bidi="ar"/>
        </w:rPr>
      </w:pPr>
      <w:r w:rsidRPr="00936581">
        <w:rPr>
          <w:rFonts w:ascii="Times New Roman" w:eastAsia="SimSun" w:hAnsi="Times New Roman" w:cs="Times New Roman"/>
          <w:color w:val="000000"/>
          <w:sz w:val="24"/>
          <w:szCs w:val="24"/>
          <w:lang w:eastAsia="zh-CN" w:bidi="ar"/>
        </w:rPr>
        <w:t xml:space="preserve">Sama dengan penilaian pada aspek afektif, guru sosiologi juga membagi penilaian dalam 4 skor dengan ketentuan skor 4 dengan nilai tertinggi dan skor 1 untuk terendah. </w:t>
      </w:r>
      <w:r w:rsidRPr="00936581">
        <w:rPr>
          <w:rFonts w:ascii="Times New Roman" w:eastAsia="SimSun" w:hAnsi="Times New Roman" w:cs="Times New Roman"/>
          <w:sz w:val="24"/>
          <w:szCs w:val="24"/>
          <w:lang w:val="id-ID"/>
        </w:rPr>
        <w:t xml:space="preserve">Kesesuaian materi </w:t>
      </w:r>
      <w:r w:rsidRPr="00936581">
        <w:rPr>
          <w:rFonts w:ascii="Times New Roman" w:eastAsia="SimSun" w:hAnsi="Times New Roman" w:cs="Times New Roman"/>
          <w:sz w:val="24"/>
          <w:szCs w:val="24"/>
        </w:rPr>
        <w:t xml:space="preserve">dilihat dari materi yang disampaikan kelompok mengenai akulturasi, asimilasi, atau </w:t>
      </w:r>
      <w:r w:rsidRPr="00936581">
        <w:rPr>
          <w:rFonts w:ascii="Times New Roman" w:eastAsia="SimSun" w:hAnsi="Times New Roman" w:cs="Times New Roman"/>
          <w:sz w:val="24"/>
          <w:szCs w:val="24"/>
        </w:rPr>
        <w:lastRenderedPageBreak/>
        <w:t>akomodasi. Bentuk penyampaian materi sehingga mudah dipahami akan mendapat nilai baik. Begitupun sebaliknya, materi apabila materi yang tersampaikan dirasa kurang, maka tidak bisa mendapat nilai yang maksimal. Sedangkan kreativitas dilihat di dalam sistematika sudah dijelaskan bahwa video yang dikumpulkan boleh dalam bentuk videografis, pembawaan berita, drama singkat, maupun parodi yang dikembangkan dengan kreativitas mereka. Banyak hasil penugasan yang menghasilkan video-video yang sangat kreatif sehingga menarik untuk dilihat. Tidak disangka mereka bisa membuat hasil video yang sangat bagus serta sangat komunikatif dalam menyampaikan materi. Peneliti juga menunjukkan hasil video Tik Tok siswa ke guru lainnya dan mendapat respon yang positif. Guru lain mengatakan bahwa banyak siswa dengan potensi-potensi editing maupun drama yang selama ini kurang diketahui oleh guru. Namun ada kelompok siswa yang membuat video dengan sangat sederhana seperti membuat powerpoint. Tentu saja tugas seperti itu juga tidak bisa mendapat nilai yang maksimal.</w:t>
      </w:r>
    </w:p>
    <w:p w14:paraId="71C7CE97" w14:textId="18DC1C6D" w:rsidR="00E63DDF" w:rsidRPr="00936581" w:rsidRDefault="00936581" w:rsidP="008C37C5">
      <w:pPr>
        <w:spacing w:after="0" w:line="240" w:lineRule="auto"/>
        <w:ind w:firstLine="425"/>
        <w:jc w:val="both"/>
        <w:rPr>
          <w:rFonts w:ascii="Times New Roman" w:eastAsia="Times New Roman" w:hAnsi="Times New Roman" w:cs="Times New Roman"/>
          <w:iCs/>
          <w:color w:val="000000"/>
          <w:sz w:val="24"/>
          <w:szCs w:val="24"/>
          <w:lang w:val="nb-NO"/>
        </w:rPr>
      </w:pPr>
      <w:r w:rsidRPr="00936581">
        <w:rPr>
          <w:rFonts w:ascii="Times New Roman" w:eastAsia="Times New Roman" w:hAnsi="Times New Roman" w:cs="Times New Roman"/>
          <w:iCs/>
          <w:color w:val="000000"/>
          <w:sz w:val="24"/>
          <w:szCs w:val="24"/>
          <w:lang w:val="zh-CN"/>
        </w:rPr>
        <w:t>Penilaian penugasan video Tik Tok pada siswa melibatkan tiga aspek utama: kesesuaian materi, kreativitas video, dan kontribusi setiap anggota kelompok. Kesesuaian materi dinilai berdasarkan pemahaman akulturasi, asimilasi, atau akomodasi yang disampaikan dengan cara yang mudah dipahami. Kreativitas video bisa berupa berbagai format, namun siswa perlu menunjukkan usaha dan keahlian dalam penyajian. Kontribusi setiap anggota kelompok menjadi faktor kunci, dan nilai kelompok diubah menjadi nilai individu.</w:t>
      </w:r>
      <w:r w:rsidRPr="00936581">
        <w:rPr>
          <w:rFonts w:ascii="Times New Roman" w:eastAsia="SimSun" w:hAnsi="Times New Roman" w:cs="Times New Roman" w:hint="eastAsia"/>
          <w:iCs/>
          <w:color w:val="000000"/>
          <w:sz w:val="24"/>
          <w:szCs w:val="24"/>
          <w:lang w:val="zh-CN" w:eastAsia="zh-CN"/>
        </w:rPr>
        <w:t xml:space="preserve"> </w:t>
      </w:r>
      <w:r w:rsidRPr="00936581">
        <w:rPr>
          <w:rFonts w:ascii="Times New Roman" w:eastAsia="Times New Roman" w:hAnsi="Times New Roman" w:cs="Times New Roman"/>
          <w:iCs/>
          <w:color w:val="000000"/>
          <w:sz w:val="24"/>
          <w:szCs w:val="24"/>
          <w:lang w:val="zh-CN"/>
        </w:rPr>
        <w:t>Guru memberikan nilai tambahan, seperti poin plus untuk pengumpulan tugas lebih awal. Wajah seluruh anggota kelompok yang muncul di video juga mendapatkan nilai tambahan. Guru menghadapi hambatan, seperti tagar atau mention yang tidak masuk ke akun Tik Tok, memaksa mereka untuk meminta link tugas secara manual. Beberapa kelompok terlambat mengumpulkan tugas dan tidak semua siswa menunjukkan tingkat kreativitas yang tinggi, tetapi ini sejalan dengan tujuan guru untuk melatih kreativitas dan kepercayaan diri siswa.</w:t>
      </w:r>
      <w:r w:rsidRPr="00936581">
        <w:rPr>
          <w:rFonts w:ascii="Times New Roman" w:eastAsia="SimSun" w:hAnsi="Times New Roman" w:cs="Times New Roman" w:hint="eastAsia"/>
          <w:iCs/>
          <w:color w:val="000000"/>
          <w:sz w:val="24"/>
          <w:szCs w:val="24"/>
          <w:lang w:val="zh-CN" w:eastAsia="zh-CN"/>
        </w:rPr>
        <w:t xml:space="preserve"> </w:t>
      </w:r>
      <w:r w:rsidRPr="00936581">
        <w:rPr>
          <w:rFonts w:ascii="Times New Roman" w:eastAsia="Times New Roman" w:hAnsi="Times New Roman" w:cs="Times New Roman"/>
          <w:iCs/>
          <w:color w:val="000000"/>
          <w:sz w:val="24"/>
          <w:szCs w:val="24"/>
          <w:lang w:val="nb-NO"/>
        </w:rPr>
        <w:t>Wawancara dengan guru sosiologi menunjukkan perbedaan pendekatan dalam penilaian hasil belajar. Penugasan menggunakan Tik Tok dianggap sebagai keterampilan psikomotorik dan afektif, sementara aspek kognitif diukur melalui tes pilihan ganda. Penilaian diintegrasikan dengan konsep hasil belajar, berfungsi sebagai alat pengukuran untuk membantu guru mencapai tujuan pembelajaran secara efektif dan efisien.</w:t>
      </w:r>
    </w:p>
    <w:p w14:paraId="71463318" w14:textId="77777777" w:rsidR="00C7001F" w:rsidRPr="00911AA4" w:rsidRDefault="00C7001F" w:rsidP="008C37C5">
      <w:pPr>
        <w:spacing w:after="0" w:line="240" w:lineRule="auto"/>
        <w:ind w:firstLine="425"/>
        <w:jc w:val="both"/>
        <w:rPr>
          <w:rFonts w:ascii="Times New Roman" w:hAnsi="Times New Roman" w:cs="Times New Roman"/>
          <w:sz w:val="24"/>
          <w:szCs w:val="24"/>
        </w:rPr>
      </w:pPr>
    </w:p>
    <w:p w14:paraId="08342D85" w14:textId="77777777" w:rsidR="007653B9" w:rsidRDefault="00E63DDF" w:rsidP="008C37C5">
      <w:pPr>
        <w:widowControl w:val="0"/>
        <w:autoSpaceDE w:val="0"/>
        <w:autoSpaceDN w:val="0"/>
        <w:spacing w:after="0" w:line="240" w:lineRule="auto"/>
        <w:jc w:val="both"/>
        <w:rPr>
          <w:rFonts w:ascii="Times New Roman" w:hAnsi="Times New Roman" w:cs="Times New Roman"/>
          <w:b/>
          <w:sz w:val="24"/>
        </w:rPr>
      </w:pPr>
      <w:r w:rsidRPr="00E63DDF">
        <w:rPr>
          <w:rFonts w:ascii="Times New Roman" w:hAnsi="Times New Roman" w:cs="Times New Roman"/>
          <w:b/>
          <w:sz w:val="24"/>
          <w:lang w:val="id-ID"/>
        </w:rPr>
        <w:t>S</w:t>
      </w:r>
      <w:r>
        <w:rPr>
          <w:rFonts w:ascii="Times New Roman" w:hAnsi="Times New Roman" w:cs="Times New Roman"/>
          <w:b/>
          <w:sz w:val="24"/>
        </w:rPr>
        <w:t>IMPULAN</w:t>
      </w:r>
    </w:p>
    <w:p w14:paraId="7D2BB729" w14:textId="06683C74" w:rsidR="00E63DDF" w:rsidRPr="00C7001F" w:rsidRDefault="00936581" w:rsidP="008C37C5">
      <w:pPr>
        <w:widowControl w:val="0"/>
        <w:autoSpaceDE w:val="0"/>
        <w:autoSpaceDN w:val="0"/>
        <w:spacing w:after="0" w:line="240" w:lineRule="auto"/>
        <w:ind w:firstLine="425"/>
        <w:jc w:val="both"/>
        <w:rPr>
          <w:rFonts w:ascii="Times New Roman" w:hAnsi="Times New Roman" w:cs="Times New Roman"/>
          <w:sz w:val="24"/>
        </w:rPr>
      </w:pPr>
      <w:r w:rsidRPr="00936581">
        <w:rPr>
          <w:rFonts w:ascii="Times New Roman" w:eastAsia="Times New Roman" w:hAnsi="Times New Roman"/>
          <w:bCs/>
          <w:sz w:val="24"/>
          <w:szCs w:val="24"/>
        </w:rPr>
        <w:t>Pelaksanaan penugasan melalui media Tik Tok oleh guru Sosiologi di SMAN 15 Semarang termasuk fenomena edukatif yang menjadi inovasi di SMA tersebut. Penelitian ini menggunakan teori Inovasi oleh Rogers, bahwa dalam inovasi menghasilkan pendapat 2 arah. Lalu dari entuk implementasi juga menandakan bahwa tugas yang diberikan tidak rumit dan berkelompok sehingga siswa bisa mengembangkan Kreatifitas mereka melalui penugasan ini. Oleh karena itu, penugasan media Tik Tok termasuk model pembelajaran inovatif flipped learning. Namun juga terdapat hambatan-hambatan yang dialami siswa ataupun guru. Untuk mengatasi hal itu, guru telah membuat rencana tindak lanjut (RTL). Guru juga dapat mengembangkan Kreatifitasnya dalam menilai aspek-aspek yang telah ditentukan. Guru melihat dalam setiap aspek dan afektif, dan juga aspek psikomotorik. Karena bentuk penugasan berbeda dari tugas-tugas sebelumnya, guru juga memiliki tantangan tersendiri yang bisa melatih kreatifitas dalam menilai penugasan melalui aplikasi Tik Tok</w:t>
      </w:r>
      <w:r w:rsidR="00C7001F">
        <w:rPr>
          <w:rFonts w:ascii="Times New Roman" w:hAnsi="Times New Roman" w:cs="Times New Roman"/>
          <w:sz w:val="24"/>
        </w:rPr>
        <w:t>.</w:t>
      </w:r>
    </w:p>
    <w:p w14:paraId="00B2DFEB" w14:textId="6C96A635" w:rsidR="00584110" w:rsidRDefault="00584110" w:rsidP="00E63DDF">
      <w:pPr>
        <w:widowControl w:val="0"/>
        <w:autoSpaceDE w:val="0"/>
        <w:autoSpaceDN w:val="0"/>
        <w:spacing w:after="0"/>
        <w:jc w:val="both"/>
        <w:rPr>
          <w:rFonts w:ascii="Times New Roman" w:hAnsi="Times New Roman" w:cs="Times New Roman"/>
          <w:sz w:val="24"/>
        </w:rPr>
      </w:pPr>
    </w:p>
    <w:p w14:paraId="6A732095" w14:textId="5DB5F288" w:rsidR="00F207D1" w:rsidRDefault="00F207D1" w:rsidP="00E63DDF">
      <w:pPr>
        <w:widowControl w:val="0"/>
        <w:autoSpaceDE w:val="0"/>
        <w:autoSpaceDN w:val="0"/>
        <w:spacing w:after="0"/>
        <w:jc w:val="both"/>
        <w:rPr>
          <w:rFonts w:ascii="Times New Roman" w:hAnsi="Times New Roman" w:cs="Times New Roman"/>
          <w:sz w:val="24"/>
        </w:rPr>
      </w:pPr>
    </w:p>
    <w:p w14:paraId="1F3BFA2C" w14:textId="67E3F2D9" w:rsidR="00F207D1" w:rsidRDefault="00F207D1" w:rsidP="00E63DDF">
      <w:pPr>
        <w:widowControl w:val="0"/>
        <w:autoSpaceDE w:val="0"/>
        <w:autoSpaceDN w:val="0"/>
        <w:spacing w:after="0"/>
        <w:jc w:val="both"/>
        <w:rPr>
          <w:rFonts w:ascii="Times New Roman" w:hAnsi="Times New Roman" w:cs="Times New Roman"/>
          <w:sz w:val="24"/>
        </w:rPr>
      </w:pPr>
    </w:p>
    <w:p w14:paraId="2EE85E54" w14:textId="77777777" w:rsidR="00936581" w:rsidRDefault="00936581" w:rsidP="00E63DDF">
      <w:pPr>
        <w:widowControl w:val="0"/>
        <w:autoSpaceDE w:val="0"/>
        <w:autoSpaceDN w:val="0"/>
        <w:spacing w:after="0"/>
        <w:jc w:val="both"/>
        <w:rPr>
          <w:rFonts w:ascii="Times New Roman" w:hAnsi="Times New Roman" w:cs="Times New Roman"/>
          <w:sz w:val="24"/>
        </w:rPr>
      </w:pPr>
    </w:p>
    <w:p w14:paraId="14B3BF5A" w14:textId="2C1F9364" w:rsidR="00C7001F" w:rsidRDefault="00C7001F" w:rsidP="00E63DDF">
      <w:pPr>
        <w:widowControl w:val="0"/>
        <w:autoSpaceDE w:val="0"/>
        <w:autoSpaceDN w:val="0"/>
        <w:spacing w:after="0"/>
        <w:jc w:val="both"/>
        <w:rPr>
          <w:rFonts w:ascii="Times New Roman" w:hAnsi="Times New Roman" w:cs="Times New Roman"/>
          <w:sz w:val="24"/>
        </w:rPr>
      </w:pPr>
    </w:p>
    <w:p w14:paraId="52663719" w14:textId="77777777" w:rsidR="008C37C5" w:rsidRDefault="008C37C5" w:rsidP="00E63DDF">
      <w:pPr>
        <w:widowControl w:val="0"/>
        <w:autoSpaceDE w:val="0"/>
        <w:autoSpaceDN w:val="0"/>
        <w:spacing w:after="0"/>
        <w:jc w:val="both"/>
        <w:rPr>
          <w:rFonts w:ascii="Times New Roman" w:hAnsi="Times New Roman" w:cs="Times New Roman"/>
          <w:sz w:val="24"/>
        </w:rPr>
      </w:pPr>
      <w:bookmarkStart w:id="3" w:name="_GoBack"/>
      <w:bookmarkEnd w:id="3"/>
    </w:p>
    <w:p w14:paraId="527A1EFD" w14:textId="77777777" w:rsidR="00E63DDF" w:rsidRPr="00E63DDF" w:rsidRDefault="00E63DDF" w:rsidP="00936581">
      <w:pPr>
        <w:spacing w:after="0" w:line="240" w:lineRule="auto"/>
        <w:jc w:val="both"/>
        <w:rPr>
          <w:rFonts w:asciiTheme="majorBidi" w:eastAsiaTheme="minorHAnsi" w:hAnsiTheme="majorBidi" w:cstheme="majorBidi"/>
          <w:sz w:val="24"/>
          <w:szCs w:val="24"/>
          <w:lang w:val="id-ID"/>
        </w:rPr>
      </w:pPr>
      <w:r w:rsidRPr="00E63DDF">
        <w:rPr>
          <w:rFonts w:asciiTheme="majorBidi" w:eastAsiaTheme="minorHAnsi" w:hAnsiTheme="majorBidi" w:cstheme="majorBidi"/>
          <w:b/>
          <w:sz w:val="24"/>
          <w:szCs w:val="24"/>
          <w:lang w:val="id-ID"/>
        </w:rPr>
        <w:lastRenderedPageBreak/>
        <w:t>DAFTAR PUSTAKA</w:t>
      </w:r>
    </w:p>
    <w:p w14:paraId="45A9B6EA" w14:textId="77777777" w:rsidR="00936581" w:rsidRPr="00936581" w:rsidRDefault="00936581" w:rsidP="00936581">
      <w:pPr>
        <w:spacing w:after="0" w:line="240" w:lineRule="auto"/>
        <w:ind w:left="720" w:hanging="720"/>
        <w:jc w:val="both"/>
        <w:rPr>
          <w:rFonts w:ascii="Times New Roman" w:eastAsia="Times New Roman" w:hAnsi="Times New Roman" w:cs="Times New Roman"/>
          <w:sz w:val="24"/>
          <w:szCs w:val="24"/>
        </w:rPr>
      </w:pPr>
      <w:r w:rsidRPr="00936581">
        <w:rPr>
          <w:rFonts w:ascii="Times New Roman" w:eastAsia="Times New Roman" w:hAnsi="Times New Roman" w:cs="Times New Roman"/>
          <w:sz w:val="24"/>
          <w:szCs w:val="24"/>
        </w:rPr>
        <w:t xml:space="preserve">Anggraeni, L. (2011). Pengenalan Lingkungan Sekitar untuk Meningkatkan Minat Belajar Mata Pelajaran Sosiologi. </w:t>
      </w:r>
      <w:r w:rsidRPr="00936581">
        <w:rPr>
          <w:rFonts w:ascii="Times New Roman" w:eastAsia="Times New Roman" w:hAnsi="Times New Roman" w:cs="Times New Roman"/>
          <w:i/>
          <w:iCs/>
          <w:sz w:val="24"/>
          <w:szCs w:val="24"/>
        </w:rPr>
        <w:t>Komunitas, Vol. 3 No. 2</w:t>
      </w:r>
      <w:r w:rsidRPr="00936581">
        <w:rPr>
          <w:rFonts w:ascii="Times New Roman" w:eastAsia="Times New Roman" w:hAnsi="Times New Roman" w:cs="Times New Roman"/>
          <w:sz w:val="24"/>
          <w:szCs w:val="24"/>
        </w:rPr>
        <w:t>, 180-187.</w:t>
      </w:r>
    </w:p>
    <w:p w14:paraId="1ADAFE36" w14:textId="77777777" w:rsidR="00936581" w:rsidRPr="00936581" w:rsidRDefault="00936581" w:rsidP="00936581">
      <w:pPr>
        <w:spacing w:after="0" w:line="240" w:lineRule="auto"/>
        <w:ind w:left="720" w:hanging="720"/>
        <w:jc w:val="both"/>
        <w:rPr>
          <w:rFonts w:ascii="Times New Roman" w:eastAsia="Times New Roman" w:hAnsi="Times New Roman" w:cs="Times New Roman"/>
          <w:sz w:val="24"/>
          <w:szCs w:val="24"/>
        </w:rPr>
      </w:pPr>
      <w:r w:rsidRPr="00936581">
        <w:rPr>
          <w:rFonts w:ascii="Times New Roman" w:eastAsia="Times New Roman" w:hAnsi="Times New Roman" w:cs="Times New Roman"/>
          <w:sz w:val="24"/>
          <w:szCs w:val="24"/>
        </w:rPr>
        <w:t xml:space="preserve">Ani, Y. (2014). Penelitian Autentik Dalam Kurikulum 2013. </w:t>
      </w:r>
      <w:r w:rsidRPr="00936581">
        <w:rPr>
          <w:rFonts w:ascii="Times New Roman" w:eastAsia="Times New Roman" w:hAnsi="Times New Roman" w:cs="Times New Roman"/>
          <w:i/>
          <w:iCs/>
          <w:sz w:val="24"/>
          <w:szCs w:val="24"/>
        </w:rPr>
        <w:t>Seminar Nasional Implementasi Kurikulum 2013</w:t>
      </w:r>
      <w:r w:rsidRPr="00936581">
        <w:rPr>
          <w:rFonts w:ascii="Times New Roman" w:eastAsia="Times New Roman" w:hAnsi="Times New Roman" w:cs="Times New Roman"/>
          <w:sz w:val="24"/>
          <w:szCs w:val="24"/>
        </w:rPr>
        <w:t>, 742-749.</w:t>
      </w:r>
    </w:p>
    <w:p w14:paraId="5E5710DE" w14:textId="77777777" w:rsidR="00936581" w:rsidRPr="00936581" w:rsidRDefault="00936581" w:rsidP="00936581">
      <w:pPr>
        <w:spacing w:after="0" w:line="240" w:lineRule="auto"/>
        <w:ind w:left="720" w:hanging="720"/>
        <w:jc w:val="both"/>
        <w:rPr>
          <w:rFonts w:ascii="Times New Roman" w:eastAsia="Times New Roman" w:hAnsi="Times New Roman" w:cs="Times New Roman"/>
          <w:sz w:val="24"/>
          <w:szCs w:val="24"/>
        </w:rPr>
      </w:pPr>
      <w:r w:rsidRPr="00936581">
        <w:rPr>
          <w:rFonts w:ascii="Times New Roman" w:eastAsia="Times New Roman" w:hAnsi="Times New Roman" w:cs="Times New Roman"/>
          <w:sz w:val="24"/>
          <w:szCs w:val="24"/>
        </w:rPr>
        <w:t xml:space="preserve">Arikunto, S. (2007). </w:t>
      </w:r>
      <w:r w:rsidRPr="00936581">
        <w:rPr>
          <w:rFonts w:ascii="Times New Roman" w:eastAsia="Times New Roman" w:hAnsi="Times New Roman" w:cs="Times New Roman"/>
          <w:i/>
          <w:iCs/>
          <w:sz w:val="24"/>
          <w:szCs w:val="24"/>
        </w:rPr>
        <w:t>Dasar-Dasar Evaluasi Pendidikan.</w:t>
      </w:r>
      <w:r w:rsidRPr="00936581">
        <w:rPr>
          <w:rFonts w:ascii="Times New Roman" w:eastAsia="Times New Roman" w:hAnsi="Times New Roman" w:cs="Times New Roman"/>
          <w:sz w:val="24"/>
          <w:szCs w:val="24"/>
        </w:rPr>
        <w:t xml:space="preserve"> Jakarta: Bumi Aksara.</w:t>
      </w:r>
    </w:p>
    <w:p w14:paraId="4D2EF7C7" w14:textId="77777777" w:rsidR="00936581" w:rsidRPr="00936581" w:rsidRDefault="00936581" w:rsidP="00936581">
      <w:pPr>
        <w:spacing w:after="0" w:line="240" w:lineRule="auto"/>
        <w:ind w:left="720" w:hanging="720"/>
        <w:jc w:val="both"/>
        <w:rPr>
          <w:rFonts w:ascii="Times New Roman" w:eastAsia="Times New Roman" w:hAnsi="Times New Roman" w:cs="Times New Roman"/>
          <w:sz w:val="24"/>
          <w:szCs w:val="24"/>
        </w:rPr>
      </w:pPr>
      <w:r w:rsidRPr="00936581">
        <w:rPr>
          <w:rFonts w:ascii="Times New Roman" w:eastAsia="Times New Roman" w:hAnsi="Times New Roman" w:cs="Times New Roman"/>
          <w:sz w:val="24"/>
          <w:szCs w:val="24"/>
        </w:rPr>
        <w:t xml:space="preserve">Jihad, A., &amp; Haris, A. (2008). </w:t>
      </w:r>
      <w:r w:rsidRPr="00936581">
        <w:rPr>
          <w:rFonts w:ascii="Times New Roman" w:eastAsia="Times New Roman" w:hAnsi="Times New Roman" w:cs="Times New Roman"/>
          <w:i/>
          <w:iCs/>
          <w:sz w:val="24"/>
          <w:szCs w:val="24"/>
        </w:rPr>
        <w:t>Evaluasi Pembelajaran.</w:t>
      </w:r>
      <w:r w:rsidRPr="00936581">
        <w:rPr>
          <w:rFonts w:ascii="Times New Roman" w:eastAsia="Times New Roman" w:hAnsi="Times New Roman" w:cs="Times New Roman"/>
          <w:sz w:val="24"/>
          <w:szCs w:val="24"/>
        </w:rPr>
        <w:t xml:space="preserve"> Yogyakarta: Multi Pressindo.</w:t>
      </w:r>
    </w:p>
    <w:p w14:paraId="1DE4730C" w14:textId="77777777" w:rsidR="00936581" w:rsidRPr="00936581" w:rsidRDefault="00936581" w:rsidP="00936581">
      <w:pPr>
        <w:spacing w:after="0" w:line="240" w:lineRule="auto"/>
        <w:ind w:left="720" w:hanging="720"/>
        <w:jc w:val="both"/>
        <w:rPr>
          <w:rFonts w:ascii="Times New Roman" w:eastAsia="Times New Roman" w:hAnsi="Times New Roman" w:cs="Times New Roman"/>
          <w:sz w:val="24"/>
          <w:szCs w:val="24"/>
        </w:rPr>
      </w:pPr>
      <w:r w:rsidRPr="00936581">
        <w:rPr>
          <w:rFonts w:ascii="Times New Roman" w:eastAsia="Times New Roman" w:hAnsi="Times New Roman" w:cs="Times New Roman"/>
          <w:sz w:val="24"/>
          <w:szCs w:val="24"/>
        </w:rPr>
        <w:t xml:space="preserve">Liu, Y. (2010). Social media Tools </w:t>
      </w:r>
      <w:proofErr w:type="gramStart"/>
      <w:r w:rsidRPr="00936581">
        <w:rPr>
          <w:rFonts w:ascii="Times New Roman" w:eastAsia="Times New Roman" w:hAnsi="Times New Roman" w:cs="Times New Roman"/>
          <w:sz w:val="24"/>
          <w:szCs w:val="24"/>
        </w:rPr>
        <w:t>As</w:t>
      </w:r>
      <w:proofErr w:type="gramEnd"/>
      <w:r w:rsidRPr="00936581">
        <w:rPr>
          <w:rFonts w:ascii="Times New Roman" w:eastAsia="Times New Roman" w:hAnsi="Times New Roman" w:cs="Times New Roman"/>
          <w:sz w:val="24"/>
          <w:szCs w:val="24"/>
        </w:rPr>
        <w:t xml:space="preserve"> a Learning Resource. </w:t>
      </w:r>
      <w:r w:rsidRPr="00936581">
        <w:rPr>
          <w:rFonts w:ascii="Times New Roman" w:eastAsia="Times New Roman" w:hAnsi="Times New Roman" w:cs="Times New Roman"/>
          <w:i/>
          <w:iCs/>
          <w:sz w:val="24"/>
          <w:szCs w:val="24"/>
        </w:rPr>
        <w:t>Journal of Educational Technology Development and Exchange, Vol. 3 Iss. 1</w:t>
      </w:r>
      <w:r w:rsidRPr="00936581">
        <w:rPr>
          <w:rFonts w:ascii="Times New Roman" w:eastAsia="Times New Roman" w:hAnsi="Times New Roman" w:cs="Times New Roman"/>
          <w:sz w:val="24"/>
          <w:szCs w:val="24"/>
        </w:rPr>
        <w:t>, 101-114.</w:t>
      </w:r>
    </w:p>
    <w:p w14:paraId="601E6075" w14:textId="77777777" w:rsidR="00936581" w:rsidRPr="00936581" w:rsidRDefault="00936581" w:rsidP="00936581">
      <w:pPr>
        <w:spacing w:after="0" w:line="240" w:lineRule="auto"/>
        <w:ind w:left="720" w:hanging="720"/>
        <w:jc w:val="both"/>
        <w:rPr>
          <w:rFonts w:ascii="Times New Roman" w:eastAsia="Times New Roman" w:hAnsi="Times New Roman" w:cs="Times New Roman"/>
          <w:sz w:val="24"/>
          <w:szCs w:val="24"/>
        </w:rPr>
      </w:pPr>
      <w:r w:rsidRPr="00936581">
        <w:rPr>
          <w:rFonts w:ascii="Times New Roman" w:eastAsia="Times New Roman" w:hAnsi="Times New Roman" w:cs="Times New Roman"/>
          <w:sz w:val="24"/>
          <w:szCs w:val="24"/>
        </w:rPr>
        <w:t xml:space="preserve">Puteri, F. K., &amp; Rochana, T. (2022). Pembelajaran Sosiologi Berbasis E-Learning Selama Masa Pandemi Covid-19 Kelas XI IPS 2 SMA Negeri 1 Semarang. </w:t>
      </w:r>
      <w:r w:rsidRPr="00936581">
        <w:rPr>
          <w:rFonts w:ascii="Times New Roman" w:eastAsia="Times New Roman" w:hAnsi="Times New Roman" w:cs="Times New Roman"/>
          <w:i/>
          <w:iCs/>
          <w:sz w:val="24"/>
          <w:szCs w:val="24"/>
        </w:rPr>
        <w:t>Solidarity, Vol. 11 No. 1</w:t>
      </w:r>
      <w:r w:rsidRPr="00936581">
        <w:rPr>
          <w:rFonts w:ascii="Times New Roman" w:eastAsia="Times New Roman" w:hAnsi="Times New Roman" w:cs="Times New Roman"/>
          <w:sz w:val="24"/>
          <w:szCs w:val="24"/>
        </w:rPr>
        <w:t>, 103-114.</w:t>
      </w:r>
    </w:p>
    <w:p w14:paraId="08676530" w14:textId="77777777" w:rsidR="00936581" w:rsidRPr="00936581" w:rsidRDefault="00936581" w:rsidP="00936581">
      <w:pPr>
        <w:spacing w:after="0" w:line="240" w:lineRule="auto"/>
        <w:ind w:left="720" w:hanging="720"/>
        <w:jc w:val="both"/>
        <w:rPr>
          <w:rFonts w:ascii="Times New Roman" w:eastAsia="Times New Roman" w:hAnsi="Times New Roman" w:cs="Times New Roman"/>
          <w:sz w:val="24"/>
          <w:szCs w:val="24"/>
        </w:rPr>
      </w:pPr>
      <w:r w:rsidRPr="00936581">
        <w:rPr>
          <w:rFonts w:ascii="Times New Roman" w:eastAsia="Times New Roman" w:hAnsi="Times New Roman" w:cs="Times New Roman"/>
          <w:sz w:val="24"/>
          <w:szCs w:val="24"/>
        </w:rPr>
        <w:t xml:space="preserve">Rusman. (2010). </w:t>
      </w:r>
      <w:r w:rsidRPr="00936581">
        <w:rPr>
          <w:rFonts w:ascii="Times New Roman" w:eastAsia="Times New Roman" w:hAnsi="Times New Roman" w:cs="Times New Roman"/>
          <w:i/>
          <w:iCs/>
          <w:sz w:val="24"/>
          <w:szCs w:val="24"/>
        </w:rPr>
        <w:t>Model-Model Pembelajaran: Mengembangkan Profesionalisme Guru.</w:t>
      </w:r>
      <w:r w:rsidRPr="00936581">
        <w:rPr>
          <w:rFonts w:ascii="Times New Roman" w:eastAsia="Times New Roman" w:hAnsi="Times New Roman" w:cs="Times New Roman"/>
          <w:sz w:val="24"/>
          <w:szCs w:val="24"/>
        </w:rPr>
        <w:t xml:space="preserve"> Jakarta: PT Raja Grafindo Persada.</w:t>
      </w:r>
    </w:p>
    <w:p w14:paraId="01A19F82" w14:textId="77777777" w:rsidR="00936581" w:rsidRPr="00936581" w:rsidRDefault="00936581" w:rsidP="00936581">
      <w:pPr>
        <w:spacing w:after="0" w:line="240" w:lineRule="auto"/>
        <w:ind w:left="720" w:hanging="720"/>
        <w:jc w:val="both"/>
        <w:rPr>
          <w:rFonts w:ascii="Times New Roman" w:eastAsia="Times New Roman" w:hAnsi="Times New Roman" w:cs="Times New Roman"/>
          <w:sz w:val="24"/>
          <w:szCs w:val="24"/>
        </w:rPr>
      </w:pPr>
      <w:r w:rsidRPr="00936581">
        <w:rPr>
          <w:rFonts w:ascii="Times New Roman" w:eastAsia="Times New Roman" w:hAnsi="Times New Roman" w:cs="Times New Roman"/>
          <w:sz w:val="24"/>
          <w:szCs w:val="24"/>
        </w:rPr>
        <w:t xml:space="preserve">Said, M. M. (2010). </w:t>
      </w:r>
      <w:r w:rsidRPr="00936581">
        <w:rPr>
          <w:rFonts w:ascii="Times New Roman" w:eastAsia="Times New Roman" w:hAnsi="Times New Roman" w:cs="Times New Roman"/>
          <w:i/>
          <w:iCs/>
          <w:sz w:val="24"/>
          <w:szCs w:val="24"/>
        </w:rPr>
        <w:t>Kepemimpinan: Pengembangan Organisasi Team Building dan Perilaku Inovatif.</w:t>
      </w:r>
      <w:r w:rsidRPr="00936581">
        <w:rPr>
          <w:rFonts w:ascii="Times New Roman" w:eastAsia="Times New Roman" w:hAnsi="Times New Roman" w:cs="Times New Roman"/>
          <w:sz w:val="24"/>
          <w:szCs w:val="24"/>
        </w:rPr>
        <w:t xml:space="preserve"> Malang: UIN Maliki Press.</w:t>
      </w:r>
    </w:p>
    <w:p w14:paraId="3070F321" w14:textId="77777777" w:rsidR="00936581" w:rsidRPr="00936581" w:rsidRDefault="00936581" w:rsidP="00936581">
      <w:pPr>
        <w:spacing w:after="0" w:line="240" w:lineRule="auto"/>
        <w:ind w:left="720" w:hanging="720"/>
        <w:jc w:val="both"/>
        <w:rPr>
          <w:rFonts w:ascii="Times New Roman" w:eastAsia="Times New Roman" w:hAnsi="Times New Roman" w:cs="Times New Roman"/>
          <w:sz w:val="24"/>
          <w:szCs w:val="24"/>
        </w:rPr>
      </w:pPr>
      <w:r w:rsidRPr="00936581">
        <w:rPr>
          <w:rFonts w:ascii="Times New Roman" w:eastAsia="Times New Roman" w:hAnsi="Times New Roman" w:cs="Times New Roman"/>
          <w:sz w:val="24"/>
          <w:szCs w:val="24"/>
        </w:rPr>
        <w:t xml:space="preserve">Setiyadi, D., &amp; Aji, W. (2020). Aplikasi Tik Tok sebagai Media Pembelajaran Bahasa dan Sastra Indonesia. </w:t>
      </w:r>
      <w:r w:rsidRPr="00936581">
        <w:rPr>
          <w:rFonts w:ascii="Times New Roman" w:eastAsia="Times New Roman" w:hAnsi="Times New Roman" w:cs="Times New Roman"/>
          <w:i/>
          <w:iCs/>
          <w:sz w:val="24"/>
          <w:szCs w:val="24"/>
        </w:rPr>
        <w:t>In Prosiding seminar Nasional Pertemuan Ilmiah Bahasa dan Sastra, Vol. 6 No. 2</w:t>
      </w:r>
      <w:r w:rsidRPr="00936581">
        <w:rPr>
          <w:rFonts w:ascii="Times New Roman" w:eastAsia="Times New Roman" w:hAnsi="Times New Roman" w:cs="Times New Roman"/>
          <w:sz w:val="24"/>
          <w:szCs w:val="24"/>
        </w:rPr>
        <w:t>, 147-157.</w:t>
      </w:r>
    </w:p>
    <w:p w14:paraId="782BF59A" w14:textId="77777777" w:rsidR="00936581" w:rsidRPr="00936581" w:rsidRDefault="00936581" w:rsidP="00936581">
      <w:pPr>
        <w:spacing w:after="0" w:line="240" w:lineRule="auto"/>
        <w:ind w:left="720" w:hanging="720"/>
        <w:jc w:val="both"/>
        <w:rPr>
          <w:rFonts w:ascii="Times New Roman" w:eastAsia="Times New Roman" w:hAnsi="Times New Roman" w:cs="Times New Roman"/>
          <w:sz w:val="24"/>
          <w:szCs w:val="24"/>
        </w:rPr>
      </w:pPr>
      <w:r w:rsidRPr="00936581">
        <w:rPr>
          <w:rFonts w:ascii="Times New Roman" w:eastAsia="Times New Roman" w:hAnsi="Times New Roman" w:cs="Times New Roman"/>
          <w:sz w:val="24"/>
          <w:szCs w:val="24"/>
        </w:rPr>
        <w:t xml:space="preserve">Sugiyono. (2022). </w:t>
      </w:r>
      <w:r w:rsidRPr="00936581">
        <w:rPr>
          <w:rFonts w:ascii="Times New Roman" w:eastAsia="Times New Roman" w:hAnsi="Times New Roman" w:cs="Times New Roman"/>
          <w:i/>
          <w:iCs/>
          <w:sz w:val="24"/>
          <w:szCs w:val="24"/>
        </w:rPr>
        <w:t>Metode Penelitian Kualitatif.</w:t>
      </w:r>
      <w:r w:rsidRPr="00936581">
        <w:rPr>
          <w:rFonts w:ascii="Times New Roman" w:eastAsia="Times New Roman" w:hAnsi="Times New Roman" w:cs="Times New Roman"/>
          <w:sz w:val="24"/>
          <w:szCs w:val="24"/>
        </w:rPr>
        <w:t xml:space="preserve"> Bandung: Alfabeta.</w:t>
      </w:r>
    </w:p>
    <w:p w14:paraId="497A1EA0" w14:textId="77777777" w:rsidR="00936581" w:rsidRPr="00936581" w:rsidRDefault="00936581" w:rsidP="00936581">
      <w:pPr>
        <w:spacing w:after="0" w:line="240" w:lineRule="auto"/>
        <w:ind w:left="720" w:hanging="720"/>
        <w:jc w:val="both"/>
        <w:rPr>
          <w:rFonts w:ascii="Times New Roman" w:eastAsia="Times New Roman" w:hAnsi="Times New Roman" w:cs="Times New Roman"/>
          <w:sz w:val="24"/>
          <w:szCs w:val="24"/>
        </w:rPr>
      </w:pPr>
      <w:r w:rsidRPr="00936581">
        <w:rPr>
          <w:rFonts w:ascii="Times New Roman" w:eastAsia="Times New Roman" w:hAnsi="Times New Roman" w:cs="Times New Roman"/>
          <w:sz w:val="24"/>
          <w:szCs w:val="24"/>
        </w:rPr>
        <w:t xml:space="preserve">Supardan, D. (2013). </w:t>
      </w:r>
      <w:r w:rsidRPr="00936581">
        <w:rPr>
          <w:rFonts w:ascii="Times New Roman" w:eastAsia="Times New Roman" w:hAnsi="Times New Roman" w:cs="Times New Roman"/>
          <w:i/>
          <w:iCs/>
          <w:sz w:val="24"/>
          <w:szCs w:val="24"/>
        </w:rPr>
        <w:t>Pengantar Ilmu Sosial: Sebuah Kajian Pendekatan Struktural.</w:t>
      </w:r>
      <w:r w:rsidRPr="00936581">
        <w:rPr>
          <w:rFonts w:ascii="Times New Roman" w:eastAsia="Times New Roman" w:hAnsi="Times New Roman" w:cs="Times New Roman"/>
          <w:sz w:val="24"/>
          <w:szCs w:val="24"/>
        </w:rPr>
        <w:t xml:space="preserve"> Jakarta: Bumi Aksara.</w:t>
      </w:r>
    </w:p>
    <w:p w14:paraId="59701FFB" w14:textId="7E19FA71" w:rsidR="0054298E" w:rsidRPr="00C34C68" w:rsidRDefault="0054298E" w:rsidP="00936581">
      <w:pPr>
        <w:spacing w:after="0" w:line="240" w:lineRule="auto"/>
        <w:ind w:left="720" w:hanging="720"/>
        <w:jc w:val="both"/>
        <w:rPr>
          <w:rFonts w:ascii="Times New Roman" w:eastAsia="Times New Roman" w:hAnsi="Times New Roman" w:cs="Times New Roman"/>
          <w:sz w:val="24"/>
          <w:szCs w:val="24"/>
        </w:rPr>
      </w:pPr>
    </w:p>
    <w:sectPr w:rsidR="0054298E" w:rsidRPr="00C34C68" w:rsidSect="00936581">
      <w:headerReference w:type="default" r:id="rId17"/>
      <w:footerReference w:type="default" r:id="rId18"/>
      <w:footerReference w:type="first" r:id="rId19"/>
      <w:pgSz w:w="11906" w:h="16838" w:code="9"/>
      <w:pgMar w:top="1440" w:right="1440" w:bottom="1440" w:left="1440" w:header="708" w:footer="708" w:gutter="0"/>
      <w:pgNumType w:start="153"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F9FF3B" w14:textId="77777777" w:rsidR="00E75260" w:rsidRDefault="00E75260" w:rsidP="00C241F5">
      <w:pPr>
        <w:spacing w:after="0" w:line="240" w:lineRule="auto"/>
      </w:pPr>
      <w:r>
        <w:separator/>
      </w:r>
    </w:p>
  </w:endnote>
  <w:endnote w:type="continuationSeparator" w:id="0">
    <w:p w14:paraId="3A54F868" w14:textId="77777777" w:rsidR="00E75260" w:rsidRDefault="00E75260" w:rsidP="00C24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sto MT">
    <w:altName w:val="Calisto MT"/>
    <w:charset w:val="00"/>
    <w:family w:val="roman"/>
    <w:pitch w:val="variable"/>
    <w:sig w:usb0="00000003" w:usb1="00000000" w:usb2="00000000" w:usb3="00000000" w:csb0="00000001" w:csb1="00000000"/>
  </w:font>
  <w:font w:name="Minion Pro">
    <w:altName w:val="Times New Roman"/>
    <w:panose1 w:val="00000000000000000000"/>
    <w:charset w:val="00"/>
    <w:family w:val="roman"/>
    <w:notTrueType/>
    <w:pitch w:val="variable"/>
    <w:sig w:usb0="E00002AF" w:usb1="5000E07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713501109"/>
      <w:docPartObj>
        <w:docPartGallery w:val="Page Numbers (Bottom of Page)"/>
        <w:docPartUnique/>
      </w:docPartObj>
    </w:sdtPr>
    <w:sdtEndPr>
      <w:rPr>
        <w:noProof/>
      </w:rPr>
    </w:sdtEndPr>
    <w:sdtContent>
      <w:p w14:paraId="2F215682" w14:textId="08143C00" w:rsidR="005A3020" w:rsidRPr="005A3020" w:rsidRDefault="005A3020">
        <w:pPr>
          <w:pStyle w:val="Footer"/>
          <w:jc w:val="center"/>
          <w:rPr>
            <w:rFonts w:ascii="Times New Roman" w:hAnsi="Times New Roman" w:cs="Times New Roman"/>
            <w:sz w:val="24"/>
            <w:szCs w:val="24"/>
          </w:rPr>
        </w:pPr>
        <w:r w:rsidRPr="005A3020">
          <w:rPr>
            <w:rFonts w:ascii="Times New Roman" w:hAnsi="Times New Roman" w:cs="Times New Roman"/>
            <w:sz w:val="24"/>
            <w:szCs w:val="24"/>
          </w:rPr>
          <w:fldChar w:fldCharType="begin"/>
        </w:r>
        <w:r w:rsidRPr="005A3020">
          <w:rPr>
            <w:rFonts w:ascii="Times New Roman" w:hAnsi="Times New Roman" w:cs="Times New Roman"/>
            <w:sz w:val="24"/>
            <w:szCs w:val="24"/>
          </w:rPr>
          <w:instrText xml:space="preserve"> PAGE   \* MERGEFORMAT </w:instrText>
        </w:r>
        <w:r w:rsidRPr="005A3020">
          <w:rPr>
            <w:rFonts w:ascii="Times New Roman" w:hAnsi="Times New Roman" w:cs="Times New Roman"/>
            <w:sz w:val="24"/>
            <w:szCs w:val="24"/>
          </w:rPr>
          <w:fldChar w:fldCharType="separate"/>
        </w:r>
        <w:r w:rsidRPr="005A3020">
          <w:rPr>
            <w:rFonts w:ascii="Times New Roman" w:hAnsi="Times New Roman" w:cs="Times New Roman"/>
            <w:noProof/>
            <w:sz w:val="24"/>
            <w:szCs w:val="24"/>
          </w:rPr>
          <w:t>2</w:t>
        </w:r>
        <w:r w:rsidRPr="005A3020">
          <w:rPr>
            <w:rFonts w:ascii="Times New Roman" w:hAnsi="Times New Roman" w:cs="Times New Roman"/>
            <w:noProof/>
            <w:sz w:val="24"/>
            <w:szCs w:val="24"/>
          </w:rPr>
          <w:fldChar w:fldCharType="end"/>
        </w:r>
      </w:p>
    </w:sdtContent>
  </w:sdt>
  <w:p w14:paraId="475D239B" w14:textId="4D0E0D4E" w:rsidR="00C241F5" w:rsidRPr="005A3020" w:rsidRDefault="00C241F5">
    <w:pPr>
      <w:pStyle w:val="Foo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1287397969"/>
      <w:docPartObj>
        <w:docPartGallery w:val="Page Numbers (Bottom of Page)"/>
        <w:docPartUnique/>
      </w:docPartObj>
    </w:sdtPr>
    <w:sdtEndPr>
      <w:rPr>
        <w:noProof/>
      </w:rPr>
    </w:sdtEndPr>
    <w:sdtContent>
      <w:p w14:paraId="2DDACBF5" w14:textId="52B5DFFB" w:rsidR="00177B34" w:rsidRPr="00177B34" w:rsidRDefault="00177B34">
        <w:pPr>
          <w:pStyle w:val="Footer"/>
          <w:jc w:val="center"/>
          <w:rPr>
            <w:rFonts w:ascii="Times New Roman" w:hAnsi="Times New Roman" w:cs="Times New Roman"/>
            <w:sz w:val="24"/>
            <w:szCs w:val="24"/>
          </w:rPr>
        </w:pPr>
        <w:r w:rsidRPr="00177B34">
          <w:rPr>
            <w:rFonts w:ascii="Times New Roman" w:hAnsi="Times New Roman" w:cs="Times New Roman"/>
            <w:sz w:val="24"/>
            <w:szCs w:val="24"/>
          </w:rPr>
          <w:fldChar w:fldCharType="begin"/>
        </w:r>
        <w:r w:rsidRPr="00177B34">
          <w:rPr>
            <w:rFonts w:ascii="Times New Roman" w:hAnsi="Times New Roman" w:cs="Times New Roman"/>
            <w:sz w:val="24"/>
            <w:szCs w:val="24"/>
          </w:rPr>
          <w:instrText xml:space="preserve"> PAGE   \* MERGEFORMAT </w:instrText>
        </w:r>
        <w:r w:rsidRPr="00177B34">
          <w:rPr>
            <w:rFonts w:ascii="Times New Roman" w:hAnsi="Times New Roman" w:cs="Times New Roman"/>
            <w:sz w:val="24"/>
            <w:szCs w:val="24"/>
          </w:rPr>
          <w:fldChar w:fldCharType="separate"/>
        </w:r>
        <w:r w:rsidRPr="00177B34">
          <w:rPr>
            <w:rFonts w:ascii="Times New Roman" w:hAnsi="Times New Roman" w:cs="Times New Roman"/>
            <w:noProof/>
            <w:sz w:val="24"/>
            <w:szCs w:val="24"/>
          </w:rPr>
          <w:t>2</w:t>
        </w:r>
        <w:r w:rsidRPr="00177B34">
          <w:rPr>
            <w:rFonts w:ascii="Times New Roman" w:hAnsi="Times New Roman" w:cs="Times New Roman"/>
            <w:noProof/>
            <w:sz w:val="24"/>
            <w:szCs w:val="24"/>
          </w:rPr>
          <w:fldChar w:fldCharType="end"/>
        </w:r>
      </w:p>
    </w:sdtContent>
  </w:sdt>
  <w:p w14:paraId="6CAA7F9D" w14:textId="77777777" w:rsidR="00177B34" w:rsidRDefault="00177B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48CFEE" w14:textId="77777777" w:rsidR="00E75260" w:rsidRDefault="00E75260" w:rsidP="00C241F5">
      <w:pPr>
        <w:spacing w:after="0" w:line="240" w:lineRule="auto"/>
      </w:pPr>
      <w:r>
        <w:separator/>
      </w:r>
    </w:p>
  </w:footnote>
  <w:footnote w:type="continuationSeparator" w:id="0">
    <w:p w14:paraId="7AB1EFA9" w14:textId="77777777" w:rsidR="00E75260" w:rsidRDefault="00E75260" w:rsidP="00C24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68E2E" w14:textId="09382219" w:rsidR="00911AA4" w:rsidRDefault="00936581" w:rsidP="005A3020">
    <w:pPr>
      <w:tabs>
        <w:tab w:val="center" w:pos="4513"/>
        <w:tab w:val="right" w:pos="9026"/>
      </w:tabs>
      <w:spacing w:after="0" w:line="240" w:lineRule="auto"/>
      <w:jc w:val="center"/>
      <w:rPr>
        <w:rFonts w:ascii="Minion Pro" w:eastAsia="Calibri" w:hAnsi="Minion Pro" w:cs="Arial"/>
        <w:bCs/>
        <w:sz w:val="18"/>
        <w:szCs w:val="20"/>
      </w:rPr>
    </w:pPr>
    <w:r w:rsidRPr="00936581">
      <w:rPr>
        <w:rFonts w:ascii="Minion Pro" w:eastAsia="Calibri" w:hAnsi="Minion Pro" w:cs="Arial"/>
        <w:bCs/>
        <w:sz w:val="18"/>
        <w:szCs w:val="20"/>
      </w:rPr>
      <w:t>Rossafitri Maleha Berliani, Tri Marhaeni Pudji Astuti</w:t>
    </w:r>
  </w:p>
  <w:p w14:paraId="13781D9A" w14:textId="29D42A46" w:rsidR="005A3020" w:rsidRPr="00702610" w:rsidRDefault="005A3020" w:rsidP="005A3020">
    <w:pPr>
      <w:tabs>
        <w:tab w:val="center" w:pos="4513"/>
        <w:tab w:val="right" w:pos="9026"/>
      </w:tabs>
      <w:spacing w:after="0" w:line="240" w:lineRule="auto"/>
      <w:jc w:val="center"/>
      <w:rPr>
        <w:rFonts w:ascii="Minion Pro" w:eastAsia="Calibri" w:hAnsi="Minion Pro" w:cs="Arial"/>
        <w:sz w:val="18"/>
        <w:szCs w:val="20"/>
        <w:lang w:val="id-ID"/>
      </w:rPr>
    </w:pPr>
    <w:r w:rsidRPr="00702610">
      <w:rPr>
        <w:rFonts w:ascii="Minion Pro" w:eastAsia="Calibri" w:hAnsi="Minion Pro" w:cs="Arial"/>
        <w:sz w:val="18"/>
        <w:szCs w:val="20"/>
        <w:lang w:val="en-GB"/>
      </w:rPr>
      <w:t xml:space="preserve">Solidarity </w:t>
    </w:r>
    <w:r w:rsidR="00F4766A">
      <w:rPr>
        <w:rFonts w:ascii="Minion Pro" w:eastAsia="Calibri" w:hAnsi="Minion Pro" w:cs="Arial"/>
        <w:sz w:val="18"/>
        <w:szCs w:val="20"/>
        <w:lang w:val="en-GB"/>
      </w:rPr>
      <w:t>1</w:t>
    </w:r>
    <w:r w:rsidR="00161ED5">
      <w:rPr>
        <w:rFonts w:ascii="Minion Pro" w:eastAsia="Calibri" w:hAnsi="Minion Pro" w:cs="Arial"/>
        <w:sz w:val="18"/>
        <w:szCs w:val="20"/>
        <w:lang w:val="en-GB"/>
      </w:rPr>
      <w:t>3</w:t>
    </w:r>
    <w:r w:rsidRPr="00702610">
      <w:rPr>
        <w:rFonts w:ascii="Minion Pro" w:eastAsia="Calibri" w:hAnsi="Minion Pro" w:cs="Arial"/>
        <w:sz w:val="18"/>
        <w:szCs w:val="20"/>
        <w:lang w:val="en-GB"/>
      </w:rPr>
      <w:t xml:space="preserve"> (</w:t>
    </w:r>
    <w:r w:rsidR="00F4766A">
      <w:rPr>
        <w:rFonts w:ascii="Minion Pro" w:eastAsia="Calibri" w:hAnsi="Minion Pro" w:cs="Arial"/>
        <w:sz w:val="18"/>
        <w:szCs w:val="20"/>
        <w:lang w:val="en-GB"/>
      </w:rPr>
      <w:t>1</w:t>
    </w:r>
    <w:r w:rsidRPr="00702610">
      <w:rPr>
        <w:rFonts w:ascii="Minion Pro" w:eastAsia="Calibri" w:hAnsi="Minion Pro" w:cs="Arial"/>
        <w:sz w:val="18"/>
        <w:szCs w:val="20"/>
        <w:lang w:val="en-GB"/>
      </w:rPr>
      <w:t>) (20</w:t>
    </w:r>
    <w:r>
      <w:rPr>
        <w:rFonts w:ascii="Minion Pro" w:eastAsia="Calibri" w:hAnsi="Minion Pro" w:cs="Arial"/>
        <w:sz w:val="18"/>
        <w:szCs w:val="20"/>
        <w:lang w:val="en-GB"/>
      </w:rPr>
      <w:t>2</w:t>
    </w:r>
    <w:r w:rsidR="00161ED5">
      <w:rPr>
        <w:rFonts w:ascii="Minion Pro" w:eastAsia="Calibri" w:hAnsi="Minion Pro" w:cs="Arial"/>
        <w:sz w:val="18"/>
        <w:szCs w:val="20"/>
        <w:lang w:val="en-GB"/>
      </w:rPr>
      <w:t>4</w:t>
    </w:r>
    <w:r w:rsidRPr="00702610">
      <w:rPr>
        <w:rFonts w:ascii="Minion Pro" w:eastAsia="Calibri" w:hAnsi="Minion Pro" w:cs="Arial"/>
        <w:sz w:val="18"/>
        <w:szCs w:val="20"/>
        <w:lang w:val="id-ID"/>
      </w:rPr>
      <w:t>)</w:t>
    </w:r>
  </w:p>
  <w:p w14:paraId="453B0C6F" w14:textId="77777777" w:rsidR="005A3020" w:rsidRDefault="005A30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A3B03152"/>
    <w:lvl w:ilvl="0" w:tplc="280CCA70">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 w15:restartNumberingAfterBreak="0">
    <w:nsid w:val="00000002"/>
    <w:multiLevelType w:val="hybridMultilevel"/>
    <w:tmpl w:val="AD10CB44"/>
    <w:lvl w:ilvl="0" w:tplc="843C582A">
      <w:start w:val="1"/>
      <w:numFmt w:val="decimal"/>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2" w15:restartNumberingAfterBreak="0">
    <w:nsid w:val="045F5095"/>
    <w:multiLevelType w:val="hybridMultilevel"/>
    <w:tmpl w:val="FC90AE8E"/>
    <w:lvl w:ilvl="0" w:tplc="8772C8A6">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0D787177"/>
    <w:multiLevelType w:val="hybridMultilevel"/>
    <w:tmpl w:val="FFFFFFFF"/>
    <w:lvl w:ilvl="0" w:tplc="65BE891C">
      <w:start w:val="1"/>
      <w:numFmt w:val="decimal"/>
      <w:lvlText w:val="%1"/>
      <w:lvlJc w:val="left"/>
      <w:pPr>
        <w:ind w:left="240" w:hanging="135"/>
      </w:pPr>
      <w:rPr>
        <w:rFonts w:ascii="Times New Roman" w:eastAsia="Times New Roman" w:hAnsi="Times New Roman" w:cs="Times New Roman" w:hint="default"/>
        <w:w w:val="101"/>
        <w:sz w:val="18"/>
        <w:szCs w:val="18"/>
        <w:lang w:eastAsia="en-US" w:bidi="ar-SA"/>
      </w:rPr>
    </w:lvl>
    <w:lvl w:ilvl="1" w:tplc="97A64982">
      <w:numFmt w:val="bullet"/>
      <w:lvlText w:val="•"/>
      <w:lvlJc w:val="left"/>
      <w:pPr>
        <w:ind w:left="1116" w:hanging="135"/>
      </w:pPr>
      <w:rPr>
        <w:rFonts w:hint="default"/>
        <w:lang w:eastAsia="en-US" w:bidi="ar-SA"/>
      </w:rPr>
    </w:lvl>
    <w:lvl w:ilvl="2" w:tplc="64A458E4">
      <w:numFmt w:val="bullet"/>
      <w:lvlText w:val="•"/>
      <w:lvlJc w:val="left"/>
      <w:pPr>
        <w:ind w:left="1993" w:hanging="135"/>
      </w:pPr>
      <w:rPr>
        <w:rFonts w:hint="default"/>
        <w:lang w:eastAsia="en-US" w:bidi="ar-SA"/>
      </w:rPr>
    </w:lvl>
    <w:lvl w:ilvl="3" w:tplc="7BE2EA2C">
      <w:numFmt w:val="bullet"/>
      <w:lvlText w:val="•"/>
      <w:lvlJc w:val="left"/>
      <w:pPr>
        <w:ind w:left="2870" w:hanging="135"/>
      </w:pPr>
      <w:rPr>
        <w:rFonts w:hint="default"/>
        <w:lang w:eastAsia="en-US" w:bidi="ar-SA"/>
      </w:rPr>
    </w:lvl>
    <w:lvl w:ilvl="4" w:tplc="309A012A">
      <w:numFmt w:val="bullet"/>
      <w:lvlText w:val="•"/>
      <w:lvlJc w:val="left"/>
      <w:pPr>
        <w:ind w:left="3747" w:hanging="135"/>
      </w:pPr>
      <w:rPr>
        <w:rFonts w:hint="default"/>
        <w:lang w:eastAsia="en-US" w:bidi="ar-SA"/>
      </w:rPr>
    </w:lvl>
    <w:lvl w:ilvl="5" w:tplc="00424940">
      <w:numFmt w:val="bullet"/>
      <w:lvlText w:val="•"/>
      <w:lvlJc w:val="left"/>
      <w:pPr>
        <w:ind w:left="4624" w:hanging="135"/>
      </w:pPr>
      <w:rPr>
        <w:rFonts w:hint="default"/>
        <w:lang w:eastAsia="en-US" w:bidi="ar-SA"/>
      </w:rPr>
    </w:lvl>
    <w:lvl w:ilvl="6" w:tplc="7F127298">
      <w:numFmt w:val="bullet"/>
      <w:lvlText w:val="•"/>
      <w:lvlJc w:val="left"/>
      <w:pPr>
        <w:ind w:left="5500" w:hanging="135"/>
      </w:pPr>
      <w:rPr>
        <w:rFonts w:hint="default"/>
        <w:lang w:eastAsia="en-US" w:bidi="ar-SA"/>
      </w:rPr>
    </w:lvl>
    <w:lvl w:ilvl="7" w:tplc="A558B14E">
      <w:numFmt w:val="bullet"/>
      <w:lvlText w:val="•"/>
      <w:lvlJc w:val="left"/>
      <w:pPr>
        <w:ind w:left="6377" w:hanging="135"/>
      </w:pPr>
      <w:rPr>
        <w:rFonts w:hint="default"/>
        <w:lang w:eastAsia="en-US" w:bidi="ar-SA"/>
      </w:rPr>
    </w:lvl>
    <w:lvl w:ilvl="8" w:tplc="8C203D60">
      <w:numFmt w:val="bullet"/>
      <w:lvlText w:val="•"/>
      <w:lvlJc w:val="left"/>
      <w:pPr>
        <w:ind w:left="7254" w:hanging="135"/>
      </w:pPr>
      <w:rPr>
        <w:rFonts w:hint="default"/>
        <w:lang w:eastAsia="en-US" w:bidi="ar-SA"/>
      </w:rPr>
    </w:lvl>
  </w:abstractNum>
  <w:abstractNum w:abstractNumId="4" w15:restartNumberingAfterBreak="0">
    <w:nsid w:val="0E5635CA"/>
    <w:multiLevelType w:val="hybridMultilevel"/>
    <w:tmpl w:val="EE2EF18C"/>
    <w:lvl w:ilvl="0" w:tplc="D35042B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15:restartNumberingAfterBreak="0">
    <w:nsid w:val="10D7497F"/>
    <w:multiLevelType w:val="hybridMultilevel"/>
    <w:tmpl w:val="9ED27E4C"/>
    <w:lvl w:ilvl="0" w:tplc="3C6A3312">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15:restartNumberingAfterBreak="0">
    <w:nsid w:val="1403590B"/>
    <w:multiLevelType w:val="hybridMultilevel"/>
    <w:tmpl w:val="6FF81E4C"/>
    <w:lvl w:ilvl="0" w:tplc="B27A83B6">
      <w:start w:val="1"/>
      <w:numFmt w:val="lowerLetter"/>
      <w:lvlText w:val="%1."/>
      <w:lvlJc w:val="left"/>
      <w:pPr>
        <w:ind w:left="318" w:hanging="360"/>
      </w:pPr>
    </w:lvl>
    <w:lvl w:ilvl="1" w:tplc="04090019">
      <w:start w:val="1"/>
      <w:numFmt w:val="lowerLetter"/>
      <w:lvlText w:val="%2."/>
      <w:lvlJc w:val="left"/>
      <w:pPr>
        <w:ind w:left="1038" w:hanging="360"/>
      </w:pPr>
    </w:lvl>
    <w:lvl w:ilvl="2" w:tplc="0409001B">
      <w:start w:val="1"/>
      <w:numFmt w:val="lowerRoman"/>
      <w:lvlText w:val="%3."/>
      <w:lvlJc w:val="right"/>
      <w:pPr>
        <w:ind w:left="1758" w:hanging="180"/>
      </w:pPr>
    </w:lvl>
    <w:lvl w:ilvl="3" w:tplc="0409000F">
      <w:start w:val="1"/>
      <w:numFmt w:val="decimal"/>
      <w:lvlText w:val="%4."/>
      <w:lvlJc w:val="left"/>
      <w:pPr>
        <w:ind w:left="2478" w:hanging="360"/>
      </w:pPr>
    </w:lvl>
    <w:lvl w:ilvl="4" w:tplc="04090019">
      <w:start w:val="1"/>
      <w:numFmt w:val="lowerLetter"/>
      <w:lvlText w:val="%5."/>
      <w:lvlJc w:val="left"/>
      <w:pPr>
        <w:ind w:left="3198" w:hanging="360"/>
      </w:pPr>
    </w:lvl>
    <w:lvl w:ilvl="5" w:tplc="0409001B">
      <w:start w:val="1"/>
      <w:numFmt w:val="lowerRoman"/>
      <w:lvlText w:val="%6."/>
      <w:lvlJc w:val="right"/>
      <w:pPr>
        <w:ind w:left="3918" w:hanging="180"/>
      </w:pPr>
    </w:lvl>
    <w:lvl w:ilvl="6" w:tplc="0409000F">
      <w:start w:val="1"/>
      <w:numFmt w:val="decimal"/>
      <w:lvlText w:val="%7."/>
      <w:lvlJc w:val="left"/>
      <w:pPr>
        <w:ind w:left="4638" w:hanging="360"/>
      </w:pPr>
    </w:lvl>
    <w:lvl w:ilvl="7" w:tplc="04090019">
      <w:start w:val="1"/>
      <w:numFmt w:val="lowerLetter"/>
      <w:lvlText w:val="%8."/>
      <w:lvlJc w:val="left"/>
      <w:pPr>
        <w:ind w:left="5358" w:hanging="360"/>
      </w:pPr>
    </w:lvl>
    <w:lvl w:ilvl="8" w:tplc="0409001B">
      <w:start w:val="1"/>
      <w:numFmt w:val="lowerRoman"/>
      <w:lvlText w:val="%9."/>
      <w:lvlJc w:val="right"/>
      <w:pPr>
        <w:ind w:left="6078" w:hanging="180"/>
      </w:pPr>
    </w:lvl>
  </w:abstractNum>
  <w:abstractNum w:abstractNumId="7" w15:restartNumberingAfterBreak="0">
    <w:nsid w:val="15116BFF"/>
    <w:multiLevelType w:val="hybridMultilevel"/>
    <w:tmpl w:val="5AE698D2"/>
    <w:lvl w:ilvl="0" w:tplc="1CEE51DA">
      <w:start w:val="1"/>
      <w:numFmt w:val="decimal"/>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15:restartNumberingAfterBreak="0">
    <w:nsid w:val="1AA84AC0"/>
    <w:multiLevelType w:val="hybridMultilevel"/>
    <w:tmpl w:val="B69E75A4"/>
    <w:lvl w:ilvl="0" w:tplc="5E985F12">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15:restartNumberingAfterBreak="0">
    <w:nsid w:val="1BE134F4"/>
    <w:multiLevelType w:val="hybridMultilevel"/>
    <w:tmpl w:val="BD807AC0"/>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E9A1F4B"/>
    <w:multiLevelType w:val="hybridMultilevel"/>
    <w:tmpl w:val="12F24F8E"/>
    <w:lvl w:ilvl="0" w:tplc="BB24FA4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15:restartNumberingAfterBreak="0">
    <w:nsid w:val="24C83FE1"/>
    <w:multiLevelType w:val="hybridMultilevel"/>
    <w:tmpl w:val="FDB26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E460B2"/>
    <w:multiLevelType w:val="hybridMultilevel"/>
    <w:tmpl w:val="A20ACA68"/>
    <w:lvl w:ilvl="0" w:tplc="0D48D1F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15:restartNumberingAfterBreak="0">
    <w:nsid w:val="27D66645"/>
    <w:multiLevelType w:val="hybridMultilevel"/>
    <w:tmpl w:val="9904AE92"/>
    <w:lvl w:ilvl="0" w:tplc="8DE62FA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D1F40F6"/>
    <w:multiLevelType w:val="hybridMultilevel"/>
    <w:tmpl w:val="DB12F3F4"/>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E4124EC"/>
    <w:multiLevelType w:val="hybridMultilevel"/>
    <w:tmpl w:val="5290E3D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15:restartNumberingAfterBreak="0">
    <w:nsid w:val="30B426EE"/>
    <w:multiLevelType w:val="hybridMultilevel"/>
    <w:tmpl w:val="12EAE23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1653048"/>
    <w:multiLevelType w:val="hybridMultilevel"/>
    <w:tmpl w:val="2A102D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5A37B89"/>
    <w:multiLevelType w:val="hybridMultilevel"/>
    <w:tmpl w:val="DD1E73BA"/>
    <w:lvl w:ilvl="0" w:tplc="6850667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15:restartNumberingAfterBreak="0">
    <w:nsid w:val="44604FCC"/>
    <w:multiLevelType w:val="hybridMultilevel"/>
    <w:tmpl w:val="FC0AB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DF5F4A"/>
    <w:multiLevelType w:val="hybridMultilevel"/>
    <w:tmpl w:val="AF40A7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9A45E51"/>
    <w:multiLevelType w:val="hybridMultilevel"/>
    <w:tmpl w:val="FAECCBA0"/>
    <w:lvl w:ilvl="0" w:tplc="66B0CEDA">
      <w:start w:val="1"/>
      <w:numFmt w:val="decimal"/>
      <w:lvlText w:val="%1."/>
      <w:lvlJc w:val="left"/>
      <w:pPr>
        <w:ind w:left="786" w:hanging="360"/>
      </w:pPr>
      <w:rPr>
        <w:rFonts w:ascii="Times New Roman" w:eastAsia="MS Mincho" w:hAnsi="Times New Roman" w:cs="Times New Roman"/>
        <w:b w:val="0"/>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15:restartNumberingAfterBreak="0">
    <w:nsid w:val="4B1A7992"/>
    <w:multiLevelType w:val="hybridMultilevel"/>
    <w:tmpl w:val="2F7AB298"/>
    <w:lvl w:ilvl="0" w:tplc="FEFEE2B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15:restartNumberingAfterBreak="0">
    <w:nsid w:val="4C406CB3"/>
    <w:multiLevelType w:val="hybridMultilevel"/>
    <w:tmpl w:val="FB268AA0"/>
    <w:lvl w:ilvl="0" w:tplc="949CA1E6">
      <w:start w:val="1"/>
      <w:numFmt w:val="decimal"/>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15:restartNumberingAfterBreak="0">
    <w:nsid w:val="54A7541B"/>
    <w:multiLevelType w:val="hybridMultilevel"/>
    <w:tmpl w:val="7CBA89CA"/>
    <w:lvl w:ilvl="0" w:tplc="99ACD66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15:restartNumberingAfterBreak="0">
    <w:nsid w:val="564F68B6"/>
    <w:multiLevelType w:val="hybridMultilevel"/>
    <w:tmpl w:val="3086D626"/>
    <w:lvl w:ilvl="0" w:tplc="138E6D18">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573B33DB"/>
    <w:multiLevelType w:val="hybridMultilevel"/>
    <w:tmpl w:val="926016DE"/>
    <w:lvl w:ilvl="0" w:tplc="34DE924A">
      <w:start w:val="1"/>
      <w:numFmt w:val="lowerLetter"/>
      <w:lvlText w:val="%1."/>
      <w:lvlJc w:val="left"/>
      <w:pPr>
        <w:ind w:left="1146" w:hanging="360"/>
      </w:pPr>
      <w:rPr>
        <w:rFonts w:hint="default"/>
      </w:r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7" w15:restartNumberingAfterBreak="0">
    <w:nsid w:val="58684F9E"/>
    <w:multiLevelType w:val="hybridMultilevel"/>
    <w:tmpl w:val="A64AD3EA"/>
    <w:lvl w:ilvl="0" w:tplc="4902409C">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58C9631F"/>
    <w:multiLevelType w:val="hybridMultilevel"/>
    <w:tmpl w:val="ED06AB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5A34569C"/>
    <w:multiLevelType w:val="hybridMultilevel"/>
    <w:tmpl w:val="AEB26AAE"/>
    <w:lvl w:ilvl="0" w:tplc="76F8842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61292025"/>
    <w:multiLevelType w:val="hybridMultilevel"/>
    <w:tmpl w:val="2CC62A22"/>
    <w:lvl w:ilvl="0" w:tplc="19567710">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1" w15:restartNumberingAfterBreak="0">
    <w:nsid w:val="6F6F4241"/>
    <w:multiLevelType w:val="hybridMultilevel"/>
    <w:tmpl w:val="7BC6C81E"/>
    <w:lvl w:ilvl="0" w:tplc="F562378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15:restartNumberingAfterBreak="0">
    <w:nsid w:val="72532D05"/>
    <w:multiLevelType w:val="hybridMultilevel"/>
    <w:tmpl w:val="D1DA3C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73B70192"/>
    <w:multiLevelType w:val="hybridMultilevel"/>
    <w:tmpl w:val="55224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097031"/>
    <w:multiLevelType w:val="hybridMultilevel"/>
    <w:tmpl w:val="9D2AF860"/>
    <w:lvl w:ilvl="0" w:tplc="960A7B0A">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5" w15:restartNumberingAfterBreak="0">
    <w:nsid w:val="7BBB0FD7"/>
    <w:multiLevelType w:val="hybridMultilevel"/>
    <w:tmpl w:val="9BEE6464"/>
    <w:lvl w:ilvl="0" w:tplc="D3CE3B7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15:restartNumberingAfterBreak="0">
    <w:nsid w:val="7CFB003C"/>
    <w:multiLevelType w:val="hybridMultilevel"/>
    <w:tmpl w:val="F988671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7DF026C2"/>
    <w:multiLevelType w:val="hybridMultilevel"/>
    <w:tmpl w:val="412E17E2"/>
    <w:lvl w:ilvl="0" w:tplc="180834A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8" w15:restartNumberingAfterBreak="0">
    <w:nsid w:val="7E665749"/>
    <w:multiLevelType w:val="hybridMultilevel"/>
    <w:tmpl w:val="29588C6E"/>
    <w:lvl w:ilvl="0" w:tplc="8BBE9504">
      <w:start w:val="1"/>
      <w:numFmt w:val="lowerLetter"/>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num w:numId="1">
    <w:abstractNumId w:val="33"/>
  </w:num>
  <w:num w:numId="2">
    <w:abstractNumId w:val="16"/>
  </w:num>
  <w:num w:numId="3">
    <w:abstractNumId w:val="31"/>
  </w:num>
  <w:num w:numId="4">
    <w:abstractNumId w:val="2"/>
  </w:num>
  <w:num w:numId="5">
    <w:abstractNumId w:val="17"/>
  </w:num>
  <w:num w:numId="6">
    <w:abstractNumId w:val="35"/>
  </w:num>
  <w:num w:numId="7">
    <w:abstractNumId w:val="28"/>
  </w:num>
  <w:num w:numId="8">
    <w:abstractNumId w:val="4"/>
  </w:num>
  <w:num w:numId="9">
    <w:abstractNumId w:val="10"/>
  </w:num>
  <w:num w:numId="10">
    <w:abstractNumId w:val="15"/>
  </w:num>
  <w:num w:numId="11">
    <w:abstractNumId w:val="25"/>
  </w:num>
  <w:num w:numId="12">
    <w:abstractNumId w:val="23"/>
  </w:num>
  <w:num w:numId="13">
    <w:abstractNumId w:val="38"/>
  </w:num>
  <w:num w:numId="14">
    <w:abstractNumId w:val="34"/>
  </w:num>
  <w:num w:numId="15">
    <w:abstractNumId w:val="7"/>
  </w:num>
  <w:num w:numId="16">
    <w:abstractNumId w:val="8"/>
  </w:num>
  <w:num w:numId="17">
    <w:abstractNumId w:val="36"/>
  </w:num>
  <w:num w:numId="18">
    <w:abstractNumId w:val="30"/>
  </w:num>
  <w:num w:numId="19">
    <w:abstractNumId w:val="21"/>
  </w:num>
  <w:num w:numId="20">
    <w:abstractNumId w:val="24"/>
  </w:num>
  <w:num w:numId="21">
    <w:abstractNumId w:val="18"/>
  </w:num>
  <w:num w:numId="22">
    <w:abstractNumId w:val="12"/>
  </w:num>
  <w:num w:numId="23">
    <w:abstractNumId w:val="22"/>
  </w:num>
  <w:num w:numId="24">
    <w:abstractNumId w:val="37"/>
  </w:num>
  <w:num w:numId="25">
    <w:abstractNumId w:val="26"/>
  </w:num>
  <w:num w:numId="26">
    <w:abstractNumId w:val="5"/>
  </w:num>
  <w:num w:numId="27">
    <w:abstractNumId w:val="11"/>
  </w:num>
  <w:num w:numId="28">
    <w:abstractNumId w:val="0"/>
  </w:num>
  <w:num w:numId="29">
    <w:abstractNumId w:val="1"/>
  </w:num>
  <w:num w:numId="30">
    <w:abstractNumId w:val="9"/>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3"/>
  </w:num>
  <w:num w:numId="38">
    <w:abstractNumId w:val="29"/>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QxMjA3tDA2MzQzMTFR0lEKTi0uzszPAykwrwUAt946yiwAAAA="/>
  </w:docVars>
  <w:rsids>
    <w:rsidRoot w:val="002F69DF"/>
    <w:rsid w:val="0000693C"/>
    <w:rsid w:val="0001095E"/>
    <w:rsid w:val="000114E6"/>
    <w:rsid w:val="00026782"/>
    <w:rsid w:val="00026954"/>
    <w:rsid w:val="00033B11"/>
    <w:rsid w:val="00035453"/>
    <w:rsid w:val="0003552A"/>
    <w:rsid w:val="00035F6F"/>
    <w:rsid w:val="000407D6"/>
    <w:rsid w:val="000547AB"/>
    <w:rsid w:val="00095FA4"/>
    <w:rsid w:val="000973BE"/>
    <w:rsid w:val="000A080D"/>
    <w:rsid w:val="000A2A54"/>
    <w:rsid w:val="000B1B56"/>
    <w:rsid w:val="000C20EA"/>
    <w:rsid w:val="000D7A6F"/>
    <w:rsid w:val="000E68F1"/>
    <w:rsid w:val="000E6BAA"/>
    <w:rsid w:val="000F0F37"/>
    <w:rsid w:val="000F6ECA"/>
    <w:rsid w:val="00113244"/>
    <w:rsid w:val="00115843"/>
    <w:rsid w:val="00122107"/>
    <w:rsid w:val="00131BE7"/>
    <w:rsid w:val="00131DB3"/>
    <w:rsid w:val="001321AE"/>
    <w:rsid w:val="00136F21"/>
    <w:rsid w:val="00142C3A"/>
    <w:rsid w:val="00144127"/>
    <w:rsid w:val="00144E5C"/>
    <w:rsid w:val="001474C7"/>
    <w:rsid w:val="001511E3"/>
    <w:rsid w:val="00152027"/>
    <w:rsid w:val="001556A4"/>
    <w:rsid w:val="00161ED5"/>
    <w:rsid w:val="00165241"/>
    <w:rsid w:val="001658EC"/>
    <w:rsid w:val="00170224"/>
    <w:rsid w:val="00177B34"/>
    <w:rsid w:val="001810B7"/>
    <w:rsid w:val="0018697F"/>
    <w:rsid w:val="001942F3"/>
    <w:rsid w:val="001A0AF6"/>
    <w:rsid w:val="001B1DED"/>
    <w:rsid w:val="001B5F2D"/>
    <w:rsid w:val="001B7C0E"/>
    <w:rsid w:val="001C68EC"/>
    <w:rsid w:val="001D0123"/>
    <w:rsid w:val="001E2C6D"/>
    <w:rsid w:val="001E4788"/>
    <w:rsid w:val="001E5013"/>
    <w:rsid w:val="001F1EC1"/>
    <w:rsid w:val="001F7122"/>
    <w:rsid w:val="002051B4"/>
    <w:rsid w:val="00211E3A"/>
    <w:rsid w:val="00212B70"/>
    <w:rsid w:val="00212FF2"/>
    <w:rsid w:val="00214C33"/>
    <w:rsid w:val="00215931"/>
    <w:rsid w:val="002168FC"/>
    <w:rsid w:val="00216B07"/>
    <w:rsid w:val="0024039C"/>
    <w:rsid w:val="002512EC"/>
    <w:rsid w:val="00256425"/>
    <w:rsid w:val="0026087B"/>
    <w:rsid w:val="002710B9"/>
    <w:rsid w:val="0027340F"/>
    <w:rsid w:val="00273B7E"/>
    <w:rsid w:val="00273EA7"/>
    <w:rsid w:val="002838C8"/>
    <w:rsid w:val="00293D7F"/>
    <w:rsid w:val="00295BC8"/>
    <w:rsid w:val="00297496"/>
    <w:rsid w:val="002A1A3A"/>
    <w:rsid w:val="002A1F37"/>
    <w:rsid w:val="002A778D"/>
    <w:rsid w:val="002A7F8D"/>
    <w:rsid w:val="002B0881"/>
    <w:rsid w:val="002B153C"/>
    <w:rsid w:val="002B28A6"/>
    <w:rsid w:val="002B5436"/>
    <w:rsid w:val="002B6238"/>
    <w:rsid w:val="002D008B"/>
    <w:rsid w:val="002D7174"/>
    <w:rsid w:val="002D783D"/>
    <w:rsid w:val="002E1F77"/>
    <w:rsid w:val="002E4737"/>
    <w:rsid w:val="002F232B"/>
    <w:rsid w:val="002F3848"/>
    <w:rsid w:val="002F421F"/>
    <w:rsid w:val="002F69DF"/>
    <w:rsid w:val="00305388"/>
    <w:rsid w:val="00315B78"/>
    <w:rsid w:val="003167AD"/>
    <w:rsid w:val="00326E25"/>
    <w:rsid w:val="003304F7"/>
    <w:rsid w:val="0033116E"/>
    <w:rsid w:val="00333446"/>
    <w:rsid w:val="00333F16"/>
    <w:rsid w:val="003379F8"/>
    <w:rsid w:val="00344FB7"/>
    <w:rsid w:val="00350327"/>
    <w:rsid w:val="00355592"/>
    <w:rsid w:val="00365B23"/>
    <w:rsid w:val="003723D1"/>
    <w:rsid w:val="00381409"/>
    <w:rsid w:val="00385BBD"/>
    <w:rsid w:val="00390AD1"/>
    <w:rsid w:val="00392268"/>
    <w:rsid w:val="003930DA"/>
    <w:rsid w:val="003A0382"/>
    <w:rsid w:val="003A7897"/>
    <w:rsid w:val="003C0D7A"/>
    <w:rsid w:val="003C298D"/>
    <w:rsid w:val="003C3B5A"/>
    <w:rsid w:val="003C5C3C"/>
    <w:rsid w:val="003C62A0"/>
    <w:rsid w:val="003C7F2D"/>
    <w:rsid w:val="003E00E8"/>
    <w:rsid w:val="003E26F2"/>
    <w:rsid w:val="003E76E0"/>
    <w:rsid w:val="003F010E"/>
    <w:rsid w:val="003F07D8"/>
    <w:rsid w:val="003F0ACD"/>
    <w:rsid w:val="003F2126"/>
    <w:rsid w:val="003F2F04"/>
    <w:rsid w:val="003F5AA4"/>
    <w:rsid w:val="00403430"/>
    <w:rsid w:val="004035BC"/>
    <w:rsid w:val="00414AFD"/>
    <w:rsid w:val="00416237"/>
    <w:rsid w:val="004163CE"/>
    <w:rsid w:val="00420D21"/>
    <w:rsid w:val="00422013"/>
    <w:rsid w:val="00431C2C"/>
    <w:rsid w:val="00435482"/>
    <w:rsid w:val="004360E1"/>
    <w:rsid w:val="00455B65"/>
    <w:rsid w:val="004603CA"/>
    <w:rsid w:val="00466902"/>
    <w:rsid w:val="004731A1"/>
    <w:rsid w:val="004743D3"/>
    <w:rsid w:val="004776C8"/>
    <w:rsid w:val="004850B1"/>
    <w:rsid w:val="00485E98"/>
    <w:rsid w:val="00493B8C"/>
    <w:rsid w:val="00493D99"/>
    <w:rsid w:val="00496F18"/>
    <w:rsid w:val="004A131D"/>
    <w:rsid w:val="004A560D"/>
    <w:rsid w:val="004A783D"/>
    <w:rsid w:val="004B1DEC"/>
    <w:rsid w:val="004B2BB8"/>
    <w:rsid w:val="004B3A83"/>
    <w:rsid w:val="004C2697"/>
    <w:rsid w:val="004C6ABF"/>
    <w:rsid w:val="004D4F4B"/>
    <w:rsid w:val="004D5274"/>
    <w:rsid w:val="004F1913"/>
    <w:rsid w:val="004F3101"/>
    <w:rsid w:val="004F5B11"/>
    <w:rsid w:val="004F5C98"/>
    <w:rsid w:val="0050535A"/>
    <w:rsid w:val="005177C5"/>
    <w:rsid w:val="00521AAF"/>
    <w:rsid w:val="005231CB"/>
    <w:rsid w:val="00523E16"/>
    <w:rsid w:val="00531541"/>
    <w:rsid w:val="0053285A"/>
    <w:rsid w:val="0054298E"/>
    <w:rsid w:val="00543353"/>
    <w:rsid w:val="0054439A"/>
    <w:rsid w:val="005443F2"/>
    <w:rsid w:val="00545783"/>
    <w:rsid w:val="00551AC4"/>
    <w:rsid w:val="00561ED6"/>
    <w:rsid w:val="0056268C"/>
    <w:rsid w:val="0057207C"/>
    <w:rsid w:val="00575C03"/>
    <w:rsid w:val="00580B98"/>
    <w:rsid w:val="00584110"/>
    <w:rsid w:val="005861F1"/>
    <w:rsid w:val="00586DAE"/>
    <w:rsid w:val="00590E1D"/>
    <w:rsid w:val="0059160C"/>
    <w:rsid w:val="00593221"/>
    <w:rsid w:val="0059669F"/>
    <w:rsid w:val="005A3020"/>
    <w:rsid w:val="005A4162"/>
    <w:rsid w:val="005A6BA1"/>
    <w:rsid w:val="005A73B5"/>
    <w:rsid w:val="005A794B"/>
    <w:rsid w:val="005B036F"/>
    <w:rsid w:val="005B22B0"/>
    <w:rsid w:val="005B52F2"/>
    <w:rsid w:val="005B6144"/>
    <w:rsid w:val="005D06AC"/>
    <w:rsid w:val="005F3FEF"/>
    <w:rsid w:val="005F5343"/>
    <w:rsid w:val="005F549F"/>
    <w:rsid w:val="005F5D22"/>
    <w:rsid w:val="005F6597"/>
    <w:rsid w:val="006030A5"/>
    <w:rsid w:val="00611DF9"/>
    <w:rsid w:val="00614A78"/>
    <w:rsid w:val="006215CC"/>
    <w:rsid w:val="00622590"/>
    <w:rsid w:val="00622DF0"/>
    <w:rsid w:val="00637DF6"/>
    <w:rsid w:val="00641CCF"/>
    <w:rsid w:val="00641F17"/>
    <w:rsid w:val="00655FC9"/>
    <w:rsid w:val="00666AE1"/>
    <w:rsid w:val="006755FC"/>
    <w:rsid w:val="00677B0C"/>
    <w:rsid w:val="006811F1"/>
    <w:rsid w:val="006873EE"/>
    <w:rsid w:val="00690D59"/>
    <w:rsid w:val="00690F36"/>
    <w:rsid w:val="006A452B"/>
    <w:rsid w:val="006A457E"/>
    <w:rsid w:val="006A64C5"/>
    <w:rsid w:val="006A734C"/>
    <w:rsid w:val="006B52EC"/>
    <w:rsid w:val="006C1C37"/>
    <w:rsid w:val="006D021A"/>
    <w:rsid w:val="006E10FE"/>
    <w:rsid w:val="006E2465"/>
    <w:rsid w:val="00701290"/>
    <w:rsid w:val="00702BE5"/>
    <w:rsid w:val="00707FB1"/>
    <w:rsid w:val="00710B2B"/>
    <w:rsid w:val="00711169"/>
    <w:rsid w:val="00712524"/>
    <w:rsid w:val="0071393B"/>
    <w:rsid w:val="00721C12"/>
    <w:rsid w:val="00724B39"/>
    <w:rsid w:val="00730448"/>
    <w:rsid w:val="00742B93"/>
    <w:rsid w:val="00753772"/>
    <w:rsid w:val="00754281"/>
    <w:rsid w:val="007653B9"/>
    <w:rsid w:val="00771AC9"/>
    <w:rsid w:val="0077391C"/>
    <w:rsid w:val="00782B87"/>
    <w:rsid w:val="007935F4"/>
    <w:rsid w:val="00796A44"/>
    <w:rsid w:val="007B3781"/>
    <w:rsid w:val="007B4FB1"/>
    <w:rsid w:val="007C0242"/>
    <w:rsid w:val="007C234B"/>
    <w:rsid w:val="007D58C3"/>
    <w:rsid w:val="007E1B9A"/>
    <w:rsid w:val="007E3BE7"/>
    <w:rsid w:val="007E4E42"/>
    <w:rsid w:val="007E7E36"/>
    <w:rsid w:val="007F066D"/>
    <w:rsid w:val="007F1327"/>
    <w:rsid w:val="007F1A9D"/>
    <w:rsid w:val="007F1CF0"/>
    <w:rsid w:val="00800838"/>
    <w:rsid w:val="00811E93"/>
    <w:rsid w:val="00815F10"/>
    <w:rsid w:val="00817E2E"/>
    <w:rsid w:val="008211B4"/>
    <w:rsid w:val="00834CB8"/>
    <w:rsid w:val="00834E48"/>
    <w:rsid w:val="00835435"/>
    <w:rsid w:val="00843CF8"/>
    <w:rsid w:val="00850589"/>
    <w:rsid w:val="0086529C"/>
    <w:rsid w:val="008667AE"/>
    <w:rsid w:val="00870D21"/>
    <w:rsid w:val="00873249"/>
    <w:rsid w:val="00873723"/>
    <w:rsid w:val="008737CC"/>
    <w:rsid w:val="0088439C"/>
    <w:rsid w:val="00886374"/>
    <w:rsid w:val="00886CBF"/>
    <w:rsid w:val="00892762"/>
    <w:rsid w:val="00892DC0"/>
    <w:rsid w:val="008949FE"/>
    <w:rsid w:val="008A3090"/>
    <w:rsid w:val="008A676C"/>
    <w:rsid w:val="008B3395"/>
    <w:rsid w:val="008C0930"/>
    <w:rsid w:val="008C37C5"/>
    <w:rsid w:val="008C7C00"/>
    <w:rsid w:val="008D0A3C"/>
    <w:rsid w:val="008D3E4B"/>
    <w:rsid w:val="008D78AC"/>
    <w:rsid w:val="008E6B60"/>
    <w:rsid w:val="008E7C9E"/>
    <w:rsid w:val="008F3E28"/>
    <w:rsid w:val="008F4E7D"/>
    <w:rsid w:val="00904D3C"/>
    <w:rsid w:val="00906C82"/>
    <w:rsid w:val="00911388"/>
    <w:rsid w:val="00911AA4"/>
    <w:rsid w:val="00912D4D"/>
    <w:rsid w:val="009221BD"/>
    <w:rsid w:val="00936581"/>
    <w:rsid w:val="0094015D"/>
    <w:rsid w:val="00947E47"/>
    <w:rsid w:val="00952240"/>
    <w:rsid w:val="00957252"/>
    <w:rsid w:val="00957E39"/>
    <w:rsid w:val="00960CD7"/>
    <w:rsid w:val="009626C0"/>
    <w:rsid w:val="009775D7"/>
    <w:rsid w:val="009814BB"/>
    <w:rsid w:val="0098282F"/>
    <w:rsid w:val="00983EBB"/>
    <w:rsid w:val="00992D98"/>
    <w:rsid w:val="00995B87"/>
    <w:rsid w:val="009A2DBA"/>
    <w:rsid w:val="009A6E6B"/>
    <w:rsid w:val="009B3946"/>
    <w:rsid w:val="009B45B8"/>
    <w:rsid w:val="009C00FF"/>
    <w:rsid w:val="009C62B6"/>
    <w:rsid w:val="009D1C68"/>
    <w:rsid w:val="009D7AE8"/>
    <w:rsid w:val="009E12E2"/>
    <w:rsid w:val="00A00A50"/>
    <w:rsid w:val="00A01E00"/>
    <w:rsid w:val="00A03214"/>
    <w:rsid w:val="00A17141"/>
    <w:rsid w:val="00A23478"/>
    <w:rsid w:val="00A23CB9"/>
    <w:rsid w:val="00A23EA5"/>
    <w:rsid w:val="00A25863"/>
    <w:rsid w:val="00A27F46"/>
    <w:rsid w:val="00A4257C"/>
    <w:rsid w:val="00A444A2"/>
    <w:rsid w:val="00A47289"/>
    <w:rsid w:val="00A47A72"/>
    <w:rsid w:val="00A52314"/>
    <w:rsid w:val="00A630EB"/>
    <w:rsid w:val="00A67508"/>
    <w:rsid w:val="00A70FD2"/>
    <w:rsid w:val="00A81870"/>
    <w:rsid w:val="00A81D6B"/>
    <w:rsid w:val="00A8378D"/>
    <w:rsid w:val="00A83C40"/>
    <w:rsid w:val="00A8770B"/>
    <w:rsid w:val="00A96658"/>
    <w:rsid w:val="00AA1521"/>
    <w:rsid w:val="00AB32B6"/>
    <w:rsid w:val="00AB4A35"/>
    <w:rsid w:val="00AB5A91"/>
    <w:rsid w:val="00AC0548"/>
    <w:rsid w:val="00AD1F49"/>
    <w:rsid w:val="00AD62AD"/>
    <w:rsid w:val="00AF08B1"/>
    <w:rsid w:val="00AF46F0"/>
    <w:rsid w:val="00B049DA"/>
    <w:rsid w:val="00B0554C"/>
    <w:rsid w:val="00B11168"/>
    <w:rsid w:val="00B11D80"/>
    <w:rsid w:val="00B16EA6"/>
    <w:rsid w:val="00B2025F"/>
    <w:rsid w:val="00B20417"/>
    <w:rsid w:val="00B22B87"/>
    <w:rsid w:val="00B24080"/>
    <w:rsid w:val="00B2483A"/>
    <w:rsid w:val="00B2529B"/>
    <w:rsid w:val="00B30C9F"/>
    <w:rsid w:val="00B32CFF"/>
    <w:rsid w:val="00B33966"/>
    <w:rsid w:val="00B36E33"/>
    <w:rsid w:val="00B453BA"/>
    <w:rsid w:val="00B477A9"/>
    <w:rsid w:val="00B50FD6"/>
    <w:rsid w:val="00B528BA"/>
    <w:rsid w:val="00B578C4"/>
    <w:rsid w:val="00B65D01"/>
    <w:rsid w:val="00B8137E"/>
    <w:rsid w:val="00B8179F"/>
    <w:rsid w:val="00B84A61"/>
    <w:rsid w:val="00B9190B"/>
    <w:rsid w:val="00BA159B"/>
    <w:rsid w:val="00BA18E3"/>
    <w:rsid w:val="00BA20FE"/>
    <w:rsid w:val="00BA5688"/>
    <w:rsid w:val="00BA68FE"/>
    <w:rsid w:val="00BA6DD8"/>
    <w:rsid w:val="00BB1A2B"/>
    <w:rsid w:val="00BB26B5"/>
    <w:rsid w:val="00BB3E30"/>
    <w:rsid w:val="00BB6A21"/>
    <w:rsid w:val="00BC2AB8"/>
    <w:rsid w:val="00BD1DC3"/>
    <w:rsid w:val="00BE18D6"/>
    <w:rsid w:val="00BF3545"/>
    <w:rsid w:val="00BF51CF"/>
    <w:rsid w:val="00C032FD"/>
    <w:rsid w:val="00C075C3"/>
    <w:rsid w:val="00C10BFA"/>
    <w:rsid w:val="00C10E15"/>
    <w:rsid w:val="00C1406A"/>
    <w:rsid w:val="00C16434"/>
    <w:rsid w:val="00C241F5"/>
    <w:rsid w:val="00C249CF"/>
    <w:rsid w:val="00C34C68"/>
    <w:rsid w:val="00C35DCF"/>
    <w:rsid w:val="00C44E6A"/>
    <w:rsid w:val="00C5221C"/>
    <w:rsid w:val="00C55122"/>
    <w:rsid w:val="00C57188"/>
    <w:rsid w:val="00C57226"/>
    <w:rsid w:val="00C7001F"/>
    <w:rsid w:val="00C7212A"/>
    <w:rsid w:val="00C736EF"/>
    <w:rsid w:val="00C755BB"/>
    <w:rsid w:val="00C774D4"/>
    <w:rsid w:val="00C810D5"/>
    <w:rsid w:val="00C85E97"/>
    <w:rsid w:val="00C87096"/>
    <w:rsid w:val="00C879CC"/>
    <w:rsid w:val="00C87A8F"/>
    <w:rsid w:val="00CA1FA7"/>
    <w:rsid w:val="00CA62FD"/>
    <w:rsid w:val="00CB32DE"/>
    <w:rsid w:val="00CC3498"/>
    <w:rsid w:val="00CC4EE0"/>
    <w:rsid w:val="00CC5937"/>
    <w:rsid w:val="00CE1E7C"/>
    <w:rsid w:val="00CE2741"/>
    <w:rsid w:val="00CF1870"/>
    <w:rsid w:val="00CF5907"/>
    <w:rsid w:val="00CF7647"/>
    <w:rsid w:val="00CF7A0F"/>
    <w:rsid w:val="00D02153"/>
    <w:rsid w:val="00D05E14"/>
    <w:rsid w:val="00D12A78"/>
    <w:rsid w:val="00D17F37"/>
    <w:rsid w:val="00D21357"/>
    <w:rsid w:val="00D278BA"/>
    <w:rsid w:val="00D30112"/>
    <w:rsid w:val="00D364AE"/>
    <w:rsid w:val="00D37F33"/>
    <w:rsid w:val="00D40416"/>
    <w:rsid w:val="00D406F2"/>
    <w:rsid w:val="00D4314A"/>
    <w:rsid w:val="00D43FD4"/>
    <w:rsid w:val="00D46718"/>
    <w:rsid w:val="00D549FA"/>
    <w:rsid w:val="00D643BD"/>
    <w:rsid w:val="00D72BED"/>
    <w:rsid w:val="00D743F9"/>
    <w:rsid w:val="00D8336F"/>
    <w:rsid w:val="00D859C0"/>
    <w:rsid w:val="00D95A4E"/>
    <w:rsid w:val="00DA1823"/>
    <w:rsid w:val="00DA587D"/>
    <w:rsid w:val="00DA70B3"/>
    <w:rsid w:val="00DB1365"/>
    <w:rsid w:val="00DB44B6"/>
    <w:rsid w:val="00DC2E1E"/>
    <w:rsid w:val="00DC692A"/>
    <w:rsid w:val="00DD296E"/>
    <w:rsid w:val="00DD40D2"/>
    <w:rsid w:val="00DE124E"/>
    <w:rsid w:val="00DE31B4"/>
    <w:rsid w:val="00DE3EC1"/>
    <w:rsid w:val="00DE4FC7"/>
    <w:rsid w:val="00DE6F91"/>
    <w:rsid w:val="00DE6FED"/>
    <w:rsid w:val="00DE7029"/>
    <w:rsid w:val="00DE7927"/>
    <w:rsid w:val="00DF6BBA"/>
    <w:rsid w:val="00E01741"/>
    <w:rsid w:val="00E04397"/>
    <w:rsid w:val="00E07DB4"/>
    <w:rsid w:val="00E1193E"/>
    <w:rsid w:val="00E12B9D"/>
    <w:rsid w:val="00E16D9D"/>
    <w:rsid w:val="00E246C3"/>
    <w:rsid w:val="00E37178"/>
    <w:rsid w:val="00E37FB8"/>
    <w:rsid w:val="00E406B7"/>
    <w:rsid w:val="00E45064"/>
    <w:rsid w:val="00E46549"/>
    <w:rsid w:val="00E47027"/>
    <w:rsid w:val="00E50A76"/>
    <w:rsid w:val="00E5496D"/>
    <w:rsid w:val="00E63DDF"/>
    <w:rsid w:val="00E6644B"/>
    <w:rsid w:val="00E7064E"/>
    <w:rsid w:val="00E718C3"/>
    <w:rsid w:val="00E73269"/>
    <w:rsid w:val="00E74DFB"/>
    <w:rsid w:val="00E75260"/>
    <w:rsid w:val="00E77ECA"/>
    <w:rsid w:val="00E81A88"/>
    <w:rsid w:val="00E862F9"/>
    <w:rsid w:val="00E902DC"/>
    <w:rsid w:val="00E923BB"/>
    <w:rsid w:val="00E94C56"/>
    <w:rsid w:val="00E97DD6"/>
    <w:rsid w:val="00EA0633"/>
    <w:rsid w:val="00EA4932"/>
    <w:rsid w:val="00EA6746"/>
    <w:rsid w:val="00EC18F8"/>
    <w:rsid w:val="00EC5D21"/>
    <w:rsid w:val="00EC6192"/>
    <w:rsid w:val="00ED22DC"/>
    <w:rsid w:val="00ED4830"/>
    <w:rsid w:val="00ED4C09"/>
    <w:rsid w:val="00EE16E6"/>
    <w:rsid w:val="00EF3DE5"/>
    <w:rsid w:val="00EF6947"/>
    <w:rsid w:val="00F069F4"/>
    <w:rsid w:val="00F06F01"/>
    <w:rsid w:val="00F14BDE"/>
    <w:rsid w:val="00F207D1"/>
    <w:rsid w:val="00F229DA"/>
    <w:rsid w:val="00F268BC"/>
    <w:rsid w:val="00F4766A"/>
    <w:rsid w:val="00F50020"/>
    <w:rsid w:val="00F512F9"/>
    <w:rsid w:val="00F52698"/>
    <w:rsid w:val="00F54379"/>
    <w:rsid w:val="00F653CD"/>
    <w:rsid w:val="00F66099"/>
    <w:rsid w:val="00F678E8"/>
    <w:rsid w:val="00F70007"/>
    <w:rsid w:val="00F7121B"/>
    <w:rsid w:val="00F715CC"/>
    <w:rsid w:val="00F906C5"/>
    <w:rsid w:val="00F9634D"/>
    <w:rsid w:val="00F973E9"/>
    <w:rsid w:val="00FA0478"/>
    <w:rsid w:val="00FB2A1B"/>
    <w:rsid w:val="00FB4187"/>
    <w:rsid w:val="00FC5610"/>
    <w:rsid w:val="00FD01F8"/>
    <w:rsid w:val="00FD1FC3"/>
    <w:rsid w:val="00FD3EDC"/>
    <w:rsid w:val="00FD7FE4"/>
    <w:rsid w:val="00FE2587"/>
    <w:rsid w:val="00FE78D5"/>
    <w:rsid w:val="00FF5ED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0B71DAB"/>
  <w15:docId w15:val="{A1E4A0D1-906D-4B15-BDA8-78A68DE48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5C03"/>
    <w:pPr>
      <w:spacing w:after="200" w:line="276" w:lineRule="auto"/>
    </w:pPr>
    <w:rPr>
      <w:rFonts w:eastAsiaTheme="minorEastAsia"/>
      <w:lang w:val="en-US"/>
    </w:rPr>
  </w:style>
  <w:style w:type="paragraph" w:styleId="Judul1">
    <w:name w:val="heading 1"/>
    <w:basedOn w:val="Normal"/>
    <w:link w:val="Judul1KAR"/>
    <w:uiPriority w:val="1"/>
    <w:qFormat/>
    <w:rsid w:val="00493B8C"/>
    <w:pPr>
      <w:widowControl w:val="0"/>
      <w:autoSpaceDE w:val="0"/>
      <w:autoSpaceDN w:val="0"/>
      <w:spacing w:after="0" w:line="240" w:lineRule="auto"/>
      <w:ind w:left="101"/>
      <w:outlineLvl w:val="0"/>
    </w:pPr>
    <w:rPr>
      <w:rFonts w:ascii="Times New Roman" w:eastAsia="Times New Roman" w:hAnsi="Times New Roman" w:cs="Times New Roman"/>
      <w:b/>
      <w:bCs/>
      <w:sz w:val="24"/>
      <w:szCs w:val="24"/>
      <w:lang w:bidi="en-US"/>
    </w:rPr>
  </w:style>
  <w:style w:type="paragraph" w:styleId="Judul2">
    <w:name w:val="heading 2"/>
    <w:basedOn w:val="Normal"/>
    <w:next w:val="Normal"/>
    <w:link w:val="Judul2KAR"/>
    <w:uiPriority w:val="9"/>
    <w:semiHidden/>
    <w:unhideWhenUsed/>
    <w:qFormat/>
    <w:rsid w:val="002B15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Judul3">
    <w:name w:val="heading 3"/>
    <w:basedOn w:val="Normal"/>
    <w:next w:val="Normal"/>
    <w:link w:val="Judul3KAR"/>
    <w:uiPriority w:val="9"/>
    <w:unhideWhenUsed/>
    <w:qFormat/>
    <w:rsid w:val="00E07DB4"/>
    <w:pPr>
      <w:keepNext/>
      <w:keepLines/>
      <w:spacing w:before="40" w:after="0" w:line="259" w:lineRule="auto"/>
      <w:outlineLvl w:val="2"/>
    </w:pPr>
    <w:rPr>
      <w:rFonts w:asciiTheme="majorHAnsi" w:eastAsiaTheme="majorEastAsia" w:hAnsiTheme="majorHAnsi" w:cstheme="majorBidi"/>
      <w:color w:val="1F4D78" w:themeColor="accent1" w:themeShade="7F"/>
      <w:sz w:val="24"/>
      <w:szCs w:val="24"/>
      <w:lang w:val="id-ID"/>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aliases w:val="Body of text,List Paragraph1,Body of text+1,Body of text+2,Body of text+3,List Paragraph11,Colorful List - Accent 11,Medium Grid 1 - Accent 21"/>
    <w:basedOn w:val="Normal"/>
    <w:link w:val="DaftarParagrafKAR"/>
    <w:uiPriority w:val="34"/>
    <w:qFormat/>
    <w:rsid w:val="002F69DF"/>
    <w:pPr>
      <w:ind w:left="720"/>
      <w:contextualSpacing/>
    </w:pPr>
    <w:rPr>
      <w:rFonts w:ascii="Calibri" w:eastAsia="Calibri" w:hAnsi="Calibri" w:cs="Times New Roman"/>
    </w:rPr>
  </w:style>
  <w:style w:type="character" w:customStyle="1" w:styleId="DaftarParagrafKAR">
    <w:name w:val="Daftar Paragraf KAR"/>
    <w:aliases w:val="Body of text KAR,List Paragraph1 KAR,Body of text+1 KAR,Body of text+2 KAR,Body of text+3 KAR,List Paragraph11 KAR,Colorful List - Accent 11 KAR,Medium Grid 1 - Accent 21 KAR"/>
    <w:link w:val="DaftarParagraf"/>
    <w:uiPriority w:val="34"/>
    <w:locked/>
    <w:rsid w:val="002F69DF"/>
    <w:rPr>
      <w:rFonts w:ascii="Calibri" w:eastAsia="Calibri" w:hAnsi="Calibri" w:cs="Times New Roman"/>
      <w:lang w:val="en-US"/>
    </w:rPr>
  </w:style>
  <w:style w:type="character" w:styleId="Hyperlink">
    <w:name w:val="Hyperlink"/>
    <w:basedOn w:val="FontParagrafDefault"/>
    <w:uiPriority w:val="99"/>
    <w:unhideWhenUsed/>
    <w:rsid w:val="002F69DF"/>
    <w:rPr>
      <w:color w:val="0563C1" w:themeColor="hyperlink"/>
      <w:u w:val="single"/>
    </w:rPr>
  </w:style>
  <w:style w:type="paragraph" w:customStyle="1" w:styleId="SekolahDiterima">
    <w:name w:val="Sekolah &amp; Diterima"/>
    <w:basedOn w:val="Normal"/>
    <w:rsid w:val="002F69DF"/>
    <w:pPr>
      <w:autoSpaceDE w:val="0"/>
      <w:autoSpaceDN w:val="0"/>
      <w:adjustRightInd w:val="0"/>
      <w:spacing w:after="0" w:line="288" w:lineRule="auto"/>
      <w:jc w:val="center"/>
      <w:textAlignment w:val="center"/>
    </w:pPr>
    <w:rPr>
      <w:rFonts w:ascii="Calisto MT" w:eastAsia="Calibri" w:hAnsi="Calisto MT" w:cs="Calisto MT"/>
      <w:color w:val="000000"/>
      <w:sz w:val="18"/>
      <w:szCs w:val="18"/>
    </w:rPr>
  </w:style>
  <w:style w:type="paragraph" w:customStyle="1" w:styleId="Disetujui">
    <w:name w:val="Disetujui"/>
    <w:aliases w:val="diterima,dipublikasikan"/>
    <w:basedOn w:val="Normal"/>
    <w:rsid w:val="002F69DF"/>
    <w:pPr>
      <w:autoSpaceDE w:val="0"/>
      <w:autoSpaceDN w:val="0"/>
      <w:adjustRightInd w:val="0"/>
      <w:spacing w:after="0" w:line="288" w:lineRule="auto"/>
      <w:textAlignment w:val="center"/>
    </w:pPr>
    <w:rPr>
      <w:rFonts w:ascii="Minion Pro" w:eastAsia="Calibri" w:hAnsi="Minion Pro" w:cs="Minion Pro"/>
      <w:color w:val="000000"/>
      <w:sz w:val="16"/>
      <w:szCs w:val="16"/>
    </w:rPr>
  </w:style>
  <w:style w:type="paragraph" w:customStyle="1" w:styleId="BasicParagraph">
    <w:name w:val="[Basic Paragraph]"/>
    <w:basedOn w:val="Normal"/>
    <w:rsid w:val="002F69DF"/>
    <w:pPr>
      <w:autoSpaceDE w:val="0"/>
      <w:autoSpaceDN w:val="0"/>
      <w:adjustRightInd w:val="0"/>
      <w:spacing w:after="0" w:line="288" w:lineRule="auto"/>
      <w:textAlignment w:val="center"/>
    </w:pPr>
    <w:rPr>
      <w:rFonts w:ascii="Calisto MT" w:eastAsia="Calibri" w:hAnsi="Calisto MT" w:cs="Calisto MT"/>
      <w:color w:val="000000"/>
      <w:sz w:val="20"/>
      <w:szCs w:val="20"/>
    </w:rPr>
  </w:style>
  <w:style w:type="paragraph" w:styleId="TeksBalon">
    <w:name w:val="Balloon Text"/>
    <w:basedOn w:val="Normal"/>
    <w:link w:val="TeksBalonKAR"/>
    <w:uiPriority w:val="99"/>
    <w:semiHidden/>
    <w:unhideWhenUsed/>
    <w:rsid w:val="0000693C"/>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00693C"/>
    <w:rPr>
      <w:rFonts w:ascii="Tahoma" w:eastAsiaTheme="minorEastAsia" w:hAnsi="Tahoma" w:cs="Tahoma"/>
      <w:sz w:val="16"/>
      <w:szCs w:val="16"/>
      <w:lang w:val="en-US"/>
    </w:rPr>
  </w:style>
  <w:style w:type="table" w:styleId="KisiTabel">
    <w:name w:val="Table Grid"/>
    <w:basedOn w:val="TabelNormal"/>
    <w:uiPriority w:val="59"/>
    <w:rsid w:val="00C10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C241F5"/>
    <w:pPr>
      <w:tabs>
        <w:tab w:val="center" w:pos="4513"/>
        <w:tab w:val="right" w:pos="9026"/>
      </w:tabs>
      <w:spacing w:after="0" w:line="240" w:lineRule="auto"/>
    </w:pPr>
  </w:style>
  <w:style w:type="character" w:customStyle="1" w:styleId="HeaderKAR">
    <w:name w:val="Header KAR"/>
    <w:basedOn w:val="FontParagrafDefault"/>
    <w:link w:val="Header"/>
    <w:uiPriority w:val="99"/>
    <w:rsid w:val="00C241F5"/>
    <w:rPr>
      <w:rFonts w:eastAsiaTheme="minorEastAsia"/>
      <w:lang w:val="en-US"/>
    </w:rPr>
  </w:style>
  <w:style w:type="paragraph" w:styleId="Footer">
    <w:name w:val="footer"/>
    <w:basedOn w:val="Normal"/>
    <w:link w:val="FooterKAR"/>
    <w:uiPriority w:val="99"/>
    <w:unhideWhenUsed/>
    <w:rsid w:val="00C241F5"/>
    <w:pPr>
      <w:tabs>
        <w:tab w:val="center" w:pos="4513"/>
        <w:tab w:val="right" w:pos="9026"/>
      </w:tabs>
      <w:spacing w:after="0" w:line="240" w:lineRule="auto"/>
    </w:pPr>
  </w:style>
  <w:style w:type="character" w:customStyle="1" w:styleId="FooterKAR">
    <w:name w:val="Footer KAR"/>
    <w:basedOn w:val="FontParagrafDefault"/>
    <w:link w:val="Footer"/>
    <w:uiPriority w:val="99"/>
    <w:rsid w:val="00C241F5"/>
    <w:rPr>
      <w:rFonts w:eastAsiaTheme="minorEastAsia"/>
      <w:lang w:val="en-US"/>
    </w:rPr>
  </w:style>
  <w:style w:type="paragraph" w:styleId="HTMLSudahDiformat">
    <w:name w:val="HTML Preformatted"/>
    <w:basedOn w:val="Normal"/>
    <w:link w:val="HTMLSudahDiformatKAR"/>
    <w:uiPriority w:val="99"/>
    <w:unhideWhenUsed/>
    <w:rsid w:val="0059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SudahDiformatKAR">
    <w:name w:val="HTML Sudah Diformat KAR"/>
    <w:basedOn w:val="FontParagrafDefault"/>
    <w:link w:val="HTMLSudahDiformat"/>
    <w:uiPriority w:val="99"/>
    <w:rsid w:val="00590E1D"/>
    <w:rPr>
      <w:rFonts w:ascii="Courier New" w:eastAsia="Times New Roman" w:hAnsi="Courier New" w:cs="Courier New"/>
      <w:sz w:val="20"/>
      <w:szCs w:val="20"/>
      <w:lang w:eastAsia="id-ID"/>
    </w:rPr>
  </w:style>
  <w:style w:type="paragraph" w:customStyle="1" w:styleId="Default">
    <w:name w:val="Default"/>
    <w:rsid w:val="00A81D6B"/>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SebutanYangBelumTerselesaikan">
    <w:name w:val="Unresolved Mention"/>
    <w:basedOn w:val="FontParagrafDefault"/>
    <w:uiPriority w:val="99"/>
    <w:semiHidden/>
    <w:unhideWhenUsed/>
    <w:rsid w:val="00A81D6B"/>
    <w:rPr>
      <w:color w:val="605E5C"/>
      <w:shd w:val="clear" w:color="auto" w:fill="E1DFDD"/>
    </w:rPr>
  </w:style>
  <w:style w:type="character" w:styleId="HiperlinkyangDiikuti">
    <w:name w:val="FollowedHyperlink"/>
    <w:basedOn w:val="FontParagrafDefault"/>
    <w:uiPriority w:val="99"/>
    <w:semiHidden/>
    <w:unhideWhenUsed/>
    <w:rsid w:val="00D95A4E"/>
    <w:rPr>
      <w:color w:val="954F72" w:themeColor="followedHyperlink"/>
      <w:u w:val="single"/>
    </w:rPr>
  </w:style>
  <w:style w:type="paragraph" w:customStyle="1" w:styleId="Judul10">
    <w:name w:val="Judul1"/>
    <w:basedOn w:val="Normal"/>
    <w:uiPriority w:val="99"/>
    <w:rsid w:val="007935F4"/>
    <w:pPr>
      <w:autoSpaceDE w:val="0"/>
      <w:autoSpaceDN w:val="0"/>
      <w:adjustRightInd w:val="0"/>
      <w:spacing w:after="0" w:line="288" w:lineRule="auto"/>
      <w:textAlignment w:val="center"/>
    </w:pPr>
    <w:rPr>
      <w:rFonts w:ascii="Minion Pro" w:eastAsia="Calibri" w:hAnsi="Minion Pro" w:cs="Minion Pro"/>
      <w:b/>
      <w:bCs/>
      <w:color w:val="000000"/>
      <w:sz w:val="24"/>
      <w:szCs w:val="24"/>
      <w:lang w:val="en-GB"/>
    </w:rPr>
  </w:style>
  <w:style w:type="paragraph" w:customStyle="1" w:styleId="NamaPenulis">
    <w:name w:val="Nama Penulis"/>
    <w:basedOn w:val="Normal"/>
    <w:uiPriority w:val="99"/>
    <w:rsid w:val="002D008B"/>
    <w:pPr>
      <w:autoSpaceDE w:val="0"/>
      <w:autoSpaceDN w:val="0"/>
      <w:adjustRightInd w:val="0"/>
      <w:spacing w:after="0" w:line="288" w:lineRule="auto"/>
      <w:textAlignment w:val="center"/>
    </w:pPr>
    <w:rPr>
      <w:rFonts w:ascii="Minion Pro" w:eastAsiaTheme="minorHAnsi" w:hAnsi="Minion Pro" w:cs="Minion Pro"/>
      <w:color w:val="000000"/>
      <w:lang w:val="en-GB"/>
    </w:rPr>
  </w:style>
  <w:style w:type="paragraph" w:customStyle="1" w:styleId="AbstakIndo">
    <w:name w:val="Abstak Indo"/>
    <w:basedOn w:val="Normal"/>
    <w:uiPriority w:val="99"/>
    <w:rsid w:val="002D008B"/>
    <w:pPr>
      <w:autoSpaceDE w:val="0"/>
      <w:autoSpaceDN w:val="0"/>
      <w:adjustRightInd w:val="0"/>
      <w:spacing w:after="0" w:line="288" w:lineRule="auto"/>
      <w:jc w:val="both"/>
      <w:textAlignment w:val="center"/>
    </w:pPr>
    <w:rPr>
      <w:rFonts w:ascii="Minion Pro" w:eastAsiaTheme="minorHAnsi" w:hAnsi="Minion Pro" w:cs="Minion Pro"/>
      <w:color w:val="000000"/>
      <w:sz w:val="20"/>
      <w:szCs w:val="20"/>
      <w:lang w:val="en-GB"/>
    </w:rPr>
  </w:style>
  <w:style w:type="paragraph" w:customStyle="1" w:styleId="IsiAbstrakIndo">
    <w:name w:val="Isi Abstrak Indo"/>
    <w:basedOn w:val="Normal"/>
    <w:uiPriority w:val="99"/>
    <w:rsid w:val="002D008B"/>
    <w:pPr>
      <w:autoSpaceDE w:val="0"/>
      <w:autoSpaceDN w:val="0"/>
      <w:adjustRightInd w:val="0"/>
      <w:spacing w:after="0" w:line="288" w:lineRule="auto"/>
      <w:jc w:val="both"/>
      <w:textAlignment w:val="center"/>
    </w:pPr>
    <w:rPr>
      <w:rFonts w:ascii="Calisto MT" w:eastAsiaTheme="minorHAnsi" w:hAnsi="Calisto MT" w:cs="Calisto MT"/>
      <w:b/>
      <w:bCs/>
      <w:color w:val="000000"/>
      <w:sz w:val="18"/>
      <w:szCs w:val="18"/>
      <w:lang w:val="en-GB"/>
    </w:rPr>
  </w:style>
  <w:style w:type="character" w:customStyle="1" w:styleId="Judul3KAR">
    <w:name w:val="Judul 3 KAR"/>
    <w:basedOn w:val="FontParagrafDefault"/>
    <w:link w:val="Judul3"/>
    <w:uiPriority w:val="9"/>
    <w:rsid w:val="00E07DB4"/>
    <w:rPr>
      <w:rFonts w:asciiTheme="majorHAnsi" w:eastAsiaTheme="majorEastAsia" w:hAnsiTheme="majorHAnsi" w:cstheme="majorBidi"/>
      <w:color w:val="1F4D78" w:themeColor="accent1" w:themeShade="7F"/>
      <w:sz w:val="24"/>
      <w:szCs w:val="24"/>
    </w:rPr>
  </w:style>
  <w:style w:type="character" w:customStyle="1" w:styleId="Judul1KAR">
    <w:name w:val="Judul 1 KAR"/>
    <w:basedOn w:val="FontParagrafDefault"/>
    <w:link w:val="Judul1"/>
    <w:uiPriority w:val="1"/>
    <w:rsid w:val="00493B8C"/>
    <w:rPr>
      <w:rFonts w:ascii="Times New Roman" w:eastAsia="Times New Roman" w:hAnsi="Times New Roman" w:cs="Times New Roman"/>
      <w:b/>
      <w:bCs/>
      <w:sz w:val="24"/>
      <w:szCs w:val="24"/>
      <w:lang w:val="en-US" w:bidi="en-US"/>
    </w:rPr>
  </w:style>
  <w:style w:type="paragraph" w:styleId="TeksIsi">
    <w:name w:val="Body Text"/>
    <w:basedOn w:val="Normal"/>
    <w:link w:val="TeksIsiKAR"/>
    <w:uiPriority w:val="1"/>
    <w:qFormat/>
    <w:rsid w:val="00493B8C"/>
    <w:pPr>
      <w:widowControl w:val="0"/>
      <w:autoSpaceDE w:val="0"/>
      <w:autoSpaceDN w:val="0"/>
      <w:spacing w:after="0" w:line="240" w:lineRule="auto"/>
      <w:ind w:left="101"/>
      <w:jc w:val="both"/>
    </w:pPr>
    <w:rPr>
      <w:rFonts w:ascii="Times New Roman" w:eastAsia="Times New Roman" w:hAnsi="Times New Roman" w:cs="Times New Roman"/>
      <w:sz w:val="24"/>
      <w:szCs w:val="24"/>
      <w:lang w:bidi="en-US"/>
    </w:rPr>
  </w:style>
  <w:style w:type="character" w:customStyle="1" w:styleId="TeksIsiKAR">
    <w:name w:val="Teks Isi KAR"/>
    <w:basedOn w:val="FontParagrafDefault"/>
    <w:link w:val="TeksIsi"/>
    <w:uiPriority w:val="1"/>
    <w:rsid w:val="00493B8C"/>
    <w:rPr>
      <w:rFonts w:ascii="Times New Roman" w:eastAsia="Times New Roman" w:hAnsi="Times New Roman" w:cs="Times New Roman"/>
      <w:sz w:val="24"/>
      <w:szCs w:val="24"/>
      <w:lang w:val="en-US" w:bidi="en-US"/>
    </w:rPr>
  </w:style>
  <w:style w:type="character" w:customStyle="1" w:styleId="Judul2KAR">
    <w:name w:val="Judul 2 KAR"/>
    <w:basedOn w:val="FontParagrafDefault"/>
    <w:link w:val="Judul2"/>
    <w:uiPriority w:val="9"/>
    <w:semiHidden/>
    <w:rsid w:val="002B153C"/>
    <w:rPr>
      <w:rFonts w:asciiTheme="majorHAnsi" w:eastAsiaTheme="majorEastAsia" w:hAnsiTheme="majorHAnsi" w:cstheme="majorBidi"/>
      <w:color w:val="2E74B5" w:themeColor="accent1" w:themeShade="BF"/>
      <w:sz w:val="26"/>
      <w:szCs w:val="26"/>
      <w:lang w:val="en-US"/>
    </w:rPr>
  </w:style>
  <w:style w:type="paragraph" w:customStyle="1" w:styleId="TableParagraph">
    <w:name w:val="Table Paragraph"/>
    <w:basedOn w:val="Normal"/>
    <w:uiPriority w:val="1"/>
    <w:qFormat/>
    <w:rsid w:val="000F0F37"/>
    <w:pPr>
      <w:widowControl w:val="0"/>
      <w:autoSpaceDE w:val="0"/>
      <w:autoSpaceDN w:val="0"/>
      <w:spacing w:after="0" w:line="240" w:lineRule="auto"/>
      <w:ind w:left="106"/>
    </w:pPr>
    <w:rPr>
      <w:rFonts w:ascii="Times New Roman" w:eastAsia="Times New Roman" w:hAnsi="Times New Roman" w:cs="Times New Roman"/>
    </w:rPr>
  </w:style>
  <w:style w:type="character" w:styleId="ReferensiKomentar">
    <w:name w:val="annotation reference"/>
    <w:basedOn w:val="FontParagrafDefault"/>
    <w:uiPriority w:val="99"/>
    <w:rsid w:val="00DA1823"/>
    <w:rPr>
      <w:sz w:val="16"/>
      <w:szCs w:val="16"/>
    </w:rPr>
  </w:style>
  <w:style w:type="paragraph" w:styleId="TeksKomentar">
    <w:name w:val="annotation text"/>
    <w:basedOn w:val="Normal"/>
    <w:link w:val="TeksKomentarKAR"/>
    <w:uiPriority w:val="99"/>
    <w:rsid w:val="00DA1823"/>
    <w:pPr>
      <w:spacing w:after="160" w:line="240" w:lineRule="auto"/>
    </w:pPr>
    <w:rPr>
      <w:rFonts w:eastAsiaTheme="minorHAnsi"/>
      <w:sz w:val="20"/>
      <w:szCs w:val="20"/>
      <w:lang w:val="id-ID"/>
    </w:rPr>
  </w:style>
  <w:style w:type="character" w:customStyle="1" w:styleId="TeksKomentarKAR">
    <w:name w:val="Teks Komentar KAR"/>
    <w:basedOn w:val="FontParagrafDefault"/>
    <w:link w:val="TeksKomentar"/>
    <w:uiPriority w:val="99"/>
    <w:rsid w:val="00DA1823"/>
    <w:rPr>
      <w:sz w:val="20"/>
      <w:szCs w:val="20"/>
    </w:rPr>
  </w:style>
  <w:style w:type="table" w:customStyle="1" w:styleId="KisiTabel1">
    <w:name w:val="Kisi Tabel1"/>
    <w:basedOn w:val="TabelNormal"/>
    <w:next w:val="KisiTabel"/>
    <w:uiPriority w:val="39"/>
    <w:qFormat/>
    <w:rsid w:val="00936581"/>
    <w:pPr>
      <w:spacing w:after="0" w:line="240" w:lineRule="auto"/>
    </w:pPr>
    <w:rPr>
      <w:rFonts w:ascii="Times New Roman" w:eastAsia="SimSun" w:hAnsi="Times New Roman" w:cs="Times New Roman"/>
      <w:sz w:val="20"/>
      <w:szCs w:val="20"/>
      <w:lang w:val="en-ID"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546155">
      <w:bodyDiv w:val="1"/>
      <w:marLeft w:val="0"/>
      <w:marRight w:val="0"/>
      <w:marTop w:val="0"/>
      <w:marBottom w:val="0"/>
      <w:divBdr>
        <w:top w:val="none" w:sz="0" w:space="0" w:color="auto"/>
        <w:left w:val="none" w:sz="0" w:space="0" w:color="auto"/>
        <w:bottom w:val="none" w:sz="0" w:space="0" w:color="auto"/>
        <w:right w:val="none" w:sz="0" w:space="0" w:color="auto"/>
      </w:divBdr>
    </w:div>
    <w:div w:id="561258518">
      <w:bodyDiv w:val="1"/>
      <w:marLeft w:val="0"/>
      <w:marRight w:val="0"/>
      <w:marTop w:val="0"/>
      <w:marBottom w:val="0"/>
      <w:divBdr>
        <w:top w:val="none" w:sz="0" w:space="0" w:color="auto"/>
        <w:left w:val="none" w:sz="0" w:space="0" w:color="auto"/>
        <w:bottom w:val="none" w:sz="0" w:space="0" w:color="auto"/>
        <w:right w:val="none" w:sz="0" w:space="0" w:color="auto"/>
      </w:divBdr>
    </w:div>
    <w:div w:id="773939111">
      <w:bodyDiv w:val="1"/>
      <w:marLeft w:val="0"/>
      <w:marRight w:val="0"/>
      <w:marTop w:val="0"/>
      <w:marBottom w:val="0"/>
      <w:divBdr>
        <w:top w:val="none" w:sz="0" w:space="0" w:color="auto"/>
        <w:left w:val="none" w:sz="0" w:space="0" w:color="auto"/>
        <w:bottom w:val="none" w:sz="0" w:space="0" w:color="auto"/>
        <w:right w:val="none" w:sz="0" w:space="0" w:color="auto"/>
      </w:divBdr>
    </w:div>
    <w:div w:id="809785343">
      <w:bodyDiv w:val="1"/>
      <w:marLeft w:val="0"/>
      <w:marRight w:val="0"/>
      <w:marTop w:val="0"/>
      <w:marBottom w:val="0"/>
      <w:divBdr>
        <w:top w:val="none" w:sz="0" w:space="0" w:color="auto"/>
        <w:left w:val="none" w:sz="0" w:space="0" w:color="auto"/>
        <w:bottom w:val="none" w:sz="0" w:space="0" w:color="auto"/>
        <w:right w:val="none" w:sz="0" w:space="0" w:color="auto"/>
      </w:divBdr>
    </w:div>
    <w:div w:id="1110667316">
      <w:bodyDiv w:val="1"/>
      <w:marLeft w:val="0"/>
      <w:marRight w:val="0"/>
      <w:marTop w:val="0"/>
      <w:marBottom w:val="0"/>
      <w:divBdr>
        <w:top w:val="none" w:sz="0" w:space="0" w:color="auto"/>
        <w:left w:val="none" w:sz="0" w:space="0" w:color="auto"/>
        <w:bottom w:val="none" w:sz="0" w:space="0" w:color="auto"/>
        <w:right w:val="none" w:sz="0" w:space="0" w:color="auto"/>
      </w:divBdr>
    </w:div>
    <w:div w:id="1217401537">
      <w:bodyDiv w:val="1"/>
      <w:marLeft w:val="0"/>
      <w:marRight w:val="0"/>
      <w:marTop w:val="0"/>
      <w:marBottom w:val="0"/>
      <w:divBdr>
        <w:top w:val="none" w:sz="0" w:space="0" w:color="auto"/>
        <w:left w:val="none" w:sz="0" w:space="0" w:color="auto"/>
        <w:bottom w:val="none" w:sz="0" w:space="0" w:color="auto"/>
        <w:right w:val="none" w:sz="0" w:space="0" w:color="auto"/>
      </w:divBdr>
    </w:div>
    <w:div w:id="1457525411">
      <w:bodyDiv w:val="1"/>
      <w:marLeft w:val="0"/>
      <w:marRight w:val="0"/>
      <w:marTop w:val="0"/>
      <w:marBottom w:val="0"/>
      <w:divBdr>
        <w:top w:val="none" w:sz="0" w:space="0" w:color="auto"/>
        <w:left w:val="none" w:sz="0" w:space="0" w:color="auto"/>
        <w:bottom w:val="none" w:sz="0" w:space="0" w:color="auto"/>
        <w:right w:val="none" w:sz="0" w:space="0" w:color="auto"/>
      </w:divBdr>
    </w:div>
    <w:div w:id="1475215794">
      <w:bodyDiv w:val="1"/>
      <w:marLeft w:val="0"/>
      <w:marRight w:val="0"/>
      <w:marTop w:val="0"/>
      <w:marBottom w:val="0"/>
      <w:divBdr>
        <w:top w:val="none" w:sz="0" w:space="0" w:color="auto"/>
        <w:left w:val="none" w:sz="0" w:space="0" w:color="auto"/>
        <w:bottom w:val="none" w:sz="0" w:space="0" w:color="auto"/>
        <w:right w:val="none" w:sz="0" w:space="0" w:color="auto"/>
      </w:divBdr>
    </w:div>
    <w:div w:id="1596087664">
      <w:bodyDiv w:val="1"/>
      <w:marLeft w:val="0"/>
      <w:marRight w:val="0"/>
      <w:marTop w:val="0"/>
      <w:marBottom w:val="0"/>
      <w:divBdr>
        <w:top w:val="none" w:sz="0" w:space="0" w:color="auto"/>
        <w:left w:val="none" w:sz="0" w:space="0" w:color="auto"/>
        <w:bottom w:val="none" w:sz="0" w:space="0" w:color="auto"/>
        <w:right w:val="none" w:sz="0" w:space="0" w:color="auto"/>
      </w:divBdr>
    </w:div>
    <w:div w:id="1648050692">
      <w:bodyDiv w:val="1"/>
      <w:marLeft w:val="0"/>
      <w:marRight w:val="0"/>
      <w:marTop w:val="0"/>
      <w:marBottom w:val="0"/>
      <w:divBdr>
        <w:top w:val="none" w:sz="0" w:space="0" w:color="auto"/>
        <w:left w:val="none" w:sz="0" w:space="0" w:color="auto"/>
        <w:bottom w:val="none" w:sz="0" w:space="0" w:color="auto"/>
        <w:right w:val="none" w:sz="0" w:space="0" w:color="auto"/>
      </w:divBdr>
    </w:div>
    <w:div w:id="1802764968">
      <w:bodyDiv w:val="1"/>
      <w:marLeft w:val="0"/>
      <w:marRight w:val="0"/>
      <w:marTop w:val="0"/>
      <w:marBottom w:val="0"/>
      <w:divBdr>
        <w:top w:val="none" w:sz="0" w:space="0" w:color="auto"/>
        <w:left w:val="none" w:sz="0" w:space="0" w:color="auto"/>
        <w:bottom w:val="none" w:sz="0" w:space="0" w:color="auto"/>
        <w:right w:val="none" w:sz="0" w:space="0" w:color="auto"/>
      </w:divBdr>
    </w:div>
    <w:div w:id="1817256120">
      <w:bodyDiv w:val="1"/>
      <w:marLeft w:val="0"/>
      <w:marRight w:val="0"/>
      <w:marTop w:val="0"/>
      <w:marBottom w:val="0"/>
      <w:divBdr>
        <w:top w:val="none" w:sz="0" w:space="0" w:color="auto"/>
        <w:left w:val="none" w:sz="0" w:space="0" w:color="auto"/>
        <w:bottom w:val="none" w:sz="0" w:space="0" w:color="auto"/>
        <w:right w:val="none" w:sz="0" w:space="0" w:color="auto"/>
      </w:divBdr>
    </w:div>
    <w:div w:id="183293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nnessosant@gmail.com"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20https://journal.unnes.ac.id/journals/solidarity"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Jih08</b:Tag>
    <b:SourceType>Book</b:SourceType>
    <b:Guid>{5FA4CE81-65C6-4ECA-A2F0-57A787651A13}</b:Guid>
    <b:Title>Evaluasi Pembelajaran</b:Title>
    <b:Year>2008</b:Year>
    <b:Author>
      <b:Author>
        <b:NameList>
          <b:Person>
            <b:Last>Jihad</b:Last>
            <b:First>A.</b:First>
          </b:Person>
          <b:Person>
            <b:Last>Haris</b:Last>
            <b:First>A.</b:First>
          </b:Person>
        </b:NameList>
      </b:Author>
    </b:Author>
    <b:City>Yogyakarta</b:City>
    <b:Publisher>Multi Pressindo</b:Publisher>
    <b:RefOrder>7</b:RefOrder>
  </b:Source>
  <b:Source>
    <b:Tag>Ari07</b:Tag>
    <b:SourceType>Book</b:SourceType>
    <b:Guid>{B4BD3357-B5DF-49D1-ABDE-38A184079BA7}</b:Guid>
    <b:Title>Dasar-Dasar Evaluasi Pendidikan</b:Title>
    <b:Year>2007</b:Year>
    <b:City>Jakarta</b:City>
    <b:Publisher>Bumi Aksara</b:Publisher>
    <b:Author>
      <b:Author>
        <b:NameList>
          <b:Person>
            <b:Last>Arikunto</b:Last>
            <b:First>S.</b:First>
          </b:Person>
        </b:NameList>
      </b:Author>
    </b:Author>
    <b:RefOrder>8</b:RefOrder>
  </b:Source>
</b:Sources>
</file>

<file path=customXml/itemProps1.xml><?xml version="1.0" encoding="utf-8"?>
<ds:datastoreItem xmlns:ds="http://schemas.openxmlformats.org/officeDocument/2006/customXml" ds:itemID="{3188D2D4-DE5E-4FE7-BD41-918C3A2FA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Pages>
  <Words>4407</Words>
  <Characters>25126</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Administrator</cp:lastModifiedBy>
  <cp:revision>4</cp:revision>
  <cp:lastPrinted>2021-06-29T07:05:00Z</cp:lastPrinted>
  <dcterms:created xsi:type="dcterms:W3CDTF">2024-06-22T06:43:00Z</dcterms:created>
  <dcterms:modified xsi:type="dcterms:W3CDTF">2024-06-22T13:02:00Z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d684a0a8-0f18-37cd-9c26-e0c11711c1d1</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