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8E883" w14:textId="152F6BC9" w:rsidR="00766D7A" w:rsidRDefault="00766D7A" w:rsidP="00766D7A">
      <w:pPr>
        <w:pStyle w:val="NormalWeb"/>
        <w:jc w:val="center"/>
        <w:rPr>
          <w:b/>
          <w:bCs/>
          <w:i/>
          <w:iCs/>
        </w:rPr>
      </w:pPr>
      <w:r w:rsidRPr="00766D7A">
        <w:rPr>
          <w:b/>
          <w:bCs/>
        </w:rPr>
        <w:t xml:space="preserve">PERAN PENGAWASAN ORANGTUA TERHADAP KONTROL DIRI ANAK SEKOLAH DASAR DALAM MENGAKSES </w:t>
      </w:r>
      <w:r w:rsidRPr="00766D7A">
        <w:rPr>
          <w:b/>
          <w:bCs/>
          <w:i/>
          <w:iCs/>
        </w:rPr>
        <w:t>YOUTUBE</w:t>
      </w:r>
    </w:p>
    <w:p w14:paraId="5746C234" w14:textId="77777777" w:rsidR="009A59AA" w:rsidRPr="00766D7A" w:rsidRDefault="009A59AA" w:rsidP="00766D7A">
      <w:pPr>
        <w:pStyle w:val="NormalWeb"/>
        <w:jc w:val="center"/>
        <w:rPr>
          <w:b/>
          <w:bCs/>
          <w:i/>
          <w:iCs/>
        </w:rPr>
      </w:pPr>
    </w:p>
    <w:p w14:paraId="0A7E3313" w14:textId="3E84119B" w:rsidR="00766D7A" w:rsidRDefault="009A59AA" w:rsidP="00766D7A">
      <w:pPr>
        <w:pStyle w:val="NormalWeb"/>
        <w:jc w:val="center"/>
        <w:rPr>
          <w:b/>
          <w:bCs/>
          <w:i/>
          <w:iCs/>
        </w:rPr>
      </w:pPr>
      <w:r w:rsidRPr="009A59AA">
        <w:rPr>
          <w:b/>
          <w:bCs/>
          <w:i/>
          <w:iCs/>
        </w:rPr>
        <w:t>The Role Of Parent</w:t>
      </w:r>
      <w:r w:rsidR="00992201">
        <w:rPr>
          <w:b/>
          <w:bCs/>
          <w:i/>
          <w:iCs/>
        </w:rPr>
        <w:t>ing</w:t>
      </w:r>
      <w:r w:rsidRPr="009A59AA">
        <w:rPr>
          <w:b/>
          <w:bCs/>
          <w:i/>
          <w:iCs/>
        </w:rPr>
        <w:t xml:space="preserve"> Monitoring Of Elementary School Children’s Self-Control In Accessing YouTube</w:t>
      </w:r>
    </w:p>
    <w:p w14:paraId="12A09851" w14:textId="5F945266" w:rsidR="009A59AA" w:rsidRDefault="009A59AA" w:rsidP="00766D7A">
      <w:pPr>
        <w:pStyle w:val="NormalWeb"/>
        <w:jc w:val="center"/>
        <w:rPr>
          <w:b/>
          <w:bCs/>
          <w:i/>
          <w:iCs/>
        </w:rPr>
      </w:pPr>
    </w:p>
    <w:p w14:paraId="582A0B2A" w14:textId="302A4E82" w:rsidR="00B95273" w:rsidRPr="00B95273" w:rsidRDefault="00B95273" w:rsidP="00B95273">
      <w:pPr>
        <w:pStyle w:val="NormalWeb"/>
        <w:tabs>
          <w:tab w:val="left" w:pos="7513"/>
        </w:tabs>
        <w:jc w:val="center"/>
        <w:rPr>
          <w:b/>
          <w:bCs/>
          <w:sz w:val="22"/>
          <w:szCs w:val="22"/>
          <w:vertAlign w:val="superscript"/>
        </w:rPr>
      </w:pPr>
      <w:r w:rsidRPr="00B95273">
        <w:rPr>
          <w:b/>
          <w:bCs/>
          <w:sz w:val="22"/>
          <w:szCs w:val="22"/>
        </w:rPr>
        <w:t>Salvia Astriningsih</w:t>
      </w:r>
      <w:r w:rsidRPr="00B95273">
        <w:rPr>
          <w:b/>
          <w:bCs/>
          <w:sz w:val="22"/>
          <w:szCs w:val="22"/>
          <w:vertAlign w:val="superscript"/>
        </w:rPr>
        <w:t>1</w:t>
      </w:r>
      <w:r w:rsidRPr="00B95273">
        <w:rPr>
          <w:b/>
          <w:bCs/>
          <w:sz w:val="22"/>
          <w:szCs w:val="22"/>
        </w:rPr>
        <w:t xml:space="preserve">, </w:t>
      </w:r>
      <w:proofErr w:type="spellStart"/>
      <w:r w:rsidRPr="00B95273">
        <w:rPr>
          <w:b/>
          <w:bCs/>
          <w:sz w:val="22"/>
          <w:szCs w:val="22"/>
        </w:rPr>
        <w:t>Edilburga</w:t>
      </w:r>
      <w:proofErr w:type="spellEnd"/>
      <w:r w:rsidRPr="00B95273">
        <w:rPr>
          <w:b/>
          <w:bCs/>
          <w:sz w:val="22"/>
          <w:szCs w:val="22"/>
        </w:rPr>
        <w:t xml:space="preserve"> </w:t>
      </w:r>
      <w:proofErr w:type="spellStart"/>
      <w:r w:rsidRPr="00B95273">
        <w:rPr>
          <w:b/>
          <w:bCs/>
          <w:sz w:val="22"/>
          <w:szCs w:val="22"/>
        </w:rPr>
        <w:t>Wulan</w:t>
      </w:r>
      <w:proofErr w:type="spellEnd"/>
      <w:r w:rsidRPr="00B95273">
        <w:rPr>
          <w:b/>
          <w:bCs/>
          <w:sz w:val="22"/>
          <w:szCs w:val="22"/>
        </w:rPr>
        <w:t xml:space="preserve"> Saptandari</w:t>
      </w:r>
      <w:r w:rsidRPr="00B95273">
        <w:rPr>
          <w:b/>
          <w:bCs/>
          <w:sz w:val="22"/>
          <w:szCs w:val="22"/>
          <w:vertAlign w:val="superscript"/>
        </w:rPr>
        <w:t>2</w:t>
      </w:r>
    </w:p>
    <w:p w14:paraId="62129542" w14:textId="5B009AD1" w:rsidR="00B95273" w:rsidRPr="00B95273" w:rsidRDefault="00B95273" w:rsidP="00B95273">
      <w:pPr>
        <w:pStyle w:val="NormalWeb"/>
        <w:tabs>
          <w:tab w:val="left" w:pos="7513"/>
        </w:tabs>
        <w:jc w:val="center"/>
        <w:rPr>
          <w:sz w:val="20"/>
          <w:szCs w:val="20"/>
        </w:rPr>
      </w:pPr>
      <w:r w:rsidRPr="00B95273">
        <w:rPr>
          <w:b/>
          <w:bCs/>
          <w:sz w:val="20"/>
          <w:szCs w:val="20"/>
          <w:vertAlign w:val="superscript"/>
        </w:rPr>
        <w:t xml:space="preserve">1,2 </w:t>
      </w:r>
      <w:proofErr w:type="spellStart"/>
      <w:r w:rsidRPr="00B95273">
        <w:rPr>
          <w:sz w:val="20"/>
          <w:szCs w:val="20"/>
        </w:rPr>
        <w:t>Fakultas</w:t>
      </w:r>
      <w:proofErr w:type="spellEnd"/>
      <w:r w:rsidRPr="00B95273">
        <w:rPr>
          <w:sz w:val="20"/>
          <w:szCs w:val="20"/>
        </w:rPr>
        <w:t xml:space="preserve"> </w:t>
      </w:r>
      <w:proofErr w:type="spellStart"/>
      <w:r w:rsidRPr="00B95273">
        <w:rPr>
          <w:sz w:val="20"/>
          <w:szCs w:val="20"/>
        </w:rPr>
        <w:t>Psikologi</w:t>
      </w:r>
      <w:proofErr w:type="spellEnd"/>
      <w:r w:rsidRPr="00B95273">
        <w:rPr>
          <w:sz w:val="20"/>
          <w:szCs w:val="20"/>
        </w:rPr>
        <w:t xml:space="preserve"> UGM</w:t>
      </w:r>
    </w:p>
    <w:p w14:paraId="7FF0E312" w14:textId="20E487D0" w:rsidR="009A59AA" w:rsidRPr="00B95273" w:rsidRDefault="009A59AA" w:rsidP="00B95273">
      <w:pPr>
        <w:tabs>
          <w:tab w:val="left" w:pos="7513"/>
        </w:tabs>
        <w:jc w:val="center"/>
        <w:rPr>
          <w:rFonts w:ascii="Times New Roman" w:hAnsi="Times New Roman" w:cs="Times New Roman"/>
          <w:sz w:val="20"/>
          <w:szCs w:val="20"/>
        </w:rPr>
      </w:pPr>
      <w:r w:rsidRPr="00B95273">
        <w:rPr>
          <w:rFonts w:ascii="Times New Roman" w:hAnsi="Times New Roman" w:cs="Times New Roman"/>
          <w:sz w:val="20"/>
          <w:szCs w:val="20"/>
          <w:vertAlign w:val="superscript"/>
        </w:rPr>
        <w:t>1,2</w:t>
      </w:r>
      <w:hyperlink r:id="rId7" w:history="1">
        <w:r w:rsidR="00E22FF9" w:rsidRPr="006A23CB">
          <w:rPr>
            <w:rStyle w:val="Hyperlink"/>
            <w:rFonts w:ascii="Times New Roman" w:hAnsi="Times New Roman" w:cs="Times New Roman"/>
            <w:sz w:val="20"/>
            <w:szCs w:val="20"/>
          </w:rPr>
          <w:t>Salvia.astriningsih@mail.ugm.ac.id</w:t>
        </w:r>
      </w:hyperlink>
      <w:r w:rsidRPr="00B95273">
        <w:rPr>
          <w:rFonts w:ascii="Times New Roman" w:hAnsi="Times New Roman" w:cs="Times New Roman"/>
          <w:sz w:val="20"/>
          <w:szCs w:val="20"/>
        </w:rPr>
        <w:t xml:space="preserve"> ,</w:t>
      </w:r>
      <w:r w:rsidR="00E22FF9">
        <w:rPr>
          <w:rFonts w:ascii="Times New Roman" w:hAnsi="Times New Roman" w:cs="Times New Roman"/>
          <w:sz w:val="20"/>
          <w:szCs w:val="20"/>
        </w:rPr>
        <w:t xml:space="preserve"> </w:t>
      </w:r>
      <w:hyperlink r:id="rId8" w:history="1">
        <w:r w:rsidR="00E22FF9" w:rsidRPr="006A23CB">
          <w:rPr>
            <w:rStyle w:val="Hyperlink"/>
            <w:rFonts w:ascii="Times New Roman" w:hAnsi="Times New Roman" w:cs="Times New Roman"/>
            <w:sz w:val="20"/>
            <w:szCs w:val="20"/>
          </w:rPr>
          <w:t>Ewulans@ugm.ac.id</w:t>
        </w:r>
      </w:hyperlink>
      <w:r w:rsidRPr="00B95273">
        <w:rPr>
          <w:rFonts w:ascii="Times New Roman" w:hAnsi="Times New Roman" w:cs="Times New Roman"/>
          <w:sz w:val="20"/>
          <w:szCs w:val="20"/>
        </w:rPr>
        <w:t xml:space="preserve"> </w:t>
      </w:r>
    </w:p>
    <w:p w14:paraId="57441942" w14:textId="77777777" w:rsidR="009A59AA" w:rsidRPr="00B95273" w:rsidRDefault="009A59AA" w:rsidP="00B95273">
      <w:pPr>
        <w:tabs>
          <w:tab w:val="left" w:pos="7513"/>
        </w:tabs>
        <w:jc w:val="center"/>
        <w:rPr>
          <w:rFonts w:ascii="Times New Roman" w:hAnsi="Times New Roman" w:cs="Times New Roman"/>
          <w:sz w:val="20"/>
          <w:szCs w:val="20"/>
        </w:rPr>
      </w:pPr>
      <w:r w:rsidRPr="00B95273">
        <w:rPr>
          <w:rFonts w:ascii="Times New Roman" w:hAnsi="Times New Roman" w:cs="Times New Roman"/>
          <w:sz w:val="20"/>
          <w:szCs w:val="20"/>
        </w:rPr>
        <w:t xml:space="preserve">+6281252885500 , +6285600397110 </w:t>
      </w:r>
    </w:p>
    <w:p w14:paraId="43F23004" w14:textId="77777777" w:rsidR="00992201" w:rsidRDefault="00992201" w:rsidP="00B95273">
      <w:pPr>
        <w:pStyle w:val="NormalWeb"/>
        <w:tabs>
          <w:tab w:val="left" w:pos="7513"/>
        </w:tabs>
        <w:jc w:val="center"/>
        <w:rPr>
          <w:sz w:val="20"/>
          <w:szCs w:val="20"/>
        </w:rPr>
      </w:pPr>
    </w:p>
    <w:p w14:paraId="0983FF1F" w14:textId="553428F5" w:rsidR="00992201" w:rsidRPr="00B83631" w:rsidRDefault="00992201" w:rsidP="00992201">
      <w:pPr>
        <w:pStyle w:val="NormalWeb"/>
        <w:jc w:val="center"/>
        <w:rPr>
          <w:b/>
          <w:bCs/>
          <w:sz w:val="20"/>
          <w:szCs w:val="20"/>
        </w:rPr>
      </w:pPr>
      <w:proofErr w:type="spellStart"/>
      <w:r w:rsidRPr="00B83631">
        <w:rPr>
          <w:b/>
          <w:bCs/>
          <w:sz w:val="20"/>
          <w:szCs w:val="20"/>
        </w:rPr>
        <w:t>A</w:t>
      </w:r>
      <w:r w:rsidR="00B83631" w:rsidRPr="00B83631">
        <w:rPr>
          <w:b/>
          <w:bCs/>
          <w:sz w:val="20"/>
          <w:szCs w:val="20"/>
        </w:rPr>
        <w:t>bstrak</w:t>
      </w:r>
      <w:proofErr w:type="spellEnd"/>
    </w:p>
    <w:p w14:paraId="27DEF6DE" w14:textId="3D28D20F" w:rsidR="00992201" w:rsidRPr="00992201" w:rsidRDefault="00992201" w:rsidP="00B83631">
      <w:pPr>
        <w:pStyle w:val="NormalWeb"/>
        <w:jc w:val="both"/>
        <w:rPr>
          <w:sz w:val="20"/>
          <w:szCs w:val="20"/>
        </w:rPr>
      </w:pPr>
      <w:proofErr w:type="spellStart"/>
      <w:r w:rsidRPr="00992201">
        <w:rPr>
          <w:sz w:val="20"/>
          <w:szCs w:val="20"/>
        </w:rPr>
        <w:t>Telepon</w:t>
      </w:r>
      <w:proofErr w:type="spellEnd"/>
      <w:r w:rsidRPr="00992201">
        <w:rPr>
          <w:sz w:val="20"/>
          <w:szCs w:val="20"/>
        </w:rPr>
        <w:t xml:space="preserve"> </w:t>
      </w:r>
      <w:proofErr w:type="spellStart"/>
      <w:r w:rsidRPr="00992201">
        <w:rPr>
          <w:sz w:val="20"/>
          <w:szCs w:val="20"/>
        </w:rPr>
        <w:t>pintar</w:t>
      </w:r>
      <w:proofErr w:type="spellEnd"/>
      <w:r w:rsidRPr="00992201">
        <w:rPr>
          <w:sz w:val="20"/>
          <w:szCs w:val="20"/>
        </w:rPr>
        <w:t xml:space="preserve"> </w:t>
      </w:r>
      <w:proofErr w:type="spellStart"/>
      <w:r w:rsidRPr="00992201">
        <w:rPr>
          <w:sz w:val="20"/>
          <w:szCs w:val="20"/>
        </w:rPr>
        <w:t>merupakan</w:t>
      </w:r>
      <w:proofErr w:type="spellEnd"/>
      <w:r w:rsidRPr="00992201">
        <w:rPr>
          <w:sz w:val="20"/>
          <w:szCs w:val="20"/>
        </w:rPr>
        <w:t xml:space="preserve"> </w:t>
      </w:r>
      <w:proofErr w:type="spellStart"/>
      <w:r w:rsidRPr="00992201">
        <w:rPr>
          <w:sz w:val="20"/>
          <w:szCs w:val="20"/>
        </w:rPr>
        <w:t>hasil</w:t>
      </w:r>
      <w:proofErr w:type="spellEnd"/>
      <w:r w:rsidRPr="00992201">
        <w:rPr>
          <w:sz w:val="20"/>
          <w:szCs w:val="20"/>
        </w:rPr>
        <w:t xml:space="preserve"> </w:t>
      </w:r>
      <w:proofErr w:type="spellStart"/>
      <w:r w:rsidRPr="00992201">
        <w:rPr>
          <w:sz w:val="20"/>
          <w:szCs w:val="20"/>
        </w:rPr>
        <w:t>dari</w:t>
      </w:r>
      <w:proofErr w:type="spellEnd"/>
      <w:r w:rsidRPr="00992201">
        <w:rPr>
          <w:sz w:val="20"/>
          <w:szCs w:val="20"/>
        </w:rPr>
        <w:t xml:space="preserve"> </w:t>
      </w:r>
      <w:proofErr w:type="spellStart"/>
      <w:r w:rsidRPr="00992201">
        <w:rPr>
          <w:sz w:val="20"/>
          <w:szCs w:val="20"/>
        </w:rPr>
        <w:t>perkembangan</w:t>
      </w:r>
      <w:proofErr w:type="spellEnd"/>
      <w:r w:rsidRPr="00992201">
        <w:rPr>
          <w:sz w:val="20"/>
          <w:szCs w:val="20"/>
        </w:rPr>
        <w:t xml:space="preserve"> </w:t>
      </w:r>
      <w:proofErr w:type="spellStart"/>
      <w:r w:rsidRPr="00992201">
        <w:rPr>
          <w:sz w:val="20"/>
          <w:szCs w:val="20"/>
        </w:rPr>
        <w:t>teknologi</w:t>
      </w:r>
      <w:proofErr w:type="spellEnd"/>
      <w:r w:rsidRPr="00992201">
        <w:rPr>
          <w:sz w:val="20"/>
          <w:szCs w:val="20"/>
        </w:rPr>
        <w:t xml:space="preserve"> modern yang </w:t>
      </w:r>
      <w:proofErr w:type="spellStart"/>
      <w:r w:rsidRPr="00992201">
        <w:rPr>
          <w:sz w:val="20"/>
          <w:szCs w:val="20"/>
        </w:rPr>
        <w:t>dapat</w:t>
      </w:r>
      <w:proofErr w:type="spellEnd"/>
      <w:r w:rsidRPr="00992201">
        <w:rPr>
          <w:sz w:val="20"/>
          <w:szCs w:val="20"/>
        </w:rPr>
        <w:t xml:space="preserve"> </w:t>
      </w:r>
      <w:proofErr w:type="spellStart"/>
      <w:r w:rsidRPr="00992201">
        <w:rPr>
          <w:sz w:val="20"/>
          <w:szCs w:val="20"/>
        </w:rPr>
        <w:t>diterima</w:t>
      </w:r>
      <w:proofErr w:type="spellEnd"/>
      <w:r w:rsidRPr="00992201">
        <w:rPr>
          <w:sz w:val="20"/>
          <w:szCs w:val="20"/>
        </w:rPr>
        <w:t xml:space="preserve"> di </w:t>
      </w:r>
      <w:proofErr w:type="spellStart"/>
      <w:r w:rsidRPr="00992201">
        <w:rPr>
          <w:sz w:val="20"/>
          <w:szCs w:val="20"/>
        </w:rPr>
        <w:t>masyarakat</w:t>
      </w:r>
      <w:proofErr w:type="spellEnd"/>
      <w:r w:rsidRPr="00992201">
        <w:rPr>
          <w:sz w:val="20"/>
          <w:szCs w:val="20"/>
        </w:rPr>
        <w:t xml:space="preserve"> dan </w:t>
      </w:r>
      <w:proofErr w:type="spellStart"/>
      <w:r w:rsidRPr="00992201">
        <w:rPr>
          <w:sz w:val="20"/>
          <w:szCs w:val="20"/>
        </w:rPr>
        <w:t>keberadaannya</w:t>
      </w:r>
      <w:proofErr w:type="spellEnd"/>
      <w:r w:rsidRPr="00992201">
        <w:rPr>
          <w:sz w:val="20"/>
          <w:szCs w:val="20"/>
        </w:rPr>
        <w:t xml:space="preserve"> </w:t>
      </w:r>
      <w:proofErr w:type="spellStart"/>
      <w:r w:rsidRPr="00992201">
        <w:rPr>
          <w:sz w:val="20"/>
          <w:szCs w:val="20"/>
        </w:rPr>
        <w:t>sangat</w:t>
      </w:r>
      <w:proofErr w:type="spellEnd"/>
      <w:r w:rsidRPr="00992201">
        <w:rPr>
          <w:sz w:val="20"/>
          <w:szCs w:val="20"/>
        </w:rPr>
        <w:t xml:space="preserve"> </w:t>
      </w:r>
      <w:proofErr w:type="spellStart"/>
      <w:r w:rsidRPr="00992201">
        <w:rPr>
          <w:sz w:val="20"/>
          <w:szCs w:val="20"/>
        </w:rPr>
        <w:t>dibutuhkan</w:t>
      </w:r>
      <w:proofErr w:type="spellEnd"/>
      <w:r w:rsidRPr="00992201">
        <w:rPr>
          <w:sz w:val="20"/>
          <w:szCs w:val="20"/>
        </w:rPr>
        <w:t xml:space="preserve"> </w:t>
      </w:r>
      <w:proofErr w:type="spellStart"/>
      <w:r w:rsidRPr="00992201">
        <w:rPr>
          <w:sz w:val="20"/>
          <w:szCs w:val="20"/>
        </w:rPr>
        <w:t>manusia</w:t>
      </w:r>
      <w:proofErr w:type="spellEnd"/>
      <w:r w:rsidRPr="00992201">
        <w:rPr>
          <w:sz w:val="20"/>
          <w:szCs w:val="20"/>
        </w:rPr>
        <w:t xml:space="preserve"> </w:t>
      </w:r>
      <w:proofErr w:type="spellStart"/>
      <w:r w:rsidRPr="00992201">
        <w:rPr>
          <w:sz w:val="20"/>
          <w:szCs w:val="20"/>
        </w:rPr>
        <w:t>untuk</w:t>
      </w:r>
      <w:proofErr w:type="spellEnd"/>
      <w:r w:rsidRPr="00992201">
        <w:rPr>
          <w:sz w:val="20"/>
          <w:szCs w:val="20"/>
        </w:rPr>
        <w:t xml:space="preserve"> </w:t>
      </w:r>
      <w:proofErr w:type="spellStart"/>
      <w:r w:rsidRPr="00992201">
        <w:rPr>
          <w:sz w:val="20"/>
          <w:szCs w:val="20"/>
        </w:rPr>
        <w:t>memudahkan</w:t>
      </w:r>
      <w:proofErr w:type="spellEnd"/>
      <w:r w:rsidRPr="00992201">
        <w:rPr>
          <w:sz w:val="20"/>
          <w:szCs w:val="20"/>
        </w:rPr>
        <w:t xml:space="preserve"> </w:t>
      </w:r>
      <w:proofErr w:type="spellStart"/>
      <w:r w:rsidRPr="00992201">
        <w:rPr>
          <w:sz w:val="20"/>
          <w:szCs w:val="20"/>
        </w:rPr>
        <w:t>komunikasi</w:t>
      </w:r>
      <w:proofErr w:type="spellEnd"/>
      <w:r w:rsidRPr="00992201">
        <w:rPr>
          <w:sz w:val="20"/>
          <w:szCs w:val="20"/>
        </w:rPr>
        <w:t xml:space="preserve"> dan </w:t>
      </w:r>
      <w:proofErr w:type="spellStart"/>
      <w:r w:rsidRPr="00992201">
        <w:rPr>
          <w:sz w:val="20"/>
          <w:szCs w:val="20"/>
        </w:rPr>
        <w:t>digunakan</w:t>
      </w:r>
      <w:proofErr w:type="spellEnd"/>
      <w:r w:rsidRPr="00992201">
        <w:rPr>
          <w:sz w:val="20"/>
          <w:szCs w:val="20"/>
        </w:rPr>
        <w:t xml:space="preserve"> </w:t>
      </w:r>
      <w:proofErr w:type="spellStart"/>
      <w:r w:rsidRPr="00992201">
        <w:rPr>
          <w:sz w:val="20"/>
          <w:szCs w:val="20"/>
        </w:rPr>
        <w:t>sebagai</w:t>
      </w:r>
      <w:proofErr w:type="spellEnd"/>
      <w:r w:rsidRPr="00992201">
        <w:rPr>
          <w:sz w:val="20"/>
          <w:szCs w:val="20"/>
        </w:rPr>
        <w:t xml:space="preserve"> </w:t>
      </w:r>
      <w:proofErr w:type="spellStart"/>
      <w:r w:rsidRPr="00992201">
        <w:rPr>
          <w:sz w:val="20"/>
          <w:szCs w:val="20"/>
        </w:rPr>
        <w:t>alat</w:t>
      </w:r>
      <w:proofErr w:type="spellEnd"/>
      <w:r w:rsidRPr="00992201">
        <w:rPr>
          <w:sz w:val="20"/>
          <w:szCs w:val="20"/>
        </w:rPr>
        <w:t xml:space="preserve"> </w:t>
      </w:r>
      <w:proofErr w:type="spellStart"/>
      <w:r w:rsidRPr="00992201">
        <w:rPr>
          <w:sz w:val="20"/>
          <w:szCs w:val="20"/>
        </w:rPr>
        <w:t>berselancar</w:t>
      </w:r>
      <w:proofErr w:type="spellEnd"/>
      <w:r w:rsidRPr="00992201">
        <w:rPr>
          <w:sz w:val="20"/>
          <w:szCs w:val="20"/>
        </w:rPr>
        <w:t xml:space="preserve"> di </w:t>
      </w:r>
      <w:proofErr w:type="spellStart"/>
      <w:r w:rsidRPr="00992201">
        <w:rPr>
          <w:sz w:val="20"/>
          <w:szCs w:val="20"/>
        </w:rPr>
        <w:t>jejaring</w:t>
      </w:r>
      <w:proofErr w:type="spellEnd"/>
      <w:r w:rsidRPr="00992201">
        <w:rPr>
          <w:sz w:val="20"/>
          <w:szCs w:val="20"/>
        </w:rPr>
        <w:t xml:space="preserve"> internet. </w:t>
      </w:r>
      <w:r w:rsidRPr="00992201">
        <w:rPr>
          <w:i/>
          <w:iCs/>
          <w:sz w:val="20"/>
          <w:szCs w:val="20"/>
        </w:rPr>
        <w:t>YouTube</w:t>
      </w:r>
      <w:r w:rsidRPr="00992201">
        <w:rPr>
          <w:sz w:val="20"/>
          <w:szCs w:val="20"/>
        </w:rPr>
        <w:t xml:space="preserve"> </w:t>
      </w:r>
      <w:proofErr w:type="spellStart"/>
      <w:r w:rsidRPr="00992201">
        <w:rPr>
          <w:sz w:val="20"/>
          <w:szCs w:val="20"/>
        </w:rPr>
        <w:t>termasuk</w:t>
      </w:r>
      <w:proofErr w:type="spellEnd"/>
      <w:r w:rsidRPr="00992201">
        <w:rPr>
          <w:sz w:val="20"/>
          <w:szCs w:val="20"/>
        </w:rPr>
        <w:t xml:space="preserve"> salah </w:t>
      </w:r>
      <w:proofErr w:type="spellStart"/>
      <w:r w:rsidRPr="00992201">
        <w:rPr>
          <w:sz w:val="20"/>
          <w:szCs w:val="20"/>
        </w:rPr>
        <w:t>satu</w:t>
      </w:r>
      <w:proofErr w:type="spellEnd"/>
      <w:r w:rsidRPr="00992201">
        <w:rPr>
          <w:sz w:val="20"/>
          <w:szCs w:val="20"/>
        </w:rPr>
        <w:t xml:space="preserve"> program video </w:t>
      </w:r>
      <w:proofErr w:type="spellStart"/>
      <w:r w:rsidRPr="00992201">
        <w:rPr>
          <w:sz w:val="20"/>
          <w:szCs w:val="20"/>
        </w:rPr>
        <w:t>berbasis</w:t>
      </w:r>
      <w:proofErr w:type="spellEnd"/>
      <w:r w:rsidRPr="00992201">
        <w:rPr>
          <w:sz w:val="20"/>
          <w:szCs w:val="20"/>
        </w:rPr>
        <w:t xml:space="preserve"> internet </w:t>
      </w:r>
      <w:proofErr w:type="spellStart"/>
      <w:r w:rsidRPr="00992201">
        <w:rPr>
          <w:sz w:val="20"/>
          <w:szCs w:val="20"/>
        </w:rPr>
        <w:t>terpopuler</w:t>
      </w:r>
      <w:proofErr w:type="spellEnd"/>
      <w:r w:rsidRPr="00992201">
        <w:rPr>
          <w:sz w:val="20"/>
          <w:szCs w:val="20"/>
        </w:rPr>
        <w:t xml:space="preserve"> di dunia yang </w:t>
      </w:r>
      <w:proofErr w:type="spellStart"/>
      <w:r w:rsidRPr="00992201">
        <w:rPr>
          <w:sz w:val="20"/>
          <w:szCs w:val="20"/>
        </w:rPr>
        <w:t>dapat</w:t>
      </w:r>
      <w:proofErr w:type="spellEnd"/>
      <w:r w:rsidRPr="00992201">
        <w:rPr>
          <w:sz w:val="20"/>
          <w:szCs w:val="20"/>
        </w:rPr>
        <w:t xml:space="preserve"> </w:t>
      </w:r>
      <w:proofErr w:type="spellStart"/>
      <w:r w:rsidRPr="00992201">
        <w:rPr>
          <w:sz w:val="20"/>
          <w:szCs w:val="20"/>
        </w:rPr>
        <w:t>diakses</w:t>
      </w:r>
      <w:proofErr w:type="spellEnd"/>
      <w:r w:rsidRPr="00992201">
        <w:rPr>
          <w:sz w:val="20"/>
          <w:szCs w:val="20"/>
        </w:rPr>
        <w:t xml:space="preserve"> </w:t>
      </w:r>
      <w:proofErr w:type="spellStart"/>
      <w:r w:rsidRPr="00992201">
        <w:rPr>
          <w:sz w:val="20"/>
          <w:szCs w:val="20"/>
        </w:rPr>
        <w:t>melalui</w:t>
      </w:r>
      <w:proofErr w:type="spellEnd"/>
      <w:r w:rsidRPr="00992201">
        <w:rPr>
          <w:sz w:val="20"/>
          <w:szCs w:val="20"/>
        </w:rPr>
        <w:t xml:space="preserve"> </w:t>
      </w:r>
      <w:proofErr w:type="spellStart"/>
      <w:r w:rsidRPr="00992201">
        <w:rPr>
          <w:sz w:val="20"/>
          <w:szCs w:val="20"/>
        </w:rPr>
        <w:t>telepon</w:t>
      </w:r>
      <w:proofErr w:type="spellEnd"/>
      <w:r w:rsidRPr="00992201">
        <w:rPr>
          <w:sz w:val="20"/>
          <w:szCs w:val="20"/>
        </w:rPr>
        <w:t xml:space="preserve"> </w:t>
      </w:r>
      <w:proofErr w:type="spellStart"/>
      <w:r w:rsidRPr="00992201">
        <w:rPr>
          <w:sz w:val="20"/>
          <w:szCs w:val="20"/>
        </w:rPr>
        <w:t>pintar</w:t>
      </w:r>
      <w:proofErr w:type="spellEnd"/>
      <w:r w:rsidRPr="00992201">
        <w:rPr>
          <w:sz w:val="20"/>
          <w:szCs w:val="20"/>
        </w:rPr>
        <w:t xml:space="preserve">. </w:t>
      </w:r>
      <w:proofErr w:type="spellStart"/>
      <w:r w:rsidRPr="00992201">
        <w:rPr>
          <w:sz w:val="20"/>
          <w:szCs w:val="20"/>
        </w:rPr>
        <w:t>Peran</w:t>
      </w:r>
      <w:proofErr w:type="spellEnd"/>
      <w:r w:rsidRPr="00992201">
        <w:rPr>
          <w:sz w:val="20"/>
          <w:szCs w:val="20"/>
        </w:rPr>
        <w:t xml:space="preserve"> </w:t>
      </w:r>
      <w:proofErr w:type="spellStart"/>
      <w:r w:rsidRPr="00992201">
        <w:rPr>
          <w:sz w:val="20"/>
          <w:szCs w:val="20"/>
        </w:rPr>
        <w:t>pengawasan</w:t>
      </w:r>
      <w:proofErr w:type="spellEnd"/>
      <w:r w:rsidRPr="00992201">
        <w:rPr>
          <w:sz w:val="20"/>
          <w:szCs w:val="20"/>
        </w:rPr>
        <w:t xml:space="preserve"> </w:t>
      </w:r>
      <w:proofErr w:type="spellStart"/>
      <w:r w:rsidRPr="00992201">
        <w:rPr>
          <w:sz w:val="20"/>
          <w:szCs w:val="20"/>
        </w:rPr>
        <w:t>orangtua</w:t>
      </w:r>
      <w:proofErr w:type="spellEnd"/>
      <w:r w:rsidRPr="00992201">
        <w:rPr>
          <w:sz w:val="20"/>
          <w:szCs w:val="20"/>
        </w:rPr>
        <w:t xml:space="preserve"> dan </w:t>
      </w:r>
      <w:proofErr w:type="spellStart"/>
      <w:r w:rsidRPr="00992201">
        <w:rPr>
          <w:sz w:val="20"/>
          <w:szCs w:val="20"/>
        </w:rPr>
        <w:t>kontrol</w:t>
      </w:r>
      <w:proofErr w:type="spellEnd"/>
      <w:r w:rsidRPr="00992201">
        <w:rPr>
          <w:sz w:val="20"/>
          <w:szCs w:val="20"/>
        </w:rPr>
        <w:t xml:space="preserve"> </w:t>
      </w:r>
      <w:proofErr w:type="spellStart"/>
      <w:r w:rsidRPr="00992201">
        <w:rPr>
          <w:sz w:val="20"/>
          <w:szCs w:val="20"/>
        </w:rPr>
        <w:t>diri</w:t>
      </w:r>
      <w:proofErr w:type="spellEnd"/>
      <w:r w:rsidRPr="00992201">
        <w:rPr>
          <w:sz w:val="20"/>
          <w:szCs w:val="20"/>
        </w:rPr>
        <w:t xml:space="preserve"> </w:t>
      </w:r>
      <w:proofErr w:type="spellStart"/>
      <w:r w:rsidRPr="00992201">
        <w:rPr>
          <w:sz w:val="20"/>
          <w:szCs w:val="20"/>
        </w:rPr>
        <w:t>anak</w:t>
      </w:r>
      <w:proofErr w:type="spellEnd"/>
      <w:r w:rsidRPr="00992201">
        <w:rPr>
          <w:sz w:val="20"/>
          <w:szCs w:val="20"/>
        </w:rPr>
        <w:t xml:space="preserve"> </w:t>
      </w:r>
      <w:proofErr w:type="spellStart"/>
      <w:r w:rsidRPr="00992201">
        <w:rPr>
          <w:sz w:val="20"/>
          <w:szCs w:val="20"/>
        </w:rPr>
        <w:t>menjadi</w:t>
      </w:r>
      <w:proofErr w:type="spellEnd"/>
      <w:r w:rsidRPr="00992201">
        <w:rPr>
          <w:sz w:val="20"/>
          <w:szCs w:val="20"/>
        </w:rPr>
        <w:t xml:space="preserve"> </w:t>
      </w:r>
      <w:proofErr w:type="spellStart"/>
      <w:r w:rsidRPr="00992201">
        <w:rPr>
          <w:sz w:val="20"/>
          <w:szCs w:val="20"/>
        </w:rPr>
        <w:t>kunci</w:t>
      </w:r>
      <w:proofErr w:type="spellEnd"/>
      <w:r w:rsidRPr="00992201">
        <w:rPr>
          <w:sz w:val="20"/>
          <w:szCs w:val="20"/>
        </w:rPr>
        <w:t xml:space="preserve"> </w:t>
      </w:r>
      <w:proofErr w:type="spellStart"/>
      <w:r w:rsidRPr="00992201">
        <w:rPr>
          <w:sz w:val="20"/>
          <w:szCs w:val="20"/>
        </w:rPr>
        <w:t>utama</w:t>
      </w:r>
      <w:proofErr w:type="spellEnd"/>
      <w:r w:rsidRPr="00992201">
        <w:rPr>
          <w:sz w:val="20"/>
          <w:szCs w:val="20"/>
        </w:rPr>
        <w:t xml:space="preserve"> </w:t>
      </w:r>
      <w:proofErr w:type="spellStart"/>
      <w:r w:rsidRPr="00992201">
        <w:rPr>
          <w:sz w:val="20"/>
          <w:szCs w:val="20"/>
        </w:rPr>
        <w:t>untuk</w:t>
      </w:r>
      <w:proofErr w:type="spellEnd"/>
      <w:r w:rsidRPr="00992201">
        <w:rPr>
          <w:sz w:val="20"/>
          <w:szCs w:val="20"/>
        </w:rPr>
        <w:t xml:space="preserve"> </w:t>
      </w:r>
      <w:proofErr w:type="spellStart"/>
      <w:r w:rsidRPr="00992201">
        <w:rPr>
          <w:sz w:val="20"/>
          <w:szCs w:val="20"/>
        </w:rPr>
        <w:t>meminimalisir</w:t>
      </w:r>
      <w:proofErr w:type="spellEnd"/>
      <w:r w:rsidRPr="00992201">
        <w:rPr>
          <w:sz w:val="20"/>
          <w:szCs w:val="20"/>
        </w:rPr>
        <w:t xml:space="preserve"> </w:t>
      </w:r>
      <w:proofErr w:type="spellStart"/>
      <w:r w:rsidRPr="00992201">
        <w:rPr>
          <w:sz w:val="20"/>
          <w:szCs w:val="20"/>
        </w:rPr>
        <w:t>penggunaan</w:t>
      </w:r>
      <w:proofErr w:type="spellEnd"/>
      <w:r w:rsidRPr="00992201">
        <w:rPr>
          <w:sz w:val="20"/>
          <w:szCs w:val="20"/>
        </w:rPr>
        <w:t xml:space="preserve"> </w:t>
      </w:r>
      <w:proofErr w:type="spellStart"/>
      <w:r w:rsidRPr="00992201">
        <w:rPr>
          <w:sz w:val="20"/>
          <w:szCs w:val="20"/>
        </w:rPr>
        <w:t>telepon</w:t>
      </w:r>
      <w:proofErr w:type="spellEnd"/>
      <w:r w:rsidRPr="00992201">
        <w:rPr>
          <w:sz w:val="20"/>
          <w:szCs w:val="20"/>
        </w:rPr>
        <w:t xml:space="preserve"> </w:t>
      </w:r>
      <w:proofErr w:type="spellStart"/>
      <w:r w:rsidRPr="00992201">
        <w:rPr>
          <w:sz w:val="20"/>
          <w:szCs w:val="20"/>
        </w:rPr>
        <w:t>pintar</w:t>
      </w:r>
      <w:proofErr w:type="spellEnd"/>
      <w:r w:rsidRPr="00992201">
        <w:rPr>
          <w:sz w:val="20"/>
          <w:szCs w:val="20"/>
        </w:rPr>
        <w:t xml:space="preserve"> yang </w:t>
      </w:r>
      <w:proofErr w:type="spellStart"/>
      <w:r w:rsidRPr="00992201">
        <w:rPr>
          <w:sz w:val="20"/>
          <w:szCs w:val="20"/>
        </w:rPr>
        <w:t>berlebihan</w:t>
      </w:r>
      <w:proofErr w:type="spellEnd"/>
      <w:r w:rsidRPr="00992201">
        <w:rPr>
          <w:sz w:val="20"/>
          <w:szCs w:val="20"/>
        </w:rPr>
        <w:t xml:space="preserve">, </w:t>
      </w:r>
      <w:proofErr w:type="spellStart"/>
      <w:r w:rsidRPr="00992201">
        <w:rPr>
          <w:sz w:val="20"/>
          <w:szCs w:val="20"/>
        </w:rPr>
        <w:t>sebab</w:t>
      </w:r>
      <w:proofErr w:type="spellEnd"/>
      <w:r w:rsidRPr="00992201">
        <w:rPr>
          <w:sz w:val="20"/>
          <w:szCs w:val="20"/>
        </w:rPr>
        <w:t xml:space="preserve"> </w:t>
      </w:r>
      <w:proofErr w:type="spellStart"/>
      <w:r w:rsidRPr="00992201">
        <w:rPr>
          <w:sz w:val="20"/>
          <w:szCs w:val="20"/>
        </w:rPr>
        <w:t>penggunaan</w:t>
      </w:r>
      <w:proofErr w:type="spellEnd"/>
      <w:r w:rsidRPr="00992201">
        <w:rPr>
          <w:sz w:val="20"/>
          <w:szCs w:val="20"/>
        </w:rPr>
        <w:t xml:space="preserve"> </w:t>
      </w:r>
      <w:proofErr w:type="spellStart"/>
      <w:r w:rsidRPr="00992201">
        <w:rPr>
          <w:sz w:val="20"/>
          <w:szCs w:val="20"/>
        </w:rPr>
        <w:t>telepon</w:t>
      </w:r>
      <w:proofErr w:type="spellEnd"/>
      <w:r w:rsidRPr="00992201">
        <w:rPr>
          <w:sz w:val="20"/>
          <w:szCs w:val="20"/>
        </w:rPr>
        <w:t xml:space="preserve"> </w:t>
      </w:r>
      <w:proofErr w:type="spellStart"/>
      <w:r w:rsidRPr="00992201">
        <w:rPr>
          <w:sz w:val="20"/>
          <w:szCs w:val="20"/>
        </w:rPr>
        <w:t>pintar</w:t>
      </w:r>
      <w:proofErr w:type="spellEnd"/>
      <w:r w:rsidRPr="00992201">
        <w:rPr>
          <w:sz w:val="20"/>
          <w:szCs w:val="20"/>
        </w:rPr>
        <w:t xml:space="preserve"> yang </w:t>
      </w:r>
      <w:proofErr w:type="spellStart"/>
      <w:r w:rsidRPr="00992201">
        <w:rPr>
          <w:sz w:val="20"/>
          <w:szCs w:val="20"/>
        </w:rPr>
        <w:t>berlebihan</w:t>
      </w:r>
      <w:proofErr w:type="spellEnd"/>
      <w:r w:rsidRPr="00992201">
        <w:rPr>
          <w:sz w:val="20"/>
          <w:szCs w:val="20"/>
        </w:rPr>
        <w:t xml:space="preserve"> </w:t>
      </w:r>
      <w:proofErr w:type="spellStart"/>
      <w:r w:rsidRPr="00992201">
        <w:rPr>
          <w:sz w:val="20"/>
          <w:szCs w:val="20"/>
        </w:rPr>
        <w:t>dapat</w:t>
      </w:r>
      <w:proofErr w:type="spellEnd"/>
      <w:r w:rsidRPr="00992201">
        <w:rPr>
          <w:sz w:val="20"/>
          <w:szCs w:val="20"/>
        </w:rPr>
        <w:t xml:space="preserve"> </w:t>
      </w:r>
      <w:proofErr w:type="spellStart"/>
      <w:r w:rsidRPr="00992201">
        <w:rPr>
          <w:sz w:val="20"/>
          <w:szCs w:val="20"/>
        </w:rPr>
        <w:t>mengganggu</w:t>
      </w:r>
      <w:proofErr w:type="spellEnd"/>
      <w:r w:rsidRPr="00992201">
        <w:rPr>
          <w:sz w:val="20"/>
          <w:szCs w:val="20"/>
        </w:rPr>
        <w:t xml:space="preserve"> </w:t>
      </w:r>
      <w:proofErr w:type="spellStart"/>
      <w:r w:rsidRPr="00992201">
        <w:rPr>
          <w:sz w:val="20"/>
          <w:szCs w:val="20"/>
        </w:rPr>
        <w:t>berbagai</w:t>
      </w:r>
      <w:proofErr w:type="spellEnd"/>
      <w:r w:rsidRPr="00992201">
        <w:rPr>
          <w:sz w:val="20"/>
          <w:szCs w:val="20"/>
        </w:rPr>
        <w:t xml:space="preserve"> </w:t>
      </w:r>
      <w:proofErr w:type="spellStart"/>
      <w:r w:rsidRPr="00992201">
        <w:rPr>
          <w:sz w:val="20"/>
          <w:szCs w:val="20"/>
        </w:rPr>
        <w:t>aspek</w:t>
      </w:r>
      <w:proofErr w:type="spellEnd"/>
      <w:r w:rsidRPr="00992201">
        <w:rPr>
          <w:sz w:val="20"/>
          <w:szCs w:val="20"/>
        </w:rPr>
        <w:t xml:space="preserve"> </w:t>
      </w:r>
      <w:proofErr w:type="spellStart"/>
      <w:r w:rsidRPr="00992201">
        <w:rPr>
          <w:sz w:val="20"/>
          <w:szCs w:val="20"/>
        </w:rPr>
        <w:t>perkembangan</w:t>
      </w:r>
      <w:proofErr w:type="spellEnd"/>
      <w:r w:rsidRPr="00992201">
        <w:rPr>
          <w:sz w:val="20"/>
          <w:szCs w:val="20"/>
        </w:rPr>
        <w:t xml:space="preserve">. </w:t>
      </w:r>
      <w:proofErr w:type="spellStart"/>
      <w:r w:rsidRPr="00992201">
        <w:rPr>
          <w:sz w:val="20"/>
          <w:szCs w:val="20"/>
        </w:rPr>
        <w:t>Penelitian</w:t>
      </w:r>
      <w:proofErr w:type="spellEnd"/>
      <w:r w:rsidRPr="00992201">
        <w:rPr>
          <w:sz w:val="20"/>
          <w:szCs w:val="20"/>
        </w:rPr>
        <w:t xml:space="preserve"> </w:t>
      </w:r>
      <w:proofErr w:type="spellStart"/>
      <w:r w:rsidRPr="00992201">
        <w:rPr>
          <w:sz w:val="20"/>
          <w:szCs w:val="20"/>
        </w:rPr>
        <w:t>ini</w:t>
      </w:r>
      <w:proofErr w:type="spellEnd"/>
      <w:r w:rsidRPr="00992201">
        <w:rPr>
          <w:sz w:val="20"/>
          <w:szCs w:val="20"/>
        </w:rPr>
        <w:t xml:space="preserve"> </w:t>
      </w:r>
      <w:proofErr w:type="spellStart"/>
      <w:r w:rsidRPr="00992201">
        <w:rPr>
          <w:sz w:val="20"/>
          <w:szCs w:val="20"/>
        </w:rPr>
        <w:t>bertujuan</w:t>
      </w:r>
      <w:proofErr w:type="spellEnd"/>
      <w:r w:rsidRPr="00992201">
        <w:rPr>
          <w:sz w:val="20"/>
          <w:szCs w:val="20"/>
        </w:rPr>
        <w:t xml:space="preserve"> </w:t>
      </w:r>
      <w:proofErr w:type="spellStart"/>
      <w:r w:rsidRPr="00992201">
        <w:rPr>
          <w:sz w:val="20"/>
          <w:szCs w:val="20"/>
        </w:rPr>
        <w:t>untuk</w:t>
      </w:r>
      <w:proofErr w:type="spellEnd"/>
      <w:r w:rsidRPr="00992201">
        <w:rPr>
          <w:sz w:val="20"/>
          <w:szCs w:val="20"/>
        </w:rPr>
        <w:t xml:space="preserve"> </w:t>
      </w:r>
      <w:proofErr w:type="spellStart"/>
      <w:r w:rsidRPr="00992201">
        <w:rPr>
          <w:sz w:val="20"/>
          <w:szCs w:val="20"/>
        </w:rPr>
        <w:t>mengetahui</w:t>
      </w:r>
      <w:proofErr w:type="spellEnd"/>
      <w:r w:rsidRPr="00992201">
        <w:rPr>
          <w:sz w:val="20"/>
          <w:szCs w:val="20"/>
        </w:rPr>
        <w:t xml:space="preserve"> </w:t>
      </w:r>
      <w:proofErr w:type="spellStart"/>
      <w:r w:rsidRPr="00992201">
        <w:rPr>
          <w:sz w:val="20"/>
          <w:szCs w:val="20"/>
        </w:rPr>
        <w:t>peran</w:t>
      </w:r>
      <w:proofErr w:type="spellEnd"/>
      <w:r w:rsidRPr="00992201">
        <w:rPr>
          <w:sz w:val="20"/>
          <w:szCs w:val="20"/>
        </w:rPr>
        <w:t xml:space="preserve"> </w:t>
      </w:r>
      <w:proofErr w:type="spellStart"/>
      <w:r w:rsidRPr="00992201">
        <w:rPr>
          <w:sz w:val="20"/>
          <w:szCs w:val="20"/>
        </w:rPr>
        <w:t>pengawasan</w:t>
      </w:r>
      <w:proofErr w:type="spellEnd"/>
      <w:r w:rsidRPr="00992201">
        <w:rPr>
          <w:sz w:val="20"/>
          <w:szCs w:val="20"/>
        </w:rPr>
        <w:t xml:space="preserve"> </w:t>
      </w:r>
      <w:proofErr w:type="spellStart"/>
      <w:r w:rsidRPr="00992201">
        <w:rPr>
          <w:sz w:val="20"/>
          <w:szCs w:val="20"/>
        </w:rPr>
        <w:t>orangtua</w:t>
      </w:r>
      <w:proofErr w:type="spellEnd"/>
      <w:r w:rsidRPr="00992201">
        <w:rPr>
          <w:sz w:val="20"/>
          <w:szCs w:val="20"/>
        </w:rPr>
        <w:t xml:space="preserve"> </w:t>
      </w:r>
      <w:proofErr w:type="spellStart"/>
      <w:r w:rsidRPr="00992201">
        <w:rPr>
          <w:sz w:val="20"/>
          <w:szCs w:val="20"/>
        </w:rPr>
        <w:t>terhadap</w:t>
      </w:r>
      <w:proofErr w:type="spellEnd"/>
      <w:r w:rsidRPr="00992201">
        <w:rPr>
          <w:sz w:val="20"/>
          <w:szCs w:val="20"/>
        </w:rPr>
        <w:t xml:space="preserve"> </w:t>
      </w:r>
      <w:proofErr w:type="spellStart"/>
      <w:r w:rsidRPr="00992201">
        <w:rPr>
          <w:sz w:val="20"/>
          <w:szCs w:val="20"/>
        </w:rPr>
        <w:t>kontrol</w:t>
      </w:r>
      <w:proofErr w:type="spellEnd"/>
      <w:r w:rsidRPr="00992201">
        <w:rPr>
          <w:sz w:val="20"/>
          <w:szCs w:val="20"/>
        </w:rPr>
        <w:t xml:space="preserve"> </w:t>
      </w:r>
      <w:proofErr w:type="spellStart"/>
      <w:r w:rsidRPr="00992201">
        <w:rPr>
          <w:sz w:val="20"/>
          <w:szCs w:val="20"/>
        </w:rPr>
        <w:t>diri</w:t>
      </w:r>
      <w:proofErr w:type="spellEnd"/>
      <w:r w:rsidRPr="00992201">
        <w:rPr>
          <w:sz w:val="20"/>
          <w:szCs w:val="20"/>
        </w:rPr>
        <w:t xml:space="preserve"> </w:t>
      </w:r>
      <w:proofErr w:type="spellStart"/>
      <w:r w:rsidRPr="00992201">
        <w:rPr>
          <w:sz w:val="20"/>
          <w:szCs w:val="20"/>
        </w:rPr>
        <w:t>anak</w:t>
      </w:r>
      <w:proofErr w:type="spellEnd"/>
      <w:r w:rsidRPr="00992201">
        <w:rPr>
          <w:sz w:val="20"/>
          <w:szCs w:val="20"/>
        </w:rPr>
        <w:t xml:space="preserve"> </w:t>
      </w:r>
      <w:proofErr w:type="spellStart"/>
      <w:r w:rsidRPr="00992201">
        <w:rPr>
          <w:sz w:val="20"/>
          <w:szCs w:val="20"/>
        </w:rPr>
        <w:t>sekolah</w:t>
      </w:r>
      <w:proofErr w:type="spellEnd"/>
      <w:r w:rsidRPr="00992201">
        <w:rPr>
          <w:sz w:val="20"/>
          <w:szCs w:val="20"/>
        </w:rPr>
        <w:t xml:space="preserve"> </w:t>
      </w:r>
      <w:proofErr w:type="spellStart"/>
      <w:r w:rsidRPr="00992201">
        <w:rPr>
          <w:sz w:val="20"/>
          <w:szCs w:val="20"/>
        </w:rPr>
        <w:t>dasar</w:t>
      </w:r>
      <w:proofErr w:type="spellEnd"/>
      <w:r w:rsidRPr="00992201">
        <w:rPr>
          <w:sz w:val="20"/>
          <w:szCs w:val="20"/>
        </w:rPr>
        <w:t xml:space="preserve"> </w:t>
      </w:r>
      <w:proofErr w:type="spellStart"/>
      <w:r w:rsidRPr="00992201">
        <w:rPr>
          <w:sz w:val="20"/>
          <w:szCs w:val="20"/>
        </w:rPr>
        <w:t>dalam</w:t>
      </w:r>
      <w:proofErr w:type="spellEnd"/>
      <w:r w:rsidRPr="00992201">
        <w:rPr>
          <w:sz w:val="20"/>
          <w:szCs w:val="20"/>
        </w:rPr>
        <w:t xml:space="preserve"> </w:t>
      </w:r>
      <w:proofErr w:type="spellStart"/>
      <w:r w:rsidRPr="00992201">
        <w:rPr>
          <w:sz w:val="20"/>
          <w:szCs w:val="20"/>
        </w:rPr>
        <w:t>mengakses</w:t>
      </w:r>
      <w:proofErr w:type="spellEnd"/>
      <w:r w:rsidRPr="00992201">
        <w:rPr>
          <w:sz w:val="20"/>
          <w:szCs w:val="20"/>
        </w:rPr>
        <w:t xml:space="preserve"> </w:t>
      </w:r>
      <w:r w:rsidRPr="00992201">
        <w:rPr>
          <w:i/>
          <w:iCs/>
          <w:sz w:val="20"/>
          <w:szCs w:val="20"/>
        </w:rPr>
        <w:t>YouTube</w:t>
      </w:r>
      <w:r w:rsidRPr="00992201">
        <w:rPr>
          <w:sz w:val="20"/>
          <w:szCs w:val="20"/>
        </w:rPr>
        <w:t xml:space="preserve">. </w:t>
      </w:r>
      <w:proofErr w:type="spellStart"/>
      <w:r w:rsidRPr="00992201">
        <w:rPr>
          <w:sz w:val="20"/>
          <w:szCs w:val="20"/>
        </w:rPr>
        <w:t>Partisipan</w:t>
      </w:r>
      <w:proofErr w:type="spellEnd"/>
      <w:r w:rsidRPr="00992201">
        <w:rPr>
          <w:sz w:val="20"/>
          <w:szCs w:val="20"/>
        </w:rPr>
        <w:t xml:space="preserve"> yang </w:t>
      </w:r>
      <w:proofErr w:type="spellStart"/>
      <w:r w:rsidRPr="00992201">
        <w:rPr>
          <w:sz w:val="20"/>
          <w:szCs w:val="20"/>
        </w:rPr>
        <w:t>terlibat</w:t>
      </w:r>
      <w:proofErr w:type="spellEnd"/>
      <w:r w:rsidRPr="00992201">
        <w:rPr>
          <w:sz w:val="20"/>
          <w:szCs w:val="20"/>
        </w:rPr>
        <w:t xml:space="preserve"> </w:t>
      </w:r>
      <w:proofErr w:type="spellStart"/>
      <w:r w:rsidRPr="00992201">
        <w:rPr>
          <w:sz w:val="20"/>
          <w:szCs w:val="20"/>
        </w:rPr>
        <w:t>adalah</w:t>
      </w:r>
      <w:proofErr w:type="spellEnd"/>
      <w:r w:rsidRPr="00992201">
        <w:rPr>
          <w:sz w:val="20"/>
          <w:szCs w:val="20"/>
        </w:rPr>
        <w:t xml:space="preserve"> 402 </w:t>
      </w:r>
      <w:proofErr w:type="spellStart"/>
      <w:r w:rsidRPr="00992201">
        <w:rPr>
          <w:sz w:val="20"/>
          <w:szCs w:val="20"/>
        </w:rPr>
        <w:t>siswa</w:t>
      </w:r>
      <w:proofErr w:type="spellEnd"/>
      <w:r w:rsidRPr="00992201">
        <w:rPr>
          <w:sz w:val="20"/>
          <w:szCs w:val="20"/>
        </w:rPr>
        <w:t xml:space="preserve"> </w:t>
      </w:r>
      <w:proofErr w:type="spellStart"/>
      <w:r w:rsidRPr="00992201">
        <w:rPr>
          <w:sz w:val="20"/>
          <w:szCs w:val="20"/>
        </w:rPr>
        <w:t>sekolah</w:t>
      </w:r>
      <w:proofErr w:type="spellEnd"/>
      <w:r w:rsidRPr="00992201">
        <w:rPr>
          <w:sz w:val="20"/>
          <w:szCs w:val="20"/>
        </w:rPr>
        <w:t xml:space="preserve"> </w:t>
      </w:r>
      <w:proofErr w:type="spellStart"/>
      <w:r w:rsidRPr="00992201">
        <w:rPr>
          <w:sz w:val="20"/>
          <w:szCs w:val="20"/>
        </w:rPr>
        <w:t>dasar</w:t>
      </w:r>
      <w:proofErr w:type="spellEnd"/>
      <w:r w:rsidRPr="00992201">
        <w:rPr>
          <w:sz w:val="20"/>
          <w:szCs w:val="20"/>
        </w:rPr>
        <w:t xml:space="preserve"> negeri. </w:t>
      </w:r>
      <w:proofErr w:type="spellStart"/>
      <w:r w:rsidRPr="00992201">
        <w:rPr>
          <w:sz w:val="20"/>
          <w:szCs w:val="20"/>
        </w:rPr>
        <w:t>Penelitian</w:t>
      </w:r>
      <w:proofErr w:type="spellEnd"/>
      <w:r w:rsidRPr="00992201">
        <w:rPr>
          <w:sz w:val="20"/>
          <w:szCs w:val="20"/>
        </w:rPr>
        <w:t xml:space="preserve"> </w:t>
      </w:r>
      <w:proofErr w:type="spellStart"/>
      <w:r w:rsidRPr="00992201">
        <w:rPr>
          <w:sz w:val="20"/>
          <w:szCs w:val="20"/>
        </w:rPr>
        <w:t>dilakukan</w:t>
      </w:r>
      <w:proofErr w:type="spellEnd"/>
      <w:r w:rsidRPr="00992201">
        <w:rPr>
          <w:sz w:val="20"/>
          <w:szCs w:val="20"/>
        </w:rPr>
        <w:t xml:space="preserve"> </w:t>
      </w:r>
      <w:proofErr w:type="spellStart"/>
      <w:r w:rsidRPr="00992201">
        <w:rPr>
          <w:sz w:val="20"/>
          <w:szCs w:val="20"/>
        </w:rPr>
        <w:t>melalui</w:t>
      </w:r>
      <w:proofErr w:type="spellEnd"/>
      <w:r w:rsidRPr="00992201">
        <w:rPr>
          <w:sz w:val="20"/>
          <w:szCs w:val="20"/>
        </w:rPr>
        <w:t xml:space="preserve"> </w:t>
      </w:r>
      <w:proofErr w:type="spellStart"/>
      <w:r w:rsidRPr="00992201">
        <w:rPr>
          <w:sz w:val="20"/>
          <w:szCs w:val="20"/>
        </w:rPr>
        <w:t>survei</w:t>
      </w:r>
      <w:proofErr w:type="spellEnd"/>
      <w:r w:rsidRPr="00992201">
        <w:rPr>
          <w:sz w:val="20"/>
          <w:szCs w:val="20"/>
        </w:rPr>
        <w:t xml:space="preserve"> </w:t>
      </w:r>
      <w:proofErr w:type="spellStart"/>
      <w:r w:rsidRPr="00992201">
        <w:rPr>
          <w:sz w:val="20"/>
          <w:szCs w:val="20"/>
        </w:rPr>
        <w:t>kuesioner</w:t>
      </w:r>
      <w:proofErr w:type="spellEnd"/>
      <w:r w:rsidRPr="00992201">
        <w:rPr>
          <w:sz w:val="20"/>
          <w:szCs w:val="20"/>
        </w:rPr>
        <w:t xml:space="preserve">. </w:t>
      </w:r>
      <w:proofErr w:type="spellStart"/>
      <w:r w:rsidRPr="00992201">
        <w:rPr>
          <w:sz w:val="20"/>
          <w:szCs w:val="20"/>
        </w:rPr>
        <w:t>Instrumen</w:t>
      </w:r>
      <w:proofErr w:type="spellEnd"/>
      <w:r w:rsidRPr="00992201">
        <w:rPr>
          <w:sz w:val="20"/>
          <w:szCs w:val="20"/>
        </w:rPr>
        <w:t xml:space="preserve"> </w:t>
      </w:r>
      <w:proofErr w:type="spellStart"/>
      <w:r w:rsidRPr="00992201">
        <w:rPr>
          <w:sz w:val="20"/>
          <w:szCs w:val="20"/>
        </w:rPr>
        <w:t>pengumpulan</w:t>
      </w:r>
      <w:proofErr w:type="spellEnd"/>
      <w:r w:rsidRPr="00992201">
        <w:rPr>
          <w:sz w:val="20"/>
          <w:szCs w:val="20"/>
        </w:rPr>
        <w:t xml:space="preserve"> data </w:t>
      </w:r>
      <w:proofErr w:type="spellStart"/>
      <w:r w:rsidRPr="00992201">
        <w:rPr>
          <w:sz w:val="20"/>
          <w:szCs w:val="20"/>
        </w:rPr>
        <w:t>ialah</w:t>
      </w:r>
      <w:proofErr w:type="spellEnd"/>
      <w:r w:rsidRPr="00992201">
        <w:rPr>
          <w:sz w:val="20"/>
          <w:szCs w:val="20"/>
        </w:rPr>
        <w:t xml:space="preserve"> </w:t>
      </w:r>
      <w:proofErr w:type="spellStart"/>
      <w:r w:rsidRPr="00992201">
        <w:rPr>
          <w:sz w:val="20"/>
          <w:szCs w:val="20"/>
        </w:rPr>
        <w:t>skala</w:t>
      </w:r>
      <w:proofErr w:type="spellEnd"/>
      <w:r w:rsidRPr="00992201">
        <w:rPr>
          <w:sz w:val="20"/>
          <w:szCs w:val="20"/>
        </w:rPr>
        <w:t xml:space="preserve"> </w:t>
      </w:r>
      <w:proofErr w:type="spellStart"/>
      <w:r w:rsidRPr="00992201">
        <w:rPr>
          <w:sz w:val="20"/>
          <w:szCs w:val="20"/>
        </w:rPr>
        <w:t>pengawasan</w:t>
      </w:r>
      <w:proofErr w:type="spellEnd"/>
      <w:r w:rsidRPr="00992201">
        <w:rPr>
          <w:sz w:val="20"/>
          <w:szCs w:val="20"/>
        </w:rPr>
        <w:t xml:space="preserve"> </w:t>
      </w:r>
      <w:proofErr w:type="spellStart"/>
      <w:r w:rsidRPr="00992201">
        <w:rPr>
          <w:sz w:val="20"/>
          <w:szCs w:val="20"/>
        </w:rPr>
        <w:t>orangtua</w:t>
      </w:r>
      <w:proofErr w:type="spellEnd"/>
      <w:r w:rsidRPr="00992201">
        <w:rPr>
          <w:sz w:val="20"/>
          <w:szCs w:val="20"/>
        </w:rPr>
        <w:t xml:space="preserve"> dan </w:t>
      </w:r>
      <w:proofErr w:type="spellStart"/>
      <w:r w:rsidRPr="00992201">
        <w:rPr>
          <w:sz w:val="20"/>
          <w:szCs w:val="20"/>
        </w:rPr>
        <w:t>skala</w:t>
      </w:r>
      <w:proofErr w:type="spellEnd"/>
      <w:r w:rsidRPr="00992201">
        <w:rPr>
          <w:sz w:val="20"/>
          <w:szCs w:val="20"/>
        </w:rPr>
        <w:t xml:space="preserve"> </w:t>
      </w:r>
      <w:proofErr w:type="spellStart"/>
      <w:r w:rsidRPr="00992201">
        <w:rPr>
          <w:sz w:val="20"/>
          <w:szCs w:val="20"/>
        </w:rPr>
        <w:t>kontrol</w:t>
      </w:r>
      <w:proofErr w:type="spellEnd"/>
      <w:r w:rsidRPr="00992201">
        <w:rPr>
          <w:sz w:val="20"/>
          <w:szCs w:val="20"/>
        </w:rPr>
        <w:t xml:space="preserve"> </w:t>
      </w:r>
      <w:proofErr w:type="spellStart"/>
      <w:r w:rsidRPr="00992201">
        <w:rPr>
          <w:sz w:val="20"/>
          <w:szCs w:val="20"/>
        </w:rPr>
        <w:t>diri</w:t>
      </w:r>
      <w:proofErr w:type="spellEnd"/>
      <w:r w:rsidRPr="00992201">
        <w:rPr>
          <w:sz w:val="20"/>
          <w:szCs w:val="20"/>
        </w:rPr>
        <w:t xml:space="preserve">. </w:t>
      </w:r>
      <w:proofErr w:type="spellStart"/>
      <w:r w:rsidRPr="00992201">
        <w:rPr>
          <w:sz w:val="20"/>
          <w:szCs w:val="20"/>
        </w:rPr>
        <w:t>Analisis</w:t>
      </w:r>
      <w:proofErr w:type="spellEnd"/>
      <w:r w:rsidRPr="00992201">
        <w:rPr>
          <w:sz w:val="20"/>
          <w:szCs w:val="20"/>
        </w:rPr>
        <w:t xml:space="preserve"> data </w:t>
      </w:r>
      <w:proofErr w:type="spellStart"/>
      <w:r w:rsidRPr="00992201">
        <w:rPr>
          <w:sz w:val="20"/>
          <w:szCs w:val="20"/>
        </w:rPr>
        <w:t>dilakukan</w:t>
      </w:r>
      <w:proofErr w:type="spellEnd"/>
      <w:r w:rsidRPr="00992201">
        <w:rPr>
          <w:sz w:val="20"/>
          <w:szCs w:val="20"/>
        </w:rPr>
        <w:t xml:space="preserve"> </w:t>
      </w:r>
      <w:proofErr w:type="spellStart"/>
      <w:r w:rsidRPr="00992201">
        <w:rPr>
          <w:sz w:val="20"/>
          <w:szCs w:val="20"/>
        </w:rPr>
        <w:t>dengan</w:t>
      </w:r>
      <w:proofErr w:type="spellEnd"/>
      <w:r w:rsidRPr="00992201">
        <w:rPr>
          <w:sz w:val="20"/>
          <w:szCs w:val="20"/>
        </w:rPr>
        <w:t xml:space="preserve"> </w:t>
      </w:r>
      <w:proofErr w:type="spellStart"/>
      <w:r w:rsidRPr="00992201">
        <w:rPr>
          <w:sz w:val="20"/>
          <w:szCs w:val="20"/>
        </w:rPr>
        <w:t>teknik</w:t>
      </w:r>
      <w:proofErr w:type="spellEnd"/>
      <w:r w:rsidRPr="00992201">
        <w:rPr>
          <w:sz w:val="20"/>
          <w:szCs w:val="20"/>
        </w:rPr>
        <w:t xml:space="preserve"> </w:t>
      </w:r>
      <w:proofErr w:type="spellStart"/>
      <w:r w:rsidRPr="00992201">
        <w:rPr>
          <w:sz w:val="20"/>
          <w:szCs w:val="20"/>
        </w:rPr>
        <w:t>regresi</w:t>
      </w:r>
      <w:proofErr w:type="spellEnd"/>
      <w:r w:rsidRPr="00992201">
        <w:rPr>
          <w:sz w:val="20"/>
          <w:szCs w:val="20"/>
        </w:rPr>
        <w:t xml:space="preserve"> linear </w:t>
      </w:r>
      <w:proofErr w:type="spellStart"/>
      <w:r w:rsidRPr="00992201">
        <w:rPr>
          <w:sz w:val="20"/>
          <w:szCs w:val="20"/>
        </w:rPr>
        <w:t>sederhana</w:t>
      </w:r>
      <w:proofErr w:type="spellEnd"/>
      <w:r w:rsidRPr="00992201">
        <w:rPr>
          <w:sz w:val="20"/>
          <w:szCs w:val="20"/>
        </w:rPr>
        <w:t xml:space="preserve">. Hasil </w:t>
      </w:r>
      <w:proofErr w:type="spellStart"/>
      <w:r w:rsidRPr="00992201">
        <w:rPr>
          <w:sz w:val="20"/>
          <w:szCs w:val="20"/>
        </w:rPr>
        <w:t>penelitian</w:t>
      </w:r>
      <w:proofErr w:type="spellEnd"/>
      <w:r w:rsidRPr="00992201">
        <w:rPr>
          <w:sz w:val="20"/>
          <w:szCs w:val="20"/>
        </w:rPr>
        <w:t xml:space="preserve"> </w:t>
      </w:r>
      <w:proofErr w:type="spellStart"/>
      <w:r w:rsidRPr="00992201">
        <w:rPr>
          <w:sz w:val="20"/>
          <w:szCs w:val="20"/>
        </w:rPr>
        <w:t>menunjukkan</w:t>
      </w:r>
      <w:proofErr w:type="spellEnd"/>
      <w:r w:rsidRPr="00992201">
        <w:rPr>
          <w:sz w:val="20"/>
          <w:szCs w:val="20"/>
        </w:rPr>
        <w:t xml:space="preserve"> </w:t>
      </w:r>
      <w:proofErr w:type="spellStart"/>
      <w:r w:rsidRPr="00992201">
        <w:rPr>
          <w:sz w:val="20"/>
          <w:szCs w:val="20"/>
        </w:rPr>
        <w:t>pengawasan</w:t>
      </w:r>
      <w:proofErr w:type="spellEnd"/>
      <w:r w:rsidRPr="00992201">
        <w:rPr>
          <w:sz w:val="20"/>
          <w:szCs w:val="20"/>
        </w:rPr>
        <w:t xml:space="preserve"> </w:t>
      </w:r>
      <w:proofErr w:type="spellStart"/>
      <w:r w:rsidRPr="00992201">
        <w:rPr>
          <w:sz w:val="20"/>
          <w:szCs w:val="20"/>
        </w:rPr>
        <w:t>orangtua</w:t>
      </w:r>
      <w:proofErr w:type="spellEnd"/>
      <w:r w:rsidRPr="00992201">
        <w:rPr>
          <w:sz w:val="20"/>
          <w:szCs w:val="20"/>
        </w:rPr>
        <w:t xml:space="preserve"> </w:t>
      </w:r>
      <w:proofErr w:type="spellStart"/>
      <w:r w:rsidRPr="00992201">
        <w:rPr>
          <w:sz w:val="20"/>
          <w:szCs w:val="20"/>
        </w:rPr>
        <w:t>berperan</w:t>
      </w:r>
      <w:proofErr w:type="spellEnd"/>
      <w:r w:rsidRPr="00992201">
        <w:rPr>
          <w:sz w:val="20"/>
          <w:szCs w:val="20"/>
        </w:rPr>
        <w:t xml:space="preserve"> </w:t>
      </w:r>
      <w:proofErr w:type="spellStart"/>
      <w:r w:rsidRPr="00992201">
        <w:rPr>
          <w:sz w:val="20"/>
          <w:szCs w:val="20"/>
        </w:rPr>
        <w:t>negatif</w:t>
      </w:r>
      <w:proofErr w:type="spellEnd"/>
      <w:r w:rsidRPr="00992201">
        <w:rPr>
          <w:sz w:val="20"/>
          <w:szCs w:val="20"/>
        </w:rPr>
        <w:t xml:space="preserve"> </w:t>
      </w:r>
      <w:proofErr w:type="spellStart"/>
      <w:r w:rsidRPr="00992201">
        <w:rPr>
          <w:sz w:val="20"/>
          <w:szCs w:val="20"/>
        </w:rPr>
        <w:t>terhadap</w:t>
      </w:r>
      <w:proofErr w:type="spellEnd"/>
      <w:r w:rsidRPr="00992201">
        <w:rPr>
          <w:sz w:val="20"/>
          <w:szCs w:val="20"/>
        </w:rPr>
        <w:t xml:space="preserve"> </w:t>
      </w:r>
      <w:proofErr w:type="spellStart"/>
      <w:r w:rsidRPr="00992201">
        <w:rPr>
          <w:sz w:val="20"/>
          <w:szCs w:val="20"/>
        </w:rPr>
        <w:t>kontrol</w:t>
      </w:r>
      <w:proofErr w:type="spellEnd"/>
      <w:r w:rsidRPr="00992201">
        <w:rPr>
          <w:sz w:val="20"/>
          <w:szCs w:val="20"/>
        </w:rPr>
        <w:t xml:space="preserve"> </w:t>
      </w:r>
      <w:proofErr w:type="spellStart"/>
      <w:r w:rsidRPr="00992201">
        <w:rPr>
          <w:sz w:val="20"/>
          <w:szCs w:val="20"/>
        </w:rPr>
        <w:t>diri</w:t>
      </w:r>
      <w:proofErr w:type="spellEnd"/>
      <w:r w:rsidRPr="00992201">
        <w:rPr>
          <w:sz w:val="20"/>
          <w:szCs w:val="20"/>
        </w:rPr>
        <w:t xml:space="preserve"> </w:t>
      </w:r>
      <w:proofErr w:type="spellStart"/>
      <w:r w:rsidRPr="00992201">
        <w:rPr>
          <w:sz w:val="20"/>
          <w:szCs w:val="20"/>
        </w:rPr>
        <w:t>anak</w:t>
      </w:r>
      <w:proofErr w:type="spellEnd"/>
      <w:r w:rsidRPr="00992201">
        <w:rPr>
          <w:sz w:val="20"/>
          <w:szCs w:val="20"/>
        </w:rPr>
        <w:t xml:space="preserve">. </w:t>
      </w:r>
      <w:proofErr w:type="spellStart"/>
      <w:r w:rsidRPr="00992201">
        <w:rPr>
          <w:sz w:val="20"/>
          <w:szCs w:val="20"/>
        </w:rPr>
        <w:t>Selain</w:t>
      </w:r>
      <w:proofErr w:type="spellEnd"/>
      <w:r w:rsidRPr="00992201">
        <w:rPr>
          <w:sz w:val="20"/>
          <w:szCs w:val="20"/>
        </w:rPr>
        <w:t xml:space="preserve"> </w:t>
      </w:r>
      <w:proofErr w:type="spellStart"/>
      <w:r w:rsidRPr="00992201">
        <w:rPr>
          <w:sz w:val="20"/>
          <w:szCs w:val="20"/>
        </w:rPr>
        <w:t>itu</w:t>
      </w:r>
      <w:proofErr w:type="spellEnd"/>
      <w:r w:rsidRPr="00992201">
        <w:rPr>
          <w:sz w:val="20"/>
          <w:szCs w:val="20"/>
        </w:rPr>
        <w:t xml:space="preserve">, </w:t>
      </w:r>
      <w:proofErr w:type="spellStart"/>
      <w:r w:rsidRPr="00992201">
        <w:rPr>
          <w:sz w:val="20"/>
          <w:szCs w:val="20"/>
        </w:rPr>
        <w:t>ditemukan</w:t>
      </w:r>
      <w:proofErr w:type="spellEnd"/>
      <w:r w:rsidRPr="00992201">
        <w:rPr>
          <w:sz w:val="20"/>
          <w:szCs w:val="20"/>
        </w:rPr>
        <w:t xml:space="preserve"> </w:t>
      </w:r>
      <w:proofErr w:type="spellStart"/>
      <w:r w:rsidRPr="00992201">
        <w:rPr>
          <w:sz w:val="20"/>
          <w:szCs w:val="20"/>
        </w:rPr>
        <w:t>perbedaan</w:t>
      </w:r>
      <w:proofErr w:type="spellEnd"/>
      <w:r w:rsidRPr="00992201">
        <w:rPr>
          <w:sz w:val="20"/>
          <w:szCs w:val="20"/>
        </w:rPr>
        <w:t xml:space="preserve"> </w:t>
      </w:r>
      <w:proofErr w:type="spellStart"/>
      <w:r w:rsidRPr="00992201">
        <w:rPr>
          <w:sz w:val="20"/>
          <w:szCs w:val="20"/>
        </w:rPr>
        <w:t>pengawasan</w:t>
      </w:r>
      <w:proofErr w:type="spellEnd"/>
      <w:r w:rsidRPr="00992201">
        <w:rPr>
          <w:sz w:val="20"/>
          <w:szCs w:val="20"/>
        </w:rPr>
        <w:t xml:space="preserve"> </w:t>
      </w:r>
      <w:proofErr w:type="spellStart"/>
      <w:r w:rsidRPr="00992201">
        <w:rPr>
          <w:sz w:val="20"/>
          <w:szCs w:val="20"/>
        </w:rPr>
        <w:t>orangtua</w:t>
      </w:r>
      <w:proofErr w:type="spellEnd"/>
      <w:r w:rsidRPr="00992201">
        <w:rPr>
          <w:sz w:val="20"/>
          <w:szCs w:val="20"/>
        </w:rPr>
        <w:t xml:space="preserve"> </w:t>
      </w:r>
      <w:proofErr w:type="spellStart"/>
      <w:r w:rsidRPr="00992201">
        <w:rPr>
          <w:sz w:val="20"/>
          <w:szCs w:val="20"/>
        </w:rPr>
        <w:t>terhadap</w:t>
      </w:r>
      <w:proofErr w:type="spellEnd"/>
      <w:r w:rsidRPr="00992201">
        <w:rPr>
          <w:sz w:val="20"/>
          <w:szCs w:val="20"/>
        </w:rPr>
        <w:t xml:space="preserve"> </w:t>
      </w:r>
      <w:proofErr w:type="spellStart"/>
      <w:r w:rsidRPr="00992201">
        <w:rPr>
          <w:sz w:val="20"/>
          <w:szCs w:val="20"/>
        </w:rPr>
        <w:t>anak</w:t>
      </w:r>
      <w:proofErr w:type="spellEnd"/>
      <w:r w:rsidRPr="00992201">
        <w:rPr>
          <w:sz w:val="20"/>
          <w:szCs w:val="20"/>
        </w:rPr>
        <w:t xml:space="preserve"> </w:t>
      </w:r>
      <w:proofErr w:type="spellStart"/>
      <w:r w:rsidRPr="00992201">
        <w:rPr>
          <w:sz w:val="20"/>
          <w:szCs w:val="20"/>
        </w:rPr>
        <w:t>berjenis</w:t>
      </w:r>
      <w:proofErr w:type="spellEnd"/>
      <w:r w:rsidRPr="00992201">
        <w:rPr>
          <w:sz w:val="20"/>
          <w:szCs w:val="20"/>
        </w:rPr>
        <w:t xml:space="preserve"> </w:t>
      </w:r>
      <w:proofErr w:type="spellStart"/>
      <w:r w:rsidRPr="00992201">
        <w:rPr>
          <w:sz w:val="20"/>
          <w:szCs w:val="20"/>
        </w:rPr>
        <w:t>kelamin</w:t>
      </w:r>
      <w:proofErr w:type="spellEnd"/>
      <w:r w:rsidRPr="00992201">
        <w:rPr>
          <w:sz w:val="20"/>
          <w:szCs w:val="20"/>
        </w:rPr>
        <w:t xml:space="preserve"> </w:t>
      </w:r>
      <w:proofErr w:type="spellStart"/>
      <w:r w:rsidRPr="00992201">
        <w:rPr>
          <w:sz w:val="20"/>
          <w:szCs w:val="20"/>
        </w:rPr>
        <w:t>perempuan</w:t>
      </w:r>
      <w:proofErr w:type="spellEnd"/>
      <w:r w:rsidRPr="00992201">
        <w:rPr>
          <w:sz w:val="20"/>
          <w:szCs w:val="20"/>
        </w:rPr>
        <w:t xml:space="preserve"> </w:t>
      </w:r>
      <w:proofErr w:type="spellStart"/>
      <w:r w:rsidRPr="00992201">
        <w:rPr>
          <w:sz w:val="20"/>
          <w:szCs w:val="20"/>
        </w:rPr>
        <w:t>atau</w:t>
      </w:r>
      <w:proofErr w:type="spellEnd"/>
      <w:r w:rsidRPr="00992201">
        <w:rPr>
          <w:sz w:val="20"/>
          <w:szCs w:val="20"/>
        </w:rPr>
        <w:t xml:space="preserve"> </w:t>
      </w:r>
      <w:proofErr w:type="spellStart"/>
      <w:r w:rsidRPr="00992201">
        <w:rPr>
          <w:sz w:val="20"/>
          <w:szCs w:val="20"/>
        </w:rPr>
        <w:t>laki-laki</w:t>
      </w:r>
      <w:proofErr w:type="spellEnd"/>
      <w:r w:rsidRPr="00992201">
        <w:rPr>
          <w:sz w:val="20"/>
          <w:szCs w:val="20"/>
        </w:rPr>
        <w:t xml:space="preserve">, dan </w:t>
      </w:r>
      <w:proofErr w:type="spellStart"/>
      <w:r w:rsidRPr="00992201">
        <w:rPr>
          <w:sz w:val="20"/>
          <w:szCs w:val="20"/>
        </w:rPr>
        <w:t>kontrol</w:t>
      </w:r>
      <w:proofErr w:type="spellEnd"/>
      <w:r w:rsidRPr="00992201">
        <w:rPr>
          <w:sz w:val="20"/>
          <w:szCs w:val="20"/>
        </w:rPr>
        <w:t xml:space="preserve"> </w:t>
      </w:r>
      <w:proofErr w:type="spellStart"/>
      <w:r w:rsidRPr="00992201">
        <w:rPr>
          <w:sz w:val="20"/>
          <w:szCs w:val="20"/>
        </w:rPr>
        <w:t>diri</w:t>
      </w:r>
      <w:proofErr w:type="spellEnd"/>
      <w:r w:rsidRPr="00992201">
        <w:rPr>
          <w:sz w:val="20"/>
          <w:szCs w:val="20"/>
        </w:rPr>
        <w:t xml:space="preserve"> </w:t>
      </w:r>
      <w:proofErr w:type="spellStart"/>
      <w:r w:rsidRPr="00992201">
        <w:rPr>
          <w:sz w:val="20"/>
          <w:szCs w:val="20"/>
        </w:rPr>
        <w:t>anak</w:t>
      </w:r>
      <w:proofErr w:type="spellEnd"/>
      <w:r w:rsidRPr="00992201">
        <w:rPr>
          <w:sz w:val="20"/>
          <w:szCs w:val="20"/>
        </w:rPr>
        <w:t xml:space="preserve"> </w:t>
      </w:r>
      <w:proofErr w:type="spellStart"/>
      <w:r w:rsidRPr="00992201">
        <w:rPr>
          <w:sz w:val="20"/>
          <w:szCs w:val="20"/>
        </w:rPr>
        <w:t>perempuan</w:t>
      </w:r>
      <w:proofErr w:type="spellEnd"/>
      <w:r w:rsidRPr="00992201">
        <w:rPr>
          <w:sz w:val="20"/>
          <w:szCs w:val="20"/>
        </w:rPr>
        <w:t xml:space="preserve"> </w:t>
      </w:r>
      <w:proofErr w:type="spellStart"/>
      <w:r w:rsidRPr="00992201">
        <w:rPr>
          <w:sz w:val="20"/>
          <w:szCs w:val="20"/>
        </w:rPr>
        <w:t>lebih</w:t>
      </w:r>
      <w:proofErr w:type="spellEnd"/>
      <w:r w:rsidRPr="00992201">
        <w:rPr>
          <w:sz w:val="20"/>
          <w:szCs w:val="20"/>
        </w:rPr>
        <w:t xml:space="preserve"> </w:t>
      </w:r>
      <w:proofErr w:type="spellStart"/>
      <w:r w:rsidRPr="00992201">
        <w:rPr>
          <w:sz w:val="20"/>
          <w:szCs w:val="20"/>
        </w:rPr>
        <w:t>baik</w:t>
      </w:r>
      <w:proofErr w:type="spellEnd"/>
      <w:r w:rsidRPr="00992201">
        <w:rPr>
          <w:sz w:val="20"/>
          <w:szCs w:val="20"/>
        </w:rPr>
        <w:t xml:space="preserve"> </w:t>
      </w:r>
      <w:proofErr w:type="spellStart"/>
      <w:r w:rsidRPr="00992201">
        <w:rPr>
          <w:sz w:val="20"/>
          <w:szCs w:val="20"/>
        </w:rPr>
        <w:t>dibanding</w:t>
      </w:r>
      <w:proofErr w:type="spellEnd"/>
      <w:r w:rsidRPr="00992201">
        <w:rPr>
          <w:sz w:val="20"/>
          <w:szCs w:val="20"/>
        </w:rPr>
        <w:t xml:space="preserve"> </w:t>
      </w:r>
      <w:proofErr w:type="spellStart"/>
      <w:r w:rsidRPr="00992201">
        <w:rPr>
          <w:sz w:val="20"/>
          <w:szCs w:val="20"/>
        </w:rPr>
        <w:t>anak</w:t>
      </w:r>
      <w:proofErr w:type="spellEnd"/>
      <w:r w:rsidRPr="00992201">
        <w:rPr>
          <w:sz w:val="20"/>
          <w:szCs w:val="20"/>
        </w:rPr>
        <w:t xml:space="preserve"> </w:t>
      </w:r>
      <w:proofErr w:type="spellStart"/>
      <w:r w:rsidRPr="00992201">
        <w:rPr>
          <w:sz w:val="20"/>
          <w:szCs w:val="20"/>
        </w:rPr>
        <w:t>laki-laki</w:t>
      </w:r>
      <w:proofErr w:type="spellEnd"/>
      <w:r w:rsidRPr="00992201">
        <w:rPr>
          <w:sz w:val="20"/>
          <w:szCs w:val="20"/>
        </w:rPr>
        <w:t xml:space="preserve"> </w:t>
      </w:r>
      <w:proofErr w:type="spellStart"/>
      <w:r w:rsidRPr="00992201">
        <w:rPr>
          <w:sz w:val="20"/>
          <w:szCs w:val="20"/>
        </w:rPr>
        <w:t>namun</w:t>
      </w:r>
      <w:proofErr w:type="spellEnd"/>
      <w:r w:rsidRPr="00992201">
        <w:rPr>
          <w:sz w:val="20"/>
          <w:szCs w:val="20"/>
        </w:rPr>
        <w:t xml:space="preserve"> </w:t>
      </w:r>
      <w:proofErr w:type="spellStart"/>
      <w:r w:rsidRPr="00992201">
        <w:rPr>
          <w:sz w:val="20"/>
          <w:szCs w:val="20"/>
        </w:rPr>
        <w:t>tidak</w:t>
      </w:r>
      <w:proofErr w:type="spellEnd"/>
      <w:r w:rsidRPr="00992201">
        <w:rPr>
          <w:sz w:val="20"/>
          <w:szCs w:val="20"/>
        </w:rPr>
        <w:t xml:space="preserve"> </w:t>
      </w:r>
      <w:proofErr w:type="spellStart"/>
      <w:r w:rsidRPr="00992201">
        <w:rPr>
          <w:sz w:val="20"/>
          <w:szCs w:val="20"/>
        </w:rPr>
        <w:t>berperan</w:t>
      </w:r>
      <w:proofErr w:type="spellEnd"/>
      <w:r w:rsidRPr="00992201">
        <w:rPr>
          <w:sz w:val="20"/>
          <w:szCs w:val="20"/>
        </w:rPr>
        <w:t xml:space="preserve"> </w:t>
      </w:r>
      <w:proofErr w:type="spellStart"/>
      <w:r w:rsidRPr="00992201">
        <w:rPr>
          <w:sz w:val="20"/>
          <w:szCs w:val="20"/>
        </w:rPr>
        <w:t>secara</w:t>
      </w:r>
      <w:proofErr w:type="spellEnd"/>
      <w:r w:rsidRPr="00992201">
        <w:rPr>
          <w:sz w:val="20"/>
          <w:szCs w:val="20"/>
        </w:rPr>
        <w:t xml:space="preserve"> </w:t>
      </w:r>
      <w:proofErr w:type="spellStart"/>
      <w:r w:rsidRPr="00992201">
        <w:rPr>
          <w:sz w:val="20"/>
          <w:szCs w:val="20"/>
        </w:rPr>
        <w:t>signifikan</w:t>
      </w:r>
      <w:proofErr w:type="spellEnd"/>
      <w:r w:rsidRPr="00992201">
        <w:rPr>
          <w:sz w:val="20"/>
          <w:szCs w:val="20"/>
        </w:rPr>
        <w:t xml:space="preserve">. </w:t>
      </w:r>
    </w:p>
    <w:p w14:paraId="2FB17BBD" w14:textId="295C93B3" w:rsidR="00992201" w:rsidRDefault="00992201" w:rsidP="00B83631">
      <w:pPr>
        <w:pStyle w:val="NormalWeb"/>
        <w:jc w:val="both"/>
        <w:rPr>
          <w:i/>
          <w:iCs/>
          <w:sz w:val="20"/>
          <w:szCs w:val="20"/>
        </w:rPr>
      </w:pPr>
      <w:r w:rsidRPr="00992201">
        <w:rPr>
          <w:sz w:val="20"/>
          <w:szCs w:val="20"/>
        </w:rPr>
        <w:t xml:space="preserve">Kata </w:t>
      </w:r>
      <w:proofErr w:type="spellStart"/>
      <w:r w:rsidRPr="00992201">
        <w:rPr>
          <w:sz w:val="20"/>
          <w:szCs w:val="20"/>
        </w:rPr>
        <w:t>kunci</w:t>
      </w:r>
      <w:proofErr w:type="spellEnd"/>
      <w:r w:rsidRPr="00992201">
        <w:rPr>
          <w:sz w:val="20"/>
          <w:szCs w:val="20"/>
        </w:rPr>
        <w:t xml:space="preserve">: </w:t>
      </w:r>
      <w:proofErr w:type="spellStart"/>
      <w:r>
        <w:rPr>
          <w:sz w:val="20"/>
          <w:szCs w:val="20"/>
        </w:rPr>
        <w:t>K</w:t>
      </w:r>
      <w:r w:rsidRPr="00992201">
        <w:rPr>
          <w:sz w:val="20"/>
          <w:szCs w:val="20"/>
        </w:rPr>
        <w:t>ontrol</w:t>
      </w:r>
      <w:proofErr w:type="spellEnd"/>
      <w:r w:rsidRPr="00992201">
        <w:rPr>
          <w:sz w:val="20"/>
          <w:szCs w:val="20"/>
        </w:rPr>
        <w:t xml:space="preserve"> </w:t>
      </w:r>
      <w:proofErr w:type="spellStart"/>
      <w:r w:rsidRPr="00992201">
        <w:rPr>
          <w:sz w:val="20"/>
          <w:szCs w:val="20"/>
        </w:rPr>
        <w:t>diri</w:t>
      </w:r>
      <w:proofErr w:type="spellEnd"/>
      <w:r w:rsidRPr="00992201">
        <w:rPr>
          <w:sz w:val="20"/>
          <w:szCs w:val="20"/>
        </w:rPr>
        <w:t>,</w:t>
      </w:r>
      <w:r>
        <w:rPr>
          <w:sz w:val="20"/>
          <w:szCs w:val="20"/>
        </w:rPr>
        <w:t xml:space="preserve"> </w:t>
      </w:r>
      <w:proofErr w:type="spellStart"/>
      <w:r>
        <w:rPr>
          <w:sz w:val="20"/>
          <w:szCs w:val="20"/>
        </w:rPr>
        <w:t>P</w:t>
      </w:r>
      <w:r w:rsidRPr="00992201">
        <w:rPr>
          <w:sz w:val="20"/>
          <w:szCs w:val="20"/>
        </w:rPr>
        <w:t>engawasan</w:t>
      </w:r>
      <w:proofErr w:type="spellEnd"/>
      <w:r w:rsidRPr="00992201">
        <w:rPr>
          <w:sz w:val="20"/>
          <w:szCs w:val="20"/>
        </w:rPr>
        <w:t xml:space="preserve"> </w:t>
      </w:r>
      <w:proofErr w:type="spellStart"/>
      <w:r w:rsidRPr="00992201">
        <w:rPr>
          <w:sz w:val="20"/>
          <w:szCs w:val="20"/>
        </w:rPr>
        <w:t>orangtua</w:t>
      </w:r>
      <w:proofErr w:type="spellEnd"/>
      <w:r w:rsidRPr="00992201">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dasar</w:t>
      </w:r>
      <w:proofErr w:type="spellEnd"/>
      <w:r>
        <w:rPr>
          <w:i/>
          <w:iCs/>
          <w:sz w:val="20"/>
          <w:szCs w:val="20"/>
        </w:rPr>
        <w:t xml:space="preserve">, </w:t>
      </w:r>
      <w:proofErr w:type="spellStart"/>
      <w:r>
        <w:rPr>
          <w:sz w:val="20"/>
          <w:szCs w:val="20"/>
        </w:rPr>
        <w:t>Telepon</w:t>
      </w:r>
      <w:proofErr w:type="spellEnd"/>
      <w:r>
        <w:rPr>
          <w:sz w:val="20"/>
          <w:szCs w:val="20"/>
        </w:rPr>
        <w:t xml:space="preserve"> </w:t>
      </w:r>
      <w:proofErr w:type="spellStart"/>
      <w:r>
        <w:rPr>
          <w:sz w:val="20"/>
          <w:szCs w:val="20"/>
        </w:rPr>
        <w:t>pintar</w:t>
      </w:r>
      <w:proofErr w:type="spellEnd"/>
      <w:r>
        <w:rPr>
          <w:sz w:val="20"/>
          <w:szCs w:val="20"/>
        </w:rPr>
        <w:t>,</w:t>
      </w:r>
      <w:r w:rsidRPr="00992201">
        <w:rPr>
          <w:sz w:val="20"/>
          <w:szCs w:val="20"/>
        </w:rPr>
        <w:t xml:space="preserve"> </w:t>
      </w:r>
      <w:r w:rsidRPr="00992201">
        <w:rPr>
          <w:i/>
          <w:iCs/>
          <w:sz w:val="20"/>
          <w:szCs w:val="20"/>
        </w:rPr>
        <w:t>YouTube</w:t>
      </w:r>
    </w:p>
    <w:p w14:paraId="21FEEAA6" w14:textId="2D049628" w:rsidR="00992201" w:rsidRPr="00B83631" w:rsidRDefault="00992201" w:rsidP="00992201">
      <w:pPr>
        <w:pStyle w:val="NormalWeb"/>
        <w:jc w:val="center"/>
        <w:rPr>
          <w:b/>
          <w:bCs/>
          <w:i/>
          <w:iCs/>
          <w:sz w:val="20"/>
          <w:szCs w:val="20"/>
        </w:rPr>
      </w:pPr>
      <w:proofErr w:type="spellStart"/>
      <w:r w:rsidRPr="00B83631">
        <w:rPr>
          <w:b/>
          <w:bCs/>
          <w:i/>
          <w:iCs/>
          <w:sz w:val="20"/>
          <w:szCs w:val="20"/>
        </w:rPr>
        <w:t>A</w:t>
      </w:r>
      <w:r w:rsidR="00B83631" w:rsidRPr="00B83631">
        <w:rPr>
          <w:b/>
          <w:bCs/>
          <w:i/>
          <w:iCs/>
          <w:sz w:val="20"/>
          <w:szCs w:val="20"/>
        </w:rPr>
        <w:t>bstrack</w:t>
      </w:r>
      <w:proofErr w:type="spellEnd"/>
    </w:p>
    <w:p w14:paraId="1BBE8E59" w14:textId="2FA9D937" w:rsidR="00992201" w:rsidRPr="00992201" w:rsidRDefault="00992201" w:rsidP="00992201">
      <w:pPr>
        <w:pStyle w:val="NormalWeb"/>
        <w:jc w:val="both"/>
        <w:rPr>
          <w:sz w:val="20"/>
          <w:szCs w:val="20"/>
        </w:rPr>
      </w:pPr>
      <w:r w:rsidRPr="00992201">
        <w:rPr>
          <w:sz w:val="20"/>
          <w:szCs w:val="20"/>
        </w:rPr>
        <w:br/>
        <w:t>Smartphone is becoming increasingly popular and essential in our daily life. Smartphone has a sizeable impact on society and almost all aspects of human life. Smartphone’s addiction among children has been growing since smartphone’s technological evolution and its high accessibility. YouTube is one of the most popular internet based video platforms that can be accessed via a smartphone. The role of parenting monitoring and children self-control is very important in minimizing smartphone’s addiction effects considering all relevant influencing factors. The study aims to determine the role of parenting monitoring towards the self-control of elementary school children in accessing YouTube. Participants in this study were 402 elementary school students. This study was conducted through the use of questionnaire survey method using scale of parenting monitoring and scale of self-control. The technical analysis used in this study was simple linear regression analysis. The results of this study showed that parenting monitoring had a negative effect on self-control of children. In addition, differences was found on parenting monitoring towards the children gender between female and male, and the results indicated that self- control of female children is better than male children, although it does not significantly contribute to the results.</w:t>
      </w:r>
    </w:p>
    <w:p w14:paraId="7867A460" w14:textId="5D53861F" w:rsidR="00992201" w:rsidRDefault="00992201" w:rsidP="00992201">
      <w:pPr>
        <w:pStyle w:val="NormalWeb"/>
        <w:jc w:val="both"/>
        <w:rPr>
          <w:sz w:val="20"/>
          <w:szCs w:val="20"/>
        </w:rPr>
      </w:pPr>
      <w:r w:rsidRPr="00992201">
        <w:rPr>
          <w:sz w:val="20"/>
          <w:szCs w:val="20"/>
        </w:rPr>
        <w:t xml:space="preserve">Keywords: </w:t>
      </w:r>
      <w:r>
        <w:rPr>
          <w:sz w:val="20"/>
          <w:szCs w:val="20"/>
        </w:rPr>
        <w:t>S</w:t>
      </w:r>
      <w:r w:rsidRPr="00992201">
        <w:rPr>
          <w:sz w:val="20"/>
          <w:szCs w:val="20"/>
        </w:rPr>
        <w:t>elf-control,</w:t>
      </w:r>
      <w:r>
        <w:rPr>
          <w:sz w:val="20"/>
          <w:szCs w:val="20"/>
        </w:rPr>
        <w:t xml:space="preserve"> </w:t>
      </w:r>
      <w:r w:rsidRPr="00992201">
        <w:rPr>
          <w:sz w:val="20"/>
          <w:szCs w:val="20"/>
        </w:rPr>
        <w:t>Parenting monitoring,</w:t>
      </w:r>
      <w:r>
        <w:rPr>
          <w:sz w:val="20"/>
          <w:szCs w:val="20"/>
        </w:rPr>
        <w:t xml:space="preserve"> Elementary school chi</w:t>
      </w:r>
      <w:r w:rsidR="00B83631">
        <w:rPr>
          <w:sz w:val="20"/>
          <w:szCs w:val="20"/>
        </w:rPr>
        <w:t>l</w:t>
      </w:r>
      <w:r>
        <w:rPr>
          <w:sz w:val="20"/>
          <w:szCs w:val="20"/>
        </w:rPr>
        <w:t>dren, Smartphone, YouTube</w:t>
      </w:r>
    </w:p>
    <w:p w14:paraId="28BFFB39" w14:textId="77777777" w:rsidR="00483E3F" w:rsidRDefault="00483E3F">
      <w:pPr>
        <w:rPr>
          <w:rFonts w:ascii="Times New Roman" w:eastAsia="Times New Roman" w:hAnsi="Times New Roman" w:cs="Times New Roman"/>
          <w:sz w:val="20"/>
          <w:szCs w:val="20"/>
        </w:rPr>
      </w:pPr>
      <w:r>
        <w:rPr>
          <w:sz w:val="20"/>
          <w:szCs w:val="20"/>
        </w:rPr>
        <w:br w:type="page"/>
      </w:r>
    </w:p>
    <w:p w14:paraId="3189C25F" w14:textId="681574E6" w:rsidR="00483E3F" w:rsidRPr="00B83631" w:rsidRDefault="00483E3F" w:rsidP="00B83631">
      <w:pPr>
        <w:pStyle w:val="NormalWeb"/>
        <w:rPr>
          <w:b/>
          <w:bCs/>
          <w:sz w:val="20"/>
          <w:szCs w:val="20"/>
        </w:rPr>
      </w:pPr>
      <w:r w:rsidRPr="00B83631">
        <w:rPr>
          <w:b/>
          <w:bCs/>
          <w:sz w:val="20"/>
          <w:szCs w:val="20"/>
        </w:rPr>
        <w:lastRenderedPageBreak/>
        <w:t>PENDAHULUAN</w:t>
      </w:r>
    </w:p>
    <w:p w14:paraId="4CCE5AD8" w14:textId="77777777" w:rsidR="00483E3F" w:rsidRDefault="00483E3F" w:rsidP="00B83631">
      <w:pPr>
        <w:pStyle w:val="NormalWeb"/>
        <w:spacing w:line="360" w:lineRule="auto"/>
        <w:jc w:val="both"/>
        <w:rPr>
          <w:sz w:val="22"/>
          <w:szCs w:val="22"/>
        </w:rPr>
      </w:pPr>
      <w:r>
        <w:rPr>
          <w:sz w:val="22"/>
          <w:szCs w:val="22"/>
        </w:rPr>
        <w:t xml:space="preserve">     </w:t>
      </w:r>
      <w:proofErr w:type="spellStart"/>
      <w:r w:rsidRPr="00483E3F">
        <w:rPr>
          <w:sz w:val="22"/>
          <w:szCs w:val="22"/>
        </w:rPr>
        <w:t>Pesatnya</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teknologi</w:t>
      </w:r>
      <w:proofErr w:type="spellEnd"/>
      <w:r w:rsidRPr="00483E3F">
        <w:rPr>
          <w:sz w:val="22"/>
          <w:szCs w:val="22"/>
        </w:rPr>
        <w:t xml:space="preserve"> pada era digital </w:t>
      </w:r>
      <w:proofErr w:type="spellStart"/>
      <w:r w:rsidRPr="00483E3F">
        <w:rPr>
          <w:sz w:val="22"/>
          <w:szCs w:val="22"/>
        </w:rPr>
        <w:t>sangat</w:t>
      </w:r>
      <w:proofErr w:type="spellEnd"/>
      <w:r w:rsidRPr="00483E3F">
        <w:rPr>
          <w:sz w:val="22"/>
          <w:szCs w:val="22"/>
        </w:rPr>
        <w:t xml:space="preserve"> </w:t>
      </w:r>
      <w:proofErr w:type="spellStart"/>
      <w:r w:rsidRPr="00483E3F">
        <w:rPr>
          <w:sz w:val="22"/>
          <w:szCs w:val="22"/>
        </w:rPr>
        <w:t>memudahkan</w:t>
      </w:r>
      <w:proofErr w:type="spellEnd"/>
      <w:r w:rsidRPr="00483E3F">
        <w:rPr>
          <w:sz w:val="22"/>
          <w:szCs w:val="22"/>
        </w:rPr>
        <w:t xml:space="preserve"> </w:t>
      </w:r>
      <w:proofErr w:type="spellStart"/>
      <w:r w:rsidRPr="00483E3F">
        <w:rPr>
          <w:sz w:val="22"/>
          <w:szCs w:val="22"/>
        </w:rPr>
        <w:t>berbagai</w:t>
      </w:r>
      <w:proofErr w:type="spellEnd"/>
      <w:r w:rsidRPr="00483E3F">
        <w:rPr>
          <w:sz w:val="22"/>
          <w:szCs w:val="22"/>
        </w:rPr>
        <w:t xml:space="preserve"> </w:t>
      </w:r>
      <w:proofErr w:type="spellStart"/>
      <w:r w:rsidRPr="00483E3F">
        <w:rPr>
          <w:sz w:val="22"/>
          <w:szCs w:val="22"/>
        </w:rPr>
        <w:t>aspek</w:t>
      </w:r>
      <w:proofErr w:type="spellEnd"/>
      <w:r w:rsidRPr="00483E3F">
        <w:rPr>
          <w:sz w:val="22"/>
          <w:szCs w:val="22"/>
        </w:rPr>
        <w:t xml:space="preserve"> </w:t>
      </w:r>
      <w:proofErr w:type="spellStart"/>
      <w:r w:rsidRPr="00483E3F">
        <w:rPr>
          <w:sz w:val="22"/>
          <w:szCs w:val="22"/>
        </w:rPr>
        <w:t>kehidupan</w:t>
      </w:r>
      <w:proofErr w:type="spellEnd"/>
      <w:r w:rsidRPr="00483E3F">
        <w:rPr>
          <w:sz w:val="22"/>
          <w:szCs w:val="22"/>
        </w:rPr>
        <w:t xml:space="preserve"> </w:t>
      </w:r>
      <w:proofErr w:type="spellStart"/>
      <w:r w:rsidRPr="00483E3F">
        <w:rPr>
          <w:sz w:val="22"/>
          <w:szCs w:val="22"/>
        </w:rPr>
        <w:t>manusia</w:t>
      </w:r>
      <w:proofErr w:type="spellEnd"/>
      <w:r w:rsidRPr="00483E3F">
        <w:rPr>
          <w:sz w:val="22"/>
          <w:szCs w:val="22"/>
        </w:rPr>
        <w:t xml:space="preserve">. Salah </w:t>
      </w:r>
      <w:proofErr w:type="spellStart"/>
      <w:r w:rsidRPr="00483E3F">
        <w:rPr>
          <w:sz w:val="22"/>
          <w:szCs w:val="22"/>
        </w:rPr>
        <w:t>satu</w:t>
      </w:r>
      <w:proofErr w:type="spellEnd"/>
      <w:r w:rsidRPr="00483E3F">
        <w:rPr>
          <w:sz w:val="22"/>
          <w:szCs w:val="22"/>
        </w:rPr>
        <w:t xml:space="preserve"> </w:t>
      </w:r>
      <w:proofErr w:type="spellStart"/>
      <w:r w:rsidRPr="00483E3F">
        <w:rPr>
          <w:sz w:val="22"/>
          <w:szCs w:val="22"/>
        </w:rPr>
        <w:t>bentuk</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teknologi</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kehadiran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yang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digunakan</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internet. </w:t>
      </w:r>
      <w:proofErr w:type="spellStart"/>
      <w:r w:rsidRPr="00483E3F">
        <w:rPr>
          <w:sz w:val="22"/>
          <w:szCs w:val="22"/>
        </w:rPr>
        <w:t>Berdasarkan</w:t>
      </w:r>
      <w:proofErr w:type="spellEnd"/>
      <w:r w:rsidRPr="00483E3F">
        <w:rPr>
          <w:sz w:val="22"/>
          <w:szCs w:val="22"/>
        </w:rPr>
        <w:t xml:space="preserve"> </w:t>
      </w:r>
      <w:proofErr w:type="spellStart"/>
      <w:r w:rsidRPr="00483E3F">
        <w:rPr>
          <w:sz w:val="22"/>
          <w:szCs w:val="22"/>
        </w:rPr>
        <w:t>hasil</w:t>
      </w:r>
      <w:proofErr w:type="spellEnd"/>
      <w:r w:rsidRPr="00483E3F">
        <w:rPr>
          <w:sz w:val="22"/>
          <w:szCs w:val="22"/>
        </w:rPr>
        <w:t xml:space="preserve"> </w:t>
      </w:r>
      <w:proofErr w:type="spellStart"/>
      <w:r w:rsidRPr="00483E3F">
        <w:rPr>
          <w:sz w:val="22"/>
          <w:szCs w:val="22"/>
        </w:rPr>
        <w:t>survei</w:t>
      </w:r>
      <w:proofErr w:type="spellEnd"/>
      <w:r w:rsidRPr="00483E3F">
        <w:rPr>
          <w:sz w:val="22"/>
          <w:szCs w:val="22"/>
        </w:rPr>
        <w:t xml:space="preserve"> data </w:t>
      </w:r>
      <w:proofErr w:type="spellStart"/>
      <w:r w:rsidRPr="00483E3F">
        <w:rPr>
          <w:sz w:val="22"/>
          <w:szCs w:val="22"/>
        </w:rPr>
        <w:t>Asosiasi</w:t>
      </w:r>
      <w:proofErr w:type="spellEnd"/>
      <w:r w:rsidRPr="00483E3F">
        <w:rPr>
          <w:sz w:val="22"/>
          <w:szCs w:val="22"/>
        </w:rPr>
        <w:t xml:space="preserve"> </w:t>
      </w:r>
      <w:proofErr w:type="spellStart"/>
      <w:r w:rsidRPr="00483E3F">
        <w:rPr>
          <w:sz w:val="22"/>
          <w:szCs w:val="22"/>
        </w:rPr>
        <w:t>Penyelenggara</w:t>
      </w:r>
      <w:proofErr w:type="spellEnd"/>
      <w:r w:rsidRPr="00483E3F">
        <w:rPr>
          <w:sz w:val="22"/>
          <w:szCs w:val="22"/>
        </w:rPr>
        <w:t xml:space="preserve"> </w:t>
      </w:r>
      <w:proofErr w:type="spellStart"/>
      <w:r w:rsidRPr="00483E3F">
        <w:rPr>
          <w:sz w:val="22"/>
          <w:szCs w:val="22"/>
        </w:rPr>
        <w:t>Jasa</w:t>
      </w:r>
      <w:proofErr w:type="spellEnd"/>
      <w:r w:rsidRPr="00483E3F">
        <w:rPr>
          <w:sz w:val="22"/>
          <w:szCs w:val="22"/>
        </w:rPr>
        <w:t xml:space="preserve"> Internet Indonesia (APJII, 2016), </w:t>
      </w:r>
      <w:proofErr w:type="spellStart"/>
      <w:r w:rsidRPr="00483E3F">
        <w:rPr>
          <w:sz w:val="22"/>
          <w:szCs w:val="22"/>
        </w:rPr>
        <w:t>sebesar</w:t>
      </w:r>
      <w:proofErr w:type="spellEnd"/>
      <w:r w:rsidRPr="00483E3F">
        <w:rPr>
          <w:sz w:val="22"/>
          <w:szCs w:val="22"/>
        </w:rPr>
        <w:t xml:space="preserve"> 69,9% </w:t>
      </w:r>
      <w:proofErr w:type="spellStart"/>
      <w:r w:rsidRPr="00483E3F">
        <w:rPr>
          <w:sz w:val="22"/>
          <w:szCs w:val="22"/>
        </w:rPr>
        <w:t>responden</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internet di mana </w:t>
      </w:r>
      <w:proofErr w:type="spellStart"/>
      <w:r w:rsidRPr="00483E3F">
        <w:rPr>
          <w:sz w:val="22"/>
          <w:szCs w:val="22"/>
        </w:rPr>
        <w:t>saja</w:t>
      </w:r>
      <w:proofErr w:type="spellEnd"/>
      <w:r w:rsidRPr="00483E3F">
        <w:rPr>
          <w:sz w:val="22"/>
          <w:szCs w:val="22"/>
        </w:rPr>
        <w:t xml:space="preserve">, </w:t>
      </w:r>
      <w:proofErr w:type="spellStart"/>
      <w:r w:rsidRPr="00483E3F">
        <w:rPr>
          <w:sz w:val="22"/>
          <w:szCs w:val="22"/>
        </w:rPr>
        <w:t>baik</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menggunakan</w:t>
      </w:r>
      <w:proofErr w:type="spellEnd"/>
      <w:r w:rsidRPr="00483E3F">
        <w:rPr>
          <w:sz w:val="22"/>
          <w:szCs w:val="22"/>
        </w:rPr>
        <w:t xml:space="preserve"> </w:t>
      </w:r>
      <w:proofErr w:type="spellStart"/>
      <w:r w:rsidRPr="00483E3F">
        <w:rPr>
          <w:sz w:val="22"/>
          <w:szCs w:val="22"/>
        </w:rPr>
        <w:t>komputer</w:t>
      </w:r>
      <w:proofErr w:type="spellEnd"/>
      <w:r w:rsidRPr="00483E3F">
        <w:rPr>
          <w:sz w:val="22"/>
          <w:szCs w:val="22"/>
        </w:rPr>
        <w:t xml:space="preserve"> </w:t>
      </w:r>
      <w:proofErr w:type="spellStart"/>
      <w:r w:rsidRPr="00483E3F">
        <w:rPr>
          <w:sz w:val="22"/>
          <w:szCs w:val="22"/>
        </w:rPr>
        <w:t>maupun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Selain</w:t>
      </w:r>
      <w:proofErr w:type="spellEnd"/>
      <w:r w:rsidRPr="00483E3F">
        <w:rPr>
          <w:sz w:val="22"/>
          <w:szCs w:val="22"/>
        </w:rPr>
        <w:t xml:space="preserve"> </w:t>
      </w:r>
      <w:proofErr w:type="spellStart"/>
      <w:r w:rsidRPr="00483E3F">
        <w:rPr>
          <w:sz w:val="22"/>
          <w:szCs w:val="22"/>
        </w:rPr>
        <w:t>itu</w:t>
      </w:r>
      <w:proofErr w:type="spellEnd"/>
      <w:r w:rsidRPr="00483E3F">
        <w:rPr>
          <w:sz w:val="22"/>
          <w:szCs w:val="22"/>
        </w:rPr>
        <w:t xml:space="preserve">, </w:t>
      </w:r>
      <w:proofErr w:type="spellStart"/>
      <w:r w:rsidRPr="00483E3F">
        <w:rPr>
          <w:sz w:val="22"/>
          <w:szCs w:val="22"/>
        </w:rPr>
        <w:t>ditemukan</w:t>
      </w:r>
      <w:proofErr w:type="spellEnd"/>
      <w:r w:rsidRPr="00483E3F">
        <w:rPr>
          <w:sz w:val="22"/>
          <w:szCs w:val="22"/>
        </w:rPr>
        <w:t xml:space="preserve"> </w:t>
      </w:r>
      <w:proofErr w:type="spellStart"/>
      <w:r w:rsidRPr="00483E3F">
        <w:rPr>
          <w:sz w:val="22"/>
          <w:szCs w:val="22"/>
        </w:rPr>
        <w:t>tiga</w:t>
      </w:r>
      <w:proofErr w:type="spellEnd"/>
      <w:r w:rsidRPr="00483E3F">
        <w:rPr>
          <w:sz w:val="22"/>
          <w:szCs w:val="22"/>
        </w:rPr>
        <w:t xml:space="preserve"> </w:t>
      </w:r>
      <w:proofErr w:type="spellStart"/>
      <w:r w:rsidRPr="00483E3F">
        <w:rPr>
          <w:sz w:val="22"/>
          <w:szCs w:val="22"/>
        </w:rPr>
        <w:t>tujuan</w:t>
      </w:r>
      <w:proofErr w:type="spellEnd"/>
      <w:r w:rsidRPr="00483E3F">
        <w:rPr>
          <w:sz w:val="22"/>
          <w:szCs w:val="22"/>
        </w:rPr>
        <w:t xml:space="preserve"> </w:t>
      </w:r>
      <w:proofErr w:type="spellStart"/>
      <w:r w:rsidRPr="00483E3F">
        <w:rPr>
          <w:sz w:val="22"/>
          <w:szCs w:val="22"/>
        </w:rPr>
        <w:t>besar</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yaitu</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memperbarui</w:t>
      </w:r>
      <w:proofErr w:type="spellEnd"/>
      <w:r w:rsidRPr="00483E3F">
        <w:rPr>
          <w:sz w:val="22"/>
          <w:szCs w:val="22"/>
        </w:rPr>
        <w:t xml:space="preserve"> </w:t>
      </w:r>
      <w:proofErr w:type="spellStart"/>
      <w:r w:rsidRPr="00483E3F">
        <w:rPr>
          <w:sz w:val="22"/>
          <w:szCs w:val="22"/>
        </w:rPr>
        <w:t>informasi</w:t>
      </w:r>
      <w:proofErr w:type="spellEnd"/>
      <w:r w:rsidRPr="00483E3F">
        <w:rPr>
          <w:sz w:val="22"/>
          <w:szCs w:val="22"/>
        </w:rPr>
        <w:t xml:space="preserve"> (25,3%),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kepentingan</w:t>
      </w:r>
      <w:proofErr w:type="spellEnd"/>
      <w:r w:rsidRPr="00483E3F">
        <w:rPr>
          <w:sz w:val="22"/>
          <w:szCs w:val="22"/>
        </w:rPr>
        <w:t xml:space="preserve"> </w:t>
      </w:r>
      <w:proofErr w:type="spellStart"/>
      <w:r w:rsidRPr="00483E3F">
        <w:rPr>
          <w:sz w:val="22"/>
          <w:szCs w:val="22"/>
        </w:rPr>
        <w:t>pekerjaan</w:t>
      </w:r>
      <w:proofErr w:type="spellEnd"/>
      <w:r w:rsidRPr="00483E3F">
        <w:rPr>
          <w:sz w:val="22"/>
          <w:szCs w:val="22"/>
        </w:rPr>
        <w:t xml:space="preserve"> (20,8%), dan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mengisi</w:t>
      </w:r>
      <w:proofErr w:type="spellEnd"/>
      <w:r w:rsidRPr="00483E3F">
        <w:rPr>
          <w:sz w:val="22"/>
          <w:szCs w:val="22"/>
        </w:rPr>
        <w:t xml:space="preserve"> </w:t>
      </w:r>
      <w:proofErr w:type="spellStart"/>
      <w:r w:rsidRPr="00483E3F">
        <w:rPr>
          <w:sz w:val="22"/>
          <w:szCs w:val="22"/>
        </w:rPr>
        <w:t>waktu</w:t>
      </w:r>
      <w:proofErr w:type="spellEnd"/>
      <w:r w:rsidRPr="00483E3F">
        <w:rPr>
          <w:sz w:val="22"/>
          <w:szCs w:val="22"/>
        </w:rPr>
        <w:t xml:space="preserve"> </w:t>
      </w:r>
      <w:proofErr w:type="spellStart"/>
      <w:r w:rsidRPr="00483E3F">
        <w:rPr>
          <w:sz w:val="22"/>
          <w:szCs w:val="22"/>
        </w:rPr>
        <w:t>luang</w:t>
      </w:r>
      <w:proofErr w:type="spellEnd"/>
      <w:r w:rsidRPr="00483E3F">
        <w:rPr>
          <w:sz w:val="22"/>
          <w:szCs w:val="22"/>
        </w:rPr>
        <w:t xml:space="preserve"> (13,5%).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rinci</w:t>
      </w:r>
      <w:proofErr w:type="spellEnd"/>
      <w:r w:rsidRPr="00483E3F">
        <w:rPr>
          <w:sz w:val="22"/>
          <w:szCs w:val="22"/>
        </w:rPr>
        <w:t xml:space="preserve">, pada </w:t>
      </w:r>
      <w:proofErr w:type="spellStart"/>
      <w:r w:rsidRPr="00483E3F">
        <w:rPr>
          <w:sz w:val="22"/>
          <w:szCs w:val="22"/>
        </w:rPr>
        <w:t>tujuan</w:t>
      </w:r>
      <w:proofErr w:type="spellEnd"/>
      <w:r w:rsidRPr="00483E3F">
        <w:rPr>
          <w:sz w:val="22"/>
          <w:szCs w:val="22"/>
        </w:rPr>
        <w:t xml:space="preserve"> </w:t>
      </w:r>
      <w:proofErr w:type="spellStart"/>
      <w:r w:rsidRPr="00483E3F">
        <w:rPr>
          <w:sz w:val="22"/>
          <w:szCs w:val="22"/>
        </w:rPr>
        <w:t>ketiga</w:t>
      </w:r>
      <w:proofErr w:type="spellEnd"/>
      <w:r w:rsidRPr="00483E3F">
        <w:rPr>
          <w:sz w:val="22"/>
          <w:szCs w:val="22"/>
        </w:rPr>
        <w:t xml:space="preserve">, </w:t>
      </w:r>
      <w:proofErr w:type="spellStart"/>
      <w:r w:rsidRPr="00483E3F">
        <w:rPr>
          <w:sz w:val="22"/>
          <w:szCs w:val="22"/>
        </w:rPr>
        <w:t>yaitu</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mengisi</w:t>
      </w:r>
      <w:proofErr w:type="spellEnd"/>
      <w:r w:rsidRPr="00483E3F">
        <w:rPr>
          <w:sz w:val="22"/>
          <w:szCs w:val="22"/>
        </w:rPr>
        <w:t xml:space="preserve"> </w:t>
      </w:r>
      <w:proofErr w:type="spellStart"/>
      <w:r w:rsidRPr="00483E3F">
        <w:rPr>
          <w:sz w:val="22"/>
          <w:szCs w:val="22"/>
        </w:rPr>
        <w:t>waktu</w:t>
      </w:r>
      <w:proofErr w:type="spellEnd"/>
      <w:r w:rsidRPr="00483E3F">
        <w:rPr>
          <w:sz w:val="22"/>
          <w:szCs w:val="22"/>
        </w:rPr>
        <w:t xml:space="preserve"> </w:t>
      </w:r>
      <w:proofErr w:type="spellStart"/>
      <w:r w:rsidRPr="00483E3F">
        <w:rPr>
          <w:sz w:val="22"/>
          <w:szCs w:val="22"/>
        </w:rPr>
        <w:t>luang</w:t>
      </w:r>
      <w:proofErr w:type="spellEnd"/>
      <w:r w:rsidRPr="00483E3F">
        <w:rPr>
          <w:sz w:val="22"/>
          <w:szCs w:val="22"/>
        </w:rPr>
        <w:t xml:space="preserve">, </w:t>
      </w:r>
      <w:proofErr w:type="spellStart"/>
      <w:r w:rsidRPr="00483E3F">
        <w:rPr>
          <w:sz w:val="22"/>
          <w:szCs w:val="22"/>
        </w:rPr>
        <w:t>ditemukan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responden</w:t>
      </w:r>
      <w:proofErr w:type="spellEnd"/>
      <w:r w:rsidRPr="00483E3F">
        <w:rPr>
          <w:sz w:val="22"/>
          <w:szCs w:val="22"/>
        </w:rPr>
        <w:t xml:space="preserve"> </w:t>
      </w:r>
      <w:proofErr w:type="spellStart"/>
      <w:r w:rsidRPr="00483E3F">
        <w:rPr>
          <w:sz w:val="22"/>
          <w:szCs w:val="22"/>
        </w:rPr>
        <w:t>menggunakannya</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(97,4%), </w:t>
      </w:r>
      <w:proofErr w:type="spellStart"/>
      <w:r w:rsidRPr="00483E3F">
        <w:rPr>
          <w:sz w:val="22"/>
          <w:szCs w:val="22"/>
        </w:rPr>
        <w:t>mencari</w:t>
      </w:r>
      <w:proofErr w:type="spellEnd"/>
      <w:r w:rsidRPr="00483E3F">
        <w:rPr>
          <w:sz w:val="22"/>
          <w:szCs w:val="22"/>
        </w:rPr>
        <w:t xml:space="preserve"> </w:t>
      </w:r>
      <w:proofErr w:type="spellStart"/>
      <w:r w:rsidRPr="00483E3F">
        <w:rPr>
          <w:sz w:val="22"/>
          <w:szCs w:val="22"/>
        </w:rPr>
        <w:t>hiburan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cara</w:t>
      </w:r>
      <w:proofErr w:type="spellEnd"/>
      <w:r w:rsidRPr="00483E3F">
        <w:rPr>
          <w:sz w:val="22"/>
          <w:szCs w:val="22"/>
        </w:rPr>
        <w:t xml:space="preserve"> </w:t>
      </w:r>
      <w:proofErr w:type="spellStart"/>
      <w:r w:rsidRPr="00483E3F">
        <w:rPr>
          <w:sz w:val="22"/>
          <w:szCs w:val="22"/>
        </w:rPr>
        <w:t>berselancar</w:t>
      </w:r>
      <w:proofErr w:type="spellEnd"/>
      <w:r w:rsidRPr="00483E3F">
        <w:rPr>
          <w:sz w:val="22"/>
          <w:szCs w:val="22"/>
        </w:rPr>
        <w:t xml:space="preserve"> di </w:t>
      </w:r>
      <w:proofErr w:type="spellStart"/>
      <w:r w:rsidRPr="00483E3F">
        <w:rPr>
          <w:sz w:val="22"/>
          <w:szCs w:val="22"/>
        </w:rPr>
        <w:t>jejaring</w:t>
      </w:r>
      <w:proofErr w:type="spellEnd"/>
      <w:r w:rsidRPr="00483E3F">
        <w:rPr>
          <w:sz w:val="22"/>
          <w:szCs w:val="22"/>
        </w:rPr>
        <w:t xml:space="preserve"> internet (96,4%), </w:t>
      </w:r>
      <w:proofErr w:type="spellStart"/>
      <w:r w:rsidRPr="00483E3F">
        <w:rPr>
          <w:sz w:val="22"/>
          <w:szCs w:val="22"/>
        </w:rPr>
        <w:t>mencari</w:t>
      </w:r>
      <w:proofErr w:type="spellEnd"/>
      <w:r w:rsidRPr="00483E3F">
        <w:rPr>
          <w:sz w:val="22"/>
          <w:szCs w:val="22"/>
        </w:rPr>
        <w:t xml:space="preserve"> </w:t>
      </w:r>
      <w:proofErr w:type="spellStart"/>
      <w:r w:rsidRPr="00483E3F">
        <w:rPr>
          <w:sz w:val="22"/>
          <w:szCs w:val="22"/>
        </w:rPr>
        <w:t>berita</w:t>
      </w:r>
      <w:proofErr w:type="spellEnd"/>
      <w:r w:rsidRPr="00483E3F">
        <w:rPr>
          <w:sz w:val="22"/>
          <w:szCs w:val="22"/>
        </w:rPr>
        <w:t xml:space="preserve"> (93,8%), </w:t>
      </w:r>
      <w:proofErr w:type="spellStart"/>
      <w:r w:rsidRPr="00483E3F">
        <w:rPr>
          <w:sz w:val="22"/>
          <w:szCs w:val="22"/>
        </w:rPr>
        <w:t>mencari</w:t>
      </w:r>
      <w:proofErr w:type="spellEnd"/>
      <w:r w:rsidRPr="00483E3F">
        <w:rPr>
          <w:sz w:val="22"/>
          <w:szCs w:val="22"/>
        </w:rPr>
        <w:t xml:space="preserve"> </w:t>
      </w:r>
      <w:proofErr w:type="spellStart"/>
      <w:r w:rsidRPr="00483E3F">
        <w:rPr>
          <w:sz w:val="22"/>
          <w:szCs w:val="22"/>
        </w:rPr>
        <w:t>keperluan</w:t>
      </w:r>
      <w:proofErr w:type="spellEnd"/>
      <w:r w:rsidRPr="00483E3F">
        <w:rPr>
          <w:sz w:val="22"/>
          <w:szCs w:val="22"/>
        </w:rPr>
        <w:t xml:space="preserve"> </w:t>
      </w:r>
      <w:proofErr w:type="spellStart"/>
      <w:r w:rsidRPr="00483E3F">
        <w:rPr>
          <w:sz w:val="22"/>
          <w:szCs w:val="22"/>
        </w:rPr>
        <w:t>terkait</w:t>
      </w:r>
      <w:proofErr w:type="spellEnd"/>
      <w:r w:rsidRPr="00483E3F">
        <w:rPr>
          <w:sz w:val="22"/>
          <w:szCs w:val="22"/>
        </w:rPr>
        <w:t xml:space="preserve"> </w:t>
      </w:r>
      <w:proofErr w:type="spellStart"/>
      <w:r w:rsidRPr="00483E3F">
        <w:rPr>
          <w:sz w:val="22"/>
          <w:szCs w:val="22"/>
        </w:rPr>
        <w:t>pendidikan</w:t>
      </w:r>
      <w:proofErr w:type="spellEnd"/>
      <w:r w:rsidRPr="00483E3F">
        <w:rPr>
          <w:sz w:val="22"/>
          <w:szCs w:val="22"/>
        </w:rPr>
        <w:t xml:space="preserve"> (93,8%), dan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jual</w:t>
      </w:r>
      <w:proofErr w:type="spellEnd"/>
      <w:r w:rsidRPr="00483E3F">
        <w:rPr>
          <w:sz w:val="22"/>
          <w:szCs w:val="22"/>
        </w:rPr>
        <w:t xml:space="preserve"> </w:t>
      </w:r>
      <w:proofErr w:type="spellStart"/>
      <w:r w:rsidRPr="00483E3F">
        <w:rPr>
          <w:sz w:val="22"/>
          <w:szCs w:val="22"/>
        </w:rPr>
        <w:t>beli</w:t>
      </w:r>
      <w:proofErr w:type="spellEnd"/>
      <w:r w:rsidRPr="00483E3F">
        <w:rPr>
          <w:sz w:val="22"/>
          <w:szCs w:val="22"/>
        </w:rPr>
        <w:t xml:space="preserve"> </w:t>
      </w:r>
      <w:proofErr w:type="spellStart"/>
      <w:r w:rsidRPr="00483E3F">
        <w:rPr>
          <w:sz w:val="22"/>
          <w:szCs w:val="22"/>
        </w:rPr>
        <w:t>secara</w:t>
      </w:r>
      <w:proofErr w:type="spellEnd"/>
      <w:r w:rsidRPr="00483E3F">
        <w:rPr>
          <w:sz w:val="22"/>
          <w:szCs w:val="22"/>
        </w:rPr>
        <w:t xml:space="preserve"> daring (93,1%). </w:t>
      </w:r>
    </w:p>
    <w:p w14:paraId="39EF645C" w14:textId="18863D71" w:rsidR="00483E3F" w:rsidRPr="00483E3F" w:rsidRDefault="00483E3F" w:rsidP="00483E3F">
      <w:pPr>
        <w:pStyle w:val="NormalWeb"/>
        <w:spacing w:line="360" w:lineRule="auto"/>
        <w:jc w:val="both"/>
        <w:rPr>
          <w:sz w:val="22"/>
          <w:szCs w:val="22"/>
        </w:rPr>
      </w:pPr>
      <w:r>
        <w:rPr>
          <w:sz w:val="22"/>
          <w:szCs w:val="22"/>
        </w:rPr>
        <w:t xml:space="preserve">     </w:t>
      </w:r>
      <w:r w:rsidRPr="00483E3F">
        <w:rPr>
          <w:sz w:val="22"/>
          <w:szCs w:val="22"/>
        </w:rPr>
        <w:t xml:space="preserve">Pada era digital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sebagian</w:t>
      </w:r>
      <w:proofErr w:type="spellEnd"/>
      <w:r w:rsidRPr="00483E3F">
        <w:rPr>
          <w:sz w:val="22"/>
          <w:szCs w:val="22"/>
        </w:rPr>
        <w:t xml:space="preserve"> </w:t>
      </w:r>
      <w:proofErr w:type="spellStart"/>
      <w:r w:rsidRPr="00483E3F">
        <w:rPr>
          <w:sz w:val="22"/>
          <w:szCs w:val="22"/>
        </w:rPr>
        <w:t>besar</w:t>
      </w:r>
      <w:proofErr w:type="spellEnd"/>
      <w:r w:rsidRPr="00483E3F">
        <w:rPr>
          <w:sz w:val="22"/>
          <w:szCs w:val="22"/>
        </w:rPr>
        <w:t xml:space="preserve"> </w:t>
      </w:r>
      <w:proofErr w:type="spellStart"/>
      <w:r w:rsidRPr="00483E3F">
        <w:rPr>
          <w:sz w:val="22"/>
          <w:szCs w:val="22"/>
        </w:rPr>
        <w:t>anak-anak</w:t>
      </w:r>
      <w:proofErr w:type="spellEnd"/>
      <w:r w:rsidRPr="00483E3F">
        <w:rPr>
          <w:sz w:val="22"/>
          <w:szCs w:val="22"/>
        </w:rPr>
        <w:t xml:space="preserve"> yang duduk di </w:t>
      </w:r>
      <w:proofErr w:type="spellStart"/>
      <w:r w:rsidRPr="00483E3F">
        <w:rPr>
          <w:sz w:val="22"/>
          <w:szCs w:val="22"/>
        </w:rPr>
        <w:t>bangku</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juga </w:t>
      </w:r>
      <w:proofErr w:type="spellStart"/>
      <w:r w:rsidRPr="00483E3F">
        <w:rPr>
          <w:sz w:val="22"/>
          <w:szCs w:val="22"/>
        </w:rPr>
        <w:t>menggunakan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Berdasarkan</w:t>
      </w:r>
      <w:proofErr w:type="spellEnd"/>
      <w:r w:rsidRPr="00483E3F">
        <w:rPr>
          <w:sz w:val="22"/>
          <w:szCs w:val="22"/>
        </w:rPr>
        <w:t xml:space="preserve"> Data Kementerian </w:t>
      </w:r>
      <w:proofErr w:type="spellStart"/>
      <w:r w:rsidRPr="00483E3F">
        <w:rPr>
          <w:sz w:val="22"/>
          <w:szCs w:val="22"/>
        </w:rPr>
        <w:t>Komunikasi</w:t>
      </w:r>
      <w:proofErr w:type="spellEnd"/>
      <w:r w:rsidRPr="00483E3F">
        <w:rPr>
          <w:sz w:val="22"/>
          <w:szCs w:val="22"/>
        </w:rPr>
        <w:t xml:space="preserve"> dan </w:t>
      </w:r>
      <w:proofErr w:type="spellStart"/>
      <w:r w:rsidRPr="00483E3F">
        <w:rPr>
          <w:sz w:val="22"/>
          <w:szCs w:val="22"/>
        </w:rPr>
        <w:t>Informatika</w:t>
      </w:r>
      <w:proofErr w:type="spellEnd"/>
      <w:r w:rsidRPr="00483E3F">
        <w:rPr>
          <w:sz w:val="22"/>
          <w:szCs w:val="22"/>
        </w:rPr>
        <w:t xml:space="preserve"> </w:t>
      </w:r>
      <w:proofErr w:type="spellStart"/>
      <w:r w:rsidRPr="00483E3F">
        <w:rPr>
          <w:sz w:val="22"/>
          <w:szCs w:val="22"/>
        </w:rPr>
        <w:t>Republik</w:t>
      </w:r>
      <w:proofErr w:type="spellEnd"/>
      <w:r w:rsidRPr="00483E3F">
        <w:rPr>
          <w:sz w:val="22"/>
          <w:szCs w:val="22"/>
        </w:rPr>
        <w:t xml:space="preserve"> Indonesia </w:t>
      </w:r>
      <w:proofErr w:type="spellStart"/>
      <w:r w:rsidRPr="00483E3F">
        <w:rPr>
          <w:sz w:val="22"/>
          <w:szCs w:val="22"/>
        </w:rPr>
        <w:t>tahun</w:t>
      </w:r>
      <w:proofErr w:type="spellEnd"/>
      <w:r w:rsidRPr="00483E3F">
        <w:rPr>
          <w:sz w:val="22"/>
          <w:szCs w:val="22"/>
        </w:rPr>
        <w:t xml:space="preserve"> 2014, </w:t>
      </w:r>
      <w:proofErr w:type="spellStart"/>
      <w:r w:rsidRPr="00483E3F">
        <w:rPr>
          <w:sz w:val="22"/>
          <w:szCs w:val="22"/>
        </w:rPr>
        <w:t>terdapat</w:t>
      </w:r>
      <w:proofErr w:type="spellEnd"/>
      <w:r w:rsidRPr="00483E3F">
        <w:rPr>
          <w:sz w:val="22"/>
          <w:szCs w:val="22"/>
        </w:rPr>
        <w:t xml:space="preserve"> 98% </w:t>
      </w:r>
      <w:proofErr w:type="spellStart"/>
      <w:r w:rsidRPr="00483E3F">
        <w:rPr>
          <w:sz w:val="22"/>
          <w:szCs w:val="22"/>
        </w:rPr>
        <w:t>anak</w:t>
      </w:r>
      <w:proofErr w:type="spellEnd"/>
      <w:r w:rsidRPr="00483E3F">
        <w:rPr>
          <w:sz w:val="22"/>
          <w:szCs w:val="22"/>
        </w:rPr>
        <w:t xml:space="preserve"> di Indonesia </w:t>
      </w:r>
      <w:proofErr w:type="spellStart"/>
      <w:r w:rsidRPr="00483E3F">
        <w:rPr>
          <w:sz w:val="22"/>
          <w:szCs w:val="22"/>
        </w:rPr>
        <w:t>mengetahui</w:t>
      </w:r>
      <w:proofErr w:type="spellEnd"/>
      <w:r w:rsidRPr="00483E3F">
        <w:rPr>
          <w:sz w:val="22"/>
          <w:szCs w:val="22"/>
        </w:rPr>
        <w:t xml:space="preserve"> </w:t>
      </w:r>
      <w:proofErr w:type="spellStart"/>
      <w:r w:rsidRPr="00483E3F">
        <w:rPr>
          <w:sz w:val="22"/>
          <w:szCs w:val="22"/>
        </w:rPr>
        <w:t>tentang</w:t>
      </w:r>
      <w:proofErr w:type="spellEnd"/>
      <w:r w:rsidRPr="00483E3F">
        <w:rPr>
          <w:sz w:val="22"/>
          <w:szCs w:val="22"/>
        </w:rPr>
        <w:t xml:space="preserve"> internet dan 79,5% </w:t>
      </w:r>
      <w:proofErr w:type="spellStart"/>
      <w:r w:rsidRPr="00483E3F">
        <w:rPr>
          <w:sz w:val="22"/>
          <w:szCs w:val="22"/>
        </w:rPr>
        <w:t>anak</w:t>
      </w:r>
      <w:proofErr w:type="spellEnd"/>
      <w:r w:rsidRPr="00483E3F">
        <w:rPr>
          <w:sz w:val="22"/>
          <w:szCs w:val="22"/>
        </w:rPr>
        <w:t xml:space="preserve"> di Indonesia </w:t>
      </w:r>
      <w:proofErr w:type="spellStart"/>
      <w:r w:rsidRPr="00483E3F">
        <w:rPr>
          <w:sz w:val="22"/>
          <w:szCs w:val="22"/>
        </w:rPr>
        <w:t>merupakan</w:t>
      </w:r>
      <w:proofErr w:type="spellEnd"/>
      <w:r w:rsidRPr="00483E3F">
        <w:rPr>
          <w:sz w:val="22"/>
          <w:szCs w:val="22"/>
        </w:rPr>
        <w:t xml:space="preserve"> </w:t>
      </w:r>
      <w:proofErr w:type="spellStart"/>
      <w:r w:rsidRPr="00483E3F">
        <w:rPr>
          <w:sz w:val="22"/>
          <w:szCs w:val="22"/>
        </w:rPr>
        <w:t>penggunanya</w:t>
      </w:r>
      <w:proofErr w:type="spellEnd"/>
      <w:r w:rsidRPr="00483E3F">
        <w:rPr>
          <w:sz w:val="22"/>
          <w:szCs w:val="22"/>
        </w:rPr>
        <w:t xml:space="preserve">. Hal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diperkuat</w:t>
      </w:r>
      <w:proofErr w:type="spellEnd"/>
      <w:r w:rsidRPr="00483E3F">
        <w:rPr>
          <w:sz w:val="22"/>
          <w:szCs w:val="22"/>
        </w:rPr>
        <w:t xml:space="preserve"> oleh </w:t>
      </w:r>
      <w:proofErr w:type="spellStart"/>
      <w:r w:rsidRPr="00483E3F">
        <w:rPr>
          <w:sz w:val="22"/>
          <w:szCs w:val="22"/>
        </w:rPr>
        <w:t>temuan</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APJII pada </w:t>
      </w:r>
      <w:proofErr w:type="spellStart"/>
      <w:r w:rsidRPr="00483E3F">
        <w:rPr>
          <w:sz w:val="22"/>
          <w:szCs w:val="22"/>
        </w:rPr>
        <w:t>tahun</w:t>
      </w:r>
      <w:proofErr w:type="spellEnd"/>
      <w:r w:rsidRPr="00483E3F">
        <w:rPr>
          <w:sz w:val="22"/>
          <w:szCs w:val="22"/>
        </w:rPr>
        <w:t xml:space="preserve"> 2018, </w:t>
      </w:r>
      <w:proofErr w:type="spellStart"/>
      <w:r w:rsidRPr="00483E3F">
        <w:rPr>
          <w:sz w:val="22"/>
          <w:szCs w:val="22"/>
        </w:rPr>
        <w:t>terdapat</w:t>
      </w:r>
      <w:proofErr w:type="spellEnd"/>
      <w:r w:rsidRPr="00483E3F">
        <w:rPr>
          <w:sz w:val="22"/>
          <w:szCs w:val="22"/>
        </w:rPr>
        <w:t xml:space="preserve"> 41,4%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di Indonesia yang </w:t>
      </w:r>
      <w:proofErr w:type="spellStart"/>
      <w:r w:rsidRPr="00483E3F">
        <w:rPr>
          <w:sz w:val="22"/>
          <w:szCs w:val="22"/>
        </w:rPr>
        <w:t>dinilai</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mengoperasikan</w:t>
      </w:r>
      <w:proofErr w:type="spellEnd"/>
      <w:r w:rsidRPr="00483E3F">
        <w:rPr>
          <w:sz w:val="22"/>
          <w:szCs w:val="22"/>
        </w:rPr>
        <w:t xml:space="preserve"> internet. </w:t>
      </w:r>
      <w:proofErr w:type="spellStart"/>
      <w:r w:rsidRPr="00483E3F">
        <w:rPr>
          <w:sz w:val="22"/>
          <w:szCs w:val="22"/>
        </w:rPr>
        <w:t>Selain</w:t>
      </w:r>
      <w:proofErr w:type="spellEnd"/>
      <w:r w:rsidRPr="00483E3F">
        <w:rPr>
          <w:sz w:val="22"/>
          <w:szCs w:val="22"/>
        </w:rPr>
        <w:t xml:space="preserve"> </w:t>
      </w:r>
      <w:proofErr w:type="spellStart"/>
      <w:r w:rsidRPr="00483E3F">
        <w:rPr>
          <w:sz w:val="22"/>
          <w:szCs w:val="22"/>
        </w:rPr>
        <w:t>itu</w:t>
      </w:r>
      <w:proofErr w:type="spellEnd"/>
      <w:r w:rsidRPr="00483E3F">
        <w:rPr>
          <w:sz w:val="22"/>
          <w:szCs w:val="22"/>
        </w:rPr>
        <w:t xml:space="preserve">, </w:t>
      </w:r>
      <w:proofErr w:type="spellStart"/>
      <w:r w:rsidRPr="00483E3F">
        <w:rPr>
          <w:sz w:val="22"/>
          <w:szCs w:val="22"/>
        </w:rPr>
        <w:t>hasil</w:t>
      </w:r>
      <w:proofErr w:type="spellEnd"/>
      <w:r w:rsidRPr="00483E3F">
        <w:rPr>
          <w:sz w:val="22"/>
          <w:szCs w:val="22"/>
        </w:rPr>
        <w:t xml:space="preserve"> </w:t>
      </w:r>
      <w:proofErr w:type="spellStart"/>
      <w:r w:rsidRPr="00483E3F">
        <w:rPr>
          <w:sz w:val="22"/>
          <w:szCs w:val="22"/>
        </w:rPr>
        <w:t>studi</w:t>
      </w:r>
      <w:proofErr w:type="spellEnd"/>
      <w:r w:rsidRPr="00483E3F">
        <w:rPr>
          <w:sz w:val="22"/>
          <w:szCs w:val="22"/>
        </w:rPr>
        <w:t xml:space="preserve"> </w:t>
      </w:r>
      <w:proofErr w:type="spellStart"/>
      <w:r w:rsidRPr="00483E3F">
        <w:rPr>
          <w:sz w:val="22"/>
          <w:szCs w:val="22"/>
        </w:rPr>
        <w:t>pendahuluan</w:t>
      </w:r>
      <w:proofErr w:type="spellEnd"/>
      <w:r w:rsidRPr="00483E3F">
        <w:rPr>
          <w:sz w:val="22"/>
          <w:szCs w:val="22"/>
        </w:rPr>
        <w:t xml:space="preserve"> yang </w:t>
      </w:r>
      <w:proofErr w:type="spellStart"/>
      <w:r w:rsidRPr="00483E3F">
        <w:rPr>
          <w:sz w:val="22"/>
          <w:szCs w:val="22"/>
        </w:rPr>
        <w:t>mengikutsertakan</w:t>
      </w:r>
      <w:proofErr w:type="spellEnd"/>
      <w:r w:rsidRPr="00483E3F">
        <w:rPr>
          <w:sz w:val="22"/>
          <w:szCs w:val="22"/>
        </w:rPr>
        <w:t xml:space="preserve"> 21 </w:t>
      </w:r>
      <w:proofErr w:type="spellStart"/>
      <w:r w:rsidRPr="00483E3F">
        <w:rPr>
          <w:sz w:val="22"/>
          <w:szCs w:val="22"/>
        </w:rPr>
        <w:t>siswa</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negeri dan </w:t>
      </w:r>
      <w:proofErr w:type="spellStart"/>
      <w:r w:rsidRPr="00483E3F">
        <w:rPr>
          <w:sz w:val="22"/>
          <w:szCs w:val="22"/>
        </w:rPr>
        <w:t>swasta</w:t>
      </w:r>
      <w:proofErr w:type="spellEnd"/>
      <w:r w:rsidRPr="00483E3F">
        <w:rPr>
          <w:sz w:val="22"/>
          <w:szCs w:val="22"/>
        </w:rPr>
        <w:t xml:space="preserve"> di Yogyakarta </w:t>
      </w:r>
      <w:proofErr w:type="spellStart"/>
      <w:r w:rsidRPr="00483E3F">
        <w:rPr>
          <w:sz w:val="22"/>
          <w:szCs w:val="22"/>
        </w:rPr>
        <w:t>menunjukkan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seluruh</w:t>
      </w:r>
      <w:proofErr w:type="spellEnd"/>
      <w:r w:rsidRPr="00483E3F">
        <w:rPr>
          <w:sz w:val="22"/>
          <w:szCs w:val="22"/>
        </w:rPr>
        <w:t xml:space="preserve"> </w:t>
      </w:r>
      <w:proofErr w:type="spellStart"/>
      <w:r w:rsidRPr="00483E3F">
        <w:rPr>
          <w:sz w:val="22"/>
          <w:szCs w:val="22"/>
        </w:rPr>
        <w:t>subjek</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mengoperasikan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Namun</w:t>
      </w:r>
      <w:proofErr w:type="spellEnd"/>
      <w:r w:rsidRPr="00483E3F">
        <w:rPr>
          <w:sz w:val="22"/>
          <w:szCs w:val="22"/>
        </w:rPr>
        <w:t xml:space="preserve"> </w:t>
      </w:r>
      <w:proofErr w:type="spellStart"/>
      <w:r w:rsidRPr="00483E3F">
        <w:rPr>
          <w:sz w:val="22"/>
          <w:szCs w:val="22"/>
        </w:rPr>
        <w:t>demikian</w:t>
      </w:r>
      <w:proofErr w:type="spellEnd"/>
      <w:r w:rsidRPr="00483E3F">
        <w:rPr>
          <w:sz w:val="22"/>
          <w:szCs w:val="22"/>
        </w:rPr>
        <w:t xml:space="preserve">, </w:t>
      </w:r>
      <w:proofErr w:type="spellStart"/>
      <w:r w:rsidRPr="00483E3F">
        <w:rPr>
          <w:sz w:val="22"/>
          <w:szCs w:val="22"/>
        </w:rPr>
        <w:t>hanya</w:t>
      </w:r>
      <w:proofErr w:type="spellEnd"/>
      <w:r w:rsidRPr="00483E3F">
        <w:rPr>
          <w:sz w:val="22"/>
          <w:szCs w:val="22"/>
        </w:rPr>
        <w:t xml:space="preserve"> 20 </w:t>
      </w:r>
      <w:proofErr w:type="spellStart"/>
      <w:r w:rsidRPr="00483E3F">
        <w:rPr>
          <w:sz w:val="22"/>
          <w:szCs w:val="22"/>
        </w:rPr>
        <w:t>subjek</w:t>
      </w:r>
      <w:proofErr w:type="spellEnd"/>
      <w:r w:rsidRPr="00483E3F">
        <w:rPr>
          <w:sz w:val="22"/>
          <w:szCs w:val="22"/>
        </w:rPr>
        <w:t xml:space="preserve"> yang </w:t>
      </w:r>
      <w:proofErr w:type="spellStart"/>
      <w:r w:rsidRPr="00483E3F">
        <w:rPr>
          <w:sz w:val="22"/>
          <w:szCs w:val="22"/>
        </w:rPr>
        <w:t>difasilitasi</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oleh </w:t>
      </w:r>
      <w:proofErr w:type="spellStart"/>
      <w:r w:rsidRPr="00483E3F">
        <w:rPr>
          <w:sz w:val="22"/>
          <w:szCs w:val="22"/>
        </w:rPr>
        <w:t>orangtuanya</w:t>
      </w:r>
      <w:proofErr w:type="spellEnd"/>
      <w:r w:rsidRPr="00483E3F">
        <w:rPr>
          <w:sz w:val="22"/>
          <w:szCs w:val="22"/>
        </w:rPr>
        <w:t xml:space="preserve">. </w:t>
      </w:r>
      <w:proofErr w:type="spellStart"/>
      <w:r w:rsidRPr="00483E3F">
        <w:rPr>
          <w:sz w:val="22"/>
          <w:szCs w:val="22"/>
        </w:rPr>
        <w:t>Ditinjau</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penggunaannya</w:t>
      </w:r>
      <w:proofErr w:type="spellEnd"/>
      <w:r w:rsidRPr="00483E3F">
        <w:rPr>
          <w:sz w:val="22"/>
          <w:szCs w:val="22"/>
        </w:rPr>
        <w:t xml:space="preserve">, 80% </w:t>
      </w:r>
      <w:proofErr w:type="spellStart"/>
      <w:r w:rsidRPr="00483E3F">
        <w:rPr>
          <w:sz w:val="22"/>
          <w:szCs w:val="22"/>
        </w:rPr>
        <w:t>subjek</w:t>
      </w:r>
      <w:proofErr w:type="spellEnd"/>
      <w:r w:rsidRPr="00483E3F">
        <w:rPr>
          <w:sz w:val="22"/>
          <w:szCs w:val="22"/>
        </w:rPr>
        <w:t xml:space="preserve"> </w:t>
      </w:r>
      <w:proofErr w:type="spellStart"/>
      <w:r w:rsidRPr="00483E3F">
        <w:rPr>
          <w:sz w:val="22"/>
          <w:szCs w:val="22"/>
        </w:rPr>
        <w:t>memanfaatkan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pintarnya</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w:t>
      </w:r>
      <w:r w:rsidRPr="00483E3F">
        <w:rPr>
          <w:i/>
          <w:iCs/>
          <w:sz w:val="22"/>
          <w:szCs w:val="22"/>
        </w:rPr>
        <w:t>YouTube</w:t>
      </w:r>
      <w:r w:rsidRPr="00483E3F">
        <w:rPr>
          <w:sz w:val="22"/>
          <w:szCs w:val="22"/>
        </w:rPr>
        <w:t xml:space="preserve">, 15% </w:t>
      </w:r>
      <w:proofErr w:type="spellStart"/>
      <w:r w:rsidRPr="00483E3F">
        <w:rPr>
          <w:sz w:val="22"/>
          <w:szCs w:val="22"/>
        </w:rPr>
        <w:t>subjek</w:t>
      </w:r>
      <w:proofErr w:type="spellEnd"/>
      <w:r w:rsidRPr="00483E3F">
        <w:rPr>
          <w:sz w:val="22"/>
          <w:szCs w:val="22"/>
        </w:rPr>
        <w:t xml:space="preserve"> </w:t>
      </w:r>
      <w:proofErr w:type="spellStart"/>
      <w:r w:rsidRPr="00483E3F">
        <w:rPr>
          <w:sz w:val="22"/>
          <w:szCs w:val="22"/>
        </w:rPr>
        <w:t>menggunakannya</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keperluan</w:t>
      </w:r>
      <w:proofErr w:type="spellEnd"/>
      <w:r w:rsidRPr="00483E3F">
        <w:rPr>
          <w:sz w:val="22"/>
          <w:szCs w:val="22"/>
        </w:rPr>
        <w:t xml:space="preserve"> </w:t>
      </w:r>
      <w:proofErr w:type="spellStart"/>
      <w:r w:rsidRPr="00483E3F">
        <w:rPr>
          <w:sz w:val="22"/>
          <w:szCs w:val="22"/>
        </w:rPr>
        <w:t>permainan</w:t>
      </w:r>
      <w:proofErr w:type="spellEnd"/>
      <w:r w:rsidRPr="00483E3F">
        <w:rPr>
          <w:sz w:val="22"/>
          <w:szCs w:val="22"/>
        </w:rPr>
        <w:t xml:space="preserve"> daring, dan 5% </w:t>
      </w:r>
      <w:proofErr w:type="spellStart"/>
      <w:r w:rsidRPr="00483E3F">
        <w:rPr>
          <w:sz w:val="22"/>
          <w:szCs w:val="22"/>
        </w:rPr>
        <w:t>lainnya</w:t>
      </w:r>
      <w:proofErr w:type="spellEnd"/>
      <w:r w:rsidRPr="00483E3F">
        <w:rPr>
          <w:sz w:val="22"/>
          <w:szCs w:val="22"/>
        </w:rPr>
        <w:t xml:space="preserve"> </w:t>
      </w:r>
      <w:proofErr w:type="spellStart"/>
      <w:r w:rsidRPr="00483E3F">
        <w:rPr>
          <w:sz w:val="22"/>
          <w:szCs w:val="22"/>
        </w:rPr>
        <w:t>memaksimalkan</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berkomunikasi</w:t>
      </w:r>
      <w:proofErr w:type="spellEnd"/>
      <w:r w:rsidRPr="00483E3F">
        <w:rPr>
          <w:sz w:val="22"/>
          <w:szCs w:val="22"/>
        </w:rPr>
        <w:t xml:space="preserve"> </w:t>
      </w:r>
      <w:proofErr w:type="spellStart"/>
      <w:r w:rsidRPr="00483E3F">
        <w:rPr>
          <w:sz w:val="22"/>
          <w:szCs w:val="22"/>
        </w:rPr>
        <w:t>melalui</w:t>
      </w:r>
      <w:proofErr w:type="spellEnd"/>
      <w:r w:rsidRPr="00483E3F">
        <w:rPr>
          <w:sz w:val="22"/>
          <w:szCs w:val="22"/>
        </w:rPr>
        <w:t xml:space="preserve"> </w:t>
      </w:r>
      <w:proofErr w:type="spellStart"/>
      <w:r w:rsidRPr="00483E3F">
        <w:rPr>
          <w:sz w:val="22"/>
          <w:szCs w:val="22"/>
        </w:rPr>
        <w:t>perangkat</w:t>
      </w:r>
      <w:proofErr w:type="spellEnd"/>
      <w:r w:rsidRPr="00483E3F">
        <w:rPr>
          <w:sz w:val="22"/>
          <w:szCs w:val="22"/>
        </w:rPr>
        <w:t xml:space="preserve"> </w:t>
      </w:r>
      <w:proofErr w:type="spellStart"/>
      <w:r w:rsidRPr="00483E3F">
        <w:rPr>
          <w:sz w:val="22"/>
          <w:szCs w:val="22"/>
        </w:rPr>
        <w:t>lunak</w:t>
      </w:r>
      <w:proofErr w:type="spellEnd"/>
      <w:r w:rsidRPr="00483E3F">
        <w:rPr>
          <w:sz w:val="22"/>
          <w:szCs w:val="22"/>
        </w:rPr>
        <w:t xml:space="preserve"> </w:t>
      </w:r>
      <w:proofErr w:type="spellStart"/>
      <w:r w:rsidRPr="00483E3F">
        <w:rPr>
          <w:i/>
          <w:iCs/>
          <w:sz w:val="22"/>
          <w:szCs w:val="22"/>
        </w:rPr>
        <w:t>Whatsapp</w:t>
      </w:r>
      <w:proofErr w:type="spellEnd"/>
      <w:r w:rsidRPr="00483E3F">
        <w:rPr>
          <w:sz w:val="22"/>
          <w:szCs w:val="22"/>
        </w:rPr>
        <w:t xml:space="preserve">. </w:t>
      </w:r>
    </w:p>
    <w:p w14:paraId="2FE9E44E" w14:textId="5238A0EF" w:rsidR="00483E3F" w:rsidRPr="00483E3F" w:rsidRDefault="00483E3F" w:rsidP="00483E3F">
      <w:pPr>
        <w:pStyle w:val="NormalWeb"/>
        <w:spacing w:line="360" w:lineRule="auto"/>
        <w:jc w:val="both"/>
        <w:rPr>
          <w:sz w:val="22"/>
          <w:szCs w:val="22"/>
        </w:rPr>
      </w:pPr>
      <w:r>
        <w:rPr>
          <w:sz w:val="22"/>
          <w:szCs w:val="22"/>
        </w:rPr>
        <w:t xml:space="preserve">     </w:t>
      </w:r>
      <w:r w:rsidRPr="00483E3F">
        <w:rPr>
          <w:sz w:val="22"/>
          <w:szCs w:val="22"/>
        </w:rPr>
        <w:t xml:space="preserve">Hal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menunjukkan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usia</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w:t>
      </w:r>
      <w:proofErr w:type="spellStart"/>
      <w:r w:rsidRPr="00483E3F">
        <w:rPr>
          <w:sz w:val="22"/>
          <w:szCs w:val="22"/>
        </w:rPr>
        <w:t>memiliki</w:t>
      </w:r>
      <w:proofErr w:type="spellEnd"/>
      <w:r w:rsidRPr="00483E3F">
        <w:rPr>
          <w:sz w:val="22"/>
          <w:szCs w:val="22"/>
        </w:rPr>
        <w:t xml:space="preserve"> </w:t>
      </w:r>
      <w:proofErr w:type="spellStart"/>
      <w:r w:rsidRPr="00483E3F">
        <w:rPr>
          <w:sz w:val="22"/>
          <w:szCs w:val="22"/>
        </w:rPr>
        <w:t>kecenderungan</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menonton</w:t>
      </w:r>
      <w:proofErr w:type="spellEnd"/>
      <w:r w:rsidRPr="00483E3F">
        <w:rPr>
          <w:sz w:val="22"/>
          <w:szCs w:val="22"/>
        </w:rPr>
        <w:t xml:space="preserve"> video </w:t>
      </w:r>
      <w:proofErr w:type="spellStart"/>
      <w:r w:rsidRPr="00483E3F">
        <w:rPr>
          <w:sz w:val="22"/>
          <w:szCs w:val="22"/>
        </w:rPr>
        <w:t>melalui</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YouTube </w:t>
      </w:r>
      <w:proofErr w:type="spellStart"/>
      <w:r w:rsidRPr="00483E3F">
        <w:rPr>
          <w:sz w:val="22"/>
          <w:szCs w:val="22"/>
        </w:rPr>
        <w:t>sebagai</w:t>
      </w:r>
      <w:proofErr w:type="spellEnd"/>
      <w:r w:rsidRPr="00483E3F">
        <w:rPr>
          <w:sz w:val="22"/>
          <w:szCs w:val="22"/>
        </w:rPr>
        <w:t xml:space="preserve"> </w:t>
      </w:r>
      <w:proofErr w:type="spellStart"/>
      <w:r w:rsidRPr="00483E3F">
        <w:rPr>
          <w:sz w:val="22"/>
          <w:szCs w:val="22"/>
        </w:rPr>
        <w:t>hiburan</w:t>
      </w:r>
      <w:proofErr w:type="spellEnd"/>
      <w:r w:rsidRPr="00483E3F">
        <w:rPr>
          <w:sz w:val="22"/>
          <w:szCs w:val="22"/>
        </w:rPr>
        <w:t xml:space="preserve">. </w:t>
      </w:r>
      <w:proofErr w:type="spellStart"/>
      <w:r w:rsidRPr="00483E3F">
        <w:rPr>
          <w:sz w:val="22"/>
          <w:szCs w:val="22"/>
        </w:rPr>
        <w:t>Temuan</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selaras</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penelitian</w:t>
      </w:r>
      <w:proofErr w:type="spellEnd"/>
      <w:r w:rsidRPr="00483E3F">
        <w:rPr>
          <w:sz w:val="22"/>
          <w:szCs w:val="22"/>
        </w:rPr>
        <w:t xml:space="preserve"> yang </w:t>
      </w:r>
      <w:proofErr w:type="spellStart"/>
      <w:r w:rsidRPr="00483E3F">
        <w:rPr>
          <w:sz w:val="22"/>
          <w:szCs w:val="22"/>
        </w:rPr>
        <w:t>dilakukan</w:t>
      </w:r>
      <w:proofErr w:type="spellEnd"/>
      <w:r w:rsidRPr="00483E3F">
        <w:rPr>
          <w:sz w:val="22"/>
          <w:szCs w:val="22"/>
        </w:rPr>
        <w:t xml:space="preserve"> oleh Gayatri </w:t>
      </w:r>
      <w:proofErr w:type="spellStart"/>
      <w:r w:rsidRPr="00483E3F">
        <w:rPr>
          <w:sz w:val="22"/>
          <w:szCs w:val="22"/>
        </w:rPr>
        <w:t>dkk</w:t>
      </w:r>
      <w:proofErr w:type="spellEnd"/>
      <w:r w:rsidRPr="00483E3F">
        <w:rPr>
          <w:sz w:val="22"/>
          <w:szCs w:val="22"/>
        </w:rPr>
        <w:t xml:space="preserve"> (2015) yang </w:t>
      </w:r>
      <w:proofErr w:type="spellStart"/>
      <w:r w:rsidRPr="00483E3F">
        <w:rPr>
          <w:sz w:val="22"/>
          <w:szCs w:val="22"/>
        </w:rPr>
        <w:t>menemukan</w:t>
      </w:r>
      <w:proofErr w:type="spellEnd"/>
      <w:r w:rsidRPr="00483E3F">
        <w:rPr>
          <w:sz w:val="22"/>
          <w:szCs w:val="22"/>
        </w:rPr>
        <w:t xml:space="preserve"> </w:t>
      </w:r>
      <w:proofErr w:type="spellStart"/>
      <w:r w:rsidRPr="00483E3F">
        <w:rPr>
          <w:sz w:val="22"/>
          <w:szCs w:val="22"/>
        </w:rPr>
        <w:t>sebanyak</w:t>
      </w:r>
      <w:proofErr w:type="spellEnd"/>
      <w:r w:rsidRPr="00483E3F">
        <w:rPr>
          <w:sz w:val="22"/>
          <w:szCs w:val="22"/>
        </w:rPr>
        <w:t xml:space="preserve"> 39% </w:t>
      </w:r>
      <w:proofErr w:type="spellStart"/>
      <w:r w:rsidRPr="00483E3F">
        <w:rPr>
          <w:sz w:val="22"/>
          <w:szCs w:val="22"/>
        </w:rPr>
        <w:t>anak-anak</w:t>
      </w:r>
      <w:proofErr w:type="spellEnd"/>
      <w:r w:rsidRPr="00483E3F">
        <w:rPr>
          <w:sz w:val="22"/>
          <w:szCs w:val="22"/>
        </w:rPr>
        <w:t xml:space="preserve"> dan </w:t>
      </w:r>
      <w:proofErr w:type="spellStart"/>
      <w:r w:rsidRPr="00483E3F">
        <w:rPr>
          <w:sz w:val="22"/>
          <w:szCs w:val="22"/>
        </w:rPr>
        <w:t>remaja</w:t>
      </w:r>
      <w:proofErr w:type="spellEnd"/>
      <w:r w:rsidRPr="00483E3F">
        <w:rPr>
          <w:sz w:val="22"/>
          <w:szCs w:val="22"/>
        </w:rPr>
        <w:t xml:space="preserve"> </w:t>
      </w:r>
      <w:proofErr w:type="spellStart"/>
      <w:r w:rsidRPr="00483E3F">
        <w:rPr>
          <w:sz w:val="22"/>
          <w:szCs w:val="22"/>
        </w:rPr>
        <w:t>awal</w:t>
      </w:r>
      <w:proofErr w:type="spellEnd"/>
      <w:r w:rsidRPr="00483E3F">
        <w:rPr>
          <w:sz w:val="22"/>
          <w:szCs w:val="22"/>
        </w:rPr>
        <w:t xml:space="preserve"> </w:t>
      </w:r>
      <w:proofErr w:type="spellStart"/>
      <w:r w:rsidRPr="00483E3F">
        <w:rPr>
          <w:sz w:val="22"/>
          <w:szCs w:val="22"/>
        </w:rPr>
        <w:t>menggunakan</w:t>
      </w:r>
      <w:proofErr w:type="spellEnd"/>
      <w:r w:rsidRPr="00483E3F">
        <w:rPr>
          <w:sz w:val="22"/>
          <w:szCs w:val="22"/>
        </w:rPr>
        <w:t xml:space="preserve"> internet </w:t>
      </w:r>
      <w:proofErr w:type="spellStart"/>
      <w:r w:rsidRPr="00483E3F">
        <w:rPr>
          <w:sz w:val="22"/>
          <w:szCs w:val="22"/>
        </w:rPr>
        <w:t>dengan</w:t>
      </w:r>
      <w:proofErr w:type="spellEnd"/>
      <w:r w:rsidRPr="00483E3F">
        <w:rPr>
          <w:sz w:val="22"/>
          <w:szCs w:val="22"/>
        </w:rPr>
        <w:t xml:space="preserve"> motif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menonton</w:t>
      </w:r>
      <w:proofErr w:type="spellEnd"/>
      <w:r w:rsidRPr="00483E3F">
        <w:rPr>
          <w:sz w:val="22"/>
          <w:szCs w:val="22"/>
        </w:rPr>
        <w:t xml:space="preserve"> video, </w:t>
      </w:r>
      <w:proofErr w:type="spellStart"/>
      <w:r w:rsidRPr="00483E3F">
        <w:rPr>
          <w:sz w:val="22"/>
          <w:szCs w:val="22"/>
        </w:rPr>
        <w:t>selebihnya</w:t>
      </w:r>
      <w:proofErr w:type="spellEnd"/>
      <w:r w:rsidRPr="00483E3F">
        <w:rPr>
          <w:sz w:val="22"/>
          <w:szCs w:val="22"/>
        </w:rPr>
        <w:t xml:space="preserve"> </w:t>
      </w:r>
      <w:proofErr w:type="spellStart"/>
      <w:r w:rsidRPr="00483E3F">
        <w:rPr>
          <w:sz w:val="22"/>
          <w:szCs w:val="22"/>
        </w:rPr>
        <w:t>digunakan</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mencari</w:t>
      </w:r>
      <w:proofErr w:type="spellEnd"/>
      <w:r w:rsidRPr="00483E3F">
        <w:rPr>
          <w:sz w:val="22"/>
          <w:szCs w:val="22"/>
        </w:rPr>
        <w:t xml:space="preserve"> </w:t>
      </w:r>
      <w:proofErr w:type="spellStart"/>
      <w:r w:rsidRPr="00483E3F">
        <w:rPr>
          <w:sz w:val="22"/>
          <w:szCs w:val="22"/>
        </w:rPr>
        <w:t>informasi</w:t>
      </w:r>
      <w:proofErr w:type="spellEnd"/>
      <w:r w:rsidRPr="00483E3F">
        <w:rPr>
          <w:sz w:val="22"/>
          <w:szCs w:val="22"/>
        </w:rPr>
        <w:t xml:space="preserve"> dan </w:t>
      </w:r>
      <w:proofErr w:type="spellStart"/>
      <w:r w:rsidRPr="00483E3F">
        <w:rPr>
          <w:sz w:val="22"/>
          <w:szCs w:val="22"/>
        </w:rPr>
        <w:t>komunikasi</w:t>
      </w:r>
      <w:proofErr w:type="spellEnd"/>
      <w:r w:rsidRPr="00483E3F">
        <w:rPr>
          <w:sz w:val="22"/>
          <w:szCs w:val="22"/>
        </w:rPr>
        <w:t xml:space="preserve"> daring. </w:t>
      </w:r>
      <w:proofErr w:type="spellStart"/>
      <w:r w:rsidRPr="00483E3F">
        <w:rPr>
          <w:sz w:val="22"/>
          <w:szCs w:val="22"/>
        </w:rPr>
        <w:t>Banyaknya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yang </w:t>
      </w:r>
      <w:proofErr w:type="spellStart"/>
      <w:r w:rsidRPr="00483E3F">
        <w:rPr>
          <w:sz w:val="22"/>
          <w:szCs w:val="22"/>
        </w:rPr>
        <w:t>menggunakan</w:t>
      </w:r>
      <w:proofErr w:type="spellEnd"/>
      <w:r w:rsidRPr="00483E3F">
        <w:rPr>
          <w:sz w:val="22"/>
          <w:szCs w:val="22"/>
        </w:rPr>
        <w:t xml:space="preserve"> internet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menonton</w:t>
      </w:r>
      <w:proofErr w:type="spellEnd"/>
      <w:r w:rsidRPr="00483E3F">
        <w:rPr>
          <w:sz w:val="22"/>
          <w:szCs w:val="22"/>
        </w:rPr>
        <w:t xml:space="preserve"> video </w:t>
      </w:r>
      <w:proofErr w:type="spellStart"/>
      <w:r w:rsidRPr="00483E3F">
        <w:rPr>
          <w:sz w:val="22"/>
          <w:szCs w:val="22"/>
        </w:rPr>
        <w:t>khususnya</w:t>
      </w:r>
      <w:proofErr w:type="spellEnd"/>
      <w:r w:rsidRPr="00483E3F">
        <w:rPr>
          <w:sz w:val="22"/>
          <w:szCs w:val="22"/>
        </w:rPr>
        <w:t xml:space="preserve"> </w:t>
      </w:r>
      <w:r w:rsidRPr="00483E3F">
        <w:rPr>
          <w:i/>
          <w:iCs/>
          <w:sz w:val="22"/>
          <w:szCs w:val="22"/>
        </w:rPr>
        <w:t>YouTube</w:t>
      </w:r>
      <w:r w:rsidRPr="00483E3F">
        <w:rPr>
          <w:sz w:val="22"/>
          <w:szCs w:val="22"/>
        </w:rPr>
        <w:t xml:space="preserve"> </w:t>
      </w:r>
      <w:proofErr w:type="spellStart"/>
      <w:r w:rsidRPr="00483E3F">
        <w:rPr>
          <w:sz w:val="22"/>
          <w:szCs w:val="22"/>
        </w:rPr>
        <w:t>memiliki</w:t>
      </w:r>
      <w:proofErr w:type="spellEnd"/>
      <w:r w:rsidRPr="00483E3F">
        <w:rPr>
          <w:sz w:val="22"/>
          <w:szCs w:val="22"/>
        </w:rPr>
        <w:t xml:space="preserve"> </w:t>
      </w:r>
      <w:proofErr w:type="spellStart"/>
      <w:r w:rsidRPr="00483E3F">
        <w:rPr>
          <w:sz w:val="22"/>
          <w:szCs w:val="22"/>
        </w:rPr>
        <w:t>potensi</w:t>
      </w:r>
      <w:proofErr w:type="spellEnd"/>
      <w:r w:rsidRPr="00483E3F">
        <w:rPr>
          <w:sz w:val="22"/>
          <w:szCs w:val="22"/>
        </w:rPr>
        <w:t xml:space="preserve"> </w:t>
      </w:r>
      <w:proofErr w:type="spellStart"/>
      <w:r w:rsidRPr="00483E3F">
        <w:rPr>
          <w:sz w:val="22"/>
          <w:szCs w:val="22"/>
        </w:rPr>
        <w:t>buruk</w:t>
      </w:r>
      <w:proofErr w:type="spellEnd"/>
      <w:r w:rsidRPr="00483E3F">
        <w:rPr>
          <w:sz w:val="22"/>
          <w:szCs w:val="22"/>
        </w:rPr>
        <w:t xml:space="preserve"> </w:t>
      </w:r>
      <w:proofErr w:type="spellStart"/>
      <w:r w:rsidRPr="00483E3F">
        <w:rPr>
          <w:sz w:val="22"/>
          <w:szCs w:val="22"/>
        </w:rPr>
        <w:t>bagi</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Balakrishnan dan Griffiths (2017) </w:t>
      </w:r>
      <w:proofErr w:type="spellStart"/>
      <w:r w:rsidRPr="00483E3F">
        <w:rPr>
          <w:sz w:val="22"/>
          <w:szCs w:val="22"/>
        </w:rPr>
        <w:t>menyatakan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menonton</w:t>
      </w:r>
      <w:proofErr w:type="spellEnd"/>
      <w:r w:rsidRPr="00483E3F">
        <w:rPr>
          <w:sz w:val="22"/>
          <w:szCs w:val="22"/>
        </w:rPr>
        <w:t xml:space="preserve"> video </w:t>
      </w:r>
      <w:proofErr w:type="spellStart"/>
      <w:r w:rsidRPr="00483E3F">
        <w:rPr>
          <w:sz w:val="22"/>
          <w:szCs w:val="22"/>
        </w:rPr>
        <w:t>melalui</w:t>
      </w:r>
      <w:proofErr w:type="spellEnd"/>
      <w:r w:rsidRPr="00483E3F">
        <w:rPr>
          <w:sz w:val="22"/>
          <w:szCs w:val="22"/>
        </w:rPr>
        <w:t xml:space="preserve"> </w:t>
      </w:r>
      <w:r w:rsidRPr="00483E3F">
        <w:rPr>
          <w:i/>
          <w:iCs/>
          <w:sz w:val="22"/>
          <w:szCs w:val="22"/>
        </w:rPr>
        <w:t>YouTube</w:t>
      </w:r>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membuat</w:t>
      </w:r>
      <w:proofErr w:type="spellEnd"/>
      <w:r w:rsidRPr="00483E3F">
        <w:rPr>
          <w:sz w:val="22"/>
          <w:szCs w:val="22"/>
        </w:rPr>
        <w:t xml:space="preserve"> </w:t>
      </w:r>
      <w:proofErr w:type="spellStart"/>
      <w:r w:rsidRPr="00483E3F">
        <w:rPr>
          <w:sz w:val="22"/>
          <w:szCs w:val="22"/>
        </w:rPr>
        <w:t>kecanduan</w:t>
      </w:r>
      <w:proofErr w:type="spellEnd"/>
      <w:r w:rsidRPr="00483E3F">
        <w:rPr>
          <w:sz w:val="22"/>
          <w:szCs w:val="22"/>
        </w:rPr>
        <w:t xml:space="preserve">. Oleh </w:t>
      </w:r>
      <w:proofErr w:type="spellStart"/>
      <w:r w:rsidRPr="00483E3F">
        <w:rPr>
          <w:sz w:val="22"/>
          <w:szCs w:val="22"/>
        </w:rPr>
        <w:t>karena</w:t>
      </w:r>
      <w:proofErr w:type="spellEnd"/>
      <w:r w:rsidRPr="00483E3F">
        <w:rPr>
          <w:sz w:val="22"/>
          <w:szCs w:val="22"/>
        </w:rPr>
        <w:t xml:space="preserve"> </w:t>
      </w:r>
      <w:proofErr w:type="spellStart"/>
      <w:r w:rsidRPr="00483E3F">
        <w:rPr>
          <w:sz w:val="22"/>
          <w:szCs w:val="22"/>
        </w:rPr>
        <w:t>itu</w:t>
      </w:r>
      <w:proofErr w:type="spellEnd"/>
      <w:r w:rsidRPr="00483E3F">
        <w:rPr>
          <w:sz w:val="22"/>
          <w:szCs w:val="22"/>
        </w:rPr>
        <w:t xml:space="preserve">, </w:t>
      </w:r>
      <w:proofErr w:type="spellStart"/>
      <w:r w:rsidRPr="00483E3F">
        <w:rPr>
          <w:sz w:val="22"/>
          <w:szCs w:val="22"/>
        </w:rPr>
        <w:t>anak-anak</w:t>
      </w:r>
      <w:proofErr w:type="spellEnd"/>
      <w:r w:rsidRPr="00483E3F">
        <w:rPr>
          <w:sz w:val="22"/>
          <w:szCs w:val="22"/>
        </w:rPr>
        <w:t xml:space="preserve"> </w:t>
      </w:r>
      <w:proofErr w:type="spellStart"/>
      <w:r w:rsidRPr="00483E3F">
        <w:rPr>
          <w:sz w:val="22"/>
          <w:szCs w:val="22"/>
        </w:rPr>
        <w:t>usia</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yang </w:t>
      </w:r>
      <w:proofErr w:type="spellStart"/>
      <w:r w:rsidRPr="00483E3F">
        <w:rPr>
          <w:sz w:val="22"/>
          <w:szCs w:val="22"/>
        </w:rPr>
        <w:t>mendapatkan</w:t>
      </w:r>
      <w:proofErr w:type="spellEnd"/>
      <w:r w:rsidRPr="00483E3F">
        <w:rPr>
          <w:sz w:val="22"/>
          <w:szCs w:val="22"/>
        </w:rPr>
        <w:t xml:space="preserve"> </w:t>
      </w:r>
      <w:proofErr w:type="spellStart"/>
      <w:r w:rsidRPr="00483E3F">
        <w:rPr>
          <w:sz w:val="22"/>
          <w:szCs w:val="22"/>
        </w:rPr>
        <w:t>fasilitas</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orangtuanya</w:t>
      </w:r>
      <w:proofErr w:type="spellEnd"/>
      <w:r w:rsidRPr="00483E3F">
        <w:rPr>
          <w:sz w:val="22"/>
          <w:szCs w:val="22"/>
        </w:rPr>
        <w:t xml:space="preserve"> </w:t>
      </w:r>
      <w:proofErr w:type="spellStart"/>
      <w:r w:rsidRPr="00483E3F">
        <w:rPr>
          <w:sz w:val="22"/>
          <w:szCs w:val="22"/>
        </w:rPr>
        <w:t>rentan</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mengalami</w:t>
      </w:r>
      <w:proofErr w:type="spellEnd"/>
      <w:r w:rsidRPr="00483E3F">
        <w:rPr>
          <w:sz w:val="22"/>
          <w:szCs w:val="22"/>
        </w:rPr>
        <w:t xml:space="preserve"> </w:t>
      </w:r>
      <w:proofErr w:type="spellStart"/>
      <w:r w:rsidRPr="00483E3F">
        <w:rPr>
          <w:sz w:val="22"/>
          <w:szCs w:val="22"/>
        </w:rPr>
        <w:t>kecanduan</w:t>
      </w:r>
      <w:proofErr w:type="spellEnd"/>
      <w:r w:rsidRPr="00483E3F">
        <w:rPr>
          <w:sz w:val="22"/>
          <w:szCs w:val="22"/>
        </w:rPr>
        <w:t xml:space="preserve"> </w:t>
      </w:r>
      <w:r w:rsidRPr="00483E3F">
        <w:rPr>
          <w:i/>
          <w:iCs/>
          <w:sz w:val="22"/>
          <w:szCs w:val="22"/>
        </w:rPr>
        <w:t>YouTube</w:t>
      </w:r>
      <w:r w:rsidRPr="00483E3F">
        <w:rPr>
          <w:sz w:val="22"/>
          <w:szCs w:val="22"/>
        </w:rPr>
        <w:t xml:space="preserve">. </w:t>
      </w:r>
    </w:p>
    <w:p w14:paraId="220A50D3" w14:textId="77777777" w:rsidR="00483E3F" w:rsidRDefault="00483E3F" w:rsidP="00483E3F">
      <w:pPr>
        <w:pStyle w:val="NormalWeb"/>
        <w:spacing w:line="360" w:lineRule="auto"/>
        <w:jc w:val="both"/>
        <w:rPr>
          <w:sz w:val="22"/>
          <w:szCs w:val="22"/>
        </w:rPr>
      </w:pPr>
      <w:r>
        <w:rPr>
          <w:sz w:val="22"/>
          <w:szCs w:val="22"/>
        </w:rPr>
        <w:t xml:space="preserve">     </w:t>
      </w:r>
      <w:proofErr w:type="spellStart"/>
      <w:r w:rsidRPr="00483E3F">
        <w:rPr>
          <w:sz w:val="22"/>
          <w:szCs w:val="22"/>
        </w:rPr>
        <w:t>Kecanduan</w:t>
      </w:r>
      <w:proofErr w:type="spellEnd"/>
      <w:r w:rsidRPr="00483E3F">
        <w:rPr>
          <w:sz w:val="22"/>
          <w:szCs w:val="22"/>
        </w:rPr>
        <w:t xml:space="preserve"> </w:t>
      </w:r>
      <w:proofErr w:type="spellStart"/>
      <w:r w:rsidRPr="00483E3F">
        <w:rPr>
          <w:sz w:val="22"/>
          <w:szCs w:val="22"/>
        </w:rPr>
        <w:t>menggunakan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mengganggu</w:t>
      </w:r>
      <w:proofErr w:type="spellEnd"/>
      <w:r w:rsidRPr="00483E3F">
        <w:rPr>
          <w:sz w:val="22"/>
          <w:szCs w:val="22"/>
        </w:rPr>
        <w:t xml:space="preserve"> </w:t>
      </w:r>
      <w:proofErr w:type="spellStart"/>
      <w:r w:rsidRPr="00483E3F">
        <w:rPr>
          <w:sz w:val="22"/>
          <w:szCs w:val="22"/>
        </w:rPr>
        <w:t>berbagai</w:t>
      </w:r>
      <w:proofErr w:type="spellEnd"/>
      <w:r w:rsidRPr="00483E3F">
        <w:rPr>
          <w:sz w:val="22"/>
          <w:szCs w:val="22"/>
        </w:rPr>
        <w:t xml:space="preserve"> </w:t>
      </w:r>
      <w:proofErr w:type="spellStart"/>
      <w:r w:rsidRPr="00483E3F">
        <w:rPr>
          <w:sz w:val="22"/>
          <w:szCs w:val="22"/>
        </w:rPr>
        <w:t>aspek</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pada masa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w:t>
      </w:r>
      <w:proofErr w:type="spellStart"/>
      <w:r w:rsidRPr="00483E3F">
        <w:rPr>
          <w:sz w:val="22"/>
          <w:szCs w:val="22"/>
        </w:rPr>
        <w:t>karena</w:t>
      </w:r>
      <w:proofErr w:type="spellEnd"/>
      <w:r w:rsidRPr="00483E3F">
        <w:rPr>
          <w:sz w:val="22"/>
          <w:szCs w:val="22"/>
        </w:rPr>
        <w:t xml:space="preserve"> masa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merupakan</w:t>
      </w:r>
      <w:proofErr w:type="spellEnd"/>
      <w:r w:rsidRPr="00483E3F">
        <w:rPr>
          <w:sz w:val="22"/>
          <w:szCs w:val="22"/>
        </w:rPr>
        <w:t xml:space="preserve"> masa </w:t>
      </w:r>
      <w:proofErr w:type="spellStart"/>
      <w:r w:rsidRPr="00483E3F">
        <w:rPr>
          <w:sz w:val="22"/>
          <w:szCs w:val="22"/>
        </w:rPr>
        <w:t>dimana</w:t>
      </w:r>
      <w:proofErr w:type="spellEnd"/>
      <w:r w:rsidRPr="00483E3F">
        <w:rPr>
          <w:sz w:val="22"/>
          <w:szCs w:val="22"/>
        </w:rPr>
        <w:t xml:space="preserve"> </w:t>
      </w:r>
      <w:proofErr w:type="spellStart"/>
      <w:r w:rsidRPr="00483E3F">
        <w:rPr>
          <w:sz w:val="22"/>
          <w:szCs w:val="22"/>
        </w:rPr>
        <w:t>anak-anak</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mengoptimalkan</w:t>
      </w:r>
      <w:proofErr w:type="spellEnd"/>
      <w:r w:rsidRPr="00483E3F">
        <w:rPr>
          <w:sz w:val="22"/>
          <w:szCs w:val="22"/>
        </w:rPr>
        <w:t xml:space="preserve"> </w:t>
      </w:r>
      <w:proofErr w:type="spellStart"/>
      <w:r w:rsidRPr="00483E3F">
        <w:rPr>
          <w:sz w:val="22"/>
          <w:szCs w:val="22"/>
        </w:rPr>
        <w:lastRenderedPageBreak/>
        <w:t>tahap</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Penelitian</w:t>
      </w:r>
      <w:proofErr w:type="spellEnd"/>
      <w:r w:rsidRPr="00483E3F">
        <w:rPr>
          <w:sz w:val="22"/>
          <w:szCs w:val="22"/>
        </w:rPr>
        <w:t xml:space="preserve"> Dave &amp; Dave (2011) </w:t>
      </w:r>
      <w:proofErr w:type="spellStart"/>
      <w:r w:rsidRPr="00483E3F">
        <w:rPr>
          <w:sz w:val="22"/>
          <w:szCs w:val="22"/>
        </w:rPr>
        <w:t>menyebutkan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masa </w:t>
      </w:r>
      <w:proofErr w:type="spellStart"/>
      <w:r w:rsidRPr="00483E3F">
        <w:rPr>
          <w:sz w:val="22"/>
          <w:szCs w:val="22"/>
        </w:rPr>
        <w:t>anak-anak</w:t>
      </w:r>
      <w:proofErr w:type="spellEnd"/>
      <w:r w:rsidRPr="00483E3F">
        <w:rPr>
          <w:sz w:val="22"/>
          <w:szCs w:val="22"/>
        </w:rPr>
        <w:t xml:space="preserve"> </w:t>
      </w:r>
      <w:proofErr w:type="spellStart"/>
      <w:r w:rsidRPr="00483E3F">
        <w:rPr>
          <w:sz w:val="22"/>
          <w:szCs w:val="22"/>
        </w:rPr>
        <w:t>merupakan</w:t>
      </w:r>
      <w:proofErr w:type="spellEnd"/>
      <w:r w:rsidRPr="00483E3F">
        <w:rPr>
          <w:sz w:val="22"/>
          <w:szCs w:val="22"/>
        </w:rPr>
        <w:t xml:space="preserve"> masa yang </w:t>
      </w:r>
      <w:proofErr w:type="spellStart"/>
      <w:r w:rsidRPr="00483E3F">
        <w:rPr>
          <w:sz w:val="22"/>
          <w:szCs w:val="22"/>
        </w:rPr>
        <w:t>rentan</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dampak</w:t>
      </w:r>
      <w:proofErr w:type="spellEnd"/>
      <w:r w:rsidRPr="00483E3F">
        <w:rPr>
          <w:sz w:val="22"/>
          <w:szCs w:val="22"/>
        </w:rPr>
        <w:t xml:space="preserve"> yang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ditimbulkan</w:t>
      </w:r>
      <w:proofErr w:type="spellEnd"/>
      <w:r w:rsidRPr="00483E3F">
        <w:rPr>
          <w:sz w:val="22"/>
          <w:szCs w:val="22"/>
        </w:rPr>
        <w:t xml:space="preserve"> oleh </w:t>
      </w:r>
      <w:proofErr w:type="spellStart"/>
      <w:r w:rsidRPr="00483E3F">
        <w:rPr>
          <w:sz w:val="22"/>
          <w:szCs w:val="22"/>
        </w:rPr>
        <w:t>berbagai</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teknologi</w:t>
      </w:r>
      <w:proofErr w:type="spellEnd"/>
      <w:r w:rsidRPr="00483E3F">
        <w:rPr>
          <w:sz w:val="22"/>
          <w:szCs w:val="22"/>
        </w:rPr>
        <w:t xml:space="preserve"> </w:t>
      </w:r>
      <w:proofErr w:type="spellStart"/>
      <w:r w:rsidRPr="00483E3F">
        <w:rPr>
          <w:sz w:val="22"/>
          <w:szCs w:val="22"/>
        </w:rPr>
        <w:t>khususnya</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yang </w:t>
      </w:r>
      <w:proofErr w:type="spellStart"/>
      <w:r w:rsidRPr="00483E3F">
        <w:rPr>
          <w:sz w:val="22"/>
          <w:szCs w:val="22"/>
        </w:rPr>
        <w:t>berlebihan</w:t>
      </w:r>
      <w:proofErr w:type="spellEnd"/>
      <w:r w:rsidRPr="00483E3F">
        <w:rPr>
          <w:sz w:val="22"/>
          <w:szCs w:val="22"/>
        </w:rPr>
        <w:t xml:space="preserve"> pada masa </w:t>
      </w:r>
      <w:proofErr w:type="spellStart"/>
      <w:r w:rsidRPr="00483E3F">
        <w:rPr>
          <w:sz w:val="22"/>
          <w:szCs w:val="22"/>
        </w:rPr>
        <w:t>anak-anak</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mempengaruhi</w:t>
      </w:r>
      <w:proofErr w:type="spellEnd"/>
      <w:r w:rsidRPr="00483E3F">
        <w:rPr>
          <w:sz w:val="22"/>
          <w:szCs w:val="22"/>
        </w:rPr>
        <w:t xml:space="preserve"> </w:t>
      </w:r>
      <w:proofErr w:type="spellStart"/>
      <w:r w:rsidRPr="00483E3F">
        <w:rPr>
          <w:sz w:val="22"/>
          <w:szCs w:val="22"/>
        </w:rPr>
        <w:t>aspek</w:t>
      </w:r>
      <w:proofErr w:type="spellEnd"/>
      <w:r w:rsidRPr="00483E3F">
        <w:rPr>
          <w:sz w:val="22"/>
          <w:szCs w:val="22"/>
        </w:rPr>
        <w:t xml:space="preserve"> </w:t>
      </w:r>
      <w:proofErr w:type="spellStart"/>
      <w:r w:rsidRPr="00483E3F">
        <w:rPr>
          <w:sz w:val="22"/>
          <w:szCs w:val="22"/>
        </w:rPr>
        <w:t>psikologis</w:t>
      </w:r>
      <w:proofErr w:type="spellEnd"/>
      <w:r w:rsidRPr="00483E3F">
        <w:rPr>
          <w:sz w:val="22"/>
          <w:szCs w:val="22"/>
        </w:rPr>
        <w:t xml:space="preserve"> yang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memicu</w:t>
      </w:r>
      <w:proofErr w:type="spellEnd"/>
      <w:r w:rsidRPr="00483E3F">
        <w:rPr>
          <w:sz w:val="22"/>
          <w:szCs w:val="22"/>
        </w:rPr>
        <w:t xml:space="preserve"> </w:t>
      </w:r>
      <w:proofErr w:type="spellStart"/>
      <w:r w:rsidRPr="00483E3F">
        <w:rPr>
          <w:sz w:val="22"/>
          <w:szCs w:val="22"/>
        </w:rPr>
        <w:t>sifat</w:t>
      </w:r>
      <w:proofErr w:type="spellEnd"/>
      <w:r w:rsidRPr="00483E3F">
        <w:rPr>
          <w:sz w:val="22"/>
          <w:szCs w:val="22"/>
        </w:rPr>
        <w:t xml:space="preserve"> </w:t>
      </w:r>
      <w:proofErr w:type="spellStart"/>
      <w:r w:rsidRPr="00483E3F">
        <w:rPr>
          <w:sz w:val="22"/>
          <w:szCs w:val="22"/>
        </w:rPr>
        <w:t>agresif</w:t>
      </w:r>
      <w:proofErr w:type="spellEnd"/>
      <w:r w:rsidRPr="00483E3F">
        <w:rPr>
          <w:sz w:val="22"/>
          <w:szCs w:val="22"/>
        </w:rPr>
        <w:t xml:space="preserve"> dan </w:t>
      </w:r>
      <w:proofErr w:type="spellStart"/>
      <w:r w:rsidRPr="00483E3F">
        <w:rPr>
          <w:sz w:val="22"/>
          <w:szCs w:val="22"/>
        </w:rPr>
        <w:t>mudah</w:t>
      </w:r>
      <w:proofErr w:type="spellEnd"/>
      <w:r w:rsidRPr="00483E3F">
        <w:rPr>
          <w:sz w:val="22"/>
          <w:szCs w:val="22"/>
        </w:rPr>
        <w:t xml:space="preserve"> </w:t>
      </w:r>
      <w:proofErr w:type="spellStart"/>
      <w:r w:rsidRPr="00483E3F">
        <w:rPr>
          <w:sz w:val="22"/>
          <w:szCs w:val="22"/>
        </w:rPr>
        <w:t>murung</w:t>
      </w:r>
      <w:proofErr w:type="spellEnd"/>
      <w:r w:rsidRPr="00483E3F">
        <w:rPr>
          <w:sz w:val="22"/>
          <w:szCs w:val="22"/>
        </w:rPr>
        <w:t xml:space="preserve"> </w:t>
      </w:r>
      <w:proofErr w:type="spellStart"/>
      <w:r w:rsidRPr="00483E3F">
        <w:rPr>
          <w:sz w:val="22"/>
          <w:szCs w:val="22"/>
        </w:rPr>
        <w:t>apabila</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sengaja</w:t>
      </w:r>
      <w:proofErr w:type="spellEnd"/>
      <w:r w:rsidRPr="00483E3F">
        <w:rPr>
          <w:sz w:val="22"/>
          <w:szCs w:val="22"/>
        </w:rPr>
        <w:t xml:space="preserve"> </w:t>
      </w:r>
      <w:proofErr w:type="spellStart"/>
      <w:r w:rsidRPr="00483E3F">
        <w:rPr>
          <w:sz w:val="22"/>
          <w:szCs w:val="22"/>
        </w:rPr>
        <w:t>dikurangi</w:t>
      </w:r>
      <w:proofErr w:type="spellEnd"/>
      <w:r w:rsidRPr="00483E3F">
        <w:rPr>
          <w:sz w:val="22"/>
          <w:szCs w:val="22"/>
        </w:rPr>
        <w:t xml:space="preserve"> </w:t>
      </w:r>
      <w:proofErr w:type="spellStart"/>
      <w:r w:rsidRPr="00483E3F">
        <w:rPr>
          <w:sz w:val="22"/>
          <w:szCs w:val="22"/>
        </w:rPr>
        <w:t>intensitasnya</w:t>
      </w:r>
      <w:proofErr w:type="spellEnd"/>
      <w:r w:rsidRPr="00483E3F">
        <w:rPr>
          <w:sz w:val="22"/>
          <w:szCs w:val="22"/>
        </w:rPr>
        <w:t xml:space="preserve"> </w:t>
      </w:r>
      <w:proofErr w:type="spellStart"/>
      <w:r w:rsidRPr="00483E3F">
        <w:rPr>
          <w:sz w:val="22"/>
          <w:szCs w:val="22"/>
        </w:rPr>
        <w:t>atau</w:t>
      </w:r>
      <w:proofErr w:type="spellEnd"/>
      <w:r w:rsidRPr="00483E3F">
        <w:rPr>
          <w:sz w:val="22"/>
          <w:szCs w:val="22"/>
        </w:rPr>
        <w:t xml:space="preserve"> </w:t>
      </w:r>
      <w:proofErr w:type="spellStart"/>
      <w:r w:rsidRPr="00483E3F">
        <w:rPr>
          <w:sz w:val="22"/>
          <w:szCs w:val="22"/>
        </w:rPr>
        <w:t>dihentikan</w:t>
      </w:r>
      <w:proofErr w:type="spellEnd"/>
      <w:r w:rsidRPr="00483E3F">
        <w:rPr>
          <w:sz w:val="22"/>
          <w:szCs w:val="22"/>
        </w:rPr>
        <w:t xml:space="preserve"> oleh </w:t>
      </w:r>
      <w:proofErr w:type="spellStart"/>
      <w:r w:rsidRPr="00483E3F">
        <w:rPr>
          <w:sz w:val="22"/>
          <w:szCs w:val="22"/>
        </w:rPr>
        <w:t>orangtuanya</w:t>
      </w:r>
      <w:proofErr w:type="spellEnd"/>
      <w:r w:rsidRPr="00483E3F">
        <w:rPr>
          <w:sz w:val="22"/>
          <w:szCs w:val="22"/>
        </w:rPr>
        <w:t xml:space="preserve"> (Young, 1999). </w:t>
      </w:r>
    </w:p>
    <w:p w14:paraId="25BE491E" w14:textId="14898E8F" w:rsidR="00483E3F" w:rsidRPr="00483E3F" w:rsidRDefault="00483E3F" w:rsidP="00483E3F">
      <w:pPr>
        <w:pStyle w:val="NormalWeb"/>
        <w:spacing w:line="360" w:lineRule="auto"/>
        <w:jc w:val="both"/>
        <w:rPr>
          <w:sz w:val="22"/>
          <w:szCs w:val="22"/>
        </w:rPr>
      </w:pPr>
      <w:r>
        <w:rPr>
          <w:sz w:val="22"/>
          <w:szCs w:val="22"/>
        </w:rPr>
        <w:t xml:space="preserve">     </w:t>
      </w:r>
      <w:r w:rsidRPr="00483E3F">
        <w:rPr>
          <w:sz w:val="22"/>
          <w:szCs w:val="22"/>
        </w:rPr>
        <w:t xml:space="preserve">Usaha </w:t>
      </w:r>
      <w:proofErr w:type="spellStart"/>
      <w:r w:rsidRPr="00483E3F">
        <w:rPr>
          <w:sz w:val="22"/>
          <w:szCs w:val="22"/>
        </w:rPr>
        <w:t>meminimalisir</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w:t>
      </w:r>
      <w:r w:rsidRPr="00483E3F">
        <w:rPr>
          <w:i/>
          <w:iCs/>
          <w:sz w:val="22"/>
          <w:szCs w:val="22"/>
        </w:rPr>
        <w:t>YouTube</w:t>
      </w:r>
      <w:r w:rsidRPr="00483E3F">
        <w:rPr>
          <w:sz w:val="22"/>
          <w:szCs w:val="22"/>
        </w:rPr>
        <w:t xml:space="preserve">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berlebihan</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dilakukan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cara</w:t>
      </w:r>
      <w:proofErr w:type="spellEnd"/>
      <w:r w:rsidRPr="00483E3F">
        <w:rPr>
          <w:sz w:val="22"/>
          <w:szCs w:val="22"/>
        </w:rPr>
        <w:t xml:space="preserve"> </w:t>
      </w:r>
      <w:proofErr w:type="spellStart"/>
      <w:r w:rsidRPr="00483E3F">
        <w:rPr>
          <w:sz w:val="22"/>
          <w:szCs w:val="22"/>
        </w:rPr>
        <w:t>meningkatkan</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yang </w:t>
      </w:r>
      <w:proofErr w:type="spellStart"/>
      <w:r w:rsidRPr="00483E3F">
        <w:rPr>
          <w:sz w:val="22"/>
          <w:szCs w:val="22"/>
        </w:rPr>
        <w:t>dimiliki</w:t>
      </w:r>
      <w:proofErr w:type="spellEnd"/>
      <w:r w:rsidRPr="00483E3F">
        <w:rPr>
          <w:sz w:val="22"/>
          <w:szCs w:val="22"/>
        </w:rPr>
        <w:t xml:space="preserve"> </w:t>
      </w:r>
      <w:proofErr w:type="spellStart"/>
      <w:r w:rsidRPr="00483E3F">
        <w:rPr>
          <w:sz w:val="22"/>
          <w:szCs w:val="22"/>
        </w:rPr>
        <w:t>seseorang</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mengarahkan</w:t>
      </w:r>
      <w:proofErr w:type="spellEnd"/>
      <w:r w:rsidRPr="00483E3F">
        <w:rPr>
          <w:sz w:val="22"/>
          <w:szCs w:val="22"/>
        </w:rPr>
        <w:t xml:space="preserve"> </w:t>
      </w:r>
      <w:proofErr w:type="spellStart"/>
      <w:r w:rsidRPr="00483E3F">
        <w:rPr>
          <w:sz w:val="22"/>
          <w:szCs w:val="22"/>
        </w:rPr>
        <w:t>tingkah</w:t>
      </w:r>
      <w:proofErr w:type="spellEnd"/>
      <w:r w:rsidRPr="00483E3F">
        <w:rPr>
          <w:sz w:val="22"/>
          <w:szCs w:val="22"/>
        </w:rPr>
        <w:t xml:space="preserve"> </w:t>
      </w:r>
      <w:proofErr w:type="spellStart"/>
      <w:r w:rsidRPr="00483E3F">
        <w:rPr>
          <w:sz w:val="22"/>
          <w:szCs w:val="22"/>
        </w:rPr>
        <w:t>laku</w:t>
      </w:r>
      <w:proofErr w:type="spellEnd"/>
      <w:r w:rsidRPr="00483E3F">
        <w:rPr>
          <w:sz w:val="22"/>
          <w:szCs w:val="22"/>
        </w:rPr>
        <w:t xml:space="preserve">, </w:t>
      </w:r>
      <w:proofErr w:type="spellStart"/>
      <w:r w:rsidRPr="00483E3F">
        <w:rPr>
          <w:sz w:val="22"/>
          <w:szCs w:val="22"/>
        </w:rPr>
        <w:t>mengendalikan</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masalah</w:t>
      </w:r>
      <w:proofErr w:type="spellEnd"/>
      <w:r w:rsidRPr="00483E3F">
        <w:rPr>
          <w:sz w:val="22"/>
          <w:szCs w:val="22"/>
        </w:rPr>
        <w:t xml:space="preserve">, </w:t>
      </w:r>
      <w:proofErr w:type="spellStart"/>
      <w:r w:rsidRPr="00483E3F">
        <w:rPr>
          <w:sz w:val="22"/>
          <w:szCs w:val="22"/>
        </w:rPr>
        <w:t>menahan</w:t>
      </w:r>
      <w:proofErr w:type="spellEnd"/>
      <w:r w:rsidRPr="00483E3F">
        <w:rPr>
          <w:sz w:val="22"/>
          <w:szCs w:val="22"/>
        </w:rPr>
        <w:t xml:space="preserve"> </w:t>
      </w:r>
      <w:proofErr w:type="spellStart"/>
      <w:r w:rsidRPr="00483E3F">
        <w:rPr>
          <w:sz w:val="22"/>
          <w:szCs w:val="22"/>
        </w:rPr>
        <w:t>impuls</w:t>
      </w:r>
      <w:proofErr w:type="spellEnd"/>
      <w:r w:rsidRPr="00483E3F">
        <w:rPr>
          <w:sz w:val="22"/>
          <w:szCs w:val="22"/>
        </w:rPr>
        <w:t xml:space="preserve"> yang </w:t>
      </w:r>
      <w:proofErr w:type="spellStart"/>
      <w:r w:rsidRPr="00483E3F">
        <w:rPr>
          <w:sz w:val="22"/>
          <w:szCs w:val="22"/>
        </w:rPr>
        <w:t>tidak</w:t>
      </w:r>
      <w:proofErr w:type="spellEnd"/>
      <w:r w:rsidRPr="00483E3F">
        <w:rPr>
          <w:sz w:val="22"/>
          <w:szCs w:val="22"/>
        </w:rPr>
        <w:t xml:space="preserve"> </w:t>
      </w:r>
      <w:proofErr w:type="spellStart"/>
      <w:r w:rsidRPr="00483E3F">
        <w:rPr>
          <w:sz w:val="22"/>
          <w:szCs w:val="22"/>
        </w:rPr>
        <w:t>diinginkan</w:t>
      </w:r>
      <w:proofErr w:type="spellEnd"/>
      <w:r w:rsidRPr="00483E3F">
        <w:rPr>
          <w:sz w:val="22"/>
          <w:szCs w:val="22"/>
        </w:rPr>
        <w:t xml:space="preserve">,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regulasi</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pikiran</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dan </w:t>
      </w:r>
      <w:proofErr w:type="spellStart"/>
      <w:r w:rsidRPr="00483E3F">
        <w:rPr>
          <w:sz w:val="22"/>
          <w:szCs w:val="22"/>
        </w:rPr>
        <w:t>emosi</w:t>
      </w:r>
      <w:proofErr w:type="spellEnd"/>
      <w:r w:rsidRPr="00483E3F">
        <w:rPr>
          <w:sz w:val="22"/>
          <w:szCs w:val="22"/>
        </w:rPr>
        <w:t xml:space="preserve"> (</w:t>
      </w:r>
      <w:proofErr w:type="spellStart"/>
      <w:r w:rsidRPr="00483E3F">
        <w:rPr>
          <w:sz w:val="22"/>
          <w:szCs w:val="22"/>
        </w:rPr>
        <w:t>Hidayati</w:t>
      </w:r>
      <w:proofErr w:type="spellEnd"/>
      <w:r w:rsidRPr="00483E3F">
        <w:rPr>
          <w:sz w:val="22"/>
          <w:szCs w:val="22"/>
        </w:rPr>
        <w:t xml:space="preserve">, 2017).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menurut</w:t>
      </w:r>
      <w:proofErr w:type="spellEnd"/>
      <w:r w:rsidRPr="00483E3F">
        <w:rPr>
          <w:sz w:val="22"/>
          <w:szCs w:val="22"/>
        </w:rPr>
        <w:t xml:space="preserve"> Averill (1973)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bagian</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variabel</w:t>
      </w:r>
      <w:proofErr w:type="spellEnd"/>
      <w:r w:rsidRPr="00483E3F">
        <w:rPr>
          <w:sz w:val="22"/>
          <w:szCs w:val="22"/>
        </w:rPr>
        <w:t xml:space="preserve"> </w:t>
      </w:r>
      <w:proofErr w:type="spellStart"/>
      <w:r w:rsidRPr="00483E3F">
        <w:rPr>
          <w:sz w:val="22"/>
          <w:szCs w:val="22"/>
        </w:rPr>
        <w:t>psikologis</w:t>
      </w:r>
      <w:proofErr w:type="spellEnd"/>
      <w:r w:rsidRPr="00483E3F">
        <w:rPr>
          <w:sz w:val="22"/>
          <w:szCs w:val="22"/>
        </w:rPr>
        <w:t xml:space="preserve"> </w:t>
      </w:r>
      <w:proofErr w:type="spellStart"/>
      <w:r w:rsidRPr="00483E3F">
        <w:rPr>
          <w:sz w:val="22"/>
          <w:szCs w:val="22"/>
        </w:rPr>
        <w:t>terkait</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mengontrol</w:t>
      </w:r>
      <w:proofErr w:type="spellEnd"/>
      <w:r w:rsidRPr="00483E3F">
        <w:rPr>
          <w:sz w:val="22"/>
          <w:szCs w:val="22"/>
        </w:rPr>
        <w:t xml:space="preserve"> dan </w:t>
      </w:r>
      <w:proofErr w:type="spellStart"/>
      <w:r w:rsidRPr="00483E3F">
        <w:rPr>
          <w:sz w:val="22"/>
          <w:szCs w:val="22"/>
        </w:rPr>
        <w:t>memodifikasi</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mengelola</w:t>
      </w:r>
      <w:proofErr w:type="spellEnd"/>
      <w:r w:rsidRPr="00483E3F">
        <w:rPr>
          <w:sz w:val="22"/>
          <w:szCs w:val="22"/>
        </w:rPr>
        <w:t xml:space="preserve"> </w:t>
      </w:r>
      <w:proofErr w:type="spellStart"/>
      <w:r w:rsidRPr="00483E3F">
        <w:rPr>
          <w:sz w:val="22"/>
          <w:szCs w:val="22"/>
        </w:rPr>
        <w:t>informasi</w:t>
      </w:r>
      <w:proofErr w:type="spellEnd"/>
      <w:r w:rsidRPr="00483E3F">
        <w:rPr>
          <w:sz w:val="22"/>
          <w:szCs w:val="22"/>
        </w:rPr>
        <w:t xml:space="preserve">, dan </w:t>
      </w:r>
      <w:proofErr w:type="spellStart"/>
      <w:r w:rsidRPr="00483E3F">
        <w:rPr>
          <w:sz w:val="22"/>
          <w:szCs w:val="22"/>
        </w:rPr>
        <w:t>kondisi</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memilih</w:t>
      </w:r>
      <w:proofErr w:type="spellEnd"/>
      <w:r w:rsidRPr="00483E3F">
        <w:rPr>
          <w:sz w:val="22"/>
          <w:szCs w:val="22"/>
        </w:rPr>
        <w:t xml:space="preserve"> </w:t>
      </w:r>
      <w:proofErr w:type="spellStart"/>
      <w:r w:rsidRPr="00483E3F">
        <w:rPr>
          <w:sz w:val="22"/>
          <w:szCs w:val="22"/>
        </w:rPr>
        <w:t>suatu</w:t>
      </w:r>
      <w:proofErr w:type="spellEnd"/>
      <w:r w:rsidRPr="00483E3F">
        <w:rPr>
          <w:sz w:val="22"/>
          <w:szCs w:val="22"/>
        </w:rPr>
        <w:t xml:space="preserve"> </w:t>
      </w:r>
      <w:proofErr w:type="spellStart"/>
      <w:r w:rsidRPr="00483E3F">
        <w:rPr>
          <w:sz w:val="22"/>
          <w:szCs w:val="22"/>
        </w:rPr>
        <w:t>tindakan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mempertimbangkan</w:t>
      </w:r>
      <w:proofErr w:type="spellEnd"/>
      <w:r w:rsidRPr="00483E3F">
        <w:rPr>
          <w:sz w:val="22"/>
          <w:szCs w:val="22"/>
        </w:rPr>
        <w:t xml:space="preserve"> </w:t>
      </w:r>
      <w:proofErr w:type="spellStart"/>
      <w:r w:rsidRPr="00483E3F">
        <w:rPr>
          <w:sz w:val="22"/>
          <w:szCs w:val="22"/>
        </w:rPr>
        <w:t>resiko</w:t>
      </w:r>
      <w:proofErr w:type="spellEnd"/>
      <w:r w:rsidRPr="00483E3F">
        <w:rPr>
          <w:sz w:val="22"/>
          <w:szCs w:val="22"/>
        </w:rPr>
        <w:t xml:space="preserve"> yang </w:t>
      </w:r>
      <w:proofErr w:type="spellStart"/>
      <w:r w:rsidRPr="00483E3F">
        <w:rPr>
          <w:sz w:val="22"/>
          <w:szCs w:val="22"/>
        </w:rPr>
        <w:t>didapatkan</w:t>
      </w:r>
      <w:proofErr w:type="spellEnd"/>
      <w:r w:rsidRPr="00483E3F">
        <w:rPr>
          <w:sz w:val="22"/>
          <w:szCs w:val="22"/>
        </w:rPr>
        <w:t xml:space="preserve">. </w:t>
      </w:r>
    </w:p>
    <w:p w14:paraId="2CBD8D90" w14:textId="2D68E22B" w:rsidR="00483E3F" w:rsidRPr="00483E3F" w:rsidRDefault="00483E3F" w:rsidP="00483E3F">
      <w:pPr>
        <w:pStyle w:val="NormalWeb"/>
        <w:spacing w:line="360" w:lineRule="auto"/>
        <w:jc w:val="both"/>
        <w:rPr>
          <w:sz w:val="22"/>
          <w:szCs w:val="22"/>
        </w:rPr>
      </w:pPr>
      <w:r>
        <w:rPr>
          <w:sz w:val="22"/>
          <w:szCs w:val="22"/>
        </w:rPr>
        <w:t xml:space="preserve">     </w:t>
      </w:r>
      <w:r w:rsidRPr="00483E3F">
        <w:rPr>
          <w:sz w:val="22"/>
          <w:szCs w:val="22"/>
        </w:rPr>
        <w:t xml:space="preserve">Gottfredson dan Hirschi (1990) </w:t>
      </w:r>
      <w:proofErr w:type="spellStart"/>
      <w:r w:rsidRPr="00483E3F">
        <w:rPr>
          <w:sz w:val="22"/>
          <w:szCs w:val="22"/>
        </w:rPr>
        <w:t>menjelaskan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variasi</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dimiliki</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menjadi</w:t>
      </w:r>
      <w:proofErr w:type="spellEnd"/>
      <w:r w:rsidRPr="00483E3F">
        <w:rPr>
          <w:sz w:val="22"/>
          <w:szCs w:val="22"/>
        </w:rPr>
        <w:t xml:space="preserve"> </w:t>
      </w:r>
      <w:proofErr w:type="spellStart"/>
      <w:r w:rsidRPr="00483E3F">
        <w:rPr>
          <w:sz w:val="22"/>
          <w:szCs w:val="22"/>
        </w:rPr>
        <w:t>prediktor</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penyimpangan</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Orang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rendah</w:t>
      </w:r>
      <w:proofErr w:type="spellEnd"/>
      <w:r w:rsidRPr="00483E3F">
        <w:rPr>
          <w:sz w:val="22"/>
          <w:szCs w:val="22"/>
        </w:rPr>
        <w:t xml:space="preserve"> </w:t>
      </w:r>
      <w:proofErr w:type="spellStart"/>
      <w:r w:rsidRPr="00483E3F">
        <w:rPr>
          <w:sz w:val="22"/>
          <w:szCs w:val="22"/>
        </w:rPr>
        <w:t>memiliki</w:t>
      </w:r>
      <w:proofErr w:type="spellEnd"/>
      <w:r w:rsidRPr="00483E3F">
        <w:rPr>
          <w:sz w:val="22"/>
          <w:szCs w:val="22"/>
        </w:rPr>
        <w:t xml:space="preserve"> </w:t>
      </w:r>
      <w:proofErr w:type="spellStart"/>
      <w:r w:rsidRPr="00483E3F">
        <w:rPr>
          <w:sz w:val="22"/>
          <w:szCs w:val="22"/>
        </w:rPr>
        <w:t>kecenderungan</w:t>
      </w:r>
      <w:proofErr w:type="spellEnd"/>
      <w:r w:rsidRPr="00483E3F">
        <w:rPr>
          <w:sz w:val="22"/>
          <w:szCs w:val="22"/>
        </w:rPr>
        <w:t xml:space="preserve"> </w:t>
      </w:r>
      <w:proofErr w:type="spellStart"/>
      <w:r w:rsidRPr="00483E3F">
        <w:rPr>
          <w:sz w:val="22"/>
          <w:szCs w:val="22"/>
        </w:rPr>
        <w:t>bersikap</w:t>
      </w:r>
      <w:proofErr w:type="spellEnd"/>
      <w:r w:rsidRPr="00483E3F">
        <w:rPr>
          <w:sz w:val="22"/>
          <w:szCs w:val="22"/>
        </w:rPr>
        <w:t xml:space="preserve"> </w:t>
      </w:r>
      <w:proofErr w:type="spellStart"/>
      <w:r w:rsidRPr="00483E3F">
        <w:rPr>
          <w:sz w:val="22"/>
          <w:szCs w:val="22"/>
        </w:rPr>
        <w:t>impulsif</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merespon</w:t>
      </w:r>
      <w:proofErr w:type="spellEnd"/>
      <w:r w:rsidRPr="00483E3F">
        <w:rPr>
          <w:sz w:val="22"/>
          <w:szCs w:val="22"/>
        </w:rPr>
        <w:t xml:space="preserve"> stimulus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langsung</w:t>
      </w:r>
      <w:proofErr w:type="spellEnd"/>
      <w:r w:rsidRPr="00483E3F">
        <w:rPr>
          <w:sz w:val="22"/>
          <w:szCs w:val="22"/>
        </w:rPr>
        <w:t xml:space="preserve"> </w:t>
      </w:r>
      <w:proofErr w:type="spellStart"/>
      <w:r w:rsidRPr="00483E3F">
        <w:rPr>
          <w:sz w:val="22"/>
          <w:szCs w:val="22"/>
        </w:rPr>
        <w:t>tanpa</w:t>
      </w:r>
      <w:proofErr w:type="spellEnd"/>
      <w:r w:rsidRPr="00483E3F">
        <w:rPr>
          <w:sz w:val="22"/>
          <w:szCs w:val="22"/>
        </w:rPr>
        <w:t xml:space="preserve"> </w:t>
      </w:r>
      <w:proofErr w:type="spellStart"/>
      <w:r w:rsidRPr="00483E3F">
        <w:rPr>
          <w:sz w:val="22"/>
          <w:szCs w:val="22"/>
        </w:rPr>
        <w:t>berpikir</w:t>
      </w:r>
      <w:proofErr w:type="spellEnd"/>
      <w:r w:rsidRPr="00483E3F">
        <w:rPr>
          <w:sz w:val="22"/>
          <w:szCs w:val="22"/>
        </w:rPr>
        <w:t xml:space="preserve"> </w:t>
      </w:r>
      <w:proofErr w:type="spellStart"/>
      <w:r w:rsidRPr="00483E3F">
        <w:rPr>
          <w:sz w:val="22"/>
          <w:szCs w:val="22"/>
        </w:rPr>
        <w:t>risiko</w:t>
      </w:r>
      <w:proofErr w:type="spellEnd"/>
      <w:r w:rsidRPr="00483E3F">
        <w:rPr>
          <w:sz w:val="22"/>
          <w:szCs w:val="22"/>
        </w:rPr>
        <w:t xml:space="preserve"> yang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datang</w:t>
      </w:r>
      <w:proofErr w:type="spellEnd"/>
      <w:r w:rsidRPr="00483E3F">
        <w:rPr>
          <w:sz w:val="22"/>
          <w:szCs w:val="22"/>
        </w:rPr>
        <w:t xml:space="preserve">. </w:t>
      </w:r>
      <w:proofErr w:type="spellStart"/>
      <w:r w:rsidRPr="00483E3F">
        <w:rPr>
          <w:sz w:val="22"/>
          <w:szCs w:val="22"/>
        </w:rPr>
        <w:t>Sedangkan</w:t>
      </w:r>
      <w:proofErr w:type="spellEnd"/>
      <w:r w:rsidRPr="00483E3F">
        <w:rPr>
          <w:sz w:val="22"/>
          <w:szCs w:val="22"/>
        </w:rPr>
        <w:t xml:space="preserve"> orang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tinggi</w:t>
      </w:r>
      <w:proofErr w:type="spellEnd"/>
      <w:r w:rsidRPr="00483E3F">
        <w:rPr>
          <w:sz w:val="22"/>
          <w:szCs w:val="22"/>
        </w:rPr>
        <w:t xml:space="preserve"> </w:t>
      </w:r>
      <w:proofErr w:type="spellStart"/>
      <w:r w:rsidRPr="00483E3F">
        <w:rPr>
          <w:sz w:val="22"/>
          <w:szCs w:val="22"/>
        </w:rPr>
        <w:t>cenderung</w:t>
      </w:r>
      <w:proofErr w:type="spellEnd"/>
      <w:r w:rsidRPr="00483E3F">
        <w:rPr>
          <w:sz w:val="22"/>
          <w:szCs w:val="22"/>
        </w:rPr>
        <w:t xml:space="preserve"> </w:t>
      </w:r>
      <w:proofErr w:type="spellStart"/>
      <w:r w:rsidRPr="00483E3F">
        <w:rPr>
          <w:sz w:val="22"/>
          <w:szCs w:val="22"/>
        </w:rPr>
        <w:t>lebih</w:t>
      </w:r>
      <w:proofErr w:type="spellEnd"/>
      <w:r w:rsidRPr="00483E3F">
        <w:rPr>
          <w:sz w:val="22"/>
          <w:szCs w:val="22"/>
        </w:rPr>
        <w:t xml:space="preserve"> </w:t>
      </w:r>
      <w:proofErr w:type="spellStart"/>
      <w:r w:rsidRPr="00483E3F">
        <w:rPr>
          <w:sz w:val="22"/>
          <w:szCs w:val="22"/>
        </w:rPr>
        <w:t>berhati-hati</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merespon</w:t>
      </w:r>
      <w:proofErr w:type="spellEnd"/>
      <w:r w:rsidRPr="00483E3F">
        <w:rPr>
          <w:sz w:val="22"/>
          <w:szCs w:val="22"/>
        </w:rPr>
        <w:t xml:space="preserve"> stimulus. </w:t>
      </w:r>
      <w:proofErr w:type="spellStart"/>
      <w:r w:rsidRPr="00483E3F">
        <w:rPr>
          <w:sz w:val="22"/>
          <w:szCs w:val="22"/>
        </w:rPr>
        <w:t>Kecenderungan</w:t>
      </w:r>
      <w:proofErr w:type="spellEnd"/>
      <w:r w:rsidRPr="00483E3F">
        <w:rPr>
          <w:sz w:val="22"/>
          <w:szCs w:val="22"/>
        </w:rPr>
        <w:t xml:space="preserve"> </w:t>
      </w:r>
      <w:proofErr w:type="spellStart"/>
      <w:r w:rsidRPr="00483E3F">
        <w:rPr>
          <w:sz w:val="22"/>
          <w:szCs w:val="22"/>
        </w:rPr>
        <w:t>bersikap</w:t>
      </w:r>
      <w:proofErr w:type="spellEnd"/>
      <w:r w:rsidRPr="00483E3F">
        <w:rPr>
          <w:sz w:val="22"/>
          <w:szCs w:val="22"/>
        </w:rPr>
        <w:t xml:space="preserve"> </w:t>
      </w:r>
      <w:proofErr w:type="spellStart"/>
      <w:r w:rsidRPr="00483E3F">
        <w:rPr>
          <w:sz w:val="22"/>
          <w:szCs w:val="22"/>
        </w:rPr>
        <w:t>impulsif</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hal</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pula </w:t>
      </w:r>
      <w:proofErr w:type="spellStart"/>
      <w:r w:rsidRPr="00483E3F">
        <w:rPr>
          <w:sz w:val="22"/>
          <w:szCs w:val="22"/>
        </w:rPr>
        <w:t>muncul</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w:t>
      </w:r>
      <w:proofErr w:type="spellStart"/>
      <w:r w:rsidRPr="00483E3F">
        <w:rPr>
          <w:sz w:val="22"/>
          <w:szCs w:val="22"/>
        </w:rPr>
        <w:t>menggunakan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w:t>
      </w:r>
      <w:r w:rsidRPr="00483E3F">
        <w:rPr>
          <w:i/>
          <w:iCs/>
          <w:sz w:val="22"/>
          <w:szCs w:val="22"/>
        </w:rPr>
        <w:t xml:space="preserve">YouTube </w:t>
      </w:r>
      <w:r w:rsidRPr="00483E3F">
        <w:rPr>
          <w:sz w:val="22"/>
          <w:szCs w:val="22"/>
        </w:rPr>
        <w:t xml:space="preserve">(Pratt, 2015). Hal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sesuai</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penelitian</w:t>
      </w:r>
      <w:proofErr w:type="spellEnd"/>
      <w:r w:rsidRPr="00483E3F">
        <w:rPr>
          <w:sz w:val="22"/>
          <w:szCs w:val="22"/>
        </w:rPr>
        <w:t xml:space="preserve"> </w:t>
      </w:r>
      <w:proofErr w:type="spellStart"/>
      <w:r w:rsidRPr="00483E3F">
        <w:rPr>
          <w:sz w:val="22"/>
          <w:szCs w:val="22"/>
        </w:rPr>
        <w:t>Thalib</w:t>
      </w:r>
      <w:proofErr w:type="spellEnd"/>
      <w:r w:rsidRPr="00483E3F">
        <w:rPr>
          <w:sz w:val="22"/>
          <w:szCs w:val="22"/>
        </w:rPr>
        <w:t xml:space="preserve"> (2010) yang </w:t>
      </w:r>
      <w:proofErr w:type="spellStart"/>
      <w:r w:rsidRPr="00483E3F">
        <w:rPr>
          <w:sz w:val="22"/>
          <w:szCs w:val="22"/>
        </w:rPr>
        <w:t>menyebutkan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tinggi</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mengarahkan</w:t>
      </w:r>
      <w:proofErr w:type="spellEnd"/>
      <w:r w:rsidRPr="00483E3F">
        <w:rPr>
          <w:sz w:val="22"/>
          <w:szCs w:val="22"/>
        </w:rPr>
        <w:t xml:space="preserve"> dan </w:t>
      </w:r>
      <w:proofErr w:type="spellStart"/>
      <w:r w:rsidRPr="00483E3F">
        <w:rPr>
          <w:sz w:val="22"/>
          <w:szCs w:val="22"/>
        </w:rPr>
        <w:t>mengatur</w:t>
      </w:r>
      <w:proofErr w:type="spellEnd"/>
      <w:r w:rsidRPr="00483E3F">
        <w:rPr>
          <w:sz w:val="22"/>
          <w:szCs w:val="22"/>
        </w:rPr>
        <w:t xml:space="preserve"> </w:t>
      </w:r>
      <w:proofErr w:type="spellStart"/>
      <w:r w:rsidRPr="00483E3F">
        <w:rPr>
          <w:sz w:val="22"/>
          <w:szCs w:val="22"/>
        </w:rPr>
        <w:t>tingkah</w:t>
      </w:r>
      <w:proofErr w:type="spellEnd"/>
      <w:r w:rsidRPr="00483E3F">
        <w:rPr>
          <w:sz w:val="22"/>
          <w:szCs w:val="22"/>
        </w:rPr>
        <w:t xml:space="preserve"> </w:t>
      </w:r>
      <w:proofErr w:type="spellStart"/>
      <w:r w:rsidRPr="00483E3F">
        <w:rPr>
          <w:sz w:val="22"/>
          <w:szCs w:val="22"/>
        </w:rPr>
        <w:t>lakunya</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tidak</w:t>
      </w:r>
      <w:proofErr w:type="spellEnd"/>
      <w:r w:rsidRPr="00483E3F">
        <w:rPr>
          <w:sz w:val="22"/>
          <w:szCs w:val="22"/>
        </w:rPr>
        <w:t xml:space="preserve"> </w:t>
      </w:r>
      <w:proofErr w:type="spellStart"/>
      <w:r w:rsidRPr="00483E3F">
        <w:rPr>
          <w:sz w:val="22"/>
          <w:szCs w:val="22"/>
        </w:rPr>
        <w:t>mudah</w:t>
      </w:r>
      <w:proofErr w:type="spellEnd"/>
      <w:r w:rsidRPr="00483E3F">
        <w:rPr>
          <w:sz w:val="22"/>
          <w:szCs w:val="22"/>
        </w:rPr>
        <w:t xml:space="preserve"> </w:t>
      </w:r>
      <w:proofErr w:type="spellStart"/>
      <w:r w:rsidRPr="00483E3F">
        <w:rPr>
          <w:sz w:val="22"/>
          <w:szCs w:val="22"/>
        </w:rPr>
        <w:t>tergoda</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perubahan</w:t>
      </w:r>
      <w:proofErr w:type="spellEnd"/>
      <w:r w:rsidRPr="00483E3F">
        <w:rPr>
          <w:sz w:val="22"/>
          <w:szCs w:val="22"/>
        </w:rPr>
        <w:t xml:space="preserve"> </w:t>
      </w:r>
      <w:proofErr w:type="spellStart"/>
      <w:r w:rsidRPr="00483E3F">
        <w:rPr>
          <w:sz w:val="22"/>
          <w:szCs w:val="22"/>
        </w:rPr>
        <w:t>sehingga</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meminimalisir</w:t>
      </w:r>
      <w:proofErr w:type="spellEnd"/>
      <w:r w:rsidRPr="00483E3F">
        <w:rPr>
          <w:sz w:val="22"/>
          <w:szCs w:val="22"/>
        </w:rPr>
        <w:t xml:space="preserve"> </w:t>
      </w:r>
      <w:proofErr w:type="spellStart"/>
      <w:r w:rsidRPr="00483E3F">
        <w:rPr>
          <w:sz w:val="22"/>
          <w:szCs w:val="22"/>
        </w:rPr>
        <w:t>terjadinya</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yang </w:t>
      </w:r>
      <w:proofErr w:type="spellStart"/>
      <w:r w:rsidRPr="00483E3F">
        <w:rPr>
          <w:sz w:val="22"/>
          <w:szCs w:val="22"/>
        </w:rPr>
        <w:t>menyimpang</w:t>
      </w:r>
      <w:proofErr w:type="spellEnd"/>
      <w:r w:rsidRPr="00483E3F">
        <w:rPr>
          <w:sz w:val="22"/>
          <w:szCs w:val="22"/>
        </w:rPr>
        <w:t xml:space="preserve">. </w:t>
      </w:r>
      <w:proofErr w:type="spellStart"/>
      <w:r w:rsidRPr="00483E3F">
        <w:rPr>
          <w:sz w:val="22"/>
          <w:szCs w:val="22"/>
        </w:rPr>
        <w:t>Demikian</w:t>
      </w:r>
      <w:proofErr w:type="spellEnd"/>
      <w:r w:rsidRPr="00483E3F">
        <w:rPr>
          <w:sz w:val="22"/>
          <w:szCs w:val="22"/>
        </w:rPr>
        <w:t xml:space="preserve"> pula </w:t>
      </w:r>
      <w:proofErr w:type="spellStart"/>
      <w:r w:rsidRPr="00483E3F">
        <w:rPr>
          <w:sz w:val="22"/>
          <w:szCs w:val="22"/>
        </w:rPr>
        <w:t>sebaliknya</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yang </w:t>
      </w:r>
      <w:proofErr w:type="spellStart"/>
      <w:r w:rsidRPr="00483E3F">
        <w:rPr>
          <w:sz w:val="22"/>
          <w:szCs w:val="22"/>
        </w:rPr>
        <w:t>memiliki</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rendah</w:t>
      </w:r>
      <w:proofErr w:type="spellEnd"/>
      <w:r w:rsidRPr="00483E3F">
        <w:rPr>
          <w:sz w:val="22"/>
          <w:szCs w:val="22"/>
        </w:rPr>
        <w:t xml:space="preserve">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mudah</w:t>
      </w:r>
      <w:proofErr w:type="spellEnd"/>
      <w:r w:rsidRPr="00483E3F">
        <w:rPr>
          <w:sz w:val="22"/>
          <w:szCs w:val="22"/>
        </w:rPr>
        <w:t xml:space="preserve"> </w:t>
      </w:r>
      <w:proofErr w:type="spellStart"/>
      <w:r w:rsidRPr="00483E3F">
        <w:rPr>
          <w:sz w:val="22"/>
          <w:szCs w:val="22"/>
        </w:rPr>
        <w:t>tergoda</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perubahan</w:t>
      </w:r>
      <w:proofErr w:type="spellEnd"/>
      <w:r w:rsidRPr="00483E3F">
        <w:rPr>
          <w:sz w:val="22"/>
          <w:szCs w:val="22"/>
        </w:rPr>
        <w:t xml:space="preserve"> </w:t>
      </w:r>
      <w:proofErr w:type="spellStart"/>
      <w:r w:rsidRPr="00483E3F">
        <w:rPr>
          <w:sz w:val="22"/>
          <w:szCs w:val="22"/>
        </w:rPr>
        <w:t>sehingga</w:t>
      </w:r>
      <w:proofErr w:type="spellEnd"/>
      <w:r w:rsidRPr="00483E3F">
        <w:rPr>
          <w:sz w:val="22"/>
          <w:szCs w:val="22"/>
        </w:rPr>
        <w:t xml:space="preserve"> </w:t>
      </w:r>
      <w:proofErr w:type="spellStart"/>
      <w:r w:rsidRPr="00483E3F">
        <w:rPr>
          <w:sz w:val="22"/>
          <w:szCs w:val="22"/>
        </w:rPr>
        <w:t>sulit</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meminimalisir</w:t>
      </w:r>
      <w:proofErr w:type="spellEnd"/>
      <w:r w:rsidRPr="00483E3F">
        <w:rPr>
          <w:sz w:val="22"/>
          <w:szCs w:val="22"/>
        </w:rPr>
        <w:t xml:space="preserve"> </w:t>
      </w:r>
      <w:proofErr w:type="spellStart"/>
      <w:r w:rsidRPr="00483E3F">
        <w:rPr>
          <w:sz w:val="22"/>
          <w:szCs w:val="22"/>
        </w:rPr>
        <w:t>terjadinya</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yang </w:t>
      </w:r>
      <w:proofErr w:type="spellStart"/>
      <w:r w:rsidRPr="00483E3F">
        <w:rPr>
          <w:sz w:val="22"/>
          <w:szCs w:val="22"/>
        </w:rPr>
        <w:t>menyimpang</w:t>
      </w:r>
      <w:proofErr w:type="spellEnd"/>
      <w:r w:rsidRPr="00483E3F">
        <w:rPr>
          <w:sz w:val="22"/>
          <w:szCs w:val="22"/>
        </w:rPr>
        <w:t xml:space="preserve">. </w:t>
      </w:r>
    </w:p>
    <w:p w14:paraId="7F39B523" w14:textId="77777777" w:rsidR="00483E3F" w:rsidRDefault="00483E3F" w:rsidP="00483E3F">
      <w:pPr>
        <w:pStyle w:val="NormalWeb"/>
        <w:spacing w:line="360" w:lineRule="auto"/>
        <w:jc w:val="both"/>
        <w:rPr>
          <w:sz w:val="22"/>
          <w:szCs w:val="22"/>
        </w:rPr>
      </w:pPr>
      <w:r>
        <w:rPr>
          <w:sz w:val="22"/>
          <w:szCs w:val="22"/>
        </w:rPr>
        <w:t xml:space="preserve">     </w:t>
      </w:r>
      <w:r w:rsidRPr="00483E3F">
        <w:rPr>
          <w:sz w:val="22"/>
          <w:szCs w:val="22"/>
        </w:rPr>
        <w:t xml:space="preserve">Model </w:t>
      </w:r>
      <w:proofErr w:type="spellStart"/>
      <w:r w:rsidRPr="00483E3F">
        <w:rPr>
          <w:sz w:val="22"/>
          <w:szCs w:val="22"/>
        </w:rPr>
        <w:t>ekologis</w:t>
      </w:r>
      <w:proofErr w:type="spellEnd"/>
      <w:r w:rsidRPr="00483E3F">
        <w:rPr>
          <w:sz w:val="22"/>
          <w:szCs w:val="22"/>
        </w:rPr>
        <w:t xml:space="preserve"> Bronfenbrenner (1979) </w:t>
      </w:r>
      <w:proofErr w:type="spellStart"/>
      <w:r w:rsidRPr="00483E3F">
        <w:rPr>
          <w:sz w:val="22"/>
          <w:szCs w:val="22"/>
        </w:rPr>
        <w:t>menyebutkan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keluarga</w:t>
      </w:r>
      <w:proofErr w:type="spellEnd"/>
      <w:r w:rsidRPr="00483E3F">
        <w:rPr>
          <w:sz w:val="22"/>
          <w:szCs w:val="22"/>
        </w:rPr>
        <w:t xml:space="preserve">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lingkungan</w:t>
      </w:r>
      <w:proofErr w:type="spellEnd"/>
      <w:r w:rsidRPr="00483E3F">
        <w:rPr>
          <w:sz w:val="22"/>
          <w:szCs w:val="22"/>
        </w:rPr>
        <w:t xml:space="preserve"> </w:t>
      </w:r>
      <w:proofErr w:type="spellStart"/>
      <w:r w:rsidRPr="00483E3F">
        <w:rPr>
          <w:sz w:val="22"/>
          <w:szCs w:val="22"/>
        </w:rPr>
        <w:t>utama</w:t>
      </w:r>
      <w:proofErr w:type="spellEnd"/>
      <w:r w:rsidRPr="00483E3F">
        <w:rPr>
          <w:sz w:val="22"/>
          <w:szCs w:val="22"/>
        </w:rPr>
        <w:t xml:space="preserve"> yang paling </w:t>
      </w:r>
      <w:proofErr w:type="spellStart"/>
      <w:r w:rsidRPr="00483E3F">
        <w:rPr>
          <w:sz w:val="22"/>
          <w:szCs w:val="22"/>
        </w:rPr>
        <w:t>dekat</w:t>
      </w:r>
      <w:proofErr w:type="spellEnd"/>
      <w:r w:rsidRPr="00483E3F">
        <w:rPr>
          <w:sz w:val="22"/>
          <w:szCs w:val="22"/>
        </w:rPr>
        <w:t xml:space="preserve"> dan </w:t>
      </w:r>
      <w:proofErr w:type="spellStart"/>
      <w:r w:rsidRPr="00483E3F">
        <w:rPr>
          <w:sz w:val="22"/>
          <w:szCs w:val="22"/>
        </w:rPr>
        <w:t>menempati</w:t>
      </w:r>
      <w:proofErr w:type="spellEnd"/>
      <w:r w:rsidRPr="00483E3F">
        <w:rPr>
          <w:sz w:val="22"/>
          <w:szCs w:val="22"/>
        </w:rPr>
        <w:t xml:space="preserve"> </w:t>
      </w:r>
      <w:proofErr w:type="spellStart"/>
      <w:r w:rsidRPr="00483E3F">
        <w:rPr>
          <w:sz w:val="22"/>
          <w:szCs w:val="22"/>
        </w:rPr>
        <w:t>peran</w:t>
      </w:r>
      <w:proofErr w:type="spellEnd"/>
      <w:r w:rsidRPr="00483E3F">
        <w:rPr>
          <w:sz w:val="22"/>
          <w:szCs w:val="22"/>
        </w:rPr>
        <w:t xml:space="preserve"> </w:t>
      </w:r>
      <w:proofErr w:type="spellStart"/>
      <w:r w:rsidRPr="00483E3F">
        <w:rPr>
          <w:sz w:val="22"/>
          <w:szCs w:val="22"/>
        </w:rPr>
        <w:t>sentral</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w:t>
      </w:r>
      <w:r w:rsidRPr="00483E3F">
        <w:rPr>
          <w:i/>
          <w:iCs/>
          <w:sz w:val="22"/>
          <w:szCs w:val="22"/>
        </w:rPr>
        <w:t>YouTube</w:t>
      </w:r>
      <w:r w:rsidRPr="00483E3F">
        <w:rPr>
          <w:sz w:val="22"/>
          <w:szCs w:val="22"/>
        </w:rPr>
        <w:t xml:space="preserve"> pada </w:t>
      </w:r>
      <w:proofErr w:type="spellStart"/>
      <w:r w:rsidRPr="00483E3F">
        <w:rPr>
          <w:sz w:val="22"/>
          <w:szCs w:val="22"/>
        </w:rPr>
        <w:t>anak-anak</w:t>
      </w:r>
      <w:proofErr w:type="spellEnd"/>
      <w:r w:rsidRPr="00483E3F">
        <w:rPr>
          <w:sz w:val="22"/>
          <w:szCs w:val="22"/>
        </w:rPr>
        <w:t xml:space="preserve"> </w:t>
      </w:r>
      <w:proofErr w:type="spellStart"/>
      <w:r w:rsidRPr="00483E3F">
        <w:rPr>
          <w:sz w:val="22"/>
          <w:szCs w:val="22"/>
        </w:rPr>
        <w:t>tidak</w:t>
      </w:r>
      <w:proofErr w:type="spellEnd"/>
      <w:r w:rsidRPr="00483E3F">
        <w:rPr>
          <w:sz w:val="22"/>
          <w:szCs w:val="22"/>
        </w:rPr>
        <w:t xml:space="preserve"> </w:t>
      </w:r>
      <w:proofErr w:type="spellStart"/>
      <w:r w:rsidRPr="00483E3F">
        <w:rPr>
          <w:sz w:val="22"/>
          <w:szCs w:val="22"/>
        </w:rPr>
        <w:t>terlepas</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peran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Lebih</w:t>
      </w:r>
      <w:proofErr w:type="spellEnd"/>
      <w:r w:rsidRPr="00483E3F">
        <w:rPr>
          <w:sz w:val="22"/>
          <w:szCs w:val="22"/>
        </w:rPr>
        <w:t xml:space="preserve"> </w:t>
      </w:r>
      <w:proofErr w:type="spellStart"/>
      <w:r w:rsidRPr="00483E3F">
        <w:rPr>
          <w:sz w:val="22"/>
          <w:szCs w:val="22"/>
        </w:rPr>
        <w:t>lanjut</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berperan</w:t>
      </w:r>
      <w:proofErr w:type="spellEnd"/>
      <w:r w:rsidRPr="00483E3F">
        <w:rPr>
          <w:sz w:val="22"/>
          <w:szCs w:val="22"/>
        </w:rPr>
        <w:t xml:space="preserve"> </w:t>
      </w:r>
      <w:proofErr w:type="spellStart"/>
      <w:r w:rsidRPr="00483E3F">
        <w:rPr>
          <w:sz w:val="22"/>
          <w:szCs w:val="22"/>
        </w:rPr>
        <w:t>sebagai</w:t>
      </w:r>
      <w:proofErr w:type="spellEnd"/>
      <w:r w:rsidRPr="00483E3F">
        <w:rPr>
          <w:sz w:val="22"/>
          <w:szCs w:val="22"/>
        </w:rPr>
        <w:t xml:space="preserve"> </w:t>
      </w:r>
      <w:proofErr w:type="spellStart"/>
      <w:r w:rsidRPr="00483E3F">
        <w:rPr>
          <w:sz w:val="22"/>
          <w:szCs w:val="22"/>
        </w:rPr>
        <w:t>upaya</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mengetahui</w:t>
      </w:r>
      <w:proofErr w:type="spellEnd"/>
      <w:r w:rsidRPr="00483E3F">
        <w:rPr>
          <w:sz w:val="22"/>
          <w:szCs w:val="22"/>
        </w:rPr>
        <w:t xml:space="preserve"> </w:t>
      </w:r>
      <w:proofErr w:type="spellStart"/>
      <w:r w:rsidRPr="00483E3F">
        <w:rPr>
          <w:sz w:val="22"/>
          <w:szCs w:val="22"/>
        </w:rPr>
        <w:t>kegiatan</w:t>
      </w:r>
      <w:proofErr w:type="spellEnd"/>
      <w:r w:rsidRPr="00483E3F">
        <w:rPr>
          <w:sz w:val="22"/>
          <w:szCs w:val="22"/>
        </w:rPr>
        <w:t xml:space="preserve"> yang </w:t>
      </w:r>
      <w:proofErr w:type="spellStart"/>
      <w:r w:rsidRPr="00483E3F">
        <w:rPr>
          <w:sz w:val="22"/>
          <w:szCs w:val="22"/>
        </w:rPr>
        <w:t>dilakukan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baik</w:t>
      </w:r>
      <w:proofErr w:type="spellEnd"/>
      <w:r w:rsidRPr="00483E3F">
        <w:rPr>
          <w:sz w:val="22"/>
          <w:szCs w:val="22"/>
        </w:rPr>
        <w:t xml:space="preserve"> </w:t>
      </w:r>
      <w:proofErr w:type="spellStart"/>
      <w:r w:rsidRPr="00483E3F">
        <w:rPr>
          <w:sz w:val="22"/>
          <w:szCs w:val="22"/>
        </w:rPr>
        <w:t>itu</w:t>
      </w:r>
      <w:proofErr w:type="spellEnd"/>
      <w:r w:rsidRPr="00483E3F">
        <w:rPr>
          <w:sz w:val="22"/>
          <w:szCs w:val="22"/>
        </w:rPr>
        <w:t xml:space="preserve"> </w:t>
      </w:r>
      <w:proofErr w:type="spellStart"/>
      <w:r w:rsidRPr="00483E3F">
        <w:rPr>
          <w:sz w:val="22"/>
          <w:szCs w:val="22"/>
        </w:rPr>
        <w:t>aktivitas</w:t>
      </w:r>
      <w:proofErr w:type="spellEnd"/>
      <w:r w:rsidRPr="00483E3F">
        <w:rPr>
          <w:sz w:val="22"/>
          <w:szCs w:val="22"/>
        </w:rPr>
        <w:t xml:space="preserve"> </w:t>
      </w:r>
      <w:proofErr w:type="spellStart"/>
      <w:r w:rsidRPr="00483E3F">
        <w:rPr>
          <w:sz w:val="22"/>
          <w:szCs w:val="22"/>
        </w:rPr>
        <w:t>fisik</w:t>
      </w:r>
      <w:proofErr w:type="spellEnd"/>
      <w:r w:rsidRPr="00483E3F">
        <w:rPr>
          <w:sz w:val="22"/>
          <w:szCs w:val="22"/>
        </w:rPr>
        <w:t xml:space="preserve">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langsung</w:t>
      </w:r>
      <w:proofErr w:type="spellEnd"/>
      <w:r w:rsidRPr="00483E3F">
        <w:rPr>
          <w:sz w:val="22"/>
          <w:szCs w:val="22"/>
        </w:rPr>
        <w:t xml:space="preserve"> </w:t>
      </w:r>
      <w:proofErr w:type="spellStart"/>
      <w:r w:rsidRPr="00483E3F">
        <w:rPr>
          <w:sz w:val="22"/>
          <w:szCs w:val="22"/>
        </w:rPr>
        <w:t>maupun</w:t>
      </w:r>
      <w:proofErr w:type="spellEnd"/>
      <w:r w:rsidRPr="00483E3F">
        <w:rPr>
          <w:sz w:val="22"/>
          <w:szCs w:val="22"/>
        </w:rPr>
        <w:t xml:space="preserve"> </w:t>
      </w:r>
      <w:proofErr w:type="spellStart"/>
      <w:r w:rsidRPr="00483E3F">
        <w:rPr>
          <w:sz w:val="22"/>
          <w:szCs w:val="22"/>
        </w:rPr>
        <w:t>kegiatan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mengoperasikan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Hal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selaras</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teori</w:t>
      </w:r>
      <w:proofErr w:type="spellEnd"/>
      <w:r w:rsidRPr="00483E3F">
        <w:rPr>
          <w:sz w:val="22"/>
          <w:szCs w:val="22"/>
        </w:rPr>
        <w:t xml:space="preserve"> Steinberg </w:t>
      </w:r>
      <w:proofErr w:type="spellStart"/>
      <w:r w:rsidRPr="00483E3F">
        <w:rPr>
          <w:sz w:val="22"/>
          <w:szCs w:val="22"/>
        </w:rPr>
        <w:t>dkk</w:t>
      </w:r>
      <w:proofErr w:type="spellEnd"/>
      <w:r w:rsidRPr="00483E3F">
        <w:rPr>
          <w:sz w:val="22"/>
          <w:szCs w:val="22"/>
        </w:rPr>
        <w:t xml:space="preserve"> (1994) yang </w:t>
      </w:r>
      <w:proofErr w:type="spellStart"/>
      <w:r w:rsidRPr="00483E3F">
        <w:rPr>
          <w:sz w:val="22"/>
          <w:szCs w:val="22"/>
        </w:rPr>
        <w:t>mengatakan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adalah</w:t>
      </w:r>
      <w:proofErr w:type="spellEnd"/>
      <w:r w:rsidRPr="00483E3F">
        <w:rPr>
          <w:sz w:val="22"/>
          <w:szCs w:val="22"/>
        </w:rPr>
        <w:t xml:space="preserve"> salah </w:t>
      </w:r>
      <w:proofErr w:type="spellStart"/>
      <w:r w:rsidRPr="00483E3F">
        <w:rPr>
          <w:sz w:val="22"/>
          <w:szCs w:val="22"/>
        </w:rPr>
        <w:t>satu</w:t>
      </w:r>
      <w:proofErr w:type="spellEnd"/>
      <w:r w:rsidRPr="00483E3F">
        <w:rPr>
          <w:sz w:val="22"/>
          <w:szCs w:val="22"/>
        </w:rPr>
        <w:t xml:space="preserve"> </w:t>
      </w:r>
      <w:proofErr w:type="spellStart"/>
      <w:r w:rsidRPr="00483E3F">
        <w:rPr>
          <w:sz w:val="22"/>
          <w:szCs w:val="22"/>
        </w:rPr>
        <w:t>konsep</w:t>
      </w:r>
      <w:proofErr w:type="spellEnd"/>
      <w:r w:rsidRPr="00483E3F">
        <w:rPr>
          <w:sz w:val="22"/>
          <w:szCs w:val="22"/>
        </w:rPr>
        <w:t xml:space="preserve"> </w:t>
      </w:r>
      <w:proofErr w:type="spellStart"/>
      <w:r w:rsidRPr="00483E3F">
        <w:rPr>
          <w:sz w:val="22"/>
          <w:szCs w:val="22"/>
        </w:rPr>
        <w:t>dimana</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berusaha</w:t>
      </w:r>
      <w:proofErr w:type="spellEnd"/>
      <w:r w:rsidRPr="00483E3F">
        <w:rPr>
          <w:sz w:val="22"/>
          <w:szCs w:val="22"/>
        </w:rPr>
        <w:t xml:space="preserve"> </w:t>
      </w:r>
      <w:proofErr w:type="spellStart"/>
      <w:r w:rsidRPr="00483E3F">
        <w:rPr>
          <w:sz w:val="22"/>
          <w:szCs w:val="22"/>
        </w:rPr>
        <w:t>mencari</w:t>
      </w:r>
      <w:proofErr w:type="spellEnd"/>
      <w:r w:rsidRPr="00483E3F">
        <w:rPr>
          <w:sz w:val="22"/>
          <w:szCs w:val="22"/>
        </w:rPr>
        <w:t xml:space="preserve"> </w:t>
      </w:r>
      <w:proofErr w:type="spellStart"/>
      <w:r w:rsidRPr="00483E3F">
        <w:rPr>
          <w:sz w:val="22"/>
          <w:szCs w:val="22"/>
        </w:rPr>
        <w:t>tahu</w:t>
      </w:r>
      <w:proofErr w:type="spellEnd"/>
      <w:r w:rsidRPr="00483E3F">
        <w:rPr>
          <w:sz w:val="22"/>
          <w:szCs w:val="22"/>
        </w:rPr>
        <w:t xml:space="preserve"> </w:t>
      </w:r>
      <w:proofErr w:type="spellStart"/>
      <w:r w:rsidRPr="00483E3F">
        <w:rPr>
          <w:sz w:val="22"/>
          <w:szCs w:val="22"/>
        </w:rPr>
        <w:t>tentang</w:t>
      </w:r>
      <w:proofErr w:type="spellEnd"/>
      <w:r w:rsidRPr="00483E3F">
        <w:rPr>
          <w:sz w:val="22"/>
          <w:szCs w:val="22"/>
        </w:rPr>
        <w:t xml:space="preserve"> </w:t>
      </w:r>
      <w:proofErr w:type="spellStart"/>
      <w:r w:rsidRPr="00483E3F">
        <w:rPr>
          <w:sz w:val="22"/>
          <w:szCs w:val="22"/>
        </w:rPr>
        <w:t>kegiatan</w:t>
      </w:r>
      <w:proofErr w:type="spellEnd"/>
      <w:r w:rsidRPr="00483E3F">
        <w:rPr>
          <w:sz w:val="22"/>
          <w:szCs w:val="22"/>
        </w:rPr>
        <w:t xml:space="preserve"> yang </w:t>
      </w:r>
      <w:proofErr w:type="spellStart"/>
      <w:r w:rsidRPr="00483E3F">
        <w:rPr>
          <w:sz w:val="22"/>
          <w:szCs w:val="22"/>
        </w:rPr>
        <w:t>dilakukan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dan </w:t>
      </w:r>
      <w:proofErr w:type="spellStart"/>
      <w:r w:rsidRPr="00483E3F">
        <w:rPr>
          <w:sz w:val="22"/>
          <w:szCs w:val="22"/>
        </w:rPr>
        <w:t>sebagai</w:t>
      </w:r>
      <w:proofErr w:type="spellEnd"/>
      <w:r w:rsidRPr="00483E3F">
        <w:rPr>
          <w:sz w:val="22"/>
          <w:szCs w:val="22"/>
        </w:rPr>
        <w:t xml:space="preserve"> </w:t>
      </w:r>
      <w:proofErr w:type="spellStart"/>
      <w:r w:rsidRPr="00483E3F">
        <w:rPr>
          <w:sz w:val="22"/>
          <w:szCs w:val="22"/>
        </w:rPr>
        <w:t>informasi</w:t>
      </w:r>
      <w:proofErr w:type="spellEnd"/>
      <w:r w:rsidRPr="00483E3F">
        <w:rPr>
          <w:sz w:val="22"/>
          <w:szCs w:val="22"/>
        </w:rPr>
        <w:t xml:space="preserve"> </w:t>
      </w:r>
      <w:proofErr w:type="spellStart"/>
      <w:r w:rsidRPr="00483E3F">
        <w:rPr>
          <w:sz w:val="22"/>
          <w:szCs w:val="22"/>
        </w:rPr>
        <w:t>terkait</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tahap</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menurut</w:t>
      </w:r>
      <w:proofErr w:type="spellEnd"/>
      <w:r w:rsidRPr="00483E3F">
        <w:rPr>
          <w:sz w:val="22"/>
          <w:szCs w:val="22"/>
        </w:rPr>
        <w:t xml:space="preserve"> </w:t>
      </w:r>
      <w:proofErr w:type="spellStart"/>
      <w:r w:rsidRPr="00483E3F">
        <w:rPr>
          <w:sz w:val="22"/>
          <w:szCs w:val="22"/>
        </w:rPr>
        <w:t>Dishion</w:t>
      </w:r>
      <w:proofErr w:type="spellEnd"/>
      <w:r w:rsidRPr="00483E3F">
        <w:rPr>
          <w:sz w:val="22"/>
          <w:szCs w:val="22"/>
        </w:rPr>
        <w:t xml:space="preserve"> &amp; McMahon (1998)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w:t>
      </w:r>
      <w:proofErr w:type="spellStart"/>
      <w:r w:rsidRPr="00483E3F">
        <w:rPr>
          <w:sz w:val="22"/>
          <w:szCs w:val="22"/>
        </w:rPr>
        <w:t>pengasuhan</w:t>
      </w:r>
      <w:proofErr w:type="spellEnd"/>
      <w:r w:rsidRPr="00483E3F">
        <w:rPr>
          <w:sz w:val="22"/>
          <w:szCs w:val="22"/>
        </w:rPr>
        <w:t xml:space="preserve"> </w:t>
      </w:r>
      <w:proofErr w:type="spellStart"/>
      <w:r w:rsidRPr="00483E3F">
        <w:rPr>
          <w:sz w:val="22"/>
          <w:szCs w:val="22"/>
        </w:rPr>
        <w:t>dimana</w:t>
      </w:r>
      <w:proofErr w:type="spellEnd"/>
      <w:r w:rsidRPr="00483E3F">
        <w:rPr>
          <w:sz w:val="22"/>
          <w:szCs w:val="22"/>
        </w:rPr>
        <w:t xml:space="preserve"> orang </w:t>
      </w:r>
      <w:proofErr w:type="spellStart"/>
      <w:r w:rsidRPr="00483E3F">
        <w:rPr>
          <w:sz w:val="22"/>
          <w:szCs w:val="22"/>
        </w:rPr>
        <w:t>tua</w:t>
      </w:r>
      <w:proofErr w:type="spellEnd"/>
      <w:r w:rsidRPr="00483E3F">
        <w:rPr>
          <w:sz w:val="22"/>
          <w:szCs w:val="22"/>
        </w:rPr>
        <w:t xml:space="preserve"> </w:t>
      </w:r>
      <w:proofErr w:type="spellStart"/>
      <w:r w:rsidRPr="00483E3F">
        <w:rPr>
          <w:sz w:val="22"/>
          <w:szCs w:val="22"/>
        </w:rPr>
        <w:t>melibatkan</w:t>
      </w:r>
      <w:proofErr w:type="spellEnd"/>
      <w:r w:rsidRPr="00483E3F">
        <w:rPr>
          <w:sz w:val="22"/>
          <w:szCs w:val="22"/>
        </w:rPr>
        <w:t xml:space="preserve"> </w:t>
      </w:r>
      <w:proofErr w:type="spellStart"/>
      <w:r w:rsidRPr="00483E3F">
        <w:rPr>
          <w:sz w:val="22"/>
          <w:szCs w:val="22"/>
        </w:rPr>
        <w:t>perhatian</w:t>
      </w:r>
      <w:proofErr w:type="spellEnd"/>
      <w:r w:rsidRPr="00483E3F">
        <w:rPr>
          <w:sz w:val="22"/>
          <w:szCs w:val="22"/>
        </w:rPr>
        <w:t xml:space="preserve"> dan rasa </w:t>
      </w:r>
      <w:proofErr w:type="spellStart"/>
      <w:r w:rsidRPr="00483E3F">
        <w:rPr>
          <w:sz w:val="22"/>
          <w:szCs w:val="22"/>
        </w:rPr>
        <w:t>peduli</w:t>
      </w:r>
      <w:proofErr w:type="spellEnd"/>
      <w:r w:rsidRPr="00483E3F">
        <w:rPr>
          <w:sz w:val="22"/>
          <w:szCs w:val="22"/>
        </w:rPr>
        <w:t xml:space="preserve"> </w:t>
      </w:r>
      <w:proofErr w:type="spellStart"/>
      <w:r w:rsidRPr="00483E3F">
        <w:rPr>
          <w:sz w:val="22"/>
          <w:szCs w:val="22"/>
        </w:rPr>
        <w:t>sebagai</w:t>
      </w:r>
      <w:proofErr w:type="spellEnd"/>
      <w:r w:rsidRPr="00483E3F">
        <w:rPr>
          <w:sz w:val="22"/>
          <w:szCs w:val="22"/>
        </w:rPr>
        <w:t xml:space="preserve"> orang yang </w:t>
      </w:r>
      <w:proofErr w:type="spellStart"/>
      <w:r w:rsidRPr="00483E3F">
        <w:rPr>
          <w:sz w:val="22"/>
          <w:szCs w:val="22"/>
        </w:rPr>
        <w:t>bertanggung</w:t>
      </w:r>
      <w:proofErr w:type="spellEnd"/>
      <w:r w:rsidRPr="00483E3F">
        <w:rPr>
          <w:sz w:val="22"/>
          <w:szCs w:val="22"/>
        </w:rPr>
        <w:t xml:space="preserve"> </w:t>
      </w:r>
      <w:proofErr w:type="spellStart"/>
      <w:r w:rsidRPr="00483E3F">
        <w:rPr>
          <w:sz w:val="22"/>
          <w:szCs w:val="22"/>
        </w:rPr>
        <w:t>jawab</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mengawasi</w:t>
      </w:r>
      <w:proofErr w:type="spellEnd"/>
      <w:r w:rsidRPr="00483E3F">
        <w:rPr>
          <w:sz w:val="22"/>
          <w:szCs w:val="22"/>
        </w:rPr>
        <w:t xml:space="preserve"> </w:t>
      </w:r>
      <w:proofErr w:type="spellStart"/>
      <w:r w:rsidRPr="00483E3F">
        <w:rPr>
          <w:sz w:val="22"/>
          <w:szCs w:val="22"/>
        </w:rPr>
        <w:t>keberadaan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aktivitas</w:t>
      </w:r>
      <w:proofErr w:type="spellEnd"/>
      <w:r w:rsidRPr="00483E3F">
        <w:rPr>
          <w:sz w:val="22"/>
          <w:szCs w:val="22"/>
        </w:rPr>
        <w:t xml:space="preserve"> yang </w:t>
      </w:r>
      <w:proofErr w:type="spellStart"/>
      <w:r w:rsidRPr="00483E3F">
        <w:rPr>
          <w:sz w:val="22"/>
          <w:szCs w:val="22"/>
        </w:rPr>
        <w:t>dilakukan</w:t>
      </w:r>
      <w:proofErr w:type="spellEnd"/>
      <w:r w:rsidRPr="00483E3F">
        <w:rPr>
          <w:sz w:val="22"/>
          <w:szCs w:val="22"/>
        </w:rPr>
        <w:t xml:space="preserve"> </w:t>
      </w:r>
      <w:proofErr w:type="spellStart"/>
      <w:r w:rsidRPr="00483E3F">
        <w:rPr>
          <w:sz w:val="22"/>
          <w:szCs w:val="22"/>
        </w:rPr>
        <w:lastRenderedPageBreak/>
        <w:t>anak</w:t>
      </w:r>
      <w:proofErr w:type="spellEnd"/>
      <w:r w:rsidRPr="00483E3F">
        <w:rPr>
          <w:sz w:val="22"/>
          <w:szCs w:val="22"/>
        </w:rPr>
        <w:t xml:space="preserve">, dan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mengetahui</w:t>
      </w:r>
      <w:proofErr w:type="spellEnd"/>
      <w:r w:rsidRPr="00483E3F">
        <w:rPr>
          <w:sz w:val="22"/>
          <w:szCs w:val="22"/>
        </w:rPr>
        <w:t xml:space="preserve"> </w:t>
      </w:r>
      <w:proofErr w:type="spellStart"/>
      <w:r w:rsidRPr="00483E3F">
        <w:rPr>
          <w:sz w:val="22"/>
          <w:szCs w:val="22"/>
        </w:rPr>
        <w:t>sejauh</w:t>
      </w:r>
      <w:proofErr w:type="spellEnd"/>
      <w:r w:rsidRPr="00483E3F">
        <w:rPr>
          <w:sz w:val="22"/>
          <w:szCs w:val="22"/>
        </w:rPr>
        <w:t xml:space="preserve"> mana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beradaptasi</w:t>
      </w:r>
      <w:proofErr w:type="spellEnd"/>
      <w:r w:rsidRPr="00483E3F">
        <w:rPr>
          <w:sz w:val="22"/>
          <w:szCs w:val="22"/>
        </w:rPr>
        <w:t xml:space="preserve"> </w:t>
      </w:r>
      <w:proofErr w:type="spellStart"/>
      <w:r w:rsidRPr="00483E3F">
        <w:rPr>
          <w:sz w:val="22"/>
          <w:szCs w:val="22"/>
        </w:rPr>
        <w:t>baik</w:t>
      </w:r>
      <w:proofErr w:type="spellEnd"/>
      <w:r w:rsidRPr="00483E3F">
        <w:rPr>
          <w:sz w:val="22"/>
          <w:szCs w:val="22"/>
        </w:rPr>
        <w:t xml:space="preserve"> </w:t>
      </w:r>
      <w:proofErr w:type="spellStart"/>
      <w:r w:rsidRPr="00483E3F">
        <w:rPr>
          <w:sz w:val="22"/>
          <w:szCs w:val="22"/>
        </w:rPr>
        <w:t>ketika</w:t>
      </w:r>
      <w:proofErr w:type="spellEnd"/>
      <w:r w:rsidRPr="00483E3F">
        <w:rPr>
          <w:sz w:val="22"/>
          <w:szCs w:val="22"/>
        </w:rPr>
        <w:t xml:space="preserve"> </w:t>
      </w:r>
      <w:proofErr w:type="spellStart"/>
      <w:r w:rsidRPr="00483E3F">
        <w:rPr>
          <w:sz w:val="22"/>
          <w:szCs w:val="22"/>
        </w:rPr>
        <w:t>ada</w:t>
      </w:r>
      <w:proofErr w:type="spellEnd"/>
      <w:r w:rsidRPr="00483E3F">
        <w:rPr>
          <w:sz w:val="22"/>
          <w:szCs w:val="22"/>
        </w:rPr>
        <w:t xml:space="preserve"> orang </w:t>
      </w:r>
      <w:proofErr w:type="spellStart"/>
      <w:r w:rsidRPr="00483E3F">
        <w:rPr>
          <w:sz w:val="22"/>
          <w:szCs w:val="22"/>
        </w:rPr>
        <w:t>tua</w:t>
      </w:r>
      <w:proofErr w:type="spellEnd"/>
      <w:r w:rsidRPr="00483E3F">
        <w:rPr>
          <w:sz w:val="22"/>
          <w:szCs w:val="22"/>
        </w:rPr>
        <w:t xml:space="preserve"> </w:t>
      </w:r>
      <w:proofErr w:type="spellStart"/>
      <w:r w:rsidRPr="00483E3F">
        <w:rPr>
          <w:sz w:val="22"/>
          <w:szCs w:val="22"/>
        </w:rPr>
        <w:t>maupun</w:t>
      </w:r>
      <w:proofErr w:type="spellEnd"/>
      <w:r w:rsidRPr="00483E3F">
        <w:rPr>
          <w:sz w:val="22"/>
          <w:szCs w:val="22"/>
        </w:rPr>
        <w:t xml:space="preserve"> </w:t>
      </w:r>
      <w:proofErr w:type="spellStart"/>
      <w:r w:rsidRPr="00483E3F">
        <w:rPr>
          <w:sz w:val="22"/>
          <w:szCs w:val="22"/>
        </w:rPr>
        <w:t>tidak</w:t>
      </w:r>
      <w:proofErr w:type="spellEnd"/>
      <w:r w:rsidRPr="00483E3F">
        <w:rPr>
          <w:sz w:val="22"/>
          <w:szCs w:val="22"/>
        </w:rPr>
        <w:t xml:space="preserve"> </w:t>
      </w:r>
      <w:proofErr w:type="spellStart"/>
      <w:r w:rsidRPr="00483E3F">
        <w:rPr>
          <w:sz w:val="22"/>
          <w:szCs w:val="22"/>
        </w:rPr>
        <w:t>ada</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
    <w:p w14:paraId="0B6C1812" w14:textId="6B4CEF7B" w:rsidR="00483E3F" w:rsidRPr="00483E3F" w:rsidRDefault="00483E3F" w:rsidP="00483E3F">
      <w:pPr>
        <w:pStyle w:val="NormalWeb"/>
        <w:spacing w:line="360" w:lineRule="auto"/>
        <w:jc w:val="both"/>
        <w:rPr>
          <w:sz w:val="22"/>
          <w:szCs w:val="22"/>
        </w:rPr>
      </w:pPr>
      <w:r>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sangat</w:t>
      </w:r>
      <w:proofErr w:type="spellEnd"/>
      <w:r w:rsidRPr="00483E3F">
        <w:rPr>
          <w:sz w:val="22"/>
          <w:szCs w:val="22"/>
        </w:rPr>
        <w:t xml:space="preserve"> </w:t>
      </w:r>
      <w:proofErr w:type="spellStart"/>
      <w:r w:rsidRPr="00483E3F">
        <w:rPr>
          <w:sz w:val="22"/>
          <w:szCs w:val="22"/>
        </w:rPr>
        <w:t>diperlukan</w:t>
      </w:r>
      <w:proofErr w:type="spellEnd"/>
      <w:r w:rsidRPr="00483E3F">
        <w:rPr>
          <w:sz w:val="22"/>
          <w:szCs w:val="22"/>
        </w:rPr>
        <w:t xml:space="preserve"> </w:t>
      </w:r>
      <w:proofErr w:type="spellStart"/>
      <w:r w:rsidRPr="00483E3F">
        <w:rPr>
          <w:sz w:val="22"/>
          <w:szCs w:val="22"/>
        </w:rPr>
        <w:t>ketika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mendapatkan</w:t>
      </w:r>
      <w:proofErr w:type="spellEnd"/>
      <w:r w:rsidRPr="00483E3F">
        <w:rPr>
          <w:sz w:val="22"/>
          <w:szCs w:val="22"/>
        </w:rPr>
        <w:t xml:space="preserve"> </w:t>
      </w:r>
      <w:proofErr w:type="spellStart"/>
      <w:r w:rsidRPr="00483E3F">
        <w:rPr>
          <w:sz w:val="22"/>
          <w:szCs w:val="22"/>
        </w:rPr>
        <w:t>fasilitas</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internet agar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melindungi</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pengaruh</w:t>
      </w:r>
      <w:proofErr w:type="spellEnd"/>
      <w:r w:rsidRPr="00483E3F">
        <w:rPr>
          <w:sz w:val="22"/>
          <w:szCs w:val="22"/>
        </w:rPr>
        <w:t xml:space="preserve"> </w:t>
      </w:r>
      <w:proofErr w:type="spellStart"/>
      <w:r w:rsidRPr="00483E3F">
        <w:rPr>
          <w:sz w:val="22"/>
          <w:szCs w:val="22"/>
        </w:rPr>
        <w:t>negatif</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Kominfo</w:t>
      </w:r>
      <w:proofErr w:type="spellEnd"/>
      <w:r w:rsidRPr="00483E3F">
        <w:rPr>
          <w:sz w:val="22"/>
          <w:szCs w:val="22"/>
        </w:rPr>
        <w:t xml:space="preserve">, 2014). </w:t>
      </w:r>
      <w:proofErr w:type="spellStart"/>
      <w:r w:rsidRPr="00483E3F">
        <w:rPr>
          <w:sz w:val="22"/>
          <w:szCs w:val="22"/>
        </w:rPr>
        <w:t>Menurut</w:t>
      </w:r>
      <w:proofErr w:type="spellEnd"/>
      <w:r w:rsidRPr="00483E3F">
        <w:rPr>
          <w:sz w:val="22"/>
          <w:szCs w:val="22"/>
        </w:rPr>
        <w:t xml:space="preserve"> Hurlock (1990) </w:t>
      </w:r>
      <w:proofErr w:type="spellStart"/>
      <w:r w:rsidRPr="00483E3F">
        <w:rPr>
          <w:sz w:val="22"/>
          <w:szCs w:val="22"/>
        </w:rPr>
        <w:t>perlakuan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saat</w:t>
      </w:r>
      <w:proofErr w:type="spellEnd"/>
      <w:r w:rsidRPr="00483E3F">
        <w:rPr>
          <w:sz w:val="22"/>
          <w:szCs w:val="22"/>
        </w:rPr>
        <w:t xml:space="preserve">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harus</w:t>
      </w:r>
      <w:proofErr w:type="spellEnd"/>
      <w:r w:rsidRPr="00483E3F">
        <w:rPr>
          <w:sz w:val="22"/>
          <w:szCs w:val="22"/>
        </w:rPr>
        <w:t xml:space="preserve"> </w:t>
      </w:r>
      <w:proofErr w:type="spellStart"/>
      <w:r w:rsidRPr="00483E3F">
        <w:rPr>
          <w:sz w:val="22"/>
          <w:szCs w:val="22"/>
        </w:rPr>
        <w:t>disesuaikan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tahap</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Salah </w:t>
      </w:r>
      <w:proofErr w:type="spellStart"/>
      <w:r w:rsidRPr="00483E3F">
        <w:rPr>
          <w:sz w:val="22"/>
          <w:szCs w:val="22"/>
        </w:rPr>
        <w:t>satunya</w:t>
      </w:r>
      <w:proofErr w:type="spellEnd"/>
      <w:r w:rsidRPr="00483E3F">
        <w:rPr>
          <w:sz w:val="22"/>
          <w:szCs w:val="22"/>
        </w:rPr>
        <w:t xml:space="preserve">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tahap</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kognitif</w:t>
      </w:r>
      <w:proofErr w:type="spellEnd"/>
      <w:r w:rsidRPr="00483E3F">
        <w:rPr>
          <w:sz w:val="22"/>
          <w:szCs w:val="22"/>
        </w:rPr>
        <w:t xml:space="preserve"> yang </w:t>
      </w:r>
      <w:proofErr w:type="spellStart"/>
      <w:r w:rsidRPr="00483E3F">
        <w:rPr>
          <w:sz w:val="22"/>
          <w:szCs w:val="22"/>
        </w:rPr>
        <w:t>merupakan</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terkait</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kecerdasan</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berpikir</w:t>
      </w:r>
      <w:proofErr w:type="spellEnd"/>
      <w:r w:rsidRPr="00483E3F">
        <w:rPr>
          <w:sz w:val="22"/>
          <w:szCs w:val="22"/>
        </w:rPr>
        <w:t xml:space="preserve">, </w:t>
      </w:r>
      <w:proofErr w:type="spellStart"/>
      <w:r w:rsidRPr="00483E3F">
        <w:rPr>
          <w:sz w:val="22"/>
          <w:szCs w:val="22"/>
        </w:rPr>
        <w:t>memecahkan</w:t>
      </w:r>
      <w:proofErr w:type="spellEnd"/>
      <w:r w:rsidRPr="00483E3F">
        <w:rPr>
          <w:sz w:val="22"/>
          <w:szCs w:val="22"/>
        </w:rPr>
        <w:t xml:space="preserve"> </w:t>
      </w:r>
      <w:proofErr w:type="spellStart"/>
      <w:r w:rsidRPr="00483E3F">
        <w:rPr>
          <w:sz w:val="22"/>
          <w:szCs w:val="22"/>
        </w:rPr>
        <w:t>masalah</w:t>
      </w:r>
      <w:proofErr w:type="spellEnd"/>
      <w:r w:rsidRPr="00483E3F">
        <w:rPr>
          <w:sz w:val="22"/>
          <w:szCs w:val="22"/>
        </w:rPr>
        <w:t xml:space="preserve">, dan </w:t>
      </w:r>
      <w:proofErr w:type="spellStart"/>
      <w:r w:rsidRPr="00483E3F">
        <w:rPr>
          <w:sz w:val="22"/>
          <w:szCs w:val="22"/>
        </w:rPr>
        <w:t>mengambil</w:t>
      </w:r>
      <w:proofErr w:type="spellEnd"/>
      <w:r w:rsidRPr="00483E3F">
        <w:rPr>
          <w:sz w:val="22"/>
          <w:szCs w:val="22"/>
        </w:rPr>
        <w:t xml:space="preserve"> </w:t>
      </w:r>
      <w:proofErr w:type="spellStart"/>
      <w:r w:rsidRPr="00483E3F">
        <w:rPr>
          <w:sz w:val="22"/>
          <w:szCs w:val="22"/>
        </w:rPr>
        <w:t>keputusan</w:t>
      </w:r>
      <w:proofErr w:type="spellEnd"/>
      <w:r w:rsidRPr="00483E3F">
        <w:rPr>
          <w:sz w:val="22"/>
          <w:szCs w:val="22"/>
        </w:rPr>
        <w:t xml:space="preserve"> (</w:t>
      </w:r>
      <w:proofErr w:type="spellStart"/>
      <w:r w:rsidRPr="00483E3F">
        <w:rPr>
          <w:sz w:val="22"/>
          <w:szCs w:val="22"/>
        </w:rPr>
        <w:t>Dariyo</w:t>
      </w:r>
      <w:proofErr w:type="spellEnd"/>
      <w:r w:rsidRPr="00483E3F">
        <w:rPr>
          <w:sz w:val="22"/>
          <w:szCs w:val="22"/>
        </w:rPr>
        <w:t xml:space="preserve">, 2007). </w:t>
      </w:r>
      <w:proofErr w:type="spellStart"/>
      <w:r w:rsidRPr="00483E3F">
        <w:rPr>
          <w:sz w:val="22"/>
          <w:szCs w:val="22"/>
        </w:rPr>
        <w:t>Lebih</w:t>
      </w:r>
      <w:proofErr w:type="spellEnd"/>
      <w:r w:rsidRPr="00483E3F">
        <w:rPr>
          <w:sz w:val="22"/>
          <w:szCs w:val="22"/>
        </w:rPr>
        <w:t xml:space="preserve"> </w:t>
      </w:r>
      <w:proofErr w:type="spellStart"/>
      <w:r w:rsidRPr="00483E3F">
        <w:rPr>
          <w:sz w:val="22"/>
          <w:szCs w:val="22"/>
        </w:rPr>
        <w:t>lanjut</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yang </w:t>
      </w:r>
      <w:proofErr w:type="spellStart"/>
      <w:r w:rsidRPr="00483E3F">
        <w:rPr>
          <w:sz w:val="22"/>
          <w:szCs w:val="22"/>
        </w:rPr>
        <w:t>disesuaikan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tahap</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kognitif</w:t>
      </w:r>
      <w:proofErr w:type="spellEnd"/>
      <w:r w:rsidRPr="00483E3F">
        <w:rPr>
          <w:sz w:val="22"/>
          <w:szCs w:val="22"/>
        </w:rPr>
        <w:t xml:space="preserve">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membuat</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mempersepsikan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baik</w:t>
      </w:r>
      <w:proofErr w:type="spellEnd"/>
      <w:r w:rsidRPr="00483E3F">
        <w:rPr>
          <w:sz w:val="22"/>
          <w:szCs w:val="22"/>
        </w:rPr>
        <w:t xml:space="preserve"> </w:t>
      </w:r>
      <w:proofErr w:type="spellStart"/>
      <w:r w:rsidRPr="00483E3F">
        <w:rPr>
          <w:sz w:val="22"/>
          <w:szCs w:val="22"/>
        </w:rPr>
        <w:t>maksud</w:t>
      </w:r>
      <w:proofErr w:type="spellEnd"/>
      <w:r w:rsidRPr="00483E3F">
        <w:rPr>
          <w:sz w:val="22"/>
          <w:szCs w:val="22"/>
        </w:rPr>
        <w:t xml:space="preserve"> dan </w:t>
      </w:r>
      <w:proofErr w:type="spellStart"/>
      <w:r w:rsidRPr="00483E3F">
        <w:rPr>
          <w:sz w:val="22"/>
          <w:szCs w:val="22"/>
        </w:rPr>
        <w:t>tindakan</w:t>
      </w:r>
      <w:proofErr w:type="spellEnd"/>
      <w:r w:rsidRPr="00483E3F">
        <w:rPr>
          <w:sz w:val="22"/>
          <w:szCs w:val="22"/>
        </w:rPr>
        <w:t xml:space="preserve"> yang </w:t>
      </w:r>
      <w:proofErr w:type="spellStart"/>
      <w:r w:rsidRPr="00483E3F">
        <w:rPr>
          <w:sz w:val="22"/>
          <w:szCs w:val="22"/>
        </w:rPr>
        <w:t>dilakukan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sehingga</w:t>
      </w:r>
      <w:proofErr w:type="spellEnd"/>
      <w:r w:rsidRPr="00483E3F">
        <w:rPr>
          <w:sz w:val="22"/>
          <w:szCs w:val="22"/>
        </w:rPr>
        <w:t xml:space="preserve"> </w:t>
      </w:r>
      <w:proofErr w:type="spellStart"/>
      <w:r w:rsidRPr="00483E3F">
        <w:rPr>
          <w:sz w:val="22"/>
          <w:szCs w:val="22"/>
        </w:rPr>
        <w:t>memudahkan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
    <w:p w14:paraId="785090D0" w14:textId="7A2722FE" w:rsidR="00483E3F" w:rsidRPr="00483E3F" w:rsidRDefault="00483E3F" w:rsidP="00483E3F">
      <w:pPr>
        <w:pStyle w:val="NormalWeb"/>
        <w:spacing w:line="360" w:lineRule="auto"/>
        <w:jc w:val="both"/>
        <w:rPr>
          <w:sz w:val="22"/>
          <w:szCs w:val="22"/>
        </w:rPr>
      </w:pPr>
      <w:r>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teknologi</w:t>
      </w:r>
      <w:proofErr w:type="spellEnd"/>
      <w:r w:rsidRPr="00483E3F">
        <w:rPr>
          <w:sz w:val="22"/>
          <w:szCs w:val="22"/>
        </w:rPr>
        <w:t xml:space="preserve"> </w:t>
      </w:r>
      <w:proofErr w:type="spellStart"/>
      <w:r w:rsidRPr="00483E3F">
        <w:rPr>
          <w:sz w:val="22"/>
          <w:szCs w:val="22"/>
        </w:rPr>
        <w:t>khususnya</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pada </w:t>
      </w:r>
      <w:proofErr w:type="spellStart"/>
      <w:r w:rsidRPr="00483E3F">
        <w:rPr>
          <w:sz w:val="22"/>
          <w:szCs w:val="22"/>
        </w:rPr>
        <w:t>usia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w:t>
      </w:r>
      <w:proofErr w:type="spellStart"/>
      <w:r w:rsidRPr="00483E3F">
        <w:rPr>
          <w:sz w:val="22"/>
          <w:szCs w:val="22"/>
        </w:rPr>
        <w:t>tidak</w:t>
      </w:r>
      <w:proofErr w:type="spellEnd"/>
      <w:r w:rsidRPr="00483E3F">
        <w:rPr>
          <w:sz w:val="22"/>
          <w:szCs w:val="22"/>
        </w:rPr>
        <w:t xml:space="preserve"> </w:t>
      </w:r>
      <w:proofErr w:type="spellStart"/>
      <w:r w:rsidRPr="00483E3F">
        <w:rPr>
          <w:sz w:val="22"/>
          <w:szCs w:val="22"/>
        </w:rPr>
        <w:t>sepenuhnya</w:t>
      </w:r>
      <w:proofErr w:type="spellEnd"/>
      <w:r w:rsidRPr="00483E3F">
        <w:rPr>
          <w:sz w:val="22"/>
          <w:szCs w:val="22"/>
        </w:rPr>
        <w:t xml:space="preserve"> </w:t>
      </w:r>
      <w:proofErr w:type="spellStart"/>
      <w:r w:rsidRPr="00483E3F">
        <w:rPr>
          <w:sz w:val="22"/>
          <w:szCs w:val="22"/>
        </w:rPr>
        <w:t>memberikan</w:t>
      </w:r>
      <w:proofErr w:type="spellEnd"/>
      <w:r w:rsidRPr="00483E3F">
        <w:rPr>
          <w:sz w:val="22"/>
          <w:szCs w:val="22"/>
        </w:rPr>
        <w:t xml:space="preserve"> </w:t>
      </w:r>
      <w:proofErr w:type="spellStart"/>
      <w:r w:rsidRPr="00483E3F">
        <w:rPr>
          <w:sz w:val="22"/>
          <w:szCs w:val="22"/>
        </w:rPr>
        <w:t>dampak</w:t>
      </w:r>
      <w:proofErr w:type="spellEnd"/>
      <w:r w:rsidRPr="00483E3F">
        <w:rPr>
          <w:sz w:val="22"/>
          <w:szCs w:val="22"/>
        </w:rPr>
        <w:t xml:space="preserve"> </w:t>
      </w:r>
      <w:proofErr w:type="spellStart"/>
      <w:r w:rsidRPr="00483E3F">
        <w:rPr>
          <w:sz w:val="22"/>
          <w:szCs w:val="22"/>
        </w:rPr>
        <w:t>positif</w:t>
      </w:r>
      <w:proofErr w:type="spellEnd"/>
      <w:r w:rsidRPr="00483E3F">
        <w:rPr>
          <w:sz w:val="22"/>
          <w:szCs w:val="22"/>
        </w:rPr>
        <w:t xml:space="preserve"> </w:t>
      </w:r>
      <w:proofErr w:type="spellStart"/>
      <w:r w:rsidRPr="00483E3F">
        <w:rPr>
          <w:sz w:val="22"/>
          <w:szCs w:val="22"/>
        </w:rPr>
        <w:t>melainkan</w:t>
      </w:r>
      <w:proofErr w:type="spellEnd"/>
      <w:r w:rsidRPr="00483E3F">
        <w:rPr>
          <w:sz w:val="22"/>
          <w:szCs w:val="22"/>
        </w:rPr>
        <w:t xml:space="preserve"> juga </w:t>
      </w:r>
      <w:proofErr w:type="spellStart"/>
      <w:r w:rsidRPr="00483E3F">
        <w:rPr>
          <w:sz w:val="22"/>
          <w:szCs w:val="22"/>
        </w:rPr>
        <w:t>rentan</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dampak</w:t>
      </w:r>
      <w:proofErr w:type="spellEnd"/>
      <w:r w:rsidRPr="00483E3F">
        <w:rPr>
          <w:sz w:val="22"/>
          <w:szCs w:val="22"/>
        </w:rPr>
        <w:t xml:space="preserve"> </w:t>
      </w:r>
      <w:proofErr w:type="spellStart"/>
      <w:r w:rsidRPr="00483E3F">
        <w:rPr>
          <w:sz w:val="22"/>
          <w:szCs w:val="22"/>
        </w:rPr>
        <w:t>negatif</w:t>
      </w:r>
      <w:proofErr w:type="spellEnd"/>
      <w:r w:rsidRPr="00483E3F">
        <w:rPr>
          <w:sz w:val="22"/>
          <w:szCs w:val="22"/>
        </w:rPr>
        <w:t xml:space="preserve"> yang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mengganggu</w:t>
      </w:r>
      <w:proofErr w:type="spellEnd"/>
      <w:r w:rsidRPr="00483E3F">
        <w:rPr>
          <w:sz w:val="22"/>
          <w:szCs w:val="22"/>
        </w:rPr>
        <w:t xml:space="preserve"> </w:t>
      </w:r>
      <w:proofErr w:type="spellStart"/>
      <w:r w:rsidRPr="00483E3F">
        <w:rPr>
          <w:sz w:val="22"/>
          <w:szCs w:val="22"/>
        </w:rPr>
        <w:t>berbagai</w:t>
      </w:r>
      <w:proofErr w:type="spellEnd"/>
      <w:r w:rsidRPr="00483E3F">
        <w:rPr>
          <w:sz w:val="22"/>
          <w:szCs w:val="22"/>
        </w:rPr>
        <w:t xml:space="preserve"> </w:t>
      </w:r>
      <w:proofErr w:type="spellStart"/>
      <w:r w:rsidRPr="00483E3F">
        <w:rPr>
          <w:sz w:val="22"/>
          <w:szCs w:val="22"/>
        </w:rPr>
        <w:t>aspek</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Masa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w:t>
      </w:r>
      <w:proofErr w:type="spellStart"/>
      <w:r w:rsidRPr="00483E3F">
        <w:rPr>
          <w:sz w:val="22"/>
          <w:szCs w:val="22"/>
        </w:rPr>
        <w:t>menurut</w:t>
      </w:r>
      <w:proofErr w:type="spellEnd"/>
      <w:r w:rsidRPr="00483E3F">
        <w:rPr>
          <w:sz w:val="22"/>
          <w:szCs w:val="22"/>
        </w:rPr>
        <w:t xml:space="preserve"> Santrock (2002) </w:t>
      </w:r>
      <w:proofErr w:type="spellStart"/>
      <w:r w:rsidRPr="00483E3F">
        <w:rPr>
          <w:sz w:val="22"/>
          <w:szCs w:val="22"/>
        </w:rPr>
        <w:t>merupakan</w:t>
      </w:r>
      <w:proofErr w:type="spellEnd"/>
      <w:r w:rsidRPr="00483E3F">
        <w:rPr>
          <w:sz w:val="22"/>
          <w:szCs w:val="22"/>
        </w:rPr>
        <w:t xml:space="preserve"> masa </w:t>
      </w:r>
      <w:proofErr w:type="spellStart"/>
      <w:r w:rsidRPr="00483E3F">
        <w:rPr>
          <w:sz w:val="22"/>
          <w:szCs w:val="22"/>
        </w:rPr>
        <w:t>dimana</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meningkatkan</w:t>
      </w:r>
      <w:proofErr w:type="spellEnd"/>
      <w:r w:rsidRPr="00483E3F">
        <w:rPr>
          <w:sz w:val="22"/>
          <w:szCs w:val="22"/>
        </w:rPr>
        <w:t xml:space="preserve"> </w:t>
      </w:r>
      <w:proofErr w:type="spellStart"/>
      <w:r w:rsidRPr="00483E3F">
        <w:rPr>
          <w:sz w:val="22"/>
          <w:szCs w:val="22"/>
        </w:rPr>
        <w:t>kapasitas</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dicirikan</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w:t>
      </w:r>
      <w:proofErr w:type="spellStart"/>
      <w:r w:rsidRPr="00483E3F">
        <w:rPr>
          <w:sz w:val="22"/>
          <w:szCs w:val="22"/>
        </w:rPr>
        <w:t>emosi</w:t>
      </w:r>
      <w:proofErr w:type="spellEnd"/>
      <w:r w:rsidRPr="00483E3F">
        <w:rPr>
          <w:sz w:val="22"/>
          <w:szCs w:val="22"/>
        </w:rPr>
        <w:t xml:space="preserve">, dan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dimilikinya</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seorang</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mengatur</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sendiri</w:t>
      </w:r>
      <w:proofErr w:type="spellEnd"/>
      <w:r w:rsidRPr="00483E3F">
        <w:rPr>
          <w:sz w:val="22"/>
          <w:szCs w:val="22"/>
        </w:rPr>
        <w:t xml:space="preserve">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berperan</w:t>
      </w:r>
      <w:proofErr w:type="spellEnd"/>
      <w:r w:rsidRPr="00483E3F">
        <w:rPr>
          <w:sz w:val="22"/>
          <w:szCs w:val="22"/>
        </w:rPr>
        <w:t xml:space="preserve"> </w:t>
      </w:r>
      <w:proofErr w:type="spellStart"/>
      <w:r w:rsidRPr="00483E3F">
        <w:rPr>
          <w:sz w:val="22"/>
          <w:szCs w:val="22"/>
        </w:rPr>
        <w:t>sebagai</w:t>
      </w:r>
      <w:proofErr w:type="spellEnd"/>
      <w:r w:rsidRPr="00483E3F">
        <w:rPr>
          <w:sz w:val="22"/>
          <w:szCs w:val="22"/>
        </w:rPr>
        <w:t xml:space="preserve"> </w:t>
      </w:r>
      <w:proofErr w:type="spellStart"/>
      <w:r w:rsidRPr="00483E3F">
        <w:rPr>
          <w:sz w:val="22"/>
          <w:szCs w:val="22"/>
        </w:rPr>
        <w:t>faktor</w:t>
      </w:r>
      <w:proofErr w:type="spellEnd"/>
      <w:r w:rsidRPr="00483E3F">
        <w:rPr>
          <w:sz w:val="22"/>
          <w:szCs w:val="22"/>
        </w:rPr>
        <w:t xml:space="preserve"> </w:t>
      </w:r>
      <w:proofErr w:type="spellStart"/>
      <w:r w:rsidRPr="00483E3F">
        <w:rPr>
          <w:sz w:val="22"/>
          <w:szCs w:val="22"/>
        </w:rPr>
        <w:t>pelindung</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dampak</w:t>
      </w:r>
      <w:proofErr w:type="spellEnd"/>
      <w:r w:rsidRPr="00483E3F">
        <w:rPr>
          <w:sz w:val="22"/>
          <w:szCs w:val="22"/>
        </w:rPr>
        <w:t xml:space="preserve"> </w:t>
      </w:r>
      <w:proofErr w:type="spellStart"/>
      <w:r w:rsidRPr="00483E3F">
        <w:rPr>
          <w:sz w:val="22"/>
          <w:szCs w:val="22"/>
        </w:rPr>
        <w:t>negatif</w:t>
      </w:r>
      <w:proofErr w:type="spellEnd"/>
      <w:r w:rsidRPr="00483E3F">
        <w:rPr>
          <w:sz w:val="22"/>
          <w:szCs w:val="22"/>
        </w:rPr>
        <w:t xml:space="preserve"> salah </w:t>
      </w:r>
      <w:proofErr w:type="spellStart"/>
      <w:r w:rsidRPr="00483E3F">
        <w:rPr>
          <w:sz w:val="22"/>
          <w:szCs w:val="22"/>
        </w:rPr>
        <w:t>satunya</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menggunakan</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(Holmgren &amp; Coyne, 2017). </w:t>
      </w:r>
      <w:proofErr w:type="spellStart"/>
      <w:r w:rsidRPr="00483E3F">
        <w:rPr>
          <w:sz w:val="22"/>
          <w:szCs w:val="22"/>
        </w:rPr>
        <w:t>Selaras</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penelitian</w:t>
      </w:r>
      <w:proofErr w:type="spellEnd"/>
      <w:r w:rsidRPr="00483E3F">
        <w:rPr>
          <w:sz w:val="22"/>
          <w:szCs w:val="22"/>
        </w:rPr>
        <w:t xml:space="preserve"> yang </w:t>
      </w:r>
      <w:proofErr w:type="spellStart"/>
      <w:r w:rsidRPr="00483E3F">
        <w:rPr>
          <w:sz w:val="22"/>
          <w:szCs w:val="22"/>
        </w:rPr>
        <w:t>dilakukan</w:t>
      </w:r>
      <w:proofErr w:type="spellEnd"/>
      <w:r w:rsidRPr="00483E3F">
        <w:rPr>
          <w:sz w:val="22"/>
          <w:szCs w:val="22"/>
        </w:rPr>
        <w:t xml:space="preserve"> Tangney, Baumeister, dan Boone (2004), </w:t>
      </w:r>
      <w:proofErr w:type="spellStart"/>
      <w:r w:rsidRPr="00483E3F">
        <w:rPr>
          <w:sz w:val="22"/>
          <w:szCs w:val="22"/>
        </w:rPr>
        <w:t>diketahui</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yang </w:t>
      </w:r>
      <w:proofErr w:type="spellStart"/>
      <w:r w:rsidRPr="00483E3F">
        <w:rPr>
          <w:sz w:val="22"/>
          <w:szCs w:val="22"/>
        </w:rPr>
        <w:t>memiliki</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baik</w:t>
      </w:r>
      <w:proofErr w:type="spellEnd"/>
      <w:r w:rsidRPr="00483E3F">
        <w:rPr>
          <w:sz w:val="22"/>
          <w:szCs w:val="22"/>
        </w:rPr>
        <w:t xml:space="preserve">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memiliki</w:t>
      </w:r>
      <w:proofErr w:type="spellEnd"/>
      <w:r w:rsidRPr="00483E3F">
        <w:rPr>
          <w:sz w:val="22"/>
          <w:szCs w:val="22"/>
        </w:rPr>
        <w:t xml:space="preserve"> </w:t>
      </w:r>
      <w:proofErr w:type="spellStart"/>
      <w:r w:rsidRPr="00483E3F">
        <w:rPr>
          <w:sz w:val="22"/>
          <w:szCs w:val="22"/>
        </w:rPr>
        <w:t>sedikit</w:t>
      </w:r>
      <w:proofErr w:type="spellEnd"/>
      <w:r w:rsidRPr="00483E3F">
        <w:rPr>
          <w:sz w:val="22"/>
          <w:szCs w:val="22"/>
        </w:rPr>
        <w:t xml:space="preserve"> </w:t>
      </w:r>
      <w:proofErr w:type="spellStart"/>
      <w:r w:rsidRPr="00483E3F">
        <w:rPr>
          <w:sz w:val="22"/>
          <w:szCs w:val="22"/>
        </w:rPr>
        <w:t>permasalahan</w:t>
      </w:r>
      <w:proofErr w:type="spellEnd"/>
      <w:r w:rsidRPr="00483E3F">
        <w:rPr>
          <w:sz w:val="22"/>
          <w:szCs w:val="22"/>
        </w:rPr>
        <w:t xml:space="preserve">, </w:t>
      </w:r>
      <w:proofErr w:type="spellStart"/>
      <w:r w:rsidRPr="00483E3F">
        <w:rPr>
          <w:sz w:val="22"/>
          <w:szCs w:val="22"/>
        </w:rPr>
        <w:t>hal</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dikarenakan</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mengontrol</w:t>
      </w:r>
      <w:proofErr w:type="spellEnd"/>
      <w:r w:rsidRPr="00483E3F">
        <w:rPr>
          <w:sz w:val="22"/>
          <w:szCs w:val="22"/>
        </w:rPr>
        <w:t xml:space="preserve"> </w:t>
      </w:r>
      <w:proofErr w:type="spellStart"/>
      <w:r w:rsidRPr="00483E3F">
        <w:rPr>
          <w:sz w:val="22"/>
          <w:szCs w:val="22"/>
        </w:rPr>
        <w:t>impuls</w:t>
      </w:r>
      <w:proofErr w:type="spellEnd"/>
      <w:r w:rsidRPr="00483E3F">
        <w:rPr>
          <w:sz w:val="22"/>
          <w:szCs w:val="22"/>
        </w:rPr>
        <w:t xml:space="preserve"> dan </w:t>
      </w:r>
      <w:proofErr w:type="spellStart"/>
      <w:r w:rsidRPr="00483E3F">
        <w:rPr>
          <w:sz w:val="22"/>
          <w:szCs w:val="22"/>
        </w:rPr>
        <w:t>mempertimbangkan</w:t>
      </w:r>
      <w:proofErr w:type="spellEnd"/>
      <w:r w:rsidRPr="00483E3F">
        <w:rPr>
          <w:sz w:val="22"/>
          <w:szCs w:val="22"/>
        </w:rPr>
        <w:t xml:space="preserve"> </w:t>
      </w:r>
      <w:proofErr w:type="spellStart"/>
      <w:r w:rsidRPr="00483E3F">
        <w:rPr>
          <w:sz w:val="22"/>
          <w:szCs w:val="22"/>
        </w:rPr>
        <w:t>respon</w:t>
      </w:r>
      <w:proofErr w:type="spellEnd"/>
      <w:r w:rsidRPr="00483E3F">
        <w:rPr>
          <w:sz w:val="22"/>
          <w:szCs w:val="22"/>
        </w:rPr>
        <w:t xml:space="preserve"> yang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dimunculkan</w:t>
      </w:r>
      <w:proofErr w:type="spellEnd"/>
      <w:r w:rsidRPr="00483E3F">
        <w:rPr>
          <w:sz w:val="22"/>
          <w:szCs w:val="22"/>
        </w:rPr>
        <w:t>.</w:t>
      </w:r>
      <w:r>
        <w:rPr>
          <w:sz w:val="22"/>
          <w:szCs w:val="22"/>
        </w:rPr>
        <w:t xml:space="preserve"> </w:t>
      </w:r>
      <w:proofErr w:type="spellStart"/>
      <w:r w:rsidRPr="00483E3F">
        <w:rPr>
          <w:sz w:val="22"/>
          <w:szCs w:val="22"/>
        </w:rPr>
        <w:t>Berdasarkan</w:t>
      </w:r>
      <w:proofErr w:type="spellEnd"/>
      <w:r w:rsidRPr="00483E3F">
        <w:rPr>
          <w:sz w:val="22"/>
          <w:szCs w:val="22"/>
        </w:rPr>
        <w:t xml:space="preserve"> </w:t>
      </w:r>
      <w:proofErr w:type="spellStart"/>
      <w:r w:rsidRPr="00483E3F">
        <w:rPr>
          <w:sz w:val="22"/>
          <w:szCs w:val="22"/>
        </w:rPr>
        <w:t>konsep</w:t>
      </w:r>
      <w:proofErr w:type="spellEnd"/>
      <w:r w:rsidRPr="00483E3F">
        <w:rPr>
          <w:sz w:val="22"/>
          <w:szCs w:val="22"/>
        </w:rPr>
        <w:t xml:space="preserve">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dipahami</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dimiliki</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sangat</w:t>
      </w:r>
      <w:proofErr w:type="spellEnd"/>
      <w:r w:rsidRPr="00483E3F">
        <w:rPr>
          <w:sz w:val="22"/>
          <w:szCs w:val="22"/>
        </w:rPr>
        <w:t xml:space="preserve"> </w:t>
      </w:r>
      <w:proofErr w:type="spellStart"/>
      <w:r w:rsidRPr="00483E3F">
        <w:rPr>
          <w:sz w:val="22"/>
          <w:szCs w:val="22"/>
        </w:rPr>
        <w:t>diperlukan</w:t>
      </w:r>
      <w:proofErr w:type="spellEnd"/>
      <w:r w:rsidRPr="00483E3F">
        <w:rPr>
          <w:sz w:val="22"/>
          <w:szCs w:val="22"/>
        </w:rPr>
        <w:t xml:space="preserve"> </w:t>
      </w:r>
      <w:proofErr w:type="spellStart"/>
      <w:r w:rsidRPr="00483E3F">
        <w:rPr>
          <w:sz w:val="22"/>
          <w:szCs w:val="22"/>
        </w:rPr>
        <w:t>sebagai</w:t>
      </w:r>
      <w:proofErr w:type="spellEnd"/>
      <w:r w:rsidRPr="00483E3F">
        <w:rPr>
          <w:sz w:val="22"/>
          <w:szCs w:val="22"/>
        </w:rPr>
        <w:t xml:space="preserve"> </w:t>
      </w:r>
      <w:proofErr w:type="spellStart"/>
      <w:r w:rsidRPr="00483E3F">
        <w:rPr>
          <w:sz w:val="22"/>
          <w:szCs w:val="22"/>
        </w:rPr>
        <w:t>bentuk</w:t>
      </w:r>
      <w:proofErr w:type="spellEnd"/>
      <w:r w:rsidRPr="00483E3F">
        <w:rPr>
          <w:sz w:val="22"/>
          <w:szCs w:val="22"/>
        </w:rPr>
        <w:t xml:space="preserve"> </w:t>
      </w:r>
      <w:proofErr w:type="spellStart"/>
      <w:r w:rsidRPr="00483E3F">
        <w:rPr>
          <w:sz w:val="22"/>
          <w:szCs w:val="22"/>
        </w:rPr>
        <w:t>pengendalian</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respon</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stimulus yang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dimunculkan</w:t>
      </w:r>
      <w:proofErr w:type="spellEnd"/>
      <w:r w:rsidRPr="00483E3F">
        <w:rPr>
          <w:sz w:val="22"/>
          <w:szCs w:val="22"/>
        </w:rPr>
        <w:t xml:space="preserve"> </w:t>
      </w:r>
      <w:proofErr w:type="spellStart"/>
      <w:r w:rsidRPr="00483E3F">
        <w:rPr>
          <w:sz w:val="22"/>
          <w:szCs w:val="22"/>
        </w:rPr>
        <w:t>ke</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bentuk</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w:t>
      </w:r>
    </w:p>
    <w:p w14:paraId="45D07DDD" w14:textId="454CF455" w:rsidR="00483E3F" w:rsidRPr="00483E3F" w:rsidRDefault="00483E3F" w:rsidP="00483E3F">
      <w:pPr>
        <w:pStyle w:val="NormalWeb"/>
        <w:spacing w:line="360" w:lineRule="auto"/>
        <w:jc w:val="both"/>
        <w:rPr>
          <w:sz w:val="22"/>
          <w:szCs w:val="22"/>
        </w:rPr>
      </w:pPr>
      <w:r>
        <w:rPr>
          <w:sz w:val="22"/>
          <w:szCs w:val="22"/>
        </w:rPr>
        <w:t xml:space="preserve">     </w:t>
      </w:r>
      <w:proofErr w:type="spellStart"/>
      <w:r w:rsidRPr="00483E3F">
        <w:rPr>
          <w:sz w:val="22"/>
          <w:szCs w:val="22"/>
        </w:rPr>
        <w:t>Lebih</w:t>
      </w:r>
      <w:proofErr w:type="spellEnd"/>
      <w:r w:rsidRPr="00483E3F">
        <w:rPr>
          <w:sz w:val="22"/>
          <w:szCs w:val="22"/>
        </w:rPr>
        <w:t xml:space="preserve"> </w:t>
      </w:r>
      <w:proofErr w:type="spellStart"/>
      <w:r w:rsidRPr="00483E3F">
        <w:rPr>
          <w:sz w:val="22"/>
          <w:szCs w:val="22"/>
        </w:rPr>
        <w:t>lanjut</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pada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dipengaruhi</w:t>
      </w:r>
      <w:proofErr w:type="spellEnd"/>
      <w:r w:rsidRPr="00483E3F">
        <w:rPr>
          <w:sz w:val="22"/>
          <w:szCs w:val="22"/>
        </w:rPr>
        <w:t xml:space="preserve"> oleh </w:t>
      </w:r>
      <w:proofErr w:type="spellStart"/>
      <w:r w:rsidRPr="00483E3F">
        <w:rPr>
          <w:sz w:val="22"/>
          <w:szCs w:val="22"/>
        </w:rPr>
        <w:t>beberapa</w:t>
      </w:r>
      <w:proofErr w:type="spellEnd"/>
      <w:r w:rsidRPr="00483E3F">
        <w:rPr>
          <w:sz w:val="22"/>
          <w:szCs w:val="22"/>
        </w:rPr>
        <w:t xml:space="preserve"> </w:t>
      </w:r>
      <w:proofErr w:type="spellStart"/>
      <w:r w:rsidRPr="00483E3F">
        <w:rPr>
          <w:sz w:val="22"/>
          <w:szCs w:val="22"/>
        </w:rPr>
        <w:t>faktor</w:t>
      </w:r>
      <w:proofErr w:type="spellEnd"/>
      <w:r w:rsidRPr="00483E3F">
        <w:rPr>
          <w:sz w:val="22"/>
          <w:szCs w:val="22"/>
        </w:rPr>
        <w:t xml:space="preserve">. </w:t>
      </w:r>
      <w:proofErr w:type="spellStart"/>
      <w:r w:rsidRPr="00483E3F">
        <w:rPr>
          <w:sz w:val="22"/>
          <w:szCs w:val="22"/>
        </w:rPr>
        <w:t>Averil</w:t>
      </w:r>
      <w:proofErr w:type="spellEnd"/>
      <w:r w:rsidRPr="00483E3F">
        <w:rPr>
          <w:sz w:val="22"/>
          <w:szCs w:val="22"/>
        </w:rPr>
        <w:t xml:space="preserve"> (1973) </w:t>
      </w:r>
      <w:proofErr w:type="spellStart"/>
      <w:r w:rsidRPr="00483E3F">
        <w:rPr>
          <w:sz w:val="22"/>
          <w:szCs w:val="22"/>
        </w:rPr>
        <w:t>menjelaskan</w:t>
      </w:r>
      <w:proofErr w:type="spellEnd"/>
      <w:r w:rsidRPr="00483E3F">
        <w:rPr>
          <w:sz w:val="22"/>
          <w:szCs w:val="22"/>
        </w:rPr>
        <w:t xml:space="preserve"> </w:t>
      </w:r>
      <w:proofErr w:type="spellStart"/>
      <w:r w:rsidRPr="00483E3F">
        <w:rPr>
          <w:sz w:val="22"/>
          <w:szCs w:val="22"/>
        </w:rPr>
        <w:t>bahwa</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yang </w:t>
      </w:r>
      <w:proofErr w:type="spellStart"/>
      <w:r w:rsidRPr="00483E3F">
        <w:rPr>
          <w:sz w:val="22"/>
          <w:szCs w:val="22"/>
        </w:rPr>
        <w:t>dimiliki</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umum</w:t>
      </w:r>
      <w:proofErr w:type="spellEnd"/>
      <w:r w:rsidRPr="00483E3F">
        <w:rPr>
          <w:sz w:val="22"/>
          <w:szCs w:val="22"/>
        </w:rPr>
        <w:t xml:space="preserve"> </w:t>
      </w:r>
      <w:proofErr w:type="spellStart"/>
      <w:r w:rsidRPr="00483E3F">
        <w:rPr>
          <w:sz w:val="22"/>
          <w:szCs w:val="22"/>
        </w:rPr>
        <w:t>dipengaruhi</w:t>
      </w:r>
      <w:proofErr w:type="spellEnd"/>
      <w:r w:rsidRPr="00483E3F">
        <w:rPr>
          <w:sz w:val="22"/>
          <w:szCs w:val="22"/>
        </w:rPr>
        <w:t xml:space="preserve"> oleh </w:t>
      </w:r>
      <w:proofErr w:type="spellStart"/>
      <w:r w:rsidRPr="00483E3F">
        <w:rPr>
          <w:sz w:val="22"/>
          <w:szCs w:val="22"/>
        </w:rPr>
        <w:t>dua</w:t>
      </w:r>
      <w:proofErr w:type="spellEnd"/>
      <w:r w:rsidRPr="00483E3F">
        <w:rPr>
          <w:sz w:val="22"/>
          <w:szCs w:val="22"/>
        </w:rPr>
        <w:t xml:space="preserve"> </w:t>
      </w:r>
      <w:proofErr w:type="spellStart"/>
      <w:r w:rsidRPr="00483E3F">
        <w:rPr>
          <w:sz w:val="22"/>
          <w:szCs w:val="22"/>
        </w:rPr>
        <w:t>hal</w:t>
      </w:r>
      <w:proofErr w:type="spellEnd"/>
      <w:r w:rsidRPr="00483E3F">
        <w:rPr>
          <w:sz w:val="22"/>
          <w:szCs w:val="22"/>
        </w:rPr>
        <w:t xml:space="preserve">, </w:t>
      </w:r>
      <w:proofErr w:type="spellStart"/>
      <w:r w:rsidRPr="00483E3F">
        <w:rPr>
          <w:sz w:val="22"/>
          <w:szCs w:val="22"/>
        </w:rPr>
        <w:t>yaitu</w:t>
      </w:r>
      <w:proofErr w:type="spellEnd"/>
      <w:r w:rsidRPr="00483E3F">
        <w:rPr>
          <w:sz w:val="22"/>
          <w:szCs w:val="22"/>
        </w:rPr>
        <w:t xml:space="preserve"> </w:t>
      </w:r>
      <w:proofErr w:type="spellStart"/>
      <w:r w:rsidRPr="00483E3F">
        <w:rPr>
          <w:sz w:val="22"/>
          <w:szCs w:val="22"/>
        </w:rPr>
        <w:t>faktor</w:t>
      </w:r>
      <w:proofErr w:type="spellEnd"/>
      <w:r w:rsidRPr="00483E3F">
        <w:rPr>
          <w:sz w:val="22"/>
          <w:szCs w:val="22"/>
        </w:rPr>
        <w:t xml:space="preserve"> internal dan </w:t>
      </w:r>
      <w:proofErr w:type="spellStart"/>
      <w:r w:rsidRPr="00483E3F">
        <w:rPr>
          <w:sz w:val="22"/>
          <w:szCs w:val="22"/>
        </w:rPr>
        <w:t>faktor</w:t>
      </w:r>
      <w:proofErr w:type="spellEnd"/>
      <w:r w:rsidRPr="00483E3F">
        <w:rPr>
          <w:sz w:val="22"/>
          <w:szCs w:val="22"/>
        </w:rPr>
        <w:t xml:space="preserve"> </w:t>
      </w:r>
      <w:proofErr w:type="spellStart"/>
      <w:r w:rsidRPr="00483E3F">
        <w:rPr>
          <w:sz w:val="22"/>
          <w:szCs w:val="22"/>
        </w:rPr>
        <w:t>eksternal</w:t>
      </w:r>
      <w:proofErr w:type="spellEnd"/>
      <w:r w:rsidRPr="00483E3F">
        <w:rPr>
          <w:sz w:val="22"/>
          <w:szCs w:val="22"/>
        </w:rPr>
        <w:t xml:space="preserve">. </w:t>
      </w:r>
      <w:proofErr w:type="spellStart"/>
      <w:r w:rsidRPr="00483E3F">
        <w:rPr>
          <w:sz w:val="22"/>
          <w:szCs w:val="22"/>
        </w:rPr>
        <w:t>Faktor</w:t>
      </w:r>
      <w:proofErr w:type="spellEnd"/>
      <w:r w:rsidRPr="00483E3F">
        <w:rPr>
          <w:sz w:val="22"/>
          <w:szCs w:val="22"/>
        </w:rPr>
        <w:t xml:space="preserve"> internal </w:t>
      </w:r>
      <w:proofErr w:type="spellStart"/>
      <w:r w:rsidRPr="00483E3F">
        <w:rPr>
          <w:sz w:val="22"/>
          <w:szCs w:val="22"/>
        </w:rPr>
        <w:t>adalah</w:t>
      </w:r>
      <w:proofErr w:type="spellEnd"/>
      <w:r w:rsidRPr="00483E3F">
        <w:rPr>
          <w:sz w:val="22"/>
          <w:szCs w:val="22"/>
        </w:rPr>
        <w:t xml:space="preserve"> stimulus yang </w:t>
      </w:r>
      <w:proofErr w:type="spellStart"/>
      <w:r w:rsidRPr="00483E3F">
        <w:rPr>
          <w:sz w:val="22"/>
          <w:szCs w:val="22"/>
        </w:rPr>
        <w:t>berasal</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seperti</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mengelola</w:t>
      </w:r>
      <w:proofErr w:type="spellEnd"/>
      <w:r w:rsidRPr="00483E3F">
        <w:rPr>
          <w:sz w:val="22"/>
          <w:szCs w:val="22"/>
        </w:rPr>
        <w:t xml:space="preserve"> </w:t>
      </w:r>
      <w:proofErr w:type="spellStart"/>
      <w:r w:rsidRPr="00483E3F">
        <w:rPr>
          <w:sz w:val="22"/>
          <w:szCs w:val="22"/>
        </w:rPr>
        <w:t>emosi</w:t>
      </w:r>
      <w:proofErr w:type="spellEnd"/>
      <w:r w:rsidRPr="00483E3F">
        <w:rPr>
          <w:sz w:val="22"/>
          <w:szCs w:val="22"/>
        </w:rPr>
        <w:t xml:space="preserve">, </w:t>
      </w:r>
      <w:proofErr w:type="spellStart"/>
      <w:r w:rsidRPr="00483E3F">
        <w:rPr>
          <w:sz w:val="22"/>
          <w:szCs w:val="22"/>
        </w:rPr>
        <w:t>kemampuan</w:t>
      </w:r>
      <w:proofErr w:type="spellEnd"/>
      <w:r w:rsidRPr="00483E3F">
        <w:rPr>
          <w:sz w:val="22"/>
          <w:szCs w:val="22"/>
        </w:rPr>
        <w:t xml:space="preserve"> </w:t>
      </w:r>
      <w:proofErr w:type="spellStart"/>
      <w:r w:rsidRPr="00483E3F">
        <w:rPr>
          <w:sz w:val="22"/>
          <w:szCs w:val="22"/>
        </w:rPr>
        <w:t>kognitif</w:t>
      </w:r>
      <w:proofErr w:type="spellEnd"/>
      <w:r w:rsidRPr="00483E3F">
        <w:rPr>
          <w:sz w:val="22"/>
          <w:szCs w:val="22"/>
        </w:rPr>
        <w:t xml:space="preserve">, </w:t>
      </w:r>
      <w:proofErr w:type="spellStart"/>
      <w:r w:rsidRPr="00483E3F">
        <w:rPr>
          <w:sz w:val="22"/>
          <w:szCs w:val="22"/>
        </w:rPr>
        <w:t>faktor</w:t>
      </w:r>
      <w:proofErr w:type="spellEnd"/>
      <w:r w:rsidRPr="00483E3F">
        <w:rPr>
          <w:sz w:val="22"/>
          <w:szCs w:val="22"/>
        </w:rPr>
        <w:t xml:space="preserve"> </w:t>
      </w:r>
      <w:proofErr w:type="spellStart"/>
      <w:r w:rsidRPr="00483E3F">
        <w:rPr>
          <w:sz w:val="22"/>
          <w:szCs w:val="22"/>
        </w:rPr>
        <w:t>kepribadian</w:t>
      </w:r>
      <w:proofErr w:type="spellEnd"/>
      <w:r w:rsidRPr="00483E3F">
        <w:rPr>
          <w:sz w:val="22"/>
          <w:szCs w:val="22"/>
        </w:rPr>
        <w:t xml:space="preserve">, dan </w:t>
      </w:r>
      <w:proofErr w:type="spellStart"/>
      <w:r w:rsidRPr="00483E3F">
        <w:rPr>
          <w:sz w:val="22"/>
          <w:szCs w:val="22"/>
        </w:rPr>
        <w:t>usia</w:t>
      </w:r>
      <w:proofErr w:type="spellEnd"/>
      <w:r w:rsidRPr="00483E3F">
        <w:rPr>
          <w:sz w:val="22"/>
          <w:szCs w:val="22"/>
        </w:rPr>
        <w:t xml:space="preserve">. Serta </w:t>
      </w:r>
      <w:proofErr w:type="spellStart"/>
      <w:r w:rsidRPr="00483E3F">
        <w:rPr>
          <w:sz w:val="22"/>
          <w:szCs w:val="22"/>
        </w:rPr>
        <w:t>faktor</w:t>
      </w:r>
      <w:proofErr w:type="spellEnd"/>
      <w:r w:rsidRPr="00483E3F">
        <w:rPr>
          <w:sz w:val="22"/>
          <w:szCs w:val="22"/>
        </w:rPr>
        <w:t xml:space="preserve"> </w:t>
      </w:r>
      <w:proofErr w:type="spellStart"/>
      <w:r w:rsidRPr="00483E3F">
        <w:rPr>
          <w:sz w:val="22"/>
          <w:szCs w:val="22"/>
        </w:rPr>
        <w:t>eksternal</w:t>
      </w:r>
      <w:proofErr w:type="spellEnd"/>
      <w:r w:rsidRPr="00483E3F">
        <w:rPr>
          <w:sz w:val="22"/>
          <w:szCs w:val="22"/>
        </w:rPr>
        <w:t xml:space="preserve"> </w:t>
      </w:r>
      <w:proofErr w:type="spellStart"/>
      <w:r w:rsidRPr="00483E3F">
        <w:rPr>
          <w:sz w:val="22"/>
          <w:szCs w:val="22"/>
        </w:rPr>
        <w:t>merupakan</w:t>
      </w:r>
      <w:proofErr w:type="spellEnd"/>
      <w:r w:rsidRPr="00483E3F">
        <w:rPr>
          <w:sz w:val="22"/>
          <w:szCs w:val="22"/>
        </w:rPr>
        <w:t xml:space="preserve"> stimulus yang </w:t>
      </w:r>
      <w:proofErr w:type="spellStart"/>
      <w:r w:rsidRPr="00483E3F">
        <w:rPr>
          <w:sz w:val="22"/>
          <w:szCs w:val="22"/>
        </w:rPr>
        <w:t>berasal</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luar</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individu</w:t>
      </w:r>
      <w:proofErr w:type="spellEnd"/>
      <w:r w:rsidRPr="00483E3F">
        <w:rPr>
          <w:sz w:val="22"/>
          <w:szCs w:val="22"/>
        </w:rPr>
        <w:t xml:space="preserve">, </w:t>
      </w:r>
      <w:proofErr w:type="spellStart"/>
      <w:r w:rsidRPr="00483E3F">
        <w:rPr>
          <w:sz w:val="22"/>
          <w:szCs w:val="22"/>
        </w:rPr>
        <w:t>seperti</w:t>
      </w:r>
      <w:proofErr w:type="spellEnd"/>
      <w:r w:rsidRPr="00483E3F">
        <w:rPr>
          <w:sz w:val="22"/>
          <w:szCs w:val="22"/>
        </w:rPr>
        <w:t xml:space="preserve"> </w:t>
      </w:r>
      <w:proofErr w:type="spellStart"/>
      <w:r w:rsidRPr="00483E3F">
        <w:rPr>
          <w:sz w:val="22"/>
          <w:szCs w:val="22"/>
        </w:rPr>
        <w:t>perhatian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yang </w:t>
      </w:r>
      <w:proofErr w:type="spellStart"/>
      <w:r w:rsidRPr="00483E3F">
        <w:rPr>
          <w:sz w:val="22"/>
          <w:szCs w:val="22"/>
        </w:rPr>
        <w:t>diberikan</w:t>
      </w:r>
      <w:proofErr w:type="spellEnd"/>
      <w:r w:rsidRPr="00483E3F">
        <w:rPr>
          <w:sz w:val="22"/>
          <w:szCs w:val="22"/>
        </w:rPr>
        <w:t xml:space="preserve"> </w:t>
      </w:r>
      <w:proofErr w:type="spellStart"/>
      <w:r w:rsidRPr="00483E3F">
        <w:rPr>
          <w:sz w:val="22"/>
          <w:szCs w:val="22"/>
        </w:rPr>
        <w:t>kepada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komunikasi</w:t>
      </w:r>
      <w:proofErr w:type="spellEnd"/>
      <w:r w:rsidRPr="00483E3F">
        <w:rPr>
          <w:sz w:val="22"/>
          <w:szCs w:val="22"/>
        </w:rPr>
        <w:t xml:space="preserve"> </w:t>
      </w:r>
      <w:proofErr w:type="spellStart"/>
      <w:r w:rsidRPr="00483E3F">
        <w:rPr>
          <w:sz w:val="22"/>
          <w:szCs w:val="22"/>
        </w:rPr>
        <w:t>antara</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dan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serta</w:t>
      </w:r>
      <w:proofErr w:type="spellEnd"/>
      <w:r w:rsidRPr="00483E3F">
        <w:rPr>
          <w:sz w:val="22"/>
          <w:szCs w:val="22"/>
        </w:rPr>
        <w:t xml:space="preserve"> </w:t>
      </w:r>
      <w:proofErr w:type="spellStart"/>
      <w:r w:rsidRPr="00483E3F">
        <w:rPr>
          <w:sz w:val="22"/>
          <w:szCs w:val="22"/>
        </w:rPr>
        <w:t>perlakuan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Puspita</w:t>
      </w:r>
      <w:proofErr w:type="spellEnd"/>
      <w:r w:rsidRPr="00483E3F">
        <w:rPr>
          <w:sz w:val="22"/>
          <w:szCs w:val="22"/>
        </w:rPr>
        <w:t xml:space="preserve"> </w:t>
      </w:r>
      <w:proofErr w:type="spellStart"/>
      <w:r w:rsidRPr="00483E3F">
        <w:rPr>
          <w:sz w:val="22"/>
          <w:szCs w:val="22"/>
        </w:rPr>
        <w:t>dkk</w:t>
      </w:r>
      <w:proofErr w:type="spellEnd"/>
      <w:r w:rsidRPr="00483E3F">
        <w:rPr>
          <w:sz w:val="22"/>
          <w:szCs w:val="22"/>
        </w:rPr>
        <w:t xml:space="preserve">, 2013).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kepada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menggunakan</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t>menciptakan</w:t>
      </w:r>
      <w:proofErr w:type="spellEnd"/>
      <w:r w:rsidRPr="00483E3F">
        <w:rPr>
          <w:sz w:val="22"/>
          <w:szCs w:val="22"/>
        </w:rPr>
        <w:t xml:space="preserve"> </w:t>
      </w:r>
      <w:proofErr w:type="spellStart"/>
      <w:r w:rsidRPr="00483E3F">
        <w:rPr>
          <w:sz w:val="22"/>
          <w:szCs w:val="22"/>
        </w:rPr>
        <w:t>iklim</w:t>
      </w:r>
      <w:proofErr w:type="spellEnd"/>
      <w:r w:rsidRPr="00483E3F">
        <w:rPr>
          <w:sz w:val="22"/>
          <w:szCs w:val="22"/>
        </w:rPr>
        <w:t xml:space="preserve"> </w:t>
      </w:r>
      <w:proofErr w:type="spellStart"/>
      <w:r w:rsidRPr="00483E3F">
        <w:rPr>
          <w:sz w:val="22"/>
          <w:szCs w:val="22"/>
        </w:rPr>
        <w:t>keluarga</w:t>
      </w:r>
      <w:proofErr w:type="spellEnd"/>
      <w:r w:rsidRPr="00483E3F">
        <w:rPr>
          <w:sz w:val="22"/>
          <w:szCs w:val="22"/>
        </w:rPr>
        <w:t xml:space="preserve"> </w:t>
      </w:r>
      <w:proofErr w:type="spellStart"/>
      <w:r w:rsidRPr="00483E3F">
        <w:rPr>
          <w:sz w:val="22"/>
          <w:szCs w:val="22"/>
        </w:rPr>
        <w:t>terkait</w:t>
      </w:r>
      <w:proofErr w:type="spellEnd"/>
      <w:r w:rsidRPr="00483E3F">
        <w:rPr>
          <w:sz w:val="22"/>
          <w:szCs w:val="22"/>
        </w:rPr>
        <w:t xml:space="preserve">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efektifitas</w:t>
      </w:r>
      <w:proofErr w:type="spellEnd"/>
      <w:r w:rsidRPr="00483E3F">
        <w:rPr>
          <w:sz w:val="22"/>
          <w:szCs w:val="22"/>
        </w:rPr>
        <w:t xml:space="preserve"> </w:t>
      </w:r>
      <w:proofErr w:type="spellStart"/>
      <w:r w:rsidRPr="00483E3F">
        <w:rPr>
          <w:sz w:val="22"/>
          <w:szCs w:val="22"/>
        </w:rPr>
        <w:t>pola</w:t>
      </w:r>
      <w:proofErr w:type="spellEnd"/>
      <w:r w:rsidRPr="00483E3F">
        <w:rPr>
          <w:sz w:val="22"/>
          <w:szCs w:val="22"/>
        </w:rPr>
        <w:t xml:space="preserve"> </w:t>
      </w:r>
      <w:proofErr w:type="spellStart"/>
      <w:r w:rsidRPr="00483E3F">
        <w:rPr>
          <w:sz w:val="22"/>
          <w:szCs w:val="22"/>
        </w:rPr>
        <w:t>pengasuhan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(Daring &amp; Steinberg, 1993). </w:t>
      </w:r>
      <w:proofErr w:type="spellStart"/>
      <w:r w:rsidRPr="00483E3F">
        <w:rPr>
          <w:sz w:val="22"/>
          <w:szCs w:val="22"/>
        </w:rPr>
        <w:t>Anak</w:t>
      </w:r>
      <w:proofErr w:type="spellEnd"/>
      <w:r w:rsidRPr="00483E3F">
        <w:rPr>
          <w:sz w:val="22"/>
          <w:szCs w:val="22"/>
        </w:rPr>
        <w:t xml:space="preserve"> dan </w:t>
      </w:r>
      <w:proofErr w:type="spellStart"/>
      <w:r w:rsidRPr="00483E3F">
        <w:rPr>
          <w:sz w:val="22"/>
          <w:szCs w:val="22"/>
        </w:rPr>
        <w:t>remaja</w:t>
      </w:r>
      <w:proofErr w:type="spellEnd"/>
      <w:r w:rsidRPr="00483E3F">
        <w:rPr>
          <w:sz w:val="22"/>
          <w:szCs w:val="22"/>
        </w:rPr>
        <w:t xml:space="preserve"> yang </w:t>
      </w:r>
      <w:proofErr w:type="spellStart"/>
      <w:r w:rsidRPr="00483E3F">
        <w:rPr>
          <w:sz w:val="22"/>
          <w:szCs w:val="22"/>
        </w:rPr>
        <w:t>menggunakan</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menghibur</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komunikasi</w:t>
      </w:r>
      <w:proofErr w:type="spellEnd"/>
      <w:r w:rsidRPr="00483E3F">
        <w:rPr>
          <w:sz w:val="22"/>
          <w:szCs w:val="22"/>
        </w:rPr>
        <w:t xml:space="preserve"> daring, dan </w:t>
      </w:r>
      <w:proofErr w:type="spellStart"/>
      <w:r w:rsidRPr="00483E3F">
        <w:rPr>
          <w:sz w:val="22"/>
          <w:szCs w:val="22"/>
        </w:rPr>
        <w:t>melakukan</w:t>
      </w:r>
      <w:proofErr w:type="spellEnd"/>
      <w:r w:rsidRPr="00483E3F">
        <w:rPr>
          <w:sz w:val="22"/>
          <w:szCs w:val="22"/>
        </w:rPr>
        <w:t xml:space="preserve"> </w:t>
      </w:r>
      <w:proofErr w:type="spellStart"/>
      <w:r w:rsidRPr="00483E3F">
        <w:rPr>
          <w:sz w:val="22"/>
          <w:szCs w:val="22"/>
        </w:rPr>
        <w:t>hal</w:t>
      </w:r>
      <w:proofErr w:type="spellEnd"/>
      <w:r w:rsidRPr="00483E3F">
        <w:rPr>
          <w:sz w:val="22"/>
          <w:szCs w:val="22"/>
        </w:rPr>
        <w:t xml:space="preserve"> </w:t>
      </w:r>
      <w:proofErr w:type="spellStart"/>
      <w:r w:rsidRPr="00483E3F">
        <w:rPr>
          <w:sz w:val="22"/>
          <w:szCs w:val="22"/>
        </w:rPr>
        <w:t>tersebut</w:t>
      </w:r>
      <w:proofErr w:type="spellEnd"/>
      <w:r w:rsidRPr="00483E3F">
        <w:rPr>
          <w:sz w:val="22"/>
          <w:szCs w:val="22"/>
        </w:rPr>
        <w:t xml:space="preserve"> </w:t>
      </w:r>
      <w:proofErr w:type="spellStart"/>
      <w:r w:rsidRPr="00483E3F">
        <w:rPr>
          <w:sz w:val="22"/>
          <w:szCs w:val="22"/>
        </w:rPr>
        <w:t>secara</w:t>
      </w:r>
      <w:proofErr w:type="spellEnd"/>
      <w:r w:rsidRPr="00483E3F">
        <w:rPr>
          <w:sz w:val="22"/>
          <w:szCs w:val="22"/>
        </w:rPr>
        <w:t xml:space="preserve"> </w:t>
      </w:r>
      <w:proofErr w:type="spellStart"/>
      <w:r w:rsidRPr="00483E3F">
        <w:rPr>
          <w:sz w:val="22"/>
          <w:szCs w:val="22"/>
        </w:rPr>
        <w:t>hati-hati</w:t>
      </w:r>
      <w:proofErr w:type="spellEnd"/>
      <w:r w:rsidRPr="00483E3F">
        <w:rPr>
          <w:sz w:val="22"/>
          <w:szCs w:val="22"/>
        </w:rPr>
        <w:t xml:space="preserve">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berpotensi</w:t>
      </w:r>
      <w:proofErr w:type="spellEnd"/>
      <w:r w:rsidRPr="00483E3F">
        <w:rPr>
          <w:sz w:val="22"/>
          <w:szCs w:val="22"/>
        </w:rPr>
        <w:t xml:space="preserve"> pada </w:t>
      </w:r>
      <w:proofErr w:type="spellStart"/>
      <w:r w:rsidRPr="00483E3F">
        <w:rPr>
          <w:sz w:val="22"/>
          <w:szCs w:val="22"/>
        </w:rPr>
        <w:t>hasil</w:t>
      </w:r>
      <w:proofErr w:type="spellEnd"/>
      <w:r w:rsidRPr="00483E3F">
        <w:rPr>
          <w:sz w:val="22"/>
          <w:szCs w:val="22"/>
        </w:rPr>
        <w:t xml:space="preserve"> yang </w:t>
      </w:r>
      <w:proofErr w:type="spellStart"/>
      <w:r w:rsidRPr="00483E3F">
        <w:rPr>
          <w:sz w:val="22"/>
          <w:szCs w:val="22"/>
        </w:rPr>
        <w:t>positif</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bermedia</w:t>
      </w:r>
      <w:proofErr w:type="spellEnd"/>
      <w:r w:rsidRPr="00483E3F">
        <w:rPr>
          <w:sz w:val="22"/>
          <w:szCs w:val="22"/>
        </w:rPr>
        <w:t xml:space="preserve">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Selanjutnya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dan </w:t>
      </w:r>
      <w:proofErr w:type="spellStart"/>
      <w:r w:rsidRPr="00483E3F">
        <w:rPr>
          <w:sz w:val="22"/>
          <w:szCs w:val="22"/>
        </w:rPr>
        <w:t>remaja</w:t>
      </w:r>
      <w:proofErr w:type="spellEnd"/>
      <w:r w:rsidRPr="00483E3F">
        <w:rPr>
          <w:sz w:val="22"/>
          <w:szCs w:val="22"/>
        </w:rPr>
        <w:t xml:space="preserve"> yang </w:t>
      </w:r>
      <w:proofErr w:type="spellStart"/>
      <w:r w:rsidRPr="00483E3F">
        <w:rPr>
          <w:sz w:val="22"/>
          <w:szCs w:val="22"/>
        </w:rPr>
        <w:t>kurang</w:t>
      </w:r>
      <w:proofErr w:type="spellEnd"/>
      <w:r w:rsidRPr="00483E3F">
        <w:rPr>
          <w:sz w:val="22"/>
          <w:szCs w:val="22"/>
        </w:rPr>
        <w:t xml:space="preserve"> </w:t>
      </w:r>
      <w:proofErr w:type="spellStart"/>
      <w:r w:rsidRPr="00483E3F">
        <w:rPr>
          <w:sz w:val="22"/>
          <w:szCs w:val="22"/>
        </w:rPr>
        <w:t>mampu</w:t>
      </w:r>
      <w:proofErr w:type="spellEnd"/>
      <w:r w:rsidRPr="00483E3F">
        <w:rPr>
          <w:sz w:val="22"/>
          <w:szCs w:val="22"/>
        </w:rPr>
        <w:t xml:space="preserve"> </w:t>
      </w:r>
      <w:proofErr w:type="spellStart"/>
      <w:r w:rsidRPr="00483E3F">
        <w:rPr>
          <w:sz w:val="22"/>
          <w:szCs w:val="22"/>
        </w:rPr>
        <w:lastRenderedPageBreak/>
        <w:t>mengatur</w:t>
      </w:r>
      <w:proofErr w:type="spellEnd"/>
      <w:r w:rsidRPr="00483E3F">
        <w:rPr>
          <w:sz w:val="22"/>
          <w:szCs w:val="22"/>
        </w:rPr>
        <w:t xml:space="preserve"> </w:t>
      </w:r>
      <w:proofErr w:type="spellStart"/>
      <w:r w:rsidRPr="00483E3F">
        <w:rPr>
          <w:sz w:val="22"/>
          <w:szCs w:val="22"/>
        </w:rPr>
        <w:t>waktu</w:t>
      </w:r>
      <w:proofErr w:type="spellEnd"/>
      <w:r w:rsidRPr="00483E3F">
        <w:rPr>
          <w:sz w:val="22"/>
          <w:szCs w:val="22"/>
        </w:rPr>
        <w:t xml:space="preserve"> dan </w:t>
      </w:r>
      <w:proofErr w:type="spellStart"/>
      <w:r w:rsidRPr="00483E3F">
        <w:rPr>
          <w:sz w:val="22"/>
          <w:szCs w:val="22"/>
        </w:rPr>
        <w:t>mengekspresikan</w:t>
      </w:r>
      <w:proofErr w:type="spellEnd"/>
      <w:r w:rsidRPr="00483E3F">
        <w:rPr>
          <w:sz w:val="22"/>
          <w:szCs w:val="22"/>
        </w:rPr>
        <w:t xml:space="preserve"> </w:t>
      </w:r>
      <w:proofErr w:type="spellStart"/>
      <w:r w:rsidRPr="00483E3F">
        <w:rPr>
          <w:sz w:val="22"/>
          <w:szCs w:val="22"/>
        </w:rPr>
        <w:t>emosi</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bermedia</w:t>
      </w:r>
      <w:proofErr w:type="spellEnd"/>
      <w:r w:rsidRPr="00483E3F">
        <w:rPr>
          <w:sz w:val="22"/>
          <w:szCs w:val="22"/>
        </w:rPr>
        <w:t xml:space="preserve">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berdampak</w:t>
      </w:r>
      <w:proofErr w:type="spellEnd"/>
      <w:r w:rsidRPr="00483E3F">
        <w:rPr>
          <w:sz w:val="22"/>
          <w:szCs w:val="22"/>
        </w:rPr>
        <w:t xml:space="preserve"> pada </w:t>
      </w:r>
      <w:proofErr w:type="spellStart"/>
      <w:r w:rsidRPr="00483E3F">
        <w:rPr>
          <w:sz w:val="22"/>
          <w:szCs w:val="22"/>
        </w:rPr>
        <w:t>hasil</w:t>
      </w:r>
      <w:proofErr w:type="spellEnd"/>
      <w:r w:rsidRPr="00483E3F">
        <w:rPr>
          <w:sz w:val="22"/>
          <w:szCs w:val="22"/>
        </w:rPr>
        <w:t xml:space="preserve"> yang </w:t>
      </w:r>
      <w:proofErr w:type="spellStart"/>
      <w:r w:rsidRPr="00483E3F">
        <w:rPr>
          <w:sz w:val="22"/>
          <w:szCs w:val="22"/>
        </w:rPr>
        <w:t>negatif</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media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khususnya</w:t>
      </w:r>
      <w:proofErr w:type="spellEnd"/>
      <w:r w:rsidRPr="00483E3F">
        <w:rPr>
          <w:sz w:val="22"/>
          <w:szCs w:val="22"/>
        </w:rPr>
        <w:t xml:space="preserve"> </w:t>
      </w:r>
      <w:r w:rsidRPr="00483E3F">
        <w:rPr>
          <w:i/>
          <w:iCs/>
          <w:sz w:val="22"/>
          <w:szCs w:val="22"/>
        </w:rPr>
        <w:t>YouTube</w:t>
      </w:r>
      <w:r w:rsidRPr="00483E3F">
        <w:rPr>
          <w:sz w:val="22"/>
          <w:szCs w:val="22"/>
        </w:rPr>
        <w:t xml:space="preserve">. Oleh </w:t>
      </w:r>
      <w:proofErr w:type="spellStart"/>
      <w:r w:rsidRPr="00483E3F">
        <w:rPr>
          <w:sz w:val="22"/>
          <w:szCs w:val="22"/>
        </w:rPr>
        <w:t>karena</w:t>
      </w:r>
      <w:proofErr w:type="spellEnd"/>
      <w:r w:rsidRPr="00483E3F">
        <w:rPr>
          <w:sz w:val="22"/>
          <w:szCs w:val="22"/>
        </w:rPr>
        <w:t xml:space="preserve"> </w:t>
      </w:r>
      <w:proofErr w:type="spellStart"/>
      <w:r w:rsidRPr="00483E3F">
        <w:rPr>
          <w:sz w:val="22"/>
          <w:szCs w:val="22"/>
        </w:rPr>
        <w:t>itu</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kepada</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bermedia</w:t>
      </w:r>
      <w:proofErr w:type="spellEnd"/>
      <w:r w:rsidRPr="00483E3F">
        <w:rPr>
          <w:sz w:val="22"/>
          <w:szCs w:val="22"/>
        </w:rPr>
        <w:t xml:space="preserve"> </w:t>
      </w:r>
      <w:proofErr w:type="spellStart"/>
      <w:r w:rsidRPr="00483E3F">
        <w:rPr>
          <w:sz w:val="22"/>
          <w:szCs w:val="22"/>
        </w:rPr>
        <w:t>sosial</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memberi</w:t>
      </w:r>
      <w:proofErr w:type="spellEnd"/>
      <w:r w:rsidRPr="00483E3F">
        <w:rPr>
          <w:sz w:val="22"/>
          <w:szCs w:val="22"/>
        </w:rPr>
        <w:t xml:space="preserve"> </w:t>
      </w:r>
      <w:proofErr w:type="spellStart"/>
      <w:r w:rsidRPr="00483E3F">
        <w:rPr>
          <w:sz w:val="22"/>
          <w:szCs w:val="22"/>
        </w:rPr>
        <w:t>dampak</w:t>
      </w:r>
      <w:proofErr w:type="spellEnd"/>
      <w:r w:rsidRPr="00483E3F">
        <w:rPr>
          <w:sz w:val="22"/>
          <w:szCs w:val="22"/>
        </w:rPr>
        <w:t xml:space="preserve"> </w:t>
      </w:r>
      <w:proofErr w:type="spellStart"/>
      <w:r w:rsidRPr="00483E3F">
        <w:rPr>
          <w:sz w:val="22"/>
          <w:szCs w:val="22"/>
        </w:rPr>
        <w:t>positif</w:t>
      </w:r>
      <w:proofErr w:type="spellEnd"/>
      <w:r w:rsidRPr="00483E3F">
        <w:rPr>
          <w:sz w:val="22"/>
          <w:szCs w:val="22"/>
        </w:rPr>
        <w:t xml:space="preserve"> </w:t>
      </w:r>
      <w:proofErr w:type="spellStart"/>
      <w:r w:rsidRPr="00483E3F">
        <w:rPr>
          <w:sz w:val="22"/>
          <w:szCs w:val="22"/>
        </w:rPr>
        <w:t>maupun</w:t>
      </w:r>
      <w:proofErr w:type="spellEnd"/>
      <w:r w:rsidRPr="00483E3F">
        <w:rPr>
          <w:sz w:val="22"/>
          <w:szCs w:val="22"/>
        </w:rPr>
        <w:t xml:space="preserve"> </w:t>
      </w:r>
      <w:proofErr w:type="spellStart"/>
      <w:r w:rsidRPr="00483E3F">
        <w:rPr>
          <w:sz w:val="22"/>
          <w:szCs w:val="22"/>
        </w:rPr>
        <w:t>negatif</w:t>
      </w:r>
      <w:proofErr w:type="spellEnd"/>
      <w:r w:rsidRPr="00483E3F">
        <w:rPr>
          <w:sz w:val="22"/>
          <w:szCs w:val="22"/>
        </w:rPr>
        <w:t xml:space="preserve"> (</w:t>
      </w:r>
      <w:proofErr w:type="spellStart"/>
      <w:r w:rsidRPr="00483E3F">
        <w:rPr>
          <w:sz w:val="22"/>
          <w:szCs w:val="22"/>
        </w:rPr>
        <w:t>Walch</w:t>
      </w:r>
      <w:proofErr w:type="spellEnd"/>
      <w:r w:rsidRPr="00483E3F">
        <w:rPr>
          <w:sz w:val="22"/>
          <w:szCs w:val="22"/>
        </w:rPr>
        <w:t xml:space="preserve"> &amp; </w:t>
      </w:r>
      <w:proofErr w:type="spellStart"/>
      <w:r w:rsidRPr="00483E3F">
        <w:rPr>
          <w:sz w:val="22"/>
          <w:szCs w:val="22"/>
        </w:rPr>
        <w:t>Sabey</w:t>
      </w:r>
      <w:proofErr w:type="spellEnd"/>
      <w:r w:rsidRPr="00483E3F">
        <w:rPr>
          <w:sz w:val="22"/>
          <w:szCs w:val="22"/>
        </w:rPr>
        <w:t xml:space="preserve">, 2019). </w:t>
      </w:r>
    </w:p>
    <w:p w14:paraId="111BF600" w14:textId="5321D520" w:rsidR="00483E3F" w:rsidRDefault="00483E3F" w:rsidP="00483E3F">
      <w:pPr>
        <w:pStyle w:val="NormalWeb"/>
        <w:spacing w:line="360" w:lineRule="auto"/>
        <w:jc w:val="both"/>
        <w:rPr>
          <w:sz w:val="22"/>
          <w:szCs w:val="22"/>
        </w:rPr>
      </w:pPr>
      <w:r>
        <w:rPr>
          <w:sz w:val="22"/>
          <w:szCs w:val="22"/>
        </w:rPr>
        <w:t xml:space="preserve">     </w:t>
      </w:r>
      <w:proofErr w:type="spellStart"/>
      <w:r w:rsidRPr="00483E3F">
        <w:rPr>
          <w:sz w:val="22"/>
          <w:szCs w:val="22"/>
        </w:rPr>
        <w:t>Berdasarkan</w:t>
      </w:r>
      <w:proofErr w:type="spellEnd"/>
      <w:r w:rsidRPr="00483E3F">
        <w:rPr>
          <w:sz w:val="22"/>
          <w:szCs w:val="22"/>
        </w:rPr>
        <w:t xml:space="preserve"> </w:t>
      </w:r>
      <w:proofErr w:type="spellStart"/>
      <w:r w:rsidRPr="00483E3F">
        <w:rPr>
          <w:sz w:val="22"/>
          <w:szCs w:val="22"/>
        </w:rPr>
        <w:t>uraian</w:t>
      </w:r>
      <w:proofErr w:type="spellEnd"/>
      <w:r w:rsidRPr="00483E3F">
        <w:rPr>
          <w:sz w:val="22"/>
          <w:szCs w:val="22"/>
        </w:rPr>
        <w:t xml:space="preserve"> </w:t>
      </w:r>
      <w:proofErr w:type="spellStart"/>
      <w:r w:rsidRPr="00483E3F">
        <w:rPr>
          <w:sz w:val="22"/>
          <w:szCs w:val="22"/>
        </w:rPr>
        <w:t>diatas</w:t>
      </w:r>
      <w:proofErr w:type="spellEnd"/>
      <w:r w:rsidRPr="00483E3F">
        <w:rPr>
          <w:sz w:val="22"/>
          <w:szCs w:val="22"/>
        </w:rPr>
        <w:t xml:space="preserve">, </w:t>
      </w:r>
      <w:proofErr w:type="spellStart"/>
      <w:r w:rsidRPr="00483E3F">
        <w:rPr>
          <w:sz w:val="22"/>
          <w:szCs w:val="22"/>
        </w:rPr>
        <w:t>peneliti</w:t>
      </w:r>
      <w:proofErr w:type="spellEnd"/>
      <w:r w:rsidRPr="00483E3F">
        <w:rPr>
          <w:sz w:val="22"/>
          <w:szCs w:val="22"/>
        </w:rPr>
        <w:t xml:space="preserve"> </w:t>
      </w:r>
      <w:proofErr w:type="spellStart"/>
      <w:r w:rsidRPr="00483E3F">
        <w:rPr>
          <w:sz w:val="22"/>
          <w:szCs w:val="22"/>
        </w:rPr>
        <w:t>hendak</w:t>
      </w:r>
      <w:proofErr w:type="spellEnd"/>
      <w:r w:rsidRPr="00483E3F">
        <w:rPr>
          <w:sz w:val="22"/>
          <w:szCs w:val="22"/>
        </w:rPr>
        <w:t xml:space="preserve"> </w:t>
      </w:r>
      <w:proofErr w:type="spellStart"/>
      <w:r w:rsidRPr="00483E3F">
        <w:rPr>
          <w:sz w:val="22"/>
          <w:szCs w:val="22"/>
        </w:rPr>
        <w:t>mendalami</w:t>
      </w:r>
      <w:proofErr w:type="spellEnd"/>
      <w:r w:rsidRPr="00483E3F">
        <w:rPr>
          <w:sz w:val="22"/>
          <w:szCs w:val="22"/>
        </w:rPr>
        <w:t xml:space="preserve"> </w:t>
      </w:r>
      <w:proofErr w:type="spellStart"/>
      <w:r w:rsidRPr="00483E3F">
        <w:rPr>
          <w:sz w:val="22"/>
          <w:szCs w:val="22"/>
        </w:rPr>
        <w:t>lebih</w:t>
      </w:r>
      <w:proofErr w:type="spellEnd"/>
      <w:r w:rsidRPr="00483E3F">
        <w:rPr>
          <w:sz w:val="22"/>
          <w:szCs w:val="22"/>
        </w:rPr>
        <w:t xml:space="preserve"> </w:t>
      </w:r>
      <w:proofErr w:type="spellStart"/>
      <w:r w:rsidRPr="00483E3F">
        <w:rPr>
          <w:sz w:val="22"/>
          <w:szCs w:val="22"/>
        </w:rPr>
        <w:t>lanjut</w:t>
      </w:r>
      <w:proofErr w:type="spellEnd"/>
      <w:r w:rsidRPr="00483E3F">
        <w:rPr>
          <w:sz w:val="22"/>
          <w:szCs w:val="22"/>
        </w:rPr>
        <w:t xml:space="preserve"> </w:t>
      </w:r>
      <w:proofErr w:type="spellStart"/>
      <w:r w:rsidRPr="00483E3F">
        <w:rPr>
          <w:sz w:val="22"/>
          <w:szCs w:val="22"/>
        </w:rPr>
        <w:t>mengenai</w:t>
      </w:r>
      <w:proofErr w:type="spellEnd"/>
      <w:r w:rsidRPr="00483E3F">
        <w:rPr>
          <w:sz w:val="22"/>
          <w:szCs w:val="22"/>
        </w:rPr>
        <w:t xml:space="preserve"> </w:t>
      </w:r>
      <w:proofErr w:type="spellStart"/>
      <w:r w:rsidRPr="00483E3F">
        <w:rPr>
          <w:sz w:val="22"/>
          <w:szCs w:val="22"/>
        </w:rPr>
        <w:t>peran</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w:t>
      </w:r>
      <w:r w:rsidRPr="00483E3F">
        <w:rPr>
          <w:i/>
          <w:iCs/>
          <w:sz w:val="22"/>
          <w:szCs w:val="22"/>
        </w:rPr>
        <w:t>YouTube</w:t>
      </w:r>
      <w:r w:rsidRPr="00483E3F">
        <w:rPr>
          <w:sz w:val="22"/>
          <w:szCs w:val="22"/>
        </w:rPr>
        <w:t xml:space="preserve">. </w:t>
      </w:r>
      <w:proofErr w:type="spellStart"/>
      <w:r w:rsidRPr="00483E3F">
        <w:rPr>
          <w:sz w:val="22"/>
          <w:szCs w:val="22"/>
        </w:rPr>
        <w:t>Literatur</w:t>
      </w:r>
      <w:proofErr w:type="spellEnd"/>
      <w:r w:rsidRPr="00483E3F">
        <w:rPr>
          <w:sz w:val="22"/>
          <w:szCs w:val="22"/>
        </w:rPr>
        <w:t xml:space="preserve"> </w:t>
      </w:r>
      <w:proofErr w:type="spellStart"/>
      <w:r w:rsidRPr="00483E3F">
        <w:rPr>
          <w:sz w:val="22"/>
          <w:szCs w:val="22"/>
        </w:rPr>
        <w:t>mengenai</w:t>
      </w:r>
      <w:proofErr w:type="spellEnd"/>
      <w:r w:rsidRPr="00483E3F">
        <w:rPr>
          <w:sz w:val="22"/>
          <w:szCs w:val="22"/>
        </w:rPr>
        <w:t xml:space="preserve"> </w:t>
      </w:r>
      <w:proofErr w:type="spellStart"/>
      <w:r w:rsidRPr="00483E3F">
        <w:rPr>
          <w:sz w:val="22"/>
          <w:szCs w:val="22"/>
        </w:rPr>
        <w:t>tema</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masih</w:t>
      </w:r>
      <w:proofErr w:type="spellEnd"/>
      <w:r w:rsidRPr="00483E3F">
        <w:rPr>
          <w:sz w:val="22"/>
          <w:szCs w:val="22"/>
        </w:rPr>
        <w:t xml:space="preserve"> </w:t>
      </w:r>
      <w:proofErr w:type="spellStart"/>
      <w:r w:rsidRPr="00483E3F">
        <w:rPr>
          <w:sz w:val="22"/>
          <w:szCs w:val="22"/>
        </w:rPr>
        <w:t>sangat</w:t>
      </w:r>
      <w:proofErr w:type="spellEnd"/>
      <w:r w:rsidRPr="00483E3F">
        <w:rPr>
          <w:sz w:val="22"/>
          <w:szCs w:val="22"/>
        </w:rPr>
        <w:t xml:space="preserve"> </w:t>
      </w:r>
      <w:proofErr w:type="spellStart"/>
      <w:r w:rsidRPr="00483E3F">
        <w:rPr>
          <w:sz w:val="22"/>
          <w:szCs w:val="22"/>
        </w:rPr>
        <w:t>sedikit</w:t>
      </w:r>
      <w:proofErr w:type="spellEnd"/>
      <w:r w:rsidRPr="00483E3F">
        <w:rPr>
          <w:sz w:val="22"/>
          <w:szCs w:val="22"/>
        </w:rPr>
        <w:t xml:space="preserve">, </w:t>
      </w:r>
      <w:proofErr w:type="spellStart"/>
      <w:r w:rsidRPr="00483E3F">
        <w:rPr>
          <w:sz w:val="22"/>
          <w:szCs w:val="22"/>
        </w:rPr>
        <w:t>terutama</w:t>
      </w:r>
      <w:proofErr w:type="spellEnd"/>
      <w:r w:rsidRPr="00483E3F">
        <w:rPr>
          <w:sz w:val="22"/>
          <w:szCs w:val="22"/>
        </w:rPr>
        <w:t xml:space="preserve"> di Indonesia. </w:t>
      </w:r>
      <w:proofErr w:type="spellStart"/>
      <w:r w:rsidRPr="00483E3F">
        <w:rPr>
          <w:sz w:val="22"/>
          <w:szCs w:val="22"/>
        </w:rPr>
        <w:t>Dengan</w:t>
      </w:r>
      <w:proofErr w:type="spellEnd"/>
      <w:r w:rsidRPr="00483E3F">
        <w:rPr>
          <w:sz w:val="22"/>
          <w:szCs w:val="22"/>
        </w:rPr>
        <w:t xml:space="preserve"> </w:t>
      </w:r>
      <w:proofErr w:type="spellStart"/>
      <w:r w:rsidRPr="00483E3F">
        <w:rPr>
          <w:sz w:val="22"/>
          <w:szCs w:val="22"/>
        </w:rPr>
        <w:t>demikian</w:t>
      </w:r>
      <w:proofErr w:type="spellEnd"/>
      <w:r w:rsidRPr="00483E3F">
        <w:rPr>
          <w:sz w:val="22"/>
          <w:szCs w:val="22"/>
        </w:rPr>
        <w:t xml:space="preserve"> </w:t>
      </w:r>
      <w:proofErr w:type="spellStart"/>
      <w:r w:rsidRPr="00483E3F">
        <w:rPr>
          <w:sz w:val="22"/>
          <w:szCs w:val="22"/>
        </w:rPr>
        <w:t>penelitian</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akan</w:t>
      </w:r>
      <w:proofErr w:type="spellEnd"/>
      <w:r w:rsidRPr="00483E3F">
        <w:rPr>
          <w:sz w:val="22"/>
          <w:szCs w:val="22"/>
        </w:rPr>
        <w:t xml:space="preserve"> </w:t>
      </w:r>
      <w:proofErr w:type="spellStart"/>
      <w:r w:rsidRPr="00483E3F">
        <w:rPr>
          <w:sz w:val="22"/>
          <w:szCs w:val="22"/>
        </w:rPr>
        <w:t>mencari</w:t>
      </w:r>
      <w:proofErr w:type="spellEnd"/>
      <w:r w:rsidRPr="00483E3F">
        <w:rPr>
          <w:sz w:val="22"/>
          <w:szCs w:val="22"/>
        </w:rPr>
        <w:t xml:space="preserve"> </w:t>
      </w:r>
      <w:proofErr w:type="spellStart"/>
      <w:r w:rsidRPr="00483E3F">
        <w:rPr>
          <w:sz w:val="22"/>
          <w:szCs w:val="22"/>
        </w:rPr>
        <w:t>tahu</w:t>
      </w:r>
      <w:proofErr w:type="spellEnd"/>
      <w:r w:rsidRPr="00483E3F">
        <w:rPr>
          <w:sz w:val="22"/>
          <w:szCs w:val="22"/>
        </w:rPr>
        <w:t xml:space="preserve"> </w:t>
      </w:r>
      <w:proofErr w:type="spellStart"/>
      <w:r w:rsidRPr="00483E3F">
        <w:rPr>
          <w:sz w:val="22"/>
          <w:szCs w:val="22"/>
        </w:rPr>
        <w:t>peran</w:t>
      </w:r>
      <w:proofErr w:type="spellEnd"/>
      <w:r w:rsidRPr="00483E3F">
        <w:rPr>
          <w:sz w:val="22"/>
          <w:szCs w:val="22"/>
        </w:rPr>
        <w:t xml:space="preserve"> </w:t>
      </w:r>
      <w:proofErr w:type="spellStart"/>
      <w:r w:rsidRPr="00483E3F">
        <w:rPr>
          <w:sz w:val="22"/>
          <w:szCs w:val="22"/>
        </w:rPr>
        <w:t>antara</w:t>
      </w:r>
      <w:proofErr w:type="spellEnd"/>
      <w:r w:rsidRPr="00483E3F">
        <w:rPr>
          <w:sz w:val="22"/>
          <w:szCs w:val="22"/>
        </w:rPr>
        <w:t xml:space="preserve"> </w:t>
      </w:r>
      <w:proofErr w:type="spellStart"/>
      <w:r w:rsidRPr="00483E3F">
        <w:rPr>
          <w:sz w:val="22"/>
          <w:szCs w:val="22"/>
        </w:rPr>
        <w:t>variabel</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dan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Hipotesis</w:t>
      </w:r>
      <w:proofErr w:type="spellEnd"/>
      <w:r w:rsidRPr="00483E3F">
        <w:rPr>
          <w:sz w:val="22"/>
          <w:szCs w:val="22"/>
        </w:rPr>
        <w:t xml:space="preserve"> pada </w:t>
      </w:r>
      <w:proofErr w:type="spellStart"/>
      <w:r w:rsidRPr="00483E3F">
        <w:rPr>
          <w:sz w:val="22"/>
          <w:szCs w:val="22"/>
        </w:rPr>
        <w:t>penelitian</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berperan</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kontrol</w:t>
      </w:r>
      <w:proofErr w:type="spellEnd"/>
      <w:r w:rsidRPr="00483E3F">
        <w:rPr>
          <w:sz w:val="22"/>
          <w:szCs w:val="22"/>
        </w:rPr>
        <w:t xml:space="preserve"> </w:t>
      </w:r>
      <w:proofErr w:type="spellStart"/>
      <w:r w:rsidRPr="00483E3F">
        <w:rPr>
          <w:sz w:val="22"/>
          <w:szCs w:val="22"/>
        </w:rPr>
        <w:t>diri</w:t>
      </w:r>
      <w:proofErr w:type="spellEnd"/>
      <w:r w:rsidRPr="00483E3F">
        <w:rPr>
          <w:sz w:val="22"/>
          <w:szCs w:val="22"/>
        </w:rPr>
        <w:t xml:space="preserve"> </w:t>
      </w:r>
      <w:proofErr w:type="spellStart"/>
      <w:r w:rsidRPr="00483E3F">
        <w:rPr>
          <w:sz w:val="22"/>
          <w:szCs w:val="22"/>
        </w:rPr>
        <w:t>anak</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w:t>
      </w:r>
      <w:proofErr w:type="spellStart"/>
      <w:r w:rsidRPr="00483E3F">
        <w:rPr>
          <w:sz w:val="22"/>
          <w:szCs w:val="22"/>
        </w:rPr>
        <w:t>dalam</w:t>
      </w:r>
      <w:proofErr w:type="spellEnd"/>
      <w:r w:rsidRPr="00483E3F">
        <w:rPr>
          <w:sz w:val="22"/>
          <w:szCs w:val="22"/>
        </w:rPr>
        <w:t xml:space="preserve"> </w:t>
      </w:r>
      <w:proofErr w:type="spellStart"/>
      <w:r w:rsidRPr="00483E3F">
        <w:rPr>
          <w:sz w:val="22"/>
          <w:szCs w:val="22"/>
        </w:rPr>
        <w:t>mengakses</w:t>
      </w:r>
      <w:proofErr w:type="spellEnd"/>
      <w:r w:rsidRPr="00483E3F">
        <w:rPr>
          <w:sz w:val="22"/>
          <w:szCs w:val="22"/>
        </w:rPr>
        <w:t xml:space="preserve"> </w:t>
      </w:r>
      <w:r w:rsidRPr="00483E3F">
        <w:rPr>
          <w:i/>
          <w:iCs/>
          <w:sz w:val="22"/>
          <w:szCs w:val="22"/>
        </w:rPr>
        <w:t>YouTube</w:t>
      </w:r>
      <w:r w:rsidRPr="00483E3F">
        <w:rPr>
          <w:sz w:val="22"/>
          <w:szCs w:val="22"/>
        </w:rPr>
        <w:t xml:space="preserve">. </w:t>
      </w:r>
      <w:proofErr w:type="spellStart"/>
      <w:r w:rsidRPr="00483E3F">
        <w:rPr>
          <w:sz w:val="22"/>
          <w:szCs w:val="22"/>
        </w:rPr>
        <w:t>Subjek</w:t>
      </w:r>
      <w:proofErr w:type="spellEnd"/>
      <w:r w:rsidRPr="00483E3F">
        <w:rPr>
          <w:sz w:val="22"/>
          <w:szCs w:val="22"/>
        </w:rPr>
        <w:t xml:space="preserve"> </w:t>
      </w:r>
      <w:proofErr w:type="spellStart"/>
      <w:r w:rsidRPr="00483E3F">
        <w:rPr>
          <w:sz w:val="22"/>
          <w:szCs w:val="22"/>
        </w:rPr>
        <w:t>penelitian</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adalah</w:t>
      </w:r>
      <w:proofErr w:type="spellEnd"/>
      <w:r w:rsidRPr="00483E3F">
        <w:rPr>
          <w:sz w:val="22"/>
          <w:szCs w:val="22"/>
        </w:rPr>
        <w:t xml:space="preserve"> </w:t>
      </w:r>
      <w:proofErr w:type="spellStart"/>
      <w:r w:rsidRPr="00483E3F">
        <w:rPr>
          <w:sz w:val="22"/>
          <w:szCs w:val="22"/>
        </w:rPr>
        <w:t>siswa</w:t>
      </w:r>
      <w:proofErr w:type="spellEnd"/>
      <w:r w:rsidRPr="00483E3F">
        <w:rPr>
          <w:sz w:val="22"/>
          <w:szCs w:val="22"/>
        </w:rPr>
        <w:t xml:space="preserve"> </w:t>
      </w:r>
      <w:proofErr w:type="spellStart"/>
      <w:r w:rsidRPr="00483E3F">
        <w:rPr>
          <w:sz w:val="22"/>
          <w:szCs w:val="22"/>
        </w:rPr>
        <w:t>sekolah</w:t>
      </w:r>
      <w:proofErr w:type="spellEnd"/>
      <w:r w:rsidRPr="00483E3F">
        <w:rPr>
          <w:sz w:val="22"/>
          <w:szCs w:val="22"/>
        </w:rPr>
        <w:t xml:space="preserve"> </w:t>
      </w:r>
      <w:proofErr w:type="spellStart"/>
      <w:r w:rsidRPr="00483E3F">
        <w:rPr>
          <w:sz w:val="22"/>
          <w:szCs w:val="22"/>
        </w:rPr>
        <w:t>dasar</w:t>
      </w:r>
      <w:proofErr w:type="spellEnd"/>
      <w:r w:rsidRPr="00483E3F">
        <w:rPr>
          <w:sz w:val="22"/>
          <w:szCs w:val="22"/>
        </w:rPr>
        <w:t xml:space="preserve"> yang </w:t>
      </w:r>
      <w:proofErr w:type="spellStart"/>
      <w:r w:rsidRPr="00483E3F">
        <w:rPr>
          <w:sz w:val="22"/>
          <w:szCs w:val="22"/>
        </w:rPr>
        <w:t>berusia</w:t>
      </w:r>
      <w:proofErr w:type="spellEnd"/>
      <w:r w:rsidRPr="00483E3F">
        <w:rPr>
          <w:sz w:val="22"/>
          <w:szCs w:val="22"/>
        </w:rPr>
        <w:t xml:space="preserve"> 10-12 </w:t>
      </w:r>
      <w:proofErr w:type="spellStart"/>
      <w:r w:rsidRPr="00483E3F">
        <w:rPr>
          <w:sz w:val="22"/>
          <w:szCs w:val="22"/>
        </w:rPr>
        <w:t>tahun</w:t>
      </w:r>
      <w:proofErr w:type="spellEnd"/>
      <w:r w:rsidRPr="00483E3F">
        <w:rPr>
          <w:sz w:val="22"/>
          <w:szCs w:val="22"/>
        </w:rPr>
        <w:t xml:space="preserve">. </w:t>
      </w:r>
      <w:proofErr w:type="spellStart"/>
      <w:r w:rsidRPr="00483E3F">
        <w:rPr>
          <w:sz w:val="22"/>
          <w:szCs w:val="22"/>
        </w:rPr>
        <w:t>Pemilihan</w:t>
      </w:r>
      <w:proofErr w:type="spellEnd"/>
      <w:r w:rsidRPr="00483E3F">
        <w:rPr>
          <w:sz w:val="22"/>
          <w:szCs w:val="22"/>
        </w:rPr>
        <w:t xml:space="preserve"> </w:t>
      </w:r>
      <w:proofErr w:type="spellStart"/>
      <w:r w:rsidRPr="00483E3F">
        <w:rPr>
          <w:sz w:val="22"/>
          <w:szCs w:val="22"/>
        </w:rPr>
        <w:t>subjek</w:t>
      </w:r>
      <w:proofErr w:type="spellEnd"/>
      <w:r w:rsidRPr="00483E3F">
        <w:rPr>
          <w:sz w:val="22"/>
          <w:szCs w:val="22"/>
        </w:rPr>
        <w:t xml:space="preserve"> </w:t>
      </w:r>
      <w:proofErr w:type="spellStart"/>
      <w:r w:rsidRPr="00483E3F">
        <w:rPr>
          <w:sz w:val="22"/>
          <w:szCs w:val="22"/>
        </w:rPr>
        <w:t>didasarkan</w:t>
      </w:r>
      <w:proofErr w:type="spellEnd"/>
      <w:r w:rsidRPr="00483E3F">
        <w:rPr>
          <w:sz w:val="22"/>
          <w:szCs w:val="22"/>
        </w:rPr>
        <w:t xml:space="preserve"> pada </w:t>
      </w:r>
      <w:proofErr w:type="spellStart"/>
      <w:r w:rsidRPr="00483E3F">
        <w:rPr>
          <w:sz w:val="22"/>
          <w:szCs w:val="22"/>
        </w:rPr>
        <w:t>tahap</w:t>
      </w:r>
      <w:proofErr w:type="spellEnd"/>
      <w:r w:rsidRPr="00483E3F">
        <w:rPr>
          <w:sz w:val="22"/>
          <w:szCs w:val="22"/>
        </w:rPr>
        <w:t xml:space="preserve"> </w:t>
      </w:r>
      <w:proofErr w:type="spellStart"/>
      <w:r w:rsidRPr="00483E3F">
        <w:rPr>
          <w:sz w:val="22"/>
          <w:szCs w:val="22"/>
        </w:rPr>
        <w:t>perkembangan</w:t>
      </w:r>
      <w:proofErr w:type="spellEnd"/>
      <w:r w:rsidRPr="00483E3F">
        <w:rPr>
          <w:sz w:val="22"/>
          <w:szCs w:val="22"/>
        </w:rPr>
        <w:t xml:space="preserve"> Santrock (2002). </w:t>
      </w:r>
      <w:proofErr w:type="spellStart"/>
      <w:r w:rsidRPr="00483E3F">
        <w:rPr>
          <w:sz w:val="22"/>
          <w:szCs w:val="22"/>
        </w:rPr>
        <w:t>Penelitian</w:t>
      </w:r>
      <w:proofErr w:type="spellEnd"/>
      <w:r w:rsidRPr="00483E3F">
        <w:rPr>
          <w:sz w:val="22"/>
          <w:szCs w:val="22"/>
        </w:rPr>
        <w:t xml:space="preserve"> </w:t>
      </w:r>
      <w:proofErr w:type="spellStart"/>
      <w:r w:rsidRPr="00483E3F">
        <w:rPr>
          <w:sz w:val="22"/>
          <w:szCs w:val="22"/>
        </w:rPr>
        <w:t>ini</w:t>
      </w:r>
      <w:proofErr w:type="spellEnd"/>
      <w:r w:rsidRPr="00483E3F">
        <w:rPr>
          <w:sz w:val="22"/>
          <w:szCs w:val="22"/>
        </w:rPr>
        <w:t xml:space="preserve"> </w:t>
      </w:r>
      <w:proofErr w:type="spellStart"/>
      <w:r w:rsidRPr="00483E3F">
        <w:rPr>
          <w:sz w:val="22"/>
          <w:szCs w:val="22"/>
        </w:rPr>
        <w:t>diharapkan</w:t>
      </w:r>
      <w:proofErr w:type="spellEnd"/>
      <w:r w:rsidRPr="00483E3F">
        <w:rPr>
          <w:sz w:val="22"/>
          <w:szCs w:val="22"/>
        </w:rPr>
        <w:t xml:space="preserve">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memperkaya</w:t>
      </w:r>
      <w:proofErr w:type="spellEnd"/>
      <w:r w:rsidRPr="00483E3F">
        <w:rPr>
          <w:sz w:val="22"/>
          <w:szCs w:val="22"/>
        </w:rPr>
        <w:t xml:space="preserve"> </w:t>
      </w:r>
      <w:proofErr w:type="spellStart"/>
      <w:r w:rsidRPr="00483E3F">
        <w:rPr>
          <w:sz w:val="22"/>
          <w:szCs w:val="22"/>
        </w:rPr>
        <w:t>literatur</w:t>
      </w:r>
      <w:proofErr w:type="spellEnd"/>
      <w:r w:rsidRPr="00483E3F">
        <w:rPr>
          <w:sz w:val="22"/>
          <w:szCs w:val="22"/>
        </w:rPr>
        <w:t xml:space="preserve"> yang </w:t>
      </w:r>
      <w:proofErr w:type="spellStart"/>
      <w:r w:rsidRPr="00483E3F">
        <w:rPr>
          <w:sz w:val="22"/>
          <w:szCs w:val="22"/>
        </w:rPr>
        <w:t>membahas</w:t>
      </w:r>
      <w:proofErr w:type="spellEnd"/>
      <w:r w:rsidRPr="00483E3F">
        <w:rPr>
          <w:sz w:val="22"/>
          <w:szCs w:val="22"/>
        </w:rPr>
        <w:t xml:space="preserve"> </w:t>
      </w:r>
      <w:proofErr w:type="spellStart"/>
      <w:r w:rsidRPr="00483E3F">
        <w:rPr>
          <w:sz w:val="22"/>
          <w:szCs w:val="22"/>
        </w:rPr>
        <w:t>mengenai</w:t>
      </w:r>
      <w:proofErr w:type="spellEnd"/>
      <w:r w:rsidRPr="00483E3F">
        <w:rPr>
          <w:sz w:val="22"/>
          <w:szCs w:val="22"/>
        </w:rPr>
        <w:t xml:space="preserve"> </w:t>
      </w:r>
      <w:proofErr w:type="spellStart"/>
      <w:r w:rsidRPr="00483E3F">
        <w:rPr>
          <w:sz w:val="22"/>
          <w:szCs w:val="22"/>
        </w:rPr>
        <w:t>pengawasan</w:t>
      </w:r>
      <w:proofErr w:type="spellEnd"/>
      <w:r w:rsidRPr="00483E3F">
        <w:rPr>
          <w:sz w:val="22"/>
          <w:szCs w:val="22"/>
        </w:rPr>
        <w:t xml:space="preserve"> </w:t>
      </w:r>
      <w:proofErr w:type="spellStart"/>
      <w:r w:rsidRPr="00483E3F">
        <w:rPr>
          <w:sz w:val="22"/>
          <w:szCs w:val="22"/>
        </w:rPr>
        <w:t>orangtua</w:t>
      </w:r>
      <w:proofErr w:type="spellEnd"/>
      <w:r w:rsidRPr="00483E3F">
        <w:rPr>
          <w:sz w:val="22"/>
          <w:szCs w:val="22"/>
        </w:rPr>
        <w:t xml:space="preserve"> </w:t>
      </w:r>
      <w:proofErr w:type="spellStart"/>
      <w:r w:rsidRPr="00483E3F">
        <w:rPr>
          <w:sz w:val="22"/>
          <w:szCs w:val="22"/>
        </w:rPr>
        <w:t>terhadap</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dan </w:t>
      </w:r>
      <w:proofErr w:type="spellStart"/>
      <w:r w:rsidRPr="00483E3F">
        <w:rPr>
          <w:sz w:val="22"/>
          <w:szCs w:val="22"/>
        </w:rPr>
        <w:t>dapat</w:t>
      </w:r>
      <w:proofErr w:type="spellEnd"/>
      <w:r w:rsidRPr="00483E3F">
        <w:rPr>
          <w:sz w:val="22"/>
          <w:szCs w:val="22"/>
        </w:rPr>
        <w:t xml:space="preserve"> </w:t>
      </w:r>
      <w:proofErr w:type="spellStart"/>
      <w:r w:rsidRPr="00483E3F">
        <w:rPr>
          <w:sz w:val="22"/>
          <w:szCs w:val="22"/>
        </w:rPr>
        <w:t>digunakan</w:t>
      </w:r>
      <w:proofErr w:type="spellEnd"/>
      <w:r w:rsidRPr="00483E3F">
        <w:rPr>
          <w:sz w:val="22"/>
          <w:szCs w:val="22"/>
        </w:rPr>
        <w:t xml:space="preserve"> </w:t>
      </w:r>
      <w:proofErr w:type="spellStart"/>
      <w:r w:rsidRPr="00483E3F">
        <w:rPr>
          <w:sz w:val="22"/>
          <w:szCs w:val="22"/>
        </w:rPr>
        <w:t>untuk</w:t>
      </w:r>
      <w:proofErr w:type="spellEnd"/>
      <w:r w:rsidRPr="00483E3F">
        <w:rPr>
          <w:sz w:val="22"/>
          <w:szCs w:val="22"/>
        </w:rPr>
        <w:t xml:space="preserve"> </w:t>
      </w:r>
      <w:proofErr w:type="spellStart"/>
      <w:r w:rsidRPr="00483E3F">
        <w:rPr>
          <w:sz w:val="22"/>
          <w:szCs w:val="22"/>
        </w:rPr>
        <w:t>meminimalisir</w:t>
      </w:r>
      <w:proofErr w:type="spellEnd"/>
      <w:r w:rsidRPr="00483E3F">
        <w:rPr>
          <w:sz w:val="22"/>
          <w:szCs w:val="22"/>
        </w:rPr>
        <w:t xml:space="preserve"> </w:t>
      </w:r>
      <w:proofErr w:type="spellStart"/>
      <w:r w:rsidRPr="00483E3F">
        <w:rPr>
          <w:sz w:val="22"/>
          <w:szCs w:val="22"/>
        </w:rPr>
        <w:t>perilaku</w:t>
      </w:r>
      <w:proofErr w:type="spellEnd"/>
      <w:r w:rsidRPr="00483E3F">
        <w:rPr>
          <w:sz w:val="22"/>
          <w:szCs w:val="22"/>
        </w:rPr>
        <w:t xml:space="preserve"> yang </w:t>
      </w:r>
      <w:proofErr w:type="spellStart"/>
      <w:r w:rsidRPr="00483E3F">
        <w:rPr>
          <w:sz w:val="22"/>
          <w:szCs w:val="22"/>
        </w:rPr>
        <w:t>tidak</w:t>
      </w:r>
      <w:proofErr w:type="spellEnd"/>
      <w:r w:rsidRPr="00483E3F">
        <w:rPr>
          <w:sz w:val="22"/>
          <w:szCs w:val="22"/>
        </w:rPr>
        <w:t xml:space="preserve"> </w:t>
      </w:r>
      <w:proofErr w:type="spellStart"/>
      <w:r w:rsidRPr="00483E3F">
        <w:rPr>
          <w:sz w:val="22"/>
          <w:szCs w:val="22"/>
        </w:rPr>
        <w:t>diinginkan</w:t>
      </w:r>
      <w:proofErr w:type="spellEnd"/>
      <w:r w:rsidRPr="00483E3F">
        <w:rPr>
          <w:sz w:val="22"/>
          <w:szCs w:val="22"/>
        </w:rPr>
        <w:t xml:space="preserve"> </w:t>
      </w:r>
      <w:proofErr w:type="spellStart"/>
      <w:r w:rsidRPr="00483E3F">
        <w:rPr>
          <w:sz w:val="22"/>
          <w:szCs w:val="22"/>
        </w:rPr>
        <w:t>dari</w:t>
      </w:r>
      <w:proofErr w:type="spellEnd"/>
      <w:r w:rsidRPr="00483E3F">
        <w:rPr>
          <w:sz w:val="22"/>
          <w:szCs w:val="22"/>
        </w:rPr>
        <w:t xml:space="preserve"> </w:t>
      </w:r>
      <w:proofErr w:type="spellStart"/>
      <w:r w:rsidRPr="00483E3F">
        <w:rPr>
          <w:sz w:val="22"/>
          <w:szCs w:val="22"/>
        </w:rPr>
        <w:t>penggunaan</w:t>
      </w:r>
      <w:proofErr w:type="spellEnd"/>
      <w:r w:rsidRPr="00483E3F">
        <w:rPr>
          <w:sz w:val="22"/>
          <w:szCs w:val="22"/>
        </w:rPr>
        <w:t xml:space="preserve"> </w:t>
      </w:r>
      <w:proofErr w:type="spellStart"/>
      <w:r w:rsidRPr="00483E3F">
        <w:rPr>
          <w:sz w:val="22"/>
          <w:szCs w:val="22"/>
        </w:rPr>
        <w:t>telepon</w:t>
      </w:r>
      <w:proofErr w:type="spellEnd"/>
      <w:r w:rsidRPr="00483E3F">
        <w:rPr>
          <w:sz w:val="22"/>
          <w:szCs w:val="22"/>
        </w:rPr>
        <w:t xml:space="preserve"> </w:t>
      </w:r>
      <w:proofErr w:type="spellStart"/>
      <w:r w:rsidRPr="00483E3F">
        <w:rPr>
          <w:sz w:val="22"/>
          <w:szCs w:val="22"/>
        </w:rPr>
        <w:t>pintar</w:t>
      </w:r>
      <w:proofErr w:type="spellEnd"/>
      <w:r w:rsidRPr="00483E3F">
        <w:rPr>
          <w:sz w:val="22"/>
          <w:szCs w:val="22"/>
        </w:rPr>
        <w:t xml:space="preserve">. </w:t>
      </w:r>
    </w:p>
    <w:p w14:paraId="53FA166C" w14:textId="23FF2EA9" w:rsidR="00BD09EC" w:rsidRPr="00B83631" w:rsidRDefault="00BD09EC" w:rsidP="00B83631">
      <w:pPr>
        <w:pStyle w:val="NormalWeb"/>
        <w:spacing w:line="360" w:lineRule="auto"/>
        <w:rPr>
          <w:b/>
          <w:bCs/>
          <w:sz w:val="22"/>
          <w:szCs w:val="22"/>
        </w:rPr>
      </w:pPr>
      <w:r w:rsidRPr="00B83631">
        <w:rPr>
          <w:b/>
          <w:bCs/>
          <w:sz w:val="22"/>
          <w:szCs w:val="22"/>
        </w:rPr>
        <w:t>METODE</w:t>
      </w:r>
    </w:p>
    <w:p w14:paraId="119ACFA3" w14:textId="44468C82" w:rsidR="00BD09EC" w:rsidRPr="00BD09EC" w:rsidRDefault="00BD09EC" w:rsidP="00BD09EC">
      <w:pPr>
        <w:pStyle w:val="NormalWeb"/>
        <w:spacing w:line="360" w:lineRule="auto"/>
        <w:jc w:val="both"/>
        <w:rPr>
          <w:sz w:val="22"/>
          <w:szCs w:val="22"/>
        </w:rPr>
      </w:pPr>
      <w:r>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menggunakan</w:t>
      </w:r>
      <w:proofErr w:type="spellEnd"/>
      <w:r w:rsidRPr="00BD09EC">
        <w:rPr>
          <w:sz w:val="22"/>
          <w:szCs w:val="22"/>
        </w:rPr>
        <w:t xml:space="preserve"> </w:t>
      </w:r>
      <w:proofErr w:type="spellStart"/>
      <w:r w:rsidRPr="00BD09EC">
        <w:rPr>
          <w:sz w:val="22"/>
          <w:szCs w:val="22"/>
        </w:rPr>
        <w:t>desain</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kuantitatif</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metode</w:t>
      </w:r>
      <w:proofErr w:type="spellEnd"/>
      <w:r w:rsidRPr="00BD09EC">
        <w:rPr>
          <w:sz w:val="22"/>
          <w:szCs w:val="22"/>
        </w:rPr>
        <w:t xml:space="preserve"> </w:t>
      </w:r>
      <w:proofErr w:type="spellStart"/>
      <w:r w:rsidRPr="00BD09EC">
        <w:rPr>
          <w:sz w:val="22"/>
          <w:szCs w:val="22"/>
        </w:rPr>
        <w:t>survei</w:t>
      </w:r>
      <w:proofErr w:type="spellEnd"/>
      <w:r w:rsidRPr="00BD09EC">
        <w:rPr>
          <w:sz w:val="22"/>
          <w:szCs w:val="22"/>
        </w:rPr>
        <w:t xml:space="preserve">. </w:t>
      </w:r>
      <w:proofErr w:type="spellStart"/>
      <w:r w:rsidRPr="00BD09EC">
        <w:rPr>
          <w:sz w:val="22"/>
          <w:szCs w:val="22"/>
        </w:rPr>
        <w:t>Bentuk</w:t>
      </w:r>
      <w:proofErr w:type="spellEnd"/>
      <w:r w:rsidRPr="00BD09EC">
        <w:rPr>
          <w:sz w:val="22"/>
          <w:szCs w:val="22"/>
        </w:rPr>
        <w:t xml:space="preserve"> </w:t>
      </w:r>
      <w:proofErr w:type="spellStart"/>
      <w:r w:rsidRPr="00BD09EC">
        <w:rPr>
          <w:sz w:val="22"/>
          <w:szCs w:val="22"/>
        </w:rPr>
        <w:t>aitem</w:t>
      </w:r>
      <w:proofErr w:type="spellEnd"/>
      <w:r w:rsidRPr="00BD09EC">
        <w:rPr>
          <w:sz w:val="22"/>
          <w:szCs w:val="22"/>
        </w:rPr>
        <w:t xml:space="preserve"> pada </w:t>
      </w:r>
      <w:proofErr w:type="spellStart"/>
      <w:r w:rsidRPr="00BD09EC">
        <w:rPr>
          <w:sz w:val="22"/>
          <w:szCs w:val="22"/>
        </w:rPr>
        <w:t>survei</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aitem</w:t>
      </w:r>
      <w:proofErr w:type="spellEnd"/>
      <w:r w:rsidRPr="00BD09EC">
        <w:rPr>
          <w:sz w:val="22"/>
          <w:szCs w:val="22"/>
        </w:rPr>
        <w:t xml:space="preserve"> </w:t>
      </w:r>
      <w:proofErr w:type="spellStart"/>
      <w:r w:rsidRPr="00BD09EC">
        <w:rPr>
          <w:sz w:val="22"/>
          <w:szCs w:val="22"/>
        </w:rPr>
        <w:t>tertutup</w:t>
      </w:r>
      <w:proofErr w:type="spellEnd"/>
      <w:r w:rsidRPr="00BD09EC">
        <w:rPr>
          <w:sz w:val="22"/>
          <w:szCs w:val="22"/>
        </w:rPr>
        <w:t xml:space="preserve"> </w:t>
      </w:r>
      <w:proofErr w:type="spellStart"/>
      <w:r w:rsidRPr="00BD09EC">
        <w:rPr>
          <w:sz w:val="22"/>
          <w:szCs w:val="22"/>
        </w:rPr>
        <w:t>yaitu</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pengawasan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dan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diri</w:t>
      </w:r>
      <w:proofErr w:type="spellEnd"/>
      <w:r w:rsidRPr="00BD09EC">
        <w:rPr>
          <w:sz w:val="22"/>
          <w:szCs w:val="22"/>
        </w:rPr>
        <w:t xml:space="preserve"> yang </w:t>
      </w:r>
      <w:proofErr w:type="spellStart"/>
      <w:r w:rsidRPr="00BD09EC">
        <w:rPr>
          <w:sz w:val="22"/>
          <w:szCs w:val="22"/>
        </w:rPr>
        <w:t>telah</w:t>
      </w:r>
      <w:proofErr w:type="spellEnd"/>
      <w:r w:rsidRPr="00BD09EC">
        <w:rPr>
          <w:sz w:val="22"/>
          <w:szCs w:val="22"/>
        </w:rPr>
        <w:t xml:space="preserve"> </w:t>
      </w:r>
      <w:proofErr w:type="spellStart"/>
      <w:r w:rsidRPr="00BD09EC">
        <w:rPr>
          <w:sz w:val="22"/>
          <w:szCs w:val="22"/>
        </w:rPr>
        <w:t>disusun</w:t>
      </w:r>
      <w:proofErr w:type="spellEnd"/>
      <w:r w:rsidRPr="00BD09EC">
        <w:rPr>
          <w:sz w:val="22"/>
          <w:szCs w:val="22"/>
        </w:rPr>
        <w:t xml:space="preserve"> oleh </w:t>
      </w:r>
      <w:proofErr w:type="spellStart"/>
      <w:r w:rsidRPr="00BD09EC">
        <w:rPr>
          <w:sz w:val="22"/>
          <w:szCs w:val="22"/>
        </w:rPr>
        <w:t>peneliti</w:t>
      </w:r>
      <w:proofErr w:type="spellEnd"/>
      <w:r w:rsidRPr="00BD09EC">
        <w:rPr>
          <w:sz w:val="22"/>
          <w:szCs w:val="22"/>
        </w:rPr>
        <w:t xml:space="preserve"> dan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diminta</w:t>
      </w:r>
      <w:proofErr w:type="spellEnd"/>
      <w:r w:rsidRPr="00BD09EC">
        <w:rPr>
          <w:sz w:val="22"/>
          <w:szCs w:val="22"/>
        </w:rPr>
        <w:t xml:space="preserve"> </w:t>
      </w:r>
      <w:proofErr w:type="spellStart"/>
      <w:r w:rsidRPr="00BD09EC">
        <w:rPr>
          <w:sz w:val="22"/>
          <w:szCs w:val="22"/>
        </w:rPr>
        <w:t>untuk</w:t>
      </w:r>
      <w:proofErr w:type="spellEnd"/>
      <w:r w:rsidRPr="00BD09EC">
        <w:rPr>
          <w:sz w:val="22"/>
          <w:szCs w:val="22"/>
        </w:rPr>
        <w:t xml:space="preserve"> </w:t>
      </w:r>
      <w:proofErr w:type="spellStart"/>
      <w:r w:rsidRPr="00BD09EC">
        <w:rPr>
          <w:sz w:val="22"/>
          <w:szCs w:val="22"/>
        </w:rPr>
        <w:t>memberi</w:t>
      </w:r>
      <w:proofErr w:type="spellEnd"/>
      <w:r w:rsidRPr="00BD09EC">
        <w:rPr>
          <w:sz w:val="22"/>
          <w:szCs w:val="22"/>
        </w:rPr>
        <w:t xml:space="preserve"> </w:t>
      </w:r>
      <w:proofErr w:type="spellStart"/>
      <w:r w:rsidRPr="00BD09EC">
        <w:rPr>
          <w:sz w:val="22"/>
          <w:szCs w:val="22"/>
        </w:rPr>
        <w:t>jawaban</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memilih</w:t>
      </w:r>
      <w:proofErr w:type="spellEnd"/>
      <w:r w:rsidRPr="00BD09EC">
        <w:rPr>
          <w:sz w:val="22"/>
          <w:szCs w:val="22"/>
        </w:rPr>
        <w:t xml:space="preserve"> </w:t>
      </w:r>
      <w:proofErr w:type="spellStart"/>
      <w:r w:rsidRPr="00BD09EC">
        <w:rPr>
          <w:sz w:val="22"/>
          <w:szCs w:val="22"/>
        </w:rPr>
        <w:t>satu</w:t>
      </w:r>
      <w:proofErr w:type="spellEnd"/>
      <w:r w:rsidRPr="00BD09EC">
        <w:rPr>
          <w:sz w:val="22"/>
          <w:szCs w:val="22"/>
        </w:rPr>
        <w:t xml:space="preserve"> </w:t>
      </w:r>
      <w:proofErr w:type="spellStart"/>
      <w:r w:rsidRPr="00BD09EC">
        <w:rPr>
          <w:sz w:val="22"/>
          <w:szCs w:val="22"/>
        </w:rPr>
        <w:t>terhadap</w:t>
      </w:r>
      <w:proofErr w:type="spellEnd"/>
      <w:r w:rsidRPr="00BD09EC">
        <w:rPr>
          <w:sz w:val="22"/>
          <w:szCs w:val="22"/>
        </w:rPr>
        <w:t xml:space="preserve"> </w:t>
      </w:r>
      <w:proofErr w:type="spellStart"/>
      <w:r w:rsidRPr="00BD09EC">
        <w:rPr>
          <w:sz w:val="22"/>
          <w:szCs w:val="22"/>
        </w:rPr>
        <w:t>empat</w:t>
      </w:r>
      <w:proofErr w:type="spellEnd"/>
      <w:r w:rsidRPr="00BD09EC">
        <w:rPr>
          <w:sz w:val="22"/>
          <w:szCs w:val="22"/>
        </w:rPr>
        <w:t xml:space="preserve"> </w:t>
      </w:r>
      <w:proofErr w:type="spellStart"/>
      <w:r w:rsidRPr="00BD09EC">
        <w:rPr>
          <w:sz w:val="22"/>
          <w:szCs w:val="22"/>
        </w:rPr>
        <w:t>pilihan</w:t>
      </w:r>
      <w:proofErr w:type="spellEnd"/>
      <w:r w:rsidRPr="00BD09EC">
        <w:rPr>
          <w:sz w:val="22"/>
          <w:szCs w:val="22"/>
        </w:rPr>
        <w:t xml:space="preserve"> yang </w:t>
      </w:r>
      <w:proofErr w:type="spellStart"/>
      <w:r w:rsidRPr="00BD09EC">
        <w:rPr>
          <w:sz w:val="22"/>
          <w:szCs w:val="22"/>
        </w:rPr>
        <w:t>tersedia</w:t>
      </w:r>
      <w:proofErr w:type="spellEnd"/>
      <w:r w:rsidRPr="00BD09EC">
        <w:rPr>
          <w:sz w:val="22"/>
          <w:szCs w:val="22"/>
        </w:rPr>
        <w:t xml:space="preserve">. </w:t>
      </w:r>
    </w:p>
    <w:p w14:paraId="7B1C5A22" w14:textId="77777777" w:rsidR="00BD09EC" w:rsidRPr="00BD09EC" w:rsidRDefault="00BD09EC" w:rsidP="00BD09EC">
      <w:pPr>
        <w:pStyle w:val="NormalWeb"/>
        <w:spacing w:line="360" w:lineRule="auto"/>
        <w:jc w:val="both"/>
        <w:rPr>
          <w:sz w:val="22"/>
          <w:szCs w:val="22"/>
        </w:rPr>
      </w:pPr>
      <w:proofErr w:type="spellStart"/>
      <w:r w:rsidRPr="00BD09EC">
        <w:rPr>
          <w:sz w:val="22"/>
          <w:szCs w:val="22"/>
        </w:rPr>
        <w:t>Partisipan</w:t>
      </w:r>
      <w:proofErr w:type="spellEnd"/>
      <w:r w:rsidRPr="00BD09EC">
        <w:rPr>
          <w:sz w:val="22"/>
          <w:szCs w:val="22"/>
        </w:rPr>
        <w:t xml:space="preserve"> </w:t>
      </w:r>
    </w:p>
    <w:p w14:paraId="41A3177F" w14:textId="3A063270" w:rsidR="00BD09EC" w:rsidRPr="00BD09EC" w:rsidRDefault="00BD09EC" w:rsidP="00BD09EC">
      <w:pPr>
        <w:pStyle w:val="NormalWeb"/>
        <w:spacing w:line="360" w:lineRule="auto"/>
        <w:jc w:val="both"/>
        <w:rPr>
          <w:sz w:val="22"/>
          <w:szCs w:val="22"/>
        </w:rPr>
      </w:pPr>
      <w:r>
        <w:rPr>
          <w:sz w:val="22"/>
          <w:szCs w:val="22"/>
        </w:rPr>
        <w:t xml:space="preserve">     </w:t>
      </w:r>
      <w:proofErr w:type="spellStart"/>
      <w:r w:rsidRPr="00BD09EC">
        <w:rPr>
          <w:sz w:val="22"/>
          <w:szCs w:val="22"/>
        </w:rPr>
        <w:t>Subjek</w:t>
      </w:r>
      <w:proofErr w:type="spellEnd"/>
      <w:r w:rsidRPr="00BD09EC">
        <w:rPr>
          <w:sz w:val="22"/>
          <w:szCs w:val="22"/>
        </w:rPr>
        <w:t xml:space="preserve"> yang </w:t>
      </w:r>
      <w:proofErr w:type="spellStart"/>
      <w:r w:rsidRPr="00BD09EC">
        <w:rPr>
          <w:sz w:val="22"/>
          <w:szCs w:val="22"/>
        </w:rPr>
        <w:t>digunakan</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siswa</w:t>
      </w:r>
      <w:proofErr w:type="spellEnd"/>
      <w:r w:rsidRPr="00BD09EC">
        <w:rPr>
          <w:sz w:val="22"/>
          <w:szCs w:val="22"/>
        </w:rPr>
        <w:t xml:space="preserve"> </w:t>
      </w:r>
      <w:proofErr w:type="spellStart"/>
      <w:r w:rsidRPr="00BD09EC">
        <w:rPr>
          <w:sz w:val="22"/>
          <w:szCs w:val="22"/>
        </w:rPr>
        <w:t>sekolah</w:t>
      </w:r>
      <w:proofErr w:type="spellEnd"/>
      <w:r w:rsidRPr="00BD09EC">
        <w:rPr>
          <w:sz w:val="22"/>
          <w:szCs w:val="22"/>
        </w:rPr>
        <w:t xml:space="preserve"> </w:t>
      </w:r>
      <w:proofErr w:type="spellStart"/>
      <w:r w:rsidRPr="00BD09EC">
        <w:rPr>
          <w:sz w:val="22"/>
          <w:szCs w:val="22"/>
        </w:rPr>
        <w:t>dasar</w:t>
      </w:r>
      <w:proofErr w:type="spellEnd"/>
      <w:r w:rsidRPr="00BD09EC">
        <w:rPr>
          <w:sz w:val="22"/>
          <w:szCs w:val="22"/>
        </w:rPr>
        <w:t xml:space="preserve"> di </w:t>
      </w:r>
      <w:proofErr w:type="spellStart"/>
      <w:r w:rsidRPr="00BD09EC">
        <w:rPr>
          <w:sz w:val="22"/>
          <w:szCs w:val="22"/>
        </w:rPr>
        <w:t>Kabupaten</w:t>
      </w:r>
      <w:proofErr w:type="spellEnd"/>
      <w:r w:rsidRPr="00BD09EC">
        <w:rPr>
          <w:sz w:val="22"/>
          <w:szCs w:val="22"/>
        </w:rPr>
        <w:t xml:space="preserve"> X yang </w:t>
      </w:r>
      <w:proofErr w:type="spellStart"/>
      <w:r w:rsidRPr="00BD09EC">
        <w:rPr>
          <w:sz w:val="22"/>
          <w:szCs w:val="22"/>
        </w:rPr>
        <w:t>memiliki</w:t>
      </w:r>
      <w:proofErr w:type="spellEnd"/>
      <w:r w:rsidRPr="00BD09EC">
        <w:rPr>
          <w:sz w:val="22"/>
          <w:szCs w:val="22"/>
        </w:rPr>
        <w:t xml:space="preserve"> </w:t>
      </w:r>
      <w:proofErr w:type="spellStart"/>
      <w:r w:rsidRPr="00BD09EC">
        <w:rPr>
          <w:sz w:val="22"/>
          <w:szCs w:val="22"/>
        </w:rPr>
        <w:t>rentang</w:t>
      </w:r>
      <w:proofErr w:type="spellEnd"/>
      <w:r w:rsidRPr="00BD09EC">
        <w:rPr>
          <w:sz w:val="22"/>
          <w:szCs w:val="22"/>
        </w:rPr>
        <w:t xml:space="preserve"> </w:t>
      </w:r>
      <w:proofErr w:type="spellStart"/>
      <w:r w:rsidRPr="00BD09EC">
        <w:rPr>
          <w:sz w:val="22"/>
          <w:szCs w:val="22"/>
        </w:rPr>
        <w:t>usia</w:t>
      </w:r>
      <w:proofErr w:type="spellEnd"/>
      <w:r w:rsidRPr="00BD09EC">
        <w:rPr>
          <w:sz w:val="22"/>
          <w:szCs w:val="22"/>
        </w:rPr>
        <w:t xml:space="preserve"> 10-12 </w:t>
      </w:r>
      <w:proofErr w:type="spellStart"/>
      <w:r w:rsidRPr="00BD09EC">
        <w:rPr>
          <w:sz w:val="22"/>
          <w:szCs w:val="22"/>
        </w:rPr>
        <w:t>tahun</w:t>
      </w:r>
      <w:proofErr w:type="spellEnd"/>
      <w:r w:rsidRPr="00BD09EC">
        <w:rPr>
          <w:sz w:val="22"/>
          <w:szCs w:val="22"/>
        </w:rPr>
        <w:t xml:space="preserve">. Total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sebanyak</w:t>
      </w:r>
      <w:proofErr w:type="spellEnd"/>
      <w:r w:rsidRPr="00BD09EC">
        <w:rPr>
          <w:sz w:val="22"/>
          <w:szCs w:val="22"/>
        </w:rPr>
        <w:t xml:space="preserve"> 402 </w:t>
      </w:r>
      <w:proofErr w:type="spellStart"/>
      <w:r w:rsidRPr="00BD09EC">
        <w:rPr>
          <w:sz w:val="22"/>
          <w:szCs w:val="22"/>
        </w:rPr>
        <w:t>subjek</w:t>
      </w:r>
      <w:proofErr w:type="spellEnd"/>
      <w:r w:rsidRPr="00BD09EC">
        <w:rPr>
          <w:sz w:val="22"/>
          <w:szCs w:val="22"/>
        </w:rPr>
        <w:t xml:space="preserve"> yang </w:t>
      </w:r>
      <w:proofErr w:type="spellStart"/>
      <w:r w:rsidRPr="00BD09EC">
        <w:rPr>
          <w:sz w:val="22"/>
          <w:szCs w:val="22"/>
        </w:rPr>
        <w:t>terdiri</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204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laki-laki</w:t>
      </w:r>
      <w:proofErr w:type="spellEnd"/>
      <w:r w:rsidRPr="00BD09EC">
        <w:rPr>
          <w:sz w:val="22"/>
          <w:szCs w:val="22"/>
        </w:rPr>
        <w:t xml:space="preserve"> (51%) dan 198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perempuan</w:t>
      </w:r>
      <w:proofErr w:type="spellEnd"/>
      <w:r w:rsidRPr="00BD09EC">
        <w:rPr>
          <w:sz w:val="22"/>
          <w:szCs w:val="22"/>
        </w:rPr>
        <w:t xml:space="preserve"> (49%). </w:t>
      </w:r>
      <w:proofErr w:type="spellStart"/>
      <w:r w:rsidRPr="00BD09EC">
        <w:rPr>
          <w:sz w:val="22"/>
          <w:szCs w:val="22"/>
        </w:rPr>
        <w:t>Lebih</w:t>
      </w:r>
      <w:proofErr w:type="spellEnd"/>
      <w:r w:rsidRPr="00BD09EC">
        <w:rPr>
          <w:sz w:val="22"/>
          <w:szCs w:val="22"/>
        </w:rPr>
        <w:t xml:space="preserve"> </w:t>
      </w:r>
      <w:proofErr w:type="spellStart"/>
      <w:r w:rsidRPr="00BD09EC">
        <w:rPr>
          <w:sz w:val="22"/>
          <w:szCs w:val="22"/>
        </w:rPr>
        <w:t>rinci</w:t>
      </w:r>
      <w:proofErr w:type="spellEnd"/>
      <w:r w:rsidRPr="00BD09EC">
        <w:rPr>
          <w:sz w:val="22"/>
          <w:szCs w:val="22"/>
        </w:rPr>
        <w:t xml:space="preserve">, </w:t>
      </w:r>
      <w:proofErr w:type="spellStart"/>
      <w:r w:rsidRPr="00BD09EC">
        <w:rPr>
          <w:sz w:val="22"/>
          <w:szCs w:val="22"/>
        </w:rPr>
        <w:t>persebaran</w:t>
      </w:r>
      <w:proofErr w:type="spellEnd"/>
      <w:r w:rsidRPr="00BD09EC">
        <w:rPr>
          <w:sz w:val="22"/>
          <w:szCs w:val="22"/>
        </w:rPr>
        <w:t xml:space="preserve"> </w:t>
      </w:r>
      <w:proofErr w:type="spellStart"/>
      <w:r w:rsidRPr="00BD09EC">
        <w:rPr>
          <w:sz w:val="22"/>
          <w:szCs w:val="22"/>
        </w:rPr>
        <w:t>usia</w:t>
      </w:r>
      <w:proofErr w:type="spellEnd"/>
      <w:r w:rsidRPr="00BD09EC">
        <w:rPr>
          <w:sz w:val="22"/>
          <w:szCs w:val="22"/>
        </w:rPr>
        <w:t xml:space="preserve"> 10 </w:t>
      </w:r>
      <w:proofErr w:type="spellStart"/>
      <w:r w:rsidRPr="00BD09EC">
        <w:rPr>
          <w:sz w:val="22"/>
          <w:szCs w:val="22"/>
        </w:rPr>
        <w:t>tahun</w:t>
      </w:r>
      <w:proofErr w:type="spellEnd"/>
      <w:r w:rsidRPr="00BD09EC">
        <w:rPr>
          <w:sz w:val="22"/>
          <w:szCs w:val="22"/>
        </w:rPr>
        <w:t xml:space="preserve"> </w:t>
      </w:r>
      <w:proofErr w:type="spellStart"/>
      <w:r w:rsidRPr="00BD09EC">
        <w:rPr>
          <w:sz w:val="22"/>
          <w:szCs w:val="22"/>
        </w:rPr>
        <w:t>terdiri</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68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usia</w:t>
      </w:r>
      <w:proofErr w:type="spellEnd"/>
      <w:r w:rsidRPr="00BD09EC">
        <w:rPr>
          <w:sz w:val="22"/>
          <w:szCs w:val="22"/>
        </w:rPr>
        <w:t xml:space="preserve"> 11 </w:t>
      </w:r>
      <w:proofErr w:type="spellStart"/>
      <w:r w:rsidRPr="00BD09EC">
        <w:rPr>
          <w:sz w:val="22"/>
          <w:szCs w:val="22"/>
        </w:rPr>
        <w:t>tahun</w:t>
      </w:r>
      <w:proofErr w:type="spellEnd"/>
      <w:r w:rsidRPr="00BD09EC">
        <w:rPr>
          <w:sz w:val="22"/>
          <w:szCs w:val="22"/>
        </w:rPr>
        <w:t xml:space="preserve"> </w:t>
      </w:r>
      <w:proofErr w:type="spellStart"/>
      <w:r w:rsidRPr="00BD09EC">
        <w:rPr>
          <w:sz w:val="22"/>
          <w:szCs w:val="22"/>
        </w:rPr>
        <w:t>terdiri</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196 </w:t>
      </w:r>
      <w:proofErr w:type="spellStart"/>
      <w:r w:rsidRPr="00BD09EC">
        <w:rPr>
          <w:sz w:val="22"/>
          <w:szCs w:val="22"/>
        </w:rPr>
        <w:t>subjek</w:t>
      </w:r>
      <w:proofErr w:type="spellEnd"/>
      <w:r w:rsidRPr="00BD09EC">
        <w:rPr>
          <w:sz w:val="22"/>
          <w:szCs w:val="22"/>
        </w:rPr>
        <w:t xml:space="preserve">, dan </w:t>
      </w:r>
      <w:proofErr w:type="spellStart"/>
      <w:r w:rsidRPr="00BD09EC">
        <w:rPr>
          <w:sz w:val="22"/>
          <w:szCs w:val="22"/>
        </w:rPr>
        <w:t>usia</w:t>
      </w:r>
      <w:proofErr w:type="spellEnd"/>
      <w:r w:rsidRPr="00BD09EC">
        <w:rPr>
          <w:sz w:val="22"/>
          <w:szCs w:val="22"/>
        </w:rPr>
        <w:t xml:space="preserve"> 12 </w:t>
      </w:r>
      <w:proofErr w:type="spellStart"/>
      <w:r w:rsidRPr="00BD09EC">
        <w:rPr>
          <w:sz w:val="22"/>
          <w:szCs w:val="22"/>
        </w:rPr>
        <w:t>tahun</w:t>
      </w:r>
      <w:proofErr w:type="spellEnd"/>
      <w:r w:rsidRPr="00BD09EC">
        <w:rPr>
          <w:sz w:val="22"/>
          <w:szCs w:val="22"/>
        </w:rPr>
        <w:t xml:space="preserve"> </w:t>
      </w:r>
      <w:proofErr w:type="spellStart"/>
      <w:r w:rsidRPr="00BD09EC">
        <w:rPr>
          <w:sz w:val="22"/>
          <w:szCs w:val="22"/>
        </w:rPr>
        <w:t>terdiri</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133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usia</w:t>
      </w:r>
      <w:proofErr w:type="spellEnd"/>
      <w:r w:rsidRPr="00BD09EC">
        <w:rPr>
          <w:sz w:val="22"/>
          <w:szCs w:val="22"/>
        </w:rPr>
        <w:t xml:space="preserve"> rata-rata 11 </w:t>
      </w:r>
      <w:proofErr w:type="spellStart"/>
      <w:r w:rsidRPr="00BD09EC">
        <w:rPr>
          <w:sz w:val="22"/>
          <w:szCs w:val="22"/>
        </w:rPr>
        <w:t>tahun</w:t>
      </w:r>
      <w:proofErr w:type="spellEnd"/>
      <w:r w:rsidRPr="00BD09EC">
        <w:rPr>
          <w:sz w:val="22"/>
          <w:szCs w:val="22"/>
        </w:rPr>
        <w:t xml:space="preserve">. </w:t>
      </w:r>
      <w:proofErr w:type="spellStart"/>
      <w:r w:rsidRPr="00BD09EC">
        <w:rPr>
          <w:sz w:val="22"/>
          <w:szCs w:val="22"/>
        </w:rPr>
        <w:t>Alasan</w:t>
      </w:r>
      <w:proofErr w:type="spellEnd"/>
      <w:r w:rsidRPr="00BD09EC">
        <w:rPr>
          <w:sz w:val="22"/>
          <w:szCs w:val="22"/>
        </w:rPr>
        <w:t xml:space="preserve"> </w:t>
      </w:r>
      <w:proofErr w:type="spellStart"/>
      <w:r w:rsidRPr="00BD09EC">
        <w:rPr>
          <w:sz w:val="22"/>
          <w:szCs w:val="22"/>
        </w:rPr>
        <w:t>pemilihan</w:t>
      </w:r>
      <w:proofErr w:type="spellEnd"/>
      <w:r w:rsidRPr="00BD09EC">
        <w:rPr>
          <w:sz w:val="22"/>
          <w:szCs w:val="22"/>
        </w:rPr>
        <w:t xml:space="preserve">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anak</w:t>
      </w:r>
      <w:proofErr w:type="spellEnd"/>
      <w:r w:rsidRPr="00BD09EC">
        <w:rPr>
          <w:sz w:val="22"/>
          <w:szCs w:val="22"/>
        </w:rPr>
        <w:t xml:space="preserve"> </w:t>
      </w:r>
      <w:proofErr w:type="spellStart"/>
      <w:r w:rsidRPr="00BD09EC">
        <w:rPr>
          <w:sz w:val="22"/>
          <w:szCs w:val="22"/>
        </w:rPr>
        <w:t>sekolah</w:t>
      </w:r>
      <w:proofErr w:type="spellEnd"/>
      <w:r w:rsidRPr="00BD09EC">
        <w:rPr>
          <w:sz w:val="22"/>
          <w:szCs w:val="22"/>
        </w:rPr>
        <w:t xml:space="preserve"> </w:t>
      </w:r>
      <w:proofErr w:type="spellStart"/>
      <w:r w:rsidRPr="00BD09EC">
        <w:rPr>
          <w:sz w:val="22"/>
          <w:szCs w:val="22"/>
        </w:rPr>
        <w:t>dasar</w:t>
      </w:r>
      <w:proofErr w:type="spellEnd"/>
      <w:r w:rsidRPr="00BD09EC">
        <w:rPr>
          <w:sz w:val="22"/>
          <w:szCs w:val="22"/>
        </w:rPr>
        <w:t xml:space="preserve"> yang </w:t>
      </w:r>
      <w:proofErr w:type="spellStart"/>
      <w:r w:rsidRPr="00BD09EC">
        <w:rPr>
          <w:sz w:val="22"/>
          <w:szCs w:val="22"/>
        </w:rPr>
        <w:t>sudah</w:t>
      </w:r>
      <w:proofErr w:type="spellEnd"/>
      <w:r w:rsidRPr="00BD09EC">
        <w:rPr>
          <w:sz w:val="22"/>
          <w:szCs w:val="22"/>
        </w:rPr>
        <w:t xml:space="preserve"> </w:t>
      </w:r>
      <w:proofErr w:type="spellStart"/>
      <w:r w:rsidRPr="00BD09EC">
        <w:rPr>
          <w:sz w:val="22"/>
          <w:szCs w:val="22"/>
        </w:rPr>
        <w:t>memasuki</w:t>
      </w:r>
      <w:proofErr w:type="spellEnd"/>
      <w:r w:rsidRPr="00BD09EC">
        <w:rPr>
          <w:sz w:val="22"/>
          <w:szCs w:val="22"/>
        </w:rPr>
        <w:t xml:space="preserve"> masa </w:t>
      </w:r>
      <w:proofErr w:type="spellStart"/>
      <w:r w:rsidRPr="00BD09EC">
        <w:rPr>
          <w:sz w:val="22"/>
          <w:szCs w:val="22"/>
        </w:rPr>
        <w:t>awal</w:t>
      </w:r>
      <w:proofErr w:type="spellEnd"/>
      <w:r w:rsidRPr="00BD09EC">
        <w:rPr>
          <w:sz w:val="22"/>
          <w:szCs w:val="22"/>
        </w:rPr>
        <w:t xml:space="preserve"> </w:t>
      </w:r>
      <w:proofErr w:type="spellStart"/>
      <w:r w:rsidRPr="00BD09EC">
        <w:rPr>
          <w:sz w:val="22"/>
          <w:szCs w:val="22"/>
        </w:rPr>
        <w:t>remaja</w:t>
      </w:r>
      <w:proofErr w:type="spellEnd"/>
      <w:r w:rsidRPr="00BD09EC">
        <w:rPr>
          <w:sz w:val="22"/>
          <w:szCs w:val="22"/>
        </w:rPr>
        <w:t xml:space="preserve"> </w:t>
      </w:r>
      <w:proofErr w:type="spellStart"/>
      <w:r w:rsidRPr="00BD09EC">
        <w:rPr>
          <w:sz w:val="22"/>
          <w:szCs w:val="22"/>
        </w:rPr>
        <w:t>berdasarkan</w:t>
      </w:r>
      <w:proofErr w:type="spellEnd"/>
      <w:r w:rsidRPr="00BD09EC">
        <w:rPr>
          <w:sz w:val="22"/>
          <w:szCs w:val="22"/>
        </w:rPr>
        <w:t xml:space="preserve"> Santrock (2002) yang </w:t>
      </w:r>
      <w:proofErr w:type="spellStart"/>
      <w:r w:rsidRPr="00BD09EC">
        <w:rPr>
          <w:sz w:val="22"/>
          <w:szCs w:val="22"/>
        </w:rPr>
        <w:t>menyebutkan</w:t>
      </w:r>
      <w:proofErr w:type="spellEnd"/>
      <w:r w:rsidRPr="00BD09EC">
        <w:rPr>
          <w:sz w:val="22"/>
          <w:szCs w:val="22"/>
        </w:rPr>
        <w:t xml:space="preserve"> masa </w:t>
      </w:r>
      <w:proofErr w:type="spellStart"/>
      <w:r w:rsidRPr="00BD09EC">
        <w:rPr>
          <w:sz w:val="22"/>
          <w:szCs w:val="22"/>
        </w:rPr>
        <w:t>sekolah</w:t>
      </w:r>
      <w:proofErr w:type="spellEnd"/>
      <w:r w:rsidRPr="00BD09EC">
        <w:rPr>
          <w:sz w:val="22"/>
          <w:szCs w:val="22"/>
        </w:rPr>
        <w:t xml:space="preserve"> </w:t>
      </w:r>
      <w:proofErr w:type="spellStart"/>
      <w:r w:rsidRPr="00BD09EC">
        <w:rPr>
          <w:sz w:val="22"/>
          <w:szCs w:val="22"/>
        </w:rPr>
        <w:t>dasar</w:t>
      </w:r>
      <w:proofErr w:type="spellEnd"/>
      <w:r w:rsidRPr="00BD09EC">
        <w:rPr>
          <w:sz w:val="22"/>
          <w:szCs w:val="22"/>
        </w:rPr>
        <w:t xml:space="preserve"> </w:t>
      </w:r>
      <w:proofErr w:type="spellStart"/>
      <w:r w:rsidRPr="00BD09EC">
        <w:rPr>
          <w:sz w:val="22"/>
          <w:szCs w:val="22"/>
        </w:rPr>
        <w:t>merupakan</w:t>
      </w:r>
      <w:proofErr w:type="spellEnd"/>
      <w:r w:rsidRPr="00BD09EC">
        <w:rPr>
          <w:sz w:val="22"/>
          <w:szCs w:val="22"/>
        </w:rPr>
        <w:t xml:space="preserve"> masa </w:t>
      </w:r>
      <w:proofErr w:type="spellStart"/>
      <w:r w:rsidRPr="00BD09EC">
        <w:rPr>
          <w:sz w:val="22"/>
          <w:szCs w:val="22"/>
        </w:rPr>
        <w:t>dimana</w:t>
      </w:r>
      <w:proofErr w:type="spellEnd"/>
      <w:r w:rsidRPr="00BD09EC">
        <w:rPr>
          <w:sz w:val="22"/>
          <w:szCs w:val="22"/>
        </w:rPr>
        <w:t xml:space="preserve"> </w:t>
      </w:r>
      <w:proofErr w:type="spellStart"/>
      <w:r w:rsidRPr="00BD09EC">
        <w:rPr>
          <w:sz w:val="22"/>
          <w:szCs w:val="22"/>
        </w:rPr>
        <w:t>individu</w:t>
      </w:r>
      <w:proofErr w:type="spellEnd"/>
      <w:r w:rsidRPr="00BD09EC">
        <w:rPr>
          <w:sz w:val="22"/>
          <w:szCs w:val="22"/>
        </w:rPr>
        <w:t xml:space="preserve"> </w:t>
      </w:r>
      <w:proofErr w:type="spellStart"/>
      <w:r w:rsidRPr="00BD09EC">
        <w:rPr>
          <w:sz w:val="22"/>
          <w:szCs w:val="22"/>
        </w:rPr>
        <w:t>mengalami</w:t>
      </w:r>
      <w:proofErr w:type="spellEnd"/>
      <w:r w:rsidRPr="00BD09EC">
        <w:rPr>
          <w:sz w:val="22"/>
          <w:szCs w:val="22"/>
        </w:rPr>
        <w:t xml:space="preserve"> </w:t>
      </w:r>
      <w:proofErr w:type="spellStart"/>
      <w:r w:rsidRPr="00BD09EC">
        <w:rPr>
          <w:sz w:val="22"/>
          <w:szCs w:val="22"/>
        </w:rPr>
        <w:t>peningkatan</w:t>
      </w:r>
      <w:proofErr w:type="spellEnd"/>
      <w:r w:rsidRPr="00BD09EC">
        <w:rPr>
          <w:sz w:val="22"/>
          <w:szCs w:val="22"/>
        </w:rPr>
        <w:t xml:space="preserve"> salah </w:t>
      </w:r>
      <w:proofErr w:type="spellStart"/>
      <w:r w:rsidRPr="00BD09EC">
        <w:rPr>
          <w:sz w:val="22"/>
          <w:szCs w:val="22"/>
        </w:rPr>
        <w:t>satunya</w:t>
      </w:r>
      <w:proofErr w:type="spellEnd"/>
      <w:r w:rsidRPr="00BD09EC">
        <w:rPr>
          <w:sz w:val="22"/>
          <w:szCs w:val="22"/>
        </w:rPr>
        <w:t xml:space="preserve"> pada </w:t>
      </w:r>
      <w:proofErr w:type="spellStart"/>
      <w:r w:rsidRPr="00BD09EC">
        <w:rPr>
          <w:sz w:val="22"/>
          <w:szCs w:val="22"/>
        </w:rPr>
        <w:t>keterampilan</w:t>
      </w:r>
      <w:proofErr w:type="spellEnd"/>
      <w:r w:rsidRPr="00BD09EC">
        <w:rPr>
          <w:sz w:val="22"/>
          <w:szCs w:val="22"/>
        </w:rPr>
        <w:t xml:space="preserve"> </w:t>
      </w:r>
      <w:proofErr w:type="spellStart"/>
      <w:r w:rsidRPr="00BD09EC">
        <w:rPr>
          <w:sz w:val="22"/>
          <w:szCs w:val="22"/>
        </w:rPr>
        <w:t>melakukan</w:t>
      </w:r>
      <w:proofErr w:type="spellEnd"/>
      <w:r w:rsidRPr="00BD09EC">
        <w:rPr>
          <w:sz w:val="22"/>
          <w:szCs w:val="22"/>
        </w:rPr>
        <w:t xml:space="preserve">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diri</w:t>
      </w:r>
      <w:proofErr w:type="spellEnd"/>
      <w:r w:rsidRPr="00BD09EC">
        <w:rPr>
          <w:sz w:val="22"/>
          <w:szCs w:val="22"/>
        </w:rPr>
        <w:t xml:space="preserve">. </w:t>
      </w:r>
    </w:p>
    <w:p w14:paraId="28C932F0" w14:textId="77777777" w:rsidR="00BD09EC" w:rsidRPr="00BD09EC" w:rsidRDefault="00BD09EC" w:rsidP="00BD09EC">
      <w:pPr>
        <w:pStyle w:val="NormalWeb"/>
        <w:spacing w:line="360" w:lineRule="auto"/>
        <w:jc w:val="both"/>
        <w:rPr>
          <w:sz w:val="22"/>
          <w:szCs w:val="22"/>
        </w:rPr>
      </w:pPr>
      <w:proofErr w:type="spellStart"/>
      <w:r w:rsidRPr="00BD09EC">
        <w:rPr>
          <w:sz w:val="22"/>
          <w:szCs w:val="22"/>
        </w:rPr>
        <w:t>Prosedur</w:t>
      </w:r>
      <w:proofErr w:type="spellEnd"/>
      <w:r w:rsidRPr="00BD09EC">
        <w:rPr>
          <w:sz w:val="22"/>
          <w:szCs w:val="22"/>
        </w:rPr>
        <w:t xml:space="preserve"> </w:t>
      </w:r>
    </w:p>
    <w:p w14:paraId="49B3E5D2" w14:textId="4321EF69" w:rsidR="00BD09EC" w:rsidRPr="00BD09EC" w:rsidRDefault="00BD09EC" w:rsidP="00BD09EC">
      <w:pPr>
        <w:pStyle w:val="NormalWeb"/>
        <w:spacing w:line="360" w:lineRule="auto"/>
        <w:jc w:val="both"/>
        <w:rPr>
          <w:sz w:val="22"/>
          <w:szCs w:val="22"/>
        </w:rPr>
      </w:pPr>
      <w:r>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dilakukan</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mendatangi</w:t>
      </w:r>
      <w:proofErr w:type="spellEnd"/>
      <w:r w:rsidRPr="00BD09EC">
        <w:rPr>
          <w:sz w:val="22"/>
          <w:szCs w:val="22"/>
        </w:rPr>
        <w:t xml:space="preserve"> lima </w:t>
      </w:r>
      <w:proofErr w:type="spellStart"/>
      <w:r w:rsidRPr="00BD09EC">
        <w:rPr>
          <w:sz w:val="22"/>
          <w:szCs w:val="22"/>
        </w:rPr>
        <w:t>sekolah</w:t>
      </w:r>
      <w:proofErr w:type="spellEnd"/>
      <w:r w:rsidRPr="00BD09EC">
        <w:rPr>
          <w:sz w:val="22"/>
          <w:szCs w:val="22"/>
        </w:rPr>
        <w:t xml:space="preserve"> </w:t>
      </w:r>
      <w:proofErr w:type="spellStart"/>
      <w:r w:rsidRPr="00BD09EC">
        <w:rPr>
          <w:sz w:val="22"/>
          <w:szCs w:val="22"/>
        </w:rPr>
        <w:t>dasar</w:t>
      </w:r>
      <w:proofErr w:type="spellEnd"/>
      <w:r w:rsidRPr="00BD09EC">
        <w:rPr>
          <w:sz w:val="22"/>
          <w:szCs w:val="22"/>
        </w:rPr>
        <w:t xml:space="preserve"> negeri di </w:t>
      </w:r>
      <w:proofErr w:type="spellStart"/>
      <w:r w:rsidRPr="00BD09EC">
        <w:rPr>
          <w:sz w:val="22"/>
          <w:szCs w:val="22"/>
        </w:rPr>
        <w:t>Kabupaten</w:t>
      </w:r>
      <w:proofErr w:type="spellEnd"/>
      <w:r w:rsidRPr="00BD09EC">
        <w:rPr>
          <w:sz w:val="22"/>
          <w:szCs w:val="22"/>
        </w:rPr>
        <w:t xml:space="preserve"> X pada </w:t>
      </w:r>
      <w:proofErr w:type="spellStart"/>
      <w:r w:rsidRPr="00BD09EC">
        <w:rPr>
          <w:sz w:val="22"/>
          <w:szCs w:val="22"/>
        </w:rPr>
        <w:t>waktu</w:t>
      </w:r>
      <w:proofErr w:type="spellEnd"/>
      <w:r w:rsidRPr="00BD09EC">
        <w:rPr>
          <w:sz w:val="22"/>
          <w:szCs w:val="22"/>
        </w:rPr>
        <w:t xml:space="preserve"> yang </w:t>
      </w:r>
      <w:proofErr w:type="spellStart"/>
      <w:r w:rsidRPr="00BD09EC">
        <w:rPr>
          <w:sz w:val="22"/>
          <w:szCs w:val="22"/>
        </w:rPr>
        <w:t>telah</w:t>
      </w:r>
      <w:proofErr w:type="spellEnd"/>
      <w:r w:rsidRPr="00BD09EC">
        <w:rPr>
          <w:sz w:val="22"/>
          <w:szCs w:val="22"/>
        </w:rPr>
        <w:t xml:space="preserve"> </w:t>
      </w:r>
      <w:proofErr w:type="spellStart"/>
      <w:r w:rsidRPr="00BD09EC">
        <w:rPr>
          <w:sz w:val="22"/>
          <w:szCs w:val="22"/>
        </w:rPr>
        <w:t>disepakati</w:t>
      </w:r>
      <w:proofErr w:type="spellEnd"/>
      <w:r w:rsidRPr="00BD09EC">
        <w:rPr>
          <w:sz w:val="22"/>
          <w:szCs w:val="22"/>
        </w:rPr>
        <w:t xml:space="preserve"> </w:t>
      </w:r>
      <w:proofErr w:type="spellStart"/>
      <w:r w:rsidRPr="00BD09EC">
        <w:rPr>
          <w:sz w:val="22"/>
          <w:szCs w:val="22"/>
        </w:rPr>
        <w:t>bersama</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kepala</w:t>
      </w:r>
      <w:proofErr w:type="spellEnd"/>
      <w:r w:rsidRPr="00BD09EC">
        <w:rPr>
          <w:sz w:val="22"/>
          <w:szCs w:val="22"/>
        </w:rPr>
        <w:t xml:space="preserve"> </w:t>
      </w:r>
      <w:proofErr w:type="spellStart"/>
      <w:r w:rsidRPr="00BD09EC">
        <w:rPr>
          <w:sz w:val="22"/>
          <w:szCs w:val="22"/>
        </w:rPr>
        <w:t>sekolah</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dilaksanakan</w:t>
      </w:r>
      <w:proofErr w:type="spellEnd"/>
      <w:r w:rsidRPr="00BD09EC">
        <w:rPr>
          <w:sz w:val="22"/>
          <w:szCs w:val="22"/>
        </w:rPr>
        <w:t xml:space="preserve"> pada </w:t>
      </w:r>
      <w:proofErr w:type="spellStart"/>
      <w:r w:rsidRPr="00BD09EC">
        <w:rPr>
          <w:sz w:val="22"/>
          <w:szCs w:val="22"/>
        </w:rPr>
        <w:t>tanggal</w:t>
      </w:r>
      <w:proofErr w:type="spellEnd"/>
      <w:r w:rsidRPr="00BD09EC">
        <w:rPr>
          <w:sz w:val="22"/>
          <w:szCs w:val="22"/>
        </w:rPr>
        <w:t xml:space="preserve"> 3-5 </w:t>
      </w:r>
      <w:proofErr w:type="spellStart"/>
      <w:r w:rsidRPr="00BD09EC">
        <w:rPr>
          <w:sz w:val="22"/>
          <w:szCs w:val="22"/>
        </w:rPr>
        <w:t>Februari</w:t>
      </w:r>
      <w:proofErr w:type="spellEnd"/>
      <w:r w:rsidRPr="00BD09EC">
        <w:rPr>
          <w:sz w:val="22"/>
          <w:szCs w:val="22"/>
        </w:rPr>
        <w:t xml:space="preserve"> 2020. </w:t>
      </w:r>
      <w:proofErr w:type="spellStart"/>
      <w:r w:rsidRPr="00BD09EC">
        <w:rPr>
          <w:sz w:val="22"/>
          <w:szCs w:val="22"/>
        </w:rPr>
        <w:t>Peneliti</w:t>
      </w:r>
      <w:proofErr w:type="spellEnd"/>
      <w:r w:rsidRPr="00BD09EC">
        <w:rPr>
          <w:sz w:val="22"/>
          <w:szCs w:val="22"/>
        </w:rPr>
        <w:t xml:space="preserve"> </w:t>
      </w:r>
      <w:proofErr w:type="spellStart"/>
      <w:r w:rsidRPr="00BD09EC">
        <w:rPr>
          <w:sz w:val="22"/>
          <w:szCs w:val="22"/>
        </w:rPr>
        <w:t>menyediakan</w:t>
      </w:r>
      <w:proofErr w:type="spellEnd"/>
      <w:r w:rsidRPr="00BD09EC">
        <w:rPr>
          <w:sz w:val="22"/>
          <w:szCs w:val="22"/>
        </w:rPr>
        <w:t xml:space="preserve"> </w:t>
      </w:r>
      <w:proofErr w:type="spellStart"/>
      <w:r w:rsidRPr="00BD09EC">
        <w:rPr>
          <w:sz w:val="22"/>
          <w:szCs w:val="22"/>
        </w:rPr>
        <w:t>lembar</w:t>
      </w:r>
      <w:proofErr w:type="spellEnd"/>
      <w:r w:rsidRPr="00BD09EC">
        <w:rPr>
          <w:sz w:val="22"/>
          <w:szCs w:val="22"/>
        </w:rPr>
        <w:t xml:space="preserve"> </w:t>
      </w:r>
      <w:proofErr w:type="spellStart"/>
      <w:r w:rsidRPr="00BD09EC">
        <w:rPr>
          <w:sz w:val="22"/>
          <w:szCs w:val="22"/>
        </w:rPr>
        <w:t>kuesioner</w:t>
      </w:r>
      <w:proofErr w:type="spellEnd"/>
      <w:r w:rsidRPr="00BD09EC">
        <w:rPr>
          <w:sz w:val="22"/>
          <w:szCs w:val="22"/>
        </w:rPr>
        <w:t xml:space="preserve"> </w:t>
      </w:r>
      <w:proofErr w:type="spellStart"/>
      <w:r w:rsidRPr="00BD09EC">
        <w:rPr>
          <w:sz w:val="22"/>
          <w:szCs w:val="22"/>
        </w:rPr>
        <w:t>sebagai</w:t>
      </w:r>
      <w:proofErr w:type="spellEnd"/>
      <w:r w:rsidRPr="00BD09EC">
        <w:rPr>
          <w:sz w:val="22"/>
          <w:szCs w:val="22"/>
        </w:rPr>
        <w:t xml:space="preserve"> </w:t>
      </w:r>
      <w:proofErr w:type="spellStart"/>
      <w:r w:rsidRPr="00BD09EC">
        <w:rPr>
          <w:sz w:val="22"/>
          <w:szCs w:val="22"/>
        </w:rPr>
        <w:t>sarana</w:t>
      </w:r>
      <w:proofErr w:type="spellEnd"/>
      <w:r w:rsidRPr="00BD09EC">
        <w:rPr>
          <w:sz w:val="22"/>
          <w:szCs w:val="22"/>
        </w:rPr>
        <w:t xml:space="preserve"> </w:t>
      </w:r>
      <w:proofErr w:type="spellStart"/>
      <w:r w:rsidRPr="00BD09EC">
        <w:rPr>
          <w:sz w:val="22"/>
          <w:szCs w:val="22"/>
        </w:rPr>
        <w:t>untuk</w:t>
      </w:r>
      <w:proofErr w:type="spellEnd"/>
      <w:r w:rsidRPr="00BD09EC">
        <w:rPr>
          <w:sz w:val="22"/>
          <w:szCs w:val="22"/>
        </w:rPr>
        <w:t xml:space="preserve"> </w:t>
      </w:r>
      <w:proofErr w:type="spellStart"/>
      <w:r w:rsidRPr="00BD09EC">
        <w:rPr>
          <w:sz w:val="22"/>
          <w:szCs w:val="22"/>
        </w:rPr>
        <w:t>mengisi</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Prosedur</w:t>
      </w:r>
      <w:proofErr w:type="spellEnd"/>
      <w:r w:rsidRPr="00BD09EC">
        <w:rPr>
          <w:sz w:val="22"/>
          <w:szCs w:val="22"/>
        </w:rPr>
        <w:t xml:space="preserve"> </w:t>
      </w:r>
      <w:proofErr w:type="spellStart"/>
      <w:r w:rsidRPr="00BD09EC">
        <w:rPr>
          <w:sz w:val="22"/>
          <w:szCs w:val="22"/>
        </w:rPr>
        <w:t>pertama</w:t>
      </w:r>
      <w:proofErr w:type="spellEnd"/>
      <w:r w:rsidRPr="00BD09EC">
        <w:rPr>
          <w:sz w:val="22"/>
          <w:szCs w:val="22"/>
        </w:rPr>
        <w:t xml:space="preserve"> </w:t>
      </w:r>
      <w:proofErr w:type="spellStart"/>
      <w:r w:rsidRPr="00BD09EC">
        <w:rPr>
          <w:sz w:val="22"/>
          <w:szCs w:val="22"/>
        </w:rPr>
        <w:t>ialah</w:t>
      </w:r>
      <w:proofErr w:type="spellEnd"/>
      <w:r w:rsidRPr="00BD09EC">
        <w:rPr>
          <w:sz w:val="22"/>
          <w:szCs w:val="22"/>
        </w:rPr>
        <w:t xml:space="preserve"> </w:t>
      </w:r>
      <w:proofErr w:type="spellStart"/>
      <w:r w:rsidRPr="00BD09EC">
        <w:rPr>
          <w:sz w:val="22"/>
          <w:szCs w:val="22"/>
        </w:rPr>
        <w:t>membaca</w:t>
      </w:r>
      <w:proofErr w:type="spellEnd"/>
      <w:r w:rsidRPr="00BD09EC">
        <w:rPr>
          <w:sz w:val="22"/>
          <w:szCs w:val="22"/>
        </w:rPr>
        <w:t xml:space="preserve"> </w:t>
      </w:r>
      <w:proofErr w:type="spellStart"/>
      <w:r w:rsidRPr="00BD09EC">
        <w:rPr>
          <w:sz w:val="22"/>
          <w:szCs w:val="22"/>
        </w:rPr>
        <w:t>lembar</w:t>
      </w:r>
      <w:proofErr w:type="spellEnd"/>
      <w:r w:rsidRPr="00BD09EC">
        <w:rPr>
          <w:sz w:val="22"/>
          <w:szCs w:val="22"/>
        </w:rPr>
        <w:t xml:space="preserve"> </w:t>
      </w:r>
      <w:proofErr w:type="spellStart"/>
      <w:r w:rsidRPr="00BD09EC">
        <w:rPr>
          <w:sz w:val="22"/>
          <w:szCs w:val="22"/>
        </w:rPr>
        <w:t>informasi</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dan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mengisi</w:t>
      </w:r>
      <w:proofErr w:type="spellEnd"/>
      <w:r w:rsidRPr="00BD09EC">
        <w:rPr>
          <w:sz w:val="22"/>
          <w:szCs w:val="22"/>
        </w:rPr>
        <w:t xml:space="preserve"> </w:t>
      </w:r>
      <w:r w:rsidRPr="00BD09EC">
        <w:rPr>
          <w:i/>
          <w:iCs/>
          <w:sz w:val="22"/>
          <w:szCs w:val="22"/>
        </w:rPr>
        <w:t>informed consent</w:t>
      </w:r>
      <w:r w:rsidRPr="00BD09EC">
        <w:rPr>
          <w:sz w:val="22"/>
          <w:szCs w:val="22"/>
        </w:rPr>
        <w:t xml:space="preserve"> </w:t>
      </w:r>
      <w:proofErr w:type="spellStart"/>
      <w:r w:rsidRPr="00BD09EC">
        <w:rPr>
          <w:sz w:val="22"/>
          <w:szCs w:val="22"/>
        </w:rPr>
        <w:t>serta</w:t>
      </w:r>
      <w:proofErr w:type="spellEnd"/>
      <w:r w:rsidRPr="00BD09EC">
        <w:rPr>
          <w:sz w:val="22"/>
          <w:szCs w:val="22"/>
        </w:rPr>
        <w:t xml:space="preserve"> </w:t>
      </w:r>
      <w:proofErr w:type="spellStart"/>
      <w:r w:rsidRPr="00BD09EC">
        <w:rPr>
          <w:sz w:val="22"/>
          <w:szCs w:val="22"/>
        </w:rPr>
        <w:t>identitas</w:t>
      </w:r>
      <w:proofErr w:type="spellEnd"/>
      <w:r w:rsidRPr="00BD09EC">
        <w:rPr>
          <w:sz w:val="22"/>
          <w:szCs w:val="22"/>
        </w:rPr>
        <w:t xml:space="preserve"> </w:t>
      </w:r>
      <w:proofErr w:type="spellStart"/>
      <w:r w:rsidRPr="00BD09EC">
        <w:rPr>
          <w:sz w:val="22"/>
          <w:szCs w:val="22"/>
        </w:rPr>
        <w:lastRenderedPageBreak/>
        <w:t>diri</w:t>
      </w:r>
      <w:proofErr w:type="spellEnd"/>
      <w:r w:rsidRPr="00BD09EC">
        <w:rPr>
          <w:sz w:val="22"/>
          <w:szCs w:val="22"/>
        </w:rPr>
        <w:t xml:space="preserve">. </w:t>
      </w:r>
      <w:proofErr w:type="spellStart"/>
      <w:r w:rsidRPr="00BD09EC">
        <w:rPr>
          <w:sz w:val="22"/>
          <w:szCs w:val="22"/>
        </w:rPr>
        <w:t>Kemudian</w:t>
      </w:r>
      <w:proofErr w:type="spellEnd"/>
      <w:r w:rsidRPr="00BD09EC">
        <w:rPr>
          <w:sz w:val="22"/>
          <w:szCs w:val="22"/>
        </w:rPr>
        <w:t xml:space="preserve">, </w:t>
      </w:r>
      <w:proofErr w:type="spellStart"/>
      <w:r w:rsidRPr="00BD09EC">
        <w:rPr>
          <w:sz w:val="22"/>
          <w:szCs w:val="22"/>
        </w:rPr>
        <w:t>peneliti</w:t>
      </w:r>
      <w:proofErr w:type="spellEnd"/>
      <w:r w:rsidRPr="00BD09EC">
        <w:rPr>
          <w:sz w:val="22"/>
          <w:szCs w:val="22"/>
        </w:rPr>
        <w:t xml:space="preserve"> </w:t>
      </w:r>
      <w:proofErr w:type="spellStart"/>
      <w:r w:rsidRPr="00BD09EC">
        <w:rPr>
          <w:sz w:val="22"/>
          <w:szCs w:val="22"/>
        </w:rPr>
        <w:t>menjelaskan</w:t>
      </w:r>
      <w:proofErr w:type="spellEnd"/>
      <w:r w:rsidRPr="00BD09EC">
        <w:rPr>
          <w:sz w:val="22"/>
          <w:szCs w:val="22"/>
        </w:rPr>
        <w:t xml:space="preserve"> </w:t>
      </w:r>
      <w:proofErr w:type="spellStart"/>
      <w:r w:rsidRPr="00BD09EC">
        <w:rPr>
          <w:sz w:val="22"/>
          <w:szCs w:val="22"/>
        </w:rPr>
        <w:t>cara</w:t>
      </w:r>
      <w:proofErr w:type="spellEnd"/>
      <w:r w:rsidRPr="00BD09EC">
        <w:rPr>
          <w:sz w:val="22"/>
          <w:szCs w:val="22"/>
        </w:rPr>
        <w:t xml:space="preserve"> </w:t>
      </w:r>
      <w:proofErr w:type="spellStart"/>
      <w:r w:rsidRPr="00BD09EC">
        <w:rPr>
          <w:sz w:val="22"/>
          <w:szCs w:val="22"/>
        </w:rPr>
        <w:t>pengisian</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kepada</w:t>
      </w:r>
      <w:proofErr w:type="spellEnd"/>
      <w:r w:rsidRPr="00BD09EC">
        <w:rPr>
          <w:sz w:val="22"/>
          <w:szCs w:val="22"/>
        </w:rPr>
        <w:t xml:space="preserve">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Apabila</w:t>
      </w:r>
      <w:proofErr w:type="spellEnd"/>
      <w:r w:rsidRPr="00BD09EC">
        <w:rPr>
          <w:sz w:val="22"/>
          <w:szCs w:val="22"/>
        </w:rPr>
        <w:t xml:space="preserve">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sudah</w:t>
      </w:r>
      <w:proofErr w:type="spellEnd"/>
      <w:r w:rsidRPr="00BD09EC">
        <w:rPr>
          <w:sz w:val="22"/>
          <w:szCs w:val="22"/>
        </w:rPr>
        <w:t xml:space="preserve"> </w:t>
      </w:r>
      <w:proofErr w:type="spellStart"/>
      <w:r w:rsidRPr="00BD09EC">
        <w:rPr>
          <w:sz w:val="22"/>
          <w:szCs w:val="22"/>
        </w:rPr>
        <w:t>memahami</w:t>
      </w:r>
      <w:proofErr w:type="spellEnd"/>
      <w:r w:rsidRPr="00BD09EC">
        <w:rPr>
          <w:sz w:val="22"/>
          <w:szCs w:val="22"/>
        </w:rPr>
        <w:t xml:space="preserve"> </w:t>
      </w:r>
      <w:proofErr w:type="spellStart"/>
      <w:r w:rsidRPr="00BD09EC">
        <w:rPr>
          <w:sz w:val="22"/>
          <w:szCs w:val="22"/>
        </w:rPr>
        <w:t>cara</w:t>
      </w:r>
      <w:proofErr w:type="spellEnd"/>
      <w:r w:rsidRPr="00BD09EC">
        <w:rPr>
          <w:sz w:val="22"/>
          <w:szCs w:val="22"/>
        </w:rPr>
        <w:t xml:space="preserve"> </w:t>
      </w:r>
      <w:proofErr w:type="spellStart"/>
      <w:r w:rsidRPr="00BD09EC">
        <w:rPr>
          <w:sz w:val="22"/>
          <w:szCs w:val="22"/>
        </w:rPr>
        <w:t>pengisian</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dapat</w:t>
      </w:r>
      <w:proofErr w:type="spellEnd"/>
      <w:r w:rsidRPr="00BD09EC">
        <w:rPr>
          <w:sz w:val="22"/>
          <w:szCs w:val="22"/>
        </w:rPr>
        <w:t xml:space="preserve"> </w:t>
      </w:r>
      <w:proofErr w:type="spellStart"/>
      <w:r w:rsidRPr="00BD09EC">
        <w:rPr>
          <w:sz w:val="22"/>
          <w:szCs w:val="22"/>
        </w:rPr>
        <w:t>mengisi</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yang </w:t>
      </w:r>
      <w:proofErr w:type="spellStart"/>
      <w:r w:rsidRPr="00BD09EC">
        <w:rPr>
          <w:sz w:val="22"/>
          <w:szCs w:val="22"/>
        </w:rPr>
        <w:t>tersedia</w:t>
      </w:r>
      <w:proofErr w:type="spellEnd"/>
      <w:r w:rsidRPr="00BD09EC">
        <w:rPr>
          <w:sz w:val="22"/>
          <w:szCs w:val="22"/>
        </w:rPr>
        <w:t xml:space="preserve">. </w:t>
      </w:r>
    </w:p>
    <w:p w14:paraId="158491D1" w14:textId="77777777" w:rsidR="00BD09EC" w:rsidRPr="00BD09EC" w:rsidRDefault="00BD09EC" w:rsidP="00BD09EC">
      <w:pPr>
        <w:pStyle w:val="NormalWeb"/>
        <w:spacing w:line="360" w:lineRule="auto"/>
        <w:jc w:val="both"/>
        <w:rPr>
          <w:sz w:val="22"/>
          <w:szCs w:val="22"/>
        </w:rPr>
      </w:pPr>
      <w:proofErr w:type="spellStart"/>
      <w:r w:rsidRPr="00BD09EC">
        <w:rPr>
          <w:sz w:val="22"/>
          <w:szCs w:val="22"/>
        </w:rPr>
        <w:t>Instrumen</w:t>
      </w:r>
      <w:proofErr w:type="spellEnd"/>
      <w:r w:rsidRPr="00BD09EC">
        <w:rPr>
          <w:sz w:val="22"/>
          <w:szCs w:val="22"/>
        </w:rPr>
        <w:t xml:space="preserve"> </w:t>
      </w:r>
    </w:p>
    <w:p w14:paraId="7F97C996" w14:textId="77777777" w:rsidR="00BD09EC" w:rsidRDefault="00BD09EC" w:rsidP="00BD09EC">
      <w:pPr>
        <w:pStyle w:val="NormalWeb"/>
        <w:spacing w:line="360" w:lineRule="auto"/>
        <w:jc w:val="both"/>
        <w:rPr>
          <w:sz w:val="22"/>
          <w:szCs w:val="22"/>
        </w:rPr>
      </w:pPr>
      <w:r>
        <w:rPr>
          <w:sz w:val="22"/>
          <w:szCs w:val="22"/>
        </w:rPr>
        <w:t xml:space="preserve">     </w:t>
      </w:r>
      <w:proofErr w:type="spellStart"/>
      <w:r w:rsidRPr="00BD09EC">
        <w:rPr>
          <w:sz w:val="22"/>
          <w:szCs w:val="22"/>
        </w:rPr>
        <w:t>Terdapat</w:t>
      </w:r>
      <w:proofErr w:type="spellEnd"/>
      <w:r w:rsidRPr="00BD09EC">
        <w:rPr>
          <w:sz w:val="22"/>
          <w:szCs w:val="22"/>
        </w:rPr>
        <w:t xml:space="preserve"> </w:t>
      </w:r>
      <w:proofErr w:type="spellStart"/>
      <w:r w:rsidRPr="00BD09EC">
        <w:rPr>
          <w:sz w:val="22"/>
          <w:szCs w:val="22"/>
        </w:rPr>
        <w:t>dua</w:t>
      </w:r>
      <w:proofErr w:type="spellEnd"/>
      <w:r w:rsidRPr="00BD09EC">
        <w:rPr>
          <w:sz w:val="22"/>
          <w:szCs w:val="22"/>
        </w:rPr>
        <w:t xml:space="preserve"> </w:t>
      </w:r>
      <w:proofErr w:type="spellStart"/>
      <w:r w:rsidRPr="00BD09EC">
        <w:rPr>
          <w:sz w:val="22"/>
          <w:szCs w:val="22"/>
        </w:rPr>
        <w:t>instrumen</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yaitu</w:t>
      </w:r>
      <w:proofErr w:type="spellEnd"/>
      <w:r w:rsidRPr="00BD09EC">
        <w:rPr>
          <w:sz w:val="22"/>
          <w:szCs w:val="22"/>
        </w:rPr>
        <w:t xml:space="preserve"> </w:t>
      </w:r>
      <w:proofErr w:type="spellStart"/>
      <w:r w:rsidRPr="00BD09EC">
        <w:rPr>
          <w:sz w:val="22"/>
          <w:szCs w:val="22"/>
        </w:rPr>
        <w:t>instrumen</w:t>
      </w:r>
      <w:proofErr w:type="spellEnd"/>
      <w:r w:rsidRPr="00BD09EC">
        <w:rPr>
          <w:sz w:val="22"/>
          <w:szCs w:val="22"/>
        </w:rPr>
        <w:t xml:space="preserve"> </w:t>
      </w:r>
      <w:proofErr w:type="spellStart"/>
      <w:r w:rsidRPr="00BD09EC">
        <w:rPr>
          <w:sz w:val="22"/>
          <w:szCs w:val="22"/>
        </w:rPr>
        <w:t>pengawasan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dan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diri</w:t>
      </w:r>
      <w:proofErr w:type="spellEnd"/>
      <w:r w:rsidRPr="00BD09EC">
        <w:rPr>
          <w:sz w:val="22"/>
          <w:szCs w:val="22"/>
        </w:rPr>
        <w:t xml:space="preserve">. </w:t>
      </w:r>
      <w:proofErr w:type="spellStart"/>
      <w:r w:rsidRPr="00BD09EC">
        <w:rPr>
          <w:sz w:val="22"/>
          <w:szCs w:val="22"/>
        </w:rPr>
        <w:t>Instrumen</w:t>
      </w:r>
      <w:proofErr w:type="spellEnd"/>
      <w:r w:rsidRPr="00BD09EC">
        <w:rPr>
          <w:sz w:val="22"/>
          <w:szCs w:val="22"/>
        </w:rPr>
        <w:t xml:space="preserve"> </w:t>
      </w:r>
      <w:proofErr w:type="spellStart"/>
      <w:r w:rsidRPr="00BD09EC">
        <w:rPr>
          <w:sz w:val="22"/>
          <w:szCs w:val="22"/>
        </w:rPr>
        <w:t>pengawasan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menggunakan</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yang </w:t>
      </w:r>
      <w:proofErr w:type="spellStart"/>
      <w:r w:rsidRPr="00BD09EC">
        <w:rPr>
          <w:sz w:val="22"/>
          <w:szCs w:val="22"/>
        </w:rPr>
        <w:t>disusun</w:t>
      </w:r>
      <w:proofErr w:type="spellEnd"/>
      <w:r w:rsidRPr="00BD09EC">
        <w:rPr>
          <w:sz w:val="22"/>
          <w:szCs w:val="22"/>
        </w:rPr>
        <w:t xml:space="preserve"> oleh </w:t>
      </w:r>
      <w:proofErr w:type="spellStart"/>
      <w:r w:rsidRPr="00BD09EC">
        <w:rPr>
          <w:sz w:val="22"/>
          <w:szCs w:val="22"/>
        </w:rPr>
        <w:t>Stattin</w:t>
      </w:r>
      <w:proofErr w:type="spellEnd"/>
      <w:r w:rsidRPr="00BD09EC">
        <w:rPr>
          <w:sz w:val="22"/>
          <w:szCs w:val="22"/>
        </w:rPr>
        <w:t xml:space="preserve"> &amp; Kerr (2000) </w:t>
      </w:r>
      <w:proofErr w:type="spellStart"/>
      <w:r w:rsidRPr="00BD09EC">
        <w:rPr>
          <w:sz w:val="22"/>
          <w:szCs w:val="22"/>
        </w:rPr>
        <w:t>berdasarkan</w:t>
      </w:r>
      <w:proofErr w:type="spellEnd"/>
      <w:r w:rsidRPr="00BD09EC">
        <w:rPr>
          <w:sz w:val="22"/>
          <w:szCs w:val="22"/>
        </w:rPr>
        <w:t xml:space="preserve"> </w:t>
      </w:r>
      <w:proofErr w:type="spellStart"/>
      <w:r w:rsidRPr="00BD09EC">
        <w:rPr>
          <w:sz w:val="22"/>
          <w:szCs w:val="22"/>
        </w:rPr>
        <w:t>empat</w:t>
      </w:r>
      <w:proofErr w:type="spellEnd"/>
      <w:r w:rsidRPr="00BD09EC">
        <w:rPr>
          <w:sz w:val="22"/>
          <w:szCs w:val="22"/>
        </w:rPr>
        <w:t xml:space="preserve"> </w:t>
      </w:r>
      <w:proofErr w:type="spellStart"/>
      <w:r w:rsidRPr="00BD09EC">
        <w:rPr>
          <w:sz w:val="22"/>
          <w:szCs w:val="22"/>
        </w:rPr>
        <w:t>aspek</w:t>
      </w:r>
      <w:proofErr w:type="spellEnd"/>
      <w:r w:rsidRPr="00BD09EC">
        <w:rPr>
          <w:sz w:val="22"/>
          <w:szCs w:val="22"/>
        </w:rPr>
        <w:t xml:space="preserve"> </w:t>
      </w:r>
      <w:proofErr w:type="spellStart"/>
      <w:r w:rsidRPr="00BD09EC">
        <w:rPr>
          <w:sz w:val="22"/>
          <w:szCs w:val="22"/>
        </w:rPr>
        <w:t>yaitu</w:t>
      </w:r>
      <w:proofErr w:type="spellEnd"/>
      <w:r w:rsidRPr="00BD09EC">
        <w:rPr>
          <w:sz w:val="22"/>
          <w:szCs w:val="22"/>
        </w:rPr>
        <w:t xml:space="preserve">, </w:t>
      </w:r>
      <w:r w:rsidRPr="00BD09EC">
        <w:rPr>
          <w:i/>
          <w:iCs/>
          <w:sz w:val="22"/>
          <w:szCs w:val="22"/>
        </w:rPr>
        <w:t>parental knowledge</w:t>
      </w:r>
      <w:r w:rsidRPr="00BD09EC">
        <w:rPr>
          <w:sz w:val="22"/>
          <w:szCs w:val="22"/>
        </w:rPr>
        <w:t xml:space="preserve">, </w:t>
      </w:r>
      <w:r w:rsidRPr="00BD09EC">
        <w:rPr>
          <w:i/>
          <w:iCs/>
          <w:sz w:val="22"/>
          <w:szCs w:val="22"/>
        </w:rPr>
        <w:t>child disclosure</w:t>
      </w:r>
      <w:r w:rsidRPr="00BD09EC">
        <w:rPr>
          <w:sz w:val="22"/>
          <w:szCs w:val="22"/>
        </w:rPr>
        <w:t xml:space="preserve">, </w:t>
      </w:r>
      <w:r w:rsidRPr="00BD09EC">
        <w:rPr>
          <w:i/>
          <w:iCs/>
          <w:sz w:val="22"/>
          <w:szCs w:val="22"/>
        </w:rPr>
        <w:t>parental solicitation</w:t>
      </w:r>
      <w:r w:rsidRPr="00BD09EC">
        <w:rPr>
          <w:sz w:val="22"/>
          <w:szCs w:val="22"/>
        </w:rPr>
        <w:t xml:space="preserve">, dan </w:t>
      </w:r>
      <w:r w:rsidRPr="00BD09EC">
        <w:rPr>
          <w:i/>
          <w:iCs/>
          <w:sz w:val="22"/>
          <w:szCs w:val="22"/>
        </w:rPr>
        <w:t>parental control</w:t>
      </w:r>
      <w:r w:rsidRPr="00BD09EC">
        <w:rPr>
          <w:sz w:val="22"/>
          <w:szCs w:val="22"/>
        </w:rPr>
        <w:t xml:space="preserve">. </w:t>
      </w:r>
      <w:r w:rsidRPr="00BD09EC">
        <w:rPr>
          <w:i/>
          <w:iCs/>
          <w:sz w:val="22"/>
          <w:szCs w:val="22"/>
        </w:rPr>
        <w:t>Parental knowledge</w:t>
      </w:r>
      <w:r w:rsidRPr="00BD09EC">
        <w:rPr>
          <w:sz w:val="22"/>
          <w:szCs w:val="22"/>
        </w:rPr>
        <w:t xml:space="preserve"> </w:t>
      </w:r>
      <w:proofErr w:type="spellStart"/>
      <w:r w:rsidRPr="00BD09EC">
        <w:rPr>
          <w:sz w:val="22"/>
          <w:szCs w:val="22"/>
        </w:rPr>
        <w:t>atau</w:t>
      </w:r>
      <w:proofErr w:type="spellEnd"/>
      <w:r w:rsidRPr="00BD09EC">
        <w:rPr>
          <w:sz w:val="22"/>
          <w:szCs w:val="22"/>
        </w:rPr>
        <w:t xml:space="preserve"> </w:t>
      </w:r>
      <w:proofErr w:type="spellStart"/>
      <w:r w:rsidRPr="00BD09EC">
        <w:rPr>
          <w:sz w:val="22"/>
          <w:szCs w:val="22"/>
        </w:rPr>
        <w:t>pengetahuan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kemampuan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untuk</w:t>
      </w:r>
      <w:proofErr w:type="spellEnd"/>
      <w:r w:rsidRPr="00BD09EC">
        <w:rPr>
          <w:sz w:val="22"/>
          <w:szCs w:val="22"/>
        </w:rPr>
        <w:t xml:space="preserve"> </w:t>
      </w:r>
      <w:proofErr w:type="spellStart"/>
      <w:r w:rsidRPr="00BD09EC">
        <w:rPr>
          <w:sz w:val="22"/>
          <w:szCs w:val="22"/>
        </w:rPr>
        <w:t>mengetahui</w:t>
      </w:r>
      <w:proofErr w:type="spellEnd"/>
      <w:r w:rsidRPr="00BD09EC">
        <w:rPr>
          <w:sz w:val="22"/>
          <w:szCs w:val="22"/>
        </w:rPr>
        <w:t xml:space="preserve"> </w:t>
      </w:r>
      <w:proofErr w:type="spellStart"/>
      <w:r w:rsidRPr="00BD09EC">
        <w:rPr>
          <w:sz w:val="22"/>
          <w:szCs w:val="22"/>
        </w:rPr>
        <w:t>kegiatan</w:t>
      </w:r>
      <w:proofErr w:type="spellEnd"/>
      <w:r w:rsidRPr="00BD09EC">
        <w:rPr>
          <w:sz w:val="22"/>
          <w:szCs w:val="22"/>
        </w:rPr>
        <w:t xml:space="preserve"> </w:t>
      </w:r>
      <w:proofErr w:type="spellStart"/>
      <w:r w:rsidRPr="00BD09EC">
        <w:rPr>
          <w:sz w:val="22"/>
          <w:szCs w:val="22"/>
        </w:rPr>
        <w:t>anak</w:t>
      </w:r>
      <w:proofErr w:type="spellEnd"/>
      <w:r w:rsidRPr="00BD09EC">
        <w:rPr>
          <w:sz w:val="22"/>
          <w:szCs w:val="22"/>
        </w:rPr>
        <w:t xml:space="preserve">, </w:t>
      </w:r>
      <w:proofErr w:type="spellStart"/>
      <w:r w:rsidRPr="00BD09EC">
        <w:rPr>
          <w:sz w:val="22"/>
          <w:szCs w:val="22"/>
        </w:rPr>
        <w:t>baik</w:t>
      </w:r>
      <w:proofErr w:type="spellEnd"/>
      <w:r w:rsidRPr="00BD09EC">
        <w:rPr>
          <w:sz w:val="22"/>
          <w:szCs w:val="22"/>
        </w:rPr>
        <w:t xml:space="preserve"> di </w:t>
      </w:r>
      <w:proofErr w:type="spellStart"/>
      <w:r w:rsidRPr="00BD09EC">
        <w:rPr>
          <w:sz w:val="22"/>
          <w:szCs w:val="22"/>
        </w:rPr>
        <w:t>lingkungan</w:t>
      </w:r>
      <w:proofErr w:type="spellEnd"/>
      <w:r w:rsidRPr="00BD09EC">
        <w:rPr>
          <w:sz w:val="22"/>
          <w:szCs w:val="22"/>
        </w:rPr>
        <w:t xml:space="preserve"> </w:t>
      </w:r>
      <w:proofErr w:type="spellStart"/>
      <w:r w:rsidRPr="00BD09EC">
        <w:rPr>
          <w:sz w:val="22"/>
          <w:szCs w:val="22"/>
        </w:rPr>
        <w:t>pendidikan</w:t>
      </w:r>
      <w:proofErr w:type="spellEnd"/>
      <w:r w:rsidRPr="00BD09EC">
        <w:rPr>
          <w:sz w:val="22"/>
          <w:szCs w:val="22"/>
        </w:rPr>
        <w:t xml:space="preserve">, </w:t>
      </w:r>
      <w:proofErr w:type="spellStart"/>
      <w:r w:rsidRPr="00BD09EC">
        <w:rPr>
          <w:sz w:val="22"/>
          <w:szCs w:val="22"/>
        </w:rPr>
        <w:t>lingkungan</w:t>
      </w:r>
      <w:proofErr w:type="spellEnd"/>
      <w:r w:rsidRPr="00BD09EC">
        <w:rPr>
          <w:sz w:val="22"/>
          <w:szCs w:val="22"/>
        </w:rPr>
        <w:t xml:space="preserve"> </w:t>
      </w:r>
      <w:proofErr w:type="spellStart"/>
      <w:r w:rsidRPr="00BD09EC">
        <w:rPr>
          <w:sz w:val="22"/>
          <w:szCs w:val="22"/>
        </w:rPr>
        <w:t>rumah</w:t>
      </w:r>
      <w:proofErr w:type="spellEnd"/>
      <w:r w:rsidRPr="00BD09EC">
        <w:rPr>
          <w:sz w:val="22"/>
          <w:szCs w:val="22"/>
        </w:rPr>
        <w:t xml:space="preserve">, </w:t>
      </w:r>
      <w:proofErr w:type="spellStart"/>
      <w:r w:rsidRPr="00BD09EC">
        <w:rPr>
          <w:sz w:val="22"/>
          <w:szCs w:val="22"/>
        </w:rPr>
        <w:t>atau</w:t>
      </w:r>
      <w:proofErr w:type="spellEnd"/>
      <w:r w:rsidRPr="00BD09EC">
        <w:rPr>
          <w:sz w:val="22"/>
          <w:szCs w:val="22"/>
        </w:rPr>
        <w:t xml:space="preserve"> </w:t>
      </w:r>
      <w:proofErr w:type="spellStart"/>
      <w:r w:rsidRPr="00BD09EC">
        <w:rPr>
          <w:sz w:val="22"/>
          <w:szCs w:val="22"/>
        </w:rPr>
        <w:t>secara</w:t>
      </w:r>
      <w:proofErr w:type="spellEnd"/>
      <w:r w:rsidRPr="00BD09EC">
        <w:rPr>
          <w:sz w:val="22"/>
          <w:szCs w:val="22"/>
        </w:rPr>
        <w:t xml:space="preserve"> </w:t>
      </w:r>
      <w:proofErr w:type="spellStart"/>
      <w:r w:rsidRPr="00BD09EC">
        <w:rPr>
          <w:sz w:val="22"/>
          <w:szCs w:val="22"/>
        </w:rPr>
        <w:t>umum</w:t>
      </w:r>
      <w:proofErr w:type="spellEnd"/>
      <w:r w:rsidRPr="00BD09EC">
        <w:rPr>
          <w:sz w:val="22"/>
          <w:szCs w:val="22"/>
        </w:rPr>
        <w:t xml:space="preserve">. </w:t>
      </w:r>
      <w:r w:rsidRPr="00BD09EC">
        <w:rPr>
          <w:i/>
          <w:iCs/>
          <w:sz w:val="22"/>
          <w:szCs w:val="22"/>
        </w:rPr>
        <w:t>Child disclosure</w:t>
      </w:r>
      <w:r w:rsidRPr="00BD09EC">
        <w:rPr>
          <w:sz w:val="22"/>
          <w:szCs w:val="22"/>
        </w:rPr>
        <w:t xml:space="preserve"> </w:t>
      </w:r>
      <w:proofErr w:type="spellStart"/>
      <w:r w:rsidRPr="00BD09EC">
        <w:rPr>
          <w:sz w:val="22"/>
          <w:szCs w:val="22"/>
        </w:rPr>
        <w:t>atau</w:t>
      </w:r>
      <w:proofErr w:type="spellEnd"/>
      <w:r w:rsidRPr="00BD09EC">
        <w:rPr>
          <w:sz w:val="22"/>
          <w:szCs w:val="22"/>
        </w:rPr>
        <w:t xml:space="preserve"> </w:t>
      </w:r>
      <w:proofErr w:type="spellStart"/>
      <w:r w:rsidRPr="00BD09EC">
        <w:rPr>
          <w:sz w:val="22"/>
          <w:szCs w:val="22"/>
        </w:rPr>
        <w:t>keterbukaan</w:t>
      </w:r>
      <w:proofErr w:type="spellEnd"/>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kesediaan</w:t>
      </w:r>
      <w:proofErr w:type="spellEnd"/>
      <w:r w:rsidRPr="00BD09EC">
        <w:rPr>
          <w:sz w:val="22"/>
          <w:szCs w:val="22"/>
        </w:rPr>
        <w:t xml:space="preserve"> </w:t>
      </w:r>
      <w:proofErr w:type="spellStart"/>
      <w:r w:rsidRPr="00BD09EC">
        <w:rPr>
          <w:sz w:val="22"/>
          <w:szCs w:val="22"/>
        </w:rPr>
        <w:t>anak</w:t>
      </w:r>
      <w:proofErr w:type="spellEnd"/>
      <w:r w:rsidRPr="00BD09EC">
        <w:rPr>
          <w:sz w:val="22"/>
          <w:szCs w:val="22"/>
        </w:rPr>
        <w:t xml:space="preserve"> </w:t>
      </w:r>
      <w:proofErr w:type="spellStart"/>
      <w:r w:rsidRPr="00BD09EC">
        <w:rPr>
          <w:sz w:val="22"/>
          <w:szCs w:val="22"/>
        </w:rPr>
        <w:t>untuk</w:t>
      </w:r>
      <w:proofErr w:type="spellEnd"/>
      <w:r w:rsidRPr="00BD09EC">
        <w:rPr>
          <w:sz w:val="22"/>
          <w:szCs w:val="22"/>
        </w:rPr>
        <w:t xml:space="preserve"> </w:t>
      </w:r>
      <w:proofErr w:type="spellStart"/>
      <w:r w:rsidRPr="00BD09EC">
        <w:rPr>
          <w:sz w:val="22"/>
          <w:szCs w:val="22"/>
        </w:rPr>
        <w:t>bercerita</w:t>
      </w:r>
      <w:proofErr w:type="spellEnd"/>
      <w:r w:rsidRPr="00BD09EC">
        <w:rPr>
          <w:sz w:val="22"/>
          <w:szCs w:val="22"/>
        </w:rPr>
        <w:t xml:space="preserve">, </w:t>
      </w:r>
      <w:proofErr w:type="spellStart"/>
      <w:r w:rsidRPr="00BD09EC">
        <w:rPr>
          <w:sz w:val="22"/>
          <w:szCs w:val="22"/>
        </w:rPr>
        <w:t>memberi</w:t>
      </w:r>
      <w:proofErr w:type="spellEnd"/>
      <w:r w:rsidRPr="00BD09EC">
        <w:rPr>
          <w:sz w:val="22"/>
          <w:szCs w:val="22"/>
        </w:rPr>
        <w:t xml:space="preserve"> </w:t>
      </w:r>
      <w:proofErr w:type="spellStart"/>
      <w:r w:rsidRPr="00BD09EC">
        <w:rPr>
          <w:sz w:val="22"/>
          <w:szCs w:val="22"/>
        </w:rPr>
        <w:t>tahu</w:t>
      </w:r>
      <w:proofErr w:type="spellEnd"/>
      <w:r w:rsidRPr="00BD09EC">
        <w:rPr>
          <w:sz w:val="22"/>
          <w:szCs w:val="22"/>
        </w:rPr>
        <w:t xml:space="preserve">, dan </w:t>
      </w:r>
      <w:proofErr w:type="spellStart"/>
      <w:r w:rsidRPr="00BD09EC">
        <w:rPr>
          <w:sz w:val="22"/>
          <w:szCs w:val="22"/>
        </w:rPr>
        <w:t>berbagi</w:t>
      </w:r>
      <w:proofErr w:type="spellEnd"/>
      <w:r w:rsidRPr="00BD09EC">
        <w:rPr>
          <w:sz w:val="22"/>
          <w:szCs w:val="22"/>
        </w:rPr>
        <w:t xml:space="preserve"> </w:t>
      </w:r>
      <w:proofErr w:type="spellStart"/>
      <w:r w:rsidRPr="00BD09EC">
        <w:rPr>
          <w:sz w:val="22"/>
          <w:szCs w:val="22"/>
        </w:rPr>
        <w:t>informasi</w:t>
      </w:r>
      <w:proofErr w:type="spellEnd"/>
      <w:r w:rsidRPr="00BD09EC">
        <w:rPr>
          <w:sz w:val="22"/>
          <w:szCs w:val="22"/>
        </w:rPr>
        <w:t xml:space="preserve"> </w:t>
      </w:r>
      <w:proofErr w:type="spellStart"/>
      <w:r w:rsidRPr="00BD09EC">
        <w:rPr>
          <w:sz w:val="22"/>
          <w:szCs w:val="22"/>
        </w:rPr>
        <w:t>terkait</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kehidupan</w:t>
      </w:r>
      <w:proofErr w:type="spellEnd"/>
      <w:r w:rsidRPr="00BD09EC">
        <w:rPr>
          <w:sz w:val="22"/>
          <w:szCs w:val="22"/>
        </w:rPr>
        <w:t xml:space="preserve"> yang </w:t>
      </w:r>
      <w:proofErr w:type="spellStart"/>
      <w:r w:rsidRPr="00BD09EC">
        <w:rPr>
          <w:sz w:val="22"/>
          <w:szCs w:val="22"/>
        </w:rPr>
        <w:t>dia</w:t>
      </w:r>
      <w:proofErr w:type="spellEnd"/>
      <w:r w:rsidRPr="00BD09EC">
        <w:rPr>
          <w:sz w:val="22"/>
          <w:szCs w:val="22"/>
        </w:rPr>
        <w:t xml:space="preserve"> </w:t>
      </w:r>
      <w:proofErr w:type="spellStart"/>
      <w:r w:rsidRPr="00BD09EC">
        <w:rPr>
          <w:sz w:val="22"/>
          <w:szCs w:val="22"/>
        </w:rPr>
        <w:t>jalani</w:t>
      </w:r>
      <w:proofErr w:type="spellEnd"/>
      <w:r w:rsidRPr="00BD09EC">
        <w:rPr>
          <w:sz w:val="22"/>
          <w:szCs w:val="22"/>
        </w:rPr>
        <w:t xml:space="preserve">. </w:t>
      </w:r>
      <w:r w:rsidRPr="00BD09EC">
        <w:rPr>
          <w:i/>
          <w:iCs/>
          <w:sz w:val="22"/>
          <w:szCs w:val="22"/>
        </w:rPr>
        <w:t>Parental solicitation</w:t>
      </w:r>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upaya</w:t>
      </w:r>
      <w:proofErr w:type="spellEnd"/>
      <w:r w:rsidRPr="00BD09EC">
        <w:rPr>
          <w:sz w:val="22"/>
          <w:szCs w:val="22"/>
        </w:rPr>
        <w:t xml:space="preserve"> yang </w:t>
      </w:r>
      <w:proofErr w:type="spellStart"/>
      <w:r w:rsidRPr="00BD09EC">
        <w:rPr>
          <w:sz w:val="22"/>
          <w:szCs w:val="22"/>
        </w:rPr>
        <w:t>dilakukan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untuk</w:t>
      </w:r>
      <w:proofErr w:type="spellEnd"/>
      <w:r w:rsidRPr="00BD09EC">
        <w:rPr>
          <w:sz w:val="22"/>
          <w:szCs w:val="22"/>
        </w:rPr>
        <w:t xml:space="preserve"> </w:t>
      </w:r>
      <w:proofErr w:type="spellStart"/>
      <w:r w:rsidRPr="00BD09EC">
        <w:rPr>
          <w:sz w:val="22"/>
          <w:szCs w:val="22"/>
        </w:rPr>
        <w:t>mendapatkan</w:t>
      </w:r>
      <w:proofErr w:type="spellEnd"/>
      <w:r w:rsidRPr="00BD09EC">
        <w:rPr>
          <w:sz w:val="22"/>
          <w:szCs w:val="22"/>
        </w:rPr>
        <w:t xml:space="preserve"> </w:t>
      </w:r>
      <w:proofErr w:type="spellStart"/>
      <w:r w:rsidRPr="00BD09EC">
        <w:rPr>
          <w:sz w:val="22"/>
          <w:szCs w:val="22"/>
        </w:rPr>
        <w:t>informasi</w:t>
      </w:r>
      <w:proofErr w:type="spellEnd"/>
      <w:r w:rsidRPr="00BD09EC">
        <w:rPr>
          <w:sz w:val="22"/>
          <w:szCs w:val="22"/>
        </w:rPr>
        <w:t xml:space="preserve"> </w:t>
      </w:r>
      <w:proofErr w:type="spellStart"/>
      <w:r w:rsidRPr="00BD09EC">
        <w:rPr>
          <w:sz w:val="22"/>
          <w:szCs w:val="22"/>
        </w:rPr>
        <w:t>terkait</w:t>
      </w:r>
      <w:proofErr w:type="spellEnd"/>
      <w:r w:rsidRPr="00BD09EC">
        <w:rPr>
          <w:sz w:val="22"/>
          <w:szCs w:val="22"/>
        </w:rPr>
        <w:t xml:space="preserve"> </w:t>
      </w:r>
      <w:proofErr w:type="spellStart"/>
      <w:r w:rsidRPr="00BD09EC">
        <w:rPr>
          <w:sz w:val="22"/>
          <w:szCs w:val="22"/>
        </w:rPr>
        <w:t>aktivitas</w:t>
      </w:r>
      <w:proofErr w:type="spellEnd"/>
      <w:r w:rsidRPr="00BD09EC">
        <w:rPr>
          <w:sz w:val="22"/>
          <w:szCs w:val="22"/>
        </w:rPr>
        <w:t xml:space="preserve"> </w:t>
      </w:r>
      <w:proofErr w:type="spellStart"/>
      <w:r w:rsidRPr="00BD09EC">
        <w:rPr>
          <w:sz w:val="22"/>
          <w:szCs w:val="22"/>
        </w:rPr>
        <w:t>anak</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cara</w:t>
      </w:r>
      <w:proofErr w:type="spellEnd"/>
      <w:r w:rsidRPr="00BD09EC">
        <w:rPr>
          <w:sz w:val="22"/>
          <w:szCs w:val="22"/>
        </w:rPr>
        <w:t xml:space="preserve"> </w:t>
      </w:r>
      <w:proofErr w:type="spellStart"/>
      <w:r w:rsidRPr="00BD09EC">
        <w:rPr>
          <w:sz w:val="22"/>
          <w:szCs w:val="22"/>
        </w:rPr>
        <w:t>bertanya</w:t>
      </w:r>
      <w:proofErr w:type="spellEnd"/>
      <w:r w:rsidRPr="00BD09EC">
        <w:rPr>
          <w:sz w:val="22"/>
          <w:szCs w:val="22"/>
        </w:rPr>
        <w:t xml:space="preserve"> pada orang yang </w:t>
      </w:r>
      <w:proofErr w:type="spellStart"/>
      <w:r w:rsidRPr="00BD09EC">
        <w:rPr>
          <w:sz w:val="22"/>
          <w:szCs w:val="22"/>
        </w:rPr>
        <w:t>sering</w:t>
      </w:r>
      <w:proofErr w:type="spellEnd"/>
      <w:r w:rsidRPr="00BD09EC">
        <w:rPr>
          <w:sz w:val="22"/>
          <w:szCs w:val="22"/>
        </w:rPr>
        <w:t xml:space="preserve"> </w:t>
      </w:r>
      <w:proofErr w:type="spellStart"/>
      <w:r w:rsidRPr="00BD09EC">
        <w:rPr>
          <w:sz w:val="22"/>
          <w:szCs w:val="22"/>
        </w:rPr>
        <w:t>berinteraksi</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anak</w:t>
      </w:r>
      <w:proofErr w:type="spellEnd"/>
      <w:r w:rsidRPr="00BD09EC">
        <w:rPr>
          <w:sz w:val="22"/>
          <w:szCs w:val="22"/>
        </w:rPr>
        <w:t xml:space="preserve">. </w:t>
      </w:r>
      <w:r w:rsidRPr="00BD09EC">
        <w:rPr>
          <w:i/>
          <w:iCs/>
          <w:sz w:val="22"/>
          <w:szCs w:val="22"/>
        </w:rPr>
        <w:t>Parental control</w:t>
      </w:r>
      <w:r w:rsidRPr="00BD09EC">
        <w:rPr>
          <w:sz w:val="22"/>
          <w:szCs w:val="22"/>
        </w:rPr>
        <w:t xml:space="preserve"> </w:t>
      </w:r>
      <w:proofErr w:type="spellStart"/>
      <w:r w:rsidRPr="00BD09EC">
        <w:rPr>
          <w:sz w:val="22"/>
          <w:szCs w:val="22"/>
        </w:rPr>
        <w:t>atau</w:t>
      </w:r>
      <w:proofErr w:type="spellEnd"/>
      <w:r w:rsidRPr="00BD09EC">
        <w:rPr>
          <w:sz w:val="22"/>
          <w:szCs w:val="22"/>
        </w:rPr>
        <w:t xml:space="preserve">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peran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mengatur</w:t>
      </w:r>
      <w:proofErr w:type="spellEnd"/>
      <w:r w:rsidRPr="00BD09EC">
        <w:rPr>
          <w:sz w:val="22"/>
          <w:szCs w:val="22"/>
        </w:rPr>
        <w:t xml:space="preserve"> </w:t>
      </w:r>
      <w:proofErr w:type="spellStart"/>
      <w:r w:rsidRPr="00BD09EC">
        <w:rPr>
          <w:sz w:val="22"/>
          <w:szCs w:val="22"/>
        </w:rPr>
        <w:t>perilaku</w:t>
      </w:r>
      <w:proofErr w:type="spellEnd"/>
      <w:r w:rsidRPr="00BD09EC">
        <w:rPr>
          <w:sz w:val="22"/>
          <w:szCs w:val="22"/>
        </w:rPr>
        <w:t xml:space="preserve"> </w:t>
      </w:r>
      <w:proofErr w:type="spellStart"/>
      <w:r w:rsidRPr="00BD09EC">
        <w:rPr>
          <w:sz w:val="22"/>
          <w:szCs w:val="22"/>
        </w:rPr>
        <w:t>anak</w:t>
      </w:r>
      <w:proofErr w:type="spellEnd"/>
      <w:r w:rsidRPr="00BD09EC">
        <w:rPr>
          <w:sz w:val="22"/>
          <w:szCs w:val="22"/>
        </w:rPr>
        <w:t xml:space="preserve"> </w:t>
      </w:r>
      <w:proofErr w:type="spellStart"/>
      <w:r w:rsidRPr="00BD09EC">
        <w:rPr>
          <w:sz w:val="22"/>
          <w:szCs w:val="22"/>
        </w:rPr>
        <w:t>melalui</w:t>
      </w:r>
      <w:proofErr w:type="spellEnd"/>
      <w:r w:rsidRPr="00BD09EC">
        <w:rPr>
          <w:sz w:val="22"/>
          <w:szCs w:val="22"/>
        </w:rPr>
        <w:t xml:space="preserve"> </w:t>
      </w:r>
      <w:proofErr w:type="spellStart"/>
      <w:r w:rsidRPr="00BD09EC">
        <w:rPr>
          <w:sz w:val="22"/>
          <w:szCs w:val="22"/>
        </w:rPr>
        <w:t>peraturan</w:t>
      </w:r>
      <w:proofErr w:type="spellEnd"/>
      <w:r w:rsidRPr="00BD09EC">
        <w:rPr>
          <w:sz w:val="22"/>
          <w:szCs w:val="22"/>
        </w:rPr>
        <w:t xml:space="preserve"> yang </w:t>
      </w:r>
      <w:proofErr w:type="spellStart"/>
      <w:r w:rsidRPr="00BD09EC">
        <w:rPr>
          <w:sz w:val="22"/>
          <w:szCs w:val="22"/>
        </w:rPr>
        <w:t>boleh</w:t>
      </w:r>
      <w:proofErr w:type="spellEnd"/>
      <w:r w:rsidRPr="00BD09EC">
        <w:rPr>
          <w:sz w:val="22"/>
          <w:szCs w:val="22"/>
        </w:rPr>
        <w:t xml:space="preserve"> </w:t>
      </w:r>
      <w:proofErr w:type="spellStart"/>
      <w:r w:rsidRPr="00BD09EC">
        <w:rPr>
          <w:sz w:val="22"/>
          <w:szCs w:val="22"/>
        </w:rPr>
        <w:t>dilakukan</w:t>
      </w:r>
      <w:proofErr w:type="spellEnd"/>
      <w:r w:rsidRPr="00BD09EC">
        <w:rPr>
          <w:sz w:val="22"/>
          <w:szCs w:val="22"/>
        </w:rPr>
        <w:t xml:space="preserve"> dan yang </w:t>
      </w:r>
      <w:proofErr w:type="spellStart"/>
      <w:r w:rsidRPr="00BD09EC">
        <w:rPr>
          <w:sz w:val="22"/>
          <w:szCs w:val="22"/>
        </w:rPr>
        <w:t>tidak</w:t>
      </w:r>
      <w:proofErr w:type="spellEnd"/>
      <w:r w:rsidRPr="00BD09EC">
        <w:rPr>
          <w:sz w:val="22"/>
          <w:szCs w:val="22"/>
        </w:rPr>
        <w:t xml:space="preserve"> </w:t>
      </w:r>
      <w:proofErr w:type="spellStart"/>
      <w:r w:rsidRPr="00BD09EC">
        <w:rPr>
          <w:sz w:val="22"/>
          <w:szCs w:val="22"/>
        </w:rPr>
        <w:t>boleh</w:t>
      </w:r>
      <w:proofErr w:type="spellEnd"/>
      <w:r w:rsidRPr="00BD09EC">
        <w:rPr>
          <w:sz w:val="22"/>
          <w:szCs w:val="22"/>
        </w:rPr>
        <w:t xml:space="preserve"> </w:t>
      </w:r>
      <w:proofErr w:type="spellStart"/>
      <w:r w:rsidRPr="00BD09EC">
        <w:rPr>
          <w:sz w:val="22"/>
          <w:szCs w:val="22"/>
        </w:rPr>
        <w:t>dilakukan</w:t>
      </w:r>
      <w:proofErr w:type="spellEnd"/>
      <w:r w:rsidRPr="00BD09EC">
        <w:rPr>
          <w:sz w:val="22"/>
          <w:szCs w:val="22"/>
        </w:rPr>
        <w:t xml:space="preserve"> agar </w:t>
      </w:r>
      <w:proofErr w:type="spellStart"/>
      <w:r w:rsidRPr="00BD09EC">
        <w:rPr>
          <w:sz w:val="22"/>
          <w:szCs w:val="22"/>
        </w:rPr>
        <w:t>anak</w:t>
      </w:r>
      <w:proofErr w:type="spellEnd"/>
      <w:r w:rsidRPr="00BD09EC">
        <w:rPr>
          <w:sz w:val="22"/>
          <w:szCs w:val="22"/>
        </w:rPr>
        <w:t xml:space="preserve"> </w:t>
      </w:r>
      <w:proofErr w:type="spellStart"/>
      <w:r w:rsidRPr="00BD09EC">
        <w:rPr>
          <w:sz w:val="22"/>
          <w:szCs w:val="22"/>
        </w:rPr>
        <w:t>mampu</w:t>
      </w:r>
      <w:proofErr w:type="spellEnd"/>
      <w:r w:rsidRPr="00BD09EC">
        <w:rPr>
          <w:sz w:val="22"/>
          <w:szCs w:val="22"/>
        </w:rPr>
        <w:t xml:space="preserve"> </w:t>
      </w:r>
      <w:proofErr w:type="spellStart"/>
      <w:r w:rsidRPr="00BD09EC">
        <w:rPr>
          <w:sz w:val="22"/>
          <w:szCs w:val="22"/>
        </w:rPr>
        <w:t>mengikuti</w:t>
      </w:r>
      <w:proofErr w:type="spellEnd"/>
      <w:r w:rsidRPr="00BD09EC">
        <w:rPr>
          <w:sz w:val="22"/>
          <w:szCs w:val="22"/>
        </w:rPr>
        <w:t xml:space="preserve"> </w:t>
      </w:r>
      <w:proofErr w:type="spellStart"/>
      <w:r w:rsidRPr="00BD09EC">
        <w:rPr>
          <w:sz w:val="22"/>
          <w:szCs w:val="22"/>
        </w:rPr>
        <w:t>norma</w:t>
      </w:r>
      <w:proofErr w:type="spellEnd"/>
      <w:r w:rsidRPr="00BD09EC">
        <w:rPr>
          <w:sz w:val="22"/>
          <w:szCs w:val="22"/>
        </w:rPr>
        <w:t xml:space="preserve"> </w:t>
      </w:r>
      <w:proofErr w:type="spellStart"/>
      <w:r w:rsidRPr="00BD09EC">
        <w:rPr>
          <w:sz w:val="22"/>
          <w:szCs w:val="22"/>
        </w:rPr>
        <w:t>sosial</w:t>
      </w:r>
      <w:proofErr w:type="spellEnd"/>
      <w:r w:rsidRPr="00BD09EC">
        <w:rPr>
          <w:sz w:val="22"/>
          <w:szCs w:val="22"/>
        </w:rPr>
        <w:t xml:space="preserve">. </w:t>
      </w:r>
      <w:proofErr w:type="spellStart"/>
      <w:r w:rsidRPr="00BD09EC">
        <w:rPr>
          <w:sz w:val="22"/>
          <w:szCs w:val="22"/>
        </w:rPr>
        <w:t>Aspek</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dijelaskan</w:t>
      </w:r>
      <w:proofErr w:type="spellEnd"/>
      <w:r w:rsidRPr="00BD09EC">
        <w:rPr>
          <w:sz w:val="22"/>
          <w:szCs w:val="22"/>
        </w:rPr>
        <w:t xml:space="preserve"> </w:t>
      </w:r>
      <w:proofErr w:type="spellStart"/>
      <w:r w:rsidRPr="00BD09EC">
        <w:rPr>
          <w:sz w:val="22"/>
          <w:szCs w:val="22"/>
        </w:rPr>
        <w:t>ke</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19 </w:t>
      </w:r>
      <w:proofErr w:type="spellStart"/>
      <w:r w:rsidRPr="00BD09EC">
        <w:rPr>
          <w:sz w:val="22"/>
          <w:szCs w:val="22"/>
        </w:rPr>
        <w:t>aitem</w:t>
      </w:r>
      <w:proofErr w:type="spellEnd"/>
      <w:r w:rsidRPr="00BD09EC">
        <w:rPr>
          <w:sz w:val="22"/>
          <w:szCs w:val="22"/>
        </w:rPr>
        <w:t xml:space="preserve"> </w:t>
      </w:r>
      <w:proofErr w:type="spellStart"/>
      <w:r w:rsidRPr="00BD09EC">
        <w:rPr>
          <w:sz w:val="22"/>
          <w:szCs w:val="22"/>
        </w:rPr>
        <w:t>berbentuk</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pernyataan</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empat</w:t>
      </w:r>
      <w:proofErr w:type="spellEnd"/>
      <w:r w:rsidRPr="00BD09EC">
        <w:rPr>
          <w:sz w:val="22"/>
          <w:szCs w:val="22"/>
        </w:rPr>
        <w:t xml:space="preserve"> </w:t>
      </w:r>
      <w:proofErr w:type="spellStart"/>
      <w:r w:rsidRPr="00BD09EC">
        <w:rPr>
          <w:sz w:val="22"/>
          <w:szCs w:val="22"/>
        </w:rPr>
        <w:t>alternatif</w:t>
      </w:r>
      <w:proofErr w:type="spellEnd"/>
      <w:r w:rsidRPr="00BD09EC">
        <w:rPr>
          <w:sz w:val="22"/>
          <w:szCs w:val="22"/>
        </w:rPr>
        <w:t xml:space="preserve"> </w:t>
      </w:r>
      <w:proofErr w:type="spellStart"/>
      <w:r w:rsidRPr="00BD09EC">
        <w:rPr>
          <w:sz w:val="22"/>
          <w:szCs w:val="22"/>
        </w:rPr>
        <w:t>jawaban</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w:t>
      </w:r>
      <w:proofErr w:type="spellStart"/>
      <w:r w:rsidRPr="00BD09EC">
        <w:rPr>
          <w:sz w:val="22"/>
          <w:szCs w:val="22"/>
        </w:rPr>
        <w:t>sangat</w:t>
      </w:r>
      <w:proofErr w:type="spellEnd"/>
      <w:r w:rsidRPr="00BD09EC">
        <w:rPr>
          <w:sz w:val="22"/>
          <w:szCs w:val="22"/>
        </w:rPr>
        <w:t xml:space="preserve"> </w:t>
      </w:r>
      <w:proofErr w:type="spellStart"/>
      <w:r w:rsidRPr="00BD09EC">
        <w:rPr>
          <w:sz w:val="22"/>
          <w:szCs w:val="22"/>
        </w:rPr>
        <w:t>tidak</w:t>
      </w:r>
      <w:proofErr w:type="spellEnd"/>
      <w:r w:rsidRPr="00BD09EC">
        <w:rPr>
          <w:sz w:val="22"/>
          <w:szCs w:val="22"/>
        </w:rPr>
        <w:t xml:space="preserve"> </w:t>
      </w:r>
      <w:proofErr w:type="spellStart"/>
      <w:r w:rsidRPr="00BD09EC">
        <w:rPr>
          <w:sz w:val="22"/>
          <w:szCs w:val="22"/>
        </w:rPr>
        <w:t>setuju</w:t>
      </w:r>
      <w:proofErr w:type="spellEnd"/>
      <w:r w:rsidRPr="00BD09EC">
        <w:rPr>
          <w:sz w:val="22"/>
          <w:szCs w:val="22"/>
        </w:rPr>
        <w:t xml:space="preserve"> </w:t>
      </w:r>
      <w:proofErr w:type="spellStart"/>
      <w:r w:rsidRPr="00BD09EC">
        <w:rPr>
          <w:sz w:val="22"/>
          <w:szCs w:val="22"/>
        </w:rPr>
        <w:t>hingga</w:t>
      </w:r>
      <w:proofErr w:type="spellEnd"/>
      <w:r w:rsidRPr="00BD09EC">
        <w:rPr>
          <w:sz w:val="22"/>
          <w:szCs w:val="22"/>
        </w:rPr>
        <w:t xml:space="preserve"> </w:t>
      </w:r>
      <w:proofErr w:type="spellStart"/>
      <w:r w:rsidRPr="00BD09EC">
        <w:rPr>
          <w:sz w:val="22"/>
          <w:szCs w:val="22"/>
        </w:rPr>
        <w:t>sangat</w:t>
      </w:r>
      <w:proofErr w:type="spellEnd"/>
      <w:r w:rsidRPr="00BD09EC">
        <w:rPr>
          <w:sz w:val="22"/>
          <w:szCs w:val="22"/>
        </w:rPr>
        <w:t xml:space="preserve"> </w:t>
      </w:r>
      <w:proofErr w:type="spellStart"/>
      <w:r w:rsidRPr="00BD09EC">
        <w:rPr>
          <w:sz w:val="22"/>
          <w:szCs w:val="22"/>
        </w:rPr>
        <w:t>setuju</w:t>
      </w:r>
      <w:proofErr w:type="spellEnd"/>
      <w:r w:rsidRPr="00BD09EC">
        <w:rPr>
          <w:sz w:val="22"/>
          <w:szCs w:val="22"/>
        </w:rPr>
        <w:t xml:space="preserve">. </w:t>
      </w:r>
      <w:proofErr w:type="spellStart"/>
      <w:r w:rsidRPr="00BD09EC">
        <w:rPr>
          <w:sz w:val="22"/>
          <w:szCs w:val="22"/>
        </w:rPr>
        <w:t>Validitas</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didapatkan</w:t>
      </w:r>
      <w:proofErr w:type="spellEnd"/>
      <w:r w:rsidRPr="00BD09EC">
        <w:rPr>
          <w:sz w:val="22"/>
          <w:szCs w:val="22"/>
        </w:rPr>
        <w:t xml:space="preserve"> </w:t>
      </w:r>
      <w:proofErr w:type="spellStart"/>
      <w:r w:rsidRPr="00BD09EC">
        <w:rPr>
          <w:sz w:val="22"/>
          <w:szCs w:val="22"/>
        </w:rPr>
        <w:t>melalui</w:t>
      </w:r>
      <w:proofErr w:type="spellEnd"/>
      <w:r w:rsidRPr="00BD09EC">
        <w:rPr>
          <w:sz w:val="22"/>
          <w:szCs w:val="22"/>
        </w:rPr>
        <w:t xml:space="preserve"> </w:t>
      </w:r>
      <w:proofErr w:type="spellStart"/>
      <w:r w:rsidRPr="00BD09EC">
        <w:rPr>
          <w:sz w:val="22"/>
          <w:szCs w:val="22"/>
        </w:rPr>
        <w:t>penilaian</w:t>
      </w:r>
      <w:proofErr w:type="spellEnd"/>
      <w:r w:rsidRPr="00BD09EC">
        <w:rPr>
          <w:sz w:val="22"/>
          <w:szCs w:val="22"/>
        </w:rPr>
        <w:t xml:space="preserve"> </w:t>
      </w:r>
      <w:proofErr w:type="spellStart"/>
      <w:r w:rsidRPr="00BD09EC">
        <w:rPr>
          <w:sz w:val="22"/>
          <w:szCs w:val="22"/>
        </w:rPr>
        <w:t>enam</w:t>
      </w:r>
      <w:proofErr w:type="spellEnd"/>
      <w:r w:rsidRPr="00BD09EC">
        <w:rPr>
          <w:sz w:val="22"/>
          <w:szCs w:val="22"/>
        </w:rPr>
        <w:t xml:space="preserve"> </w:t>
      </w:r>
      <w:proofErr w:type="spellStart"/>
      <w:r w:rsidRPr="00BD09EC">
        <w:rPr>
          <w:sz w:val="22"/>
          <w:szCs w:val="22"/>
        </w:rPr>
        <w:t>ahli</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w:t>
      </w:r>
      <w:proofErr w:type="spellStart"/>
      <w:r w:rsidRPr="00BD09EC">
        <w:rPr>
          <w:sz w:val="22"/>
          <w:szCs w:val="22"/>
        </w:rPr>
        <w:t>Mahasiswa</w:t>
      </w:r>
      <w:proofErr w:type="spellEnd"/>
      <w:r w:rsidRPr="00BD09EC">
        <w:rPr>
          <w:sz w:val="22"/>
          <w:szCs w:val="22"/>
        </w:rPr>
        <w:t xml:space="preserve"> Magister </w:t>
      </w:r>
      <w:proofErr w:type="spellStart"/>
      <w:r w:rsidRPr="00BD09EC">
        <w:rPr>
          <w:sz w:val="22"/>
          <w:szCs w:val="22"/>
        </w:rPr>
        <w:t>Profesi</w:t>
      </w:r>
      <w:proofErr w:type="spellEnd"/>
      <w:r w:rsidRPr="00BD09EC">
        <w:rPr>
          <w:sz w:val="22"/>
          <w:szCs w:val="22"/>
        </w:rPr>
        <w:t xml:space="preserve"> </w:t>
      </w:r>
      <w:proofErr w:type="spellStart"/>
      <w:r w:rsidRPr="00BD09EC">
        <w:rPr>
          <w:sz w:val="22"/>
          <w:szCs w:val="22"/>
        </w:rPr>
        <w:t>Psikologi</w:t>
      </w:r>
      <w:proofErr w:type="spellEnd"/>
      <w:r w:rsidRPr="00BD09EC">
        <w:rPr>
          <w:sz w:val="22"/>
          <w:szCs w:val="22"/>
        </w:rPr>
        <w:t xml:space="preserve"> UGM </w:t>
      </w:r>
      <w:proofErr w:type="spellStart"/>
      <w:r w:rsidRPr="00BD09EC">
        <w:rPr>
          <w:sz w:val="22"/>
          <w:szCs w:val="22"/>
        </w:rPr>
        <w:t>dengan</w:t>
      </w:r>
      <w:proofErr w:type="spellEnd"/>
      <w:r w:rsidRPr="00BD09EC">
        <w:rPr>
          <w:sz w:val="22"/>
          <w:szCs w:val="22"/>
        </w:rPr>
        <w:t xml:space="preserve"> Aiken’s V yang </w:t>
      </w:r>
      <w:proofErr w:type="spellStart"/>
      <w:r w:rsidRPr="00BD09EC">
        <w:rPr>
          <w:sz w:val="22"/>
          <w:szCs w:val="22"/>
        </w:rPr>
        <w:t>bergerak</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0,79-0,96. </w:t>
      </w:r>
    </w:p>
    <w:p w14:paraId="220A87F7" w14:textId="560699F1" w:rsidR="00BD09EC" w:rsidRPr="00BD09EC" w:rsidRDefault="00BD09EC" w:rsidP="00BD09EC">
      <w:pPr>
        <w:pStyle w:val="NormalWeb"/>
        <w:spacing w:line="360" w:lineRule="auto"/>
        <w:jc w:val="both"/>
        <w:rPr>
          <w:sz w:val="22"/>
          <w:szCs w:val="22"/>
        </w:rPr>
      </w:pPr>
      <w:r>
        <w:rPr>
          <w:sz w:val="22"/>
          <w:szCs w:val="22"/>
        </w:rPr>
        <w:t xml:space="preserve">     </w:t>
      </w:r>
      <w:r w:rsidRPr="00BD09EC">
        <w:rPr>
          <w:sz w:val="22"/>
          <w:szCs w:val="22"/>
        </w:rPr>
        <w:t xml:space="preserve">Skala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diri</w:t>
      </w:r>
      <w:proofErr w:type="spellEnd"/>
      <w:r w:rsidRPr="00BD09EC">
        <w:rPr>
          <w:sz w:val="22"/>
          <w:szCs w:val="22"/>
        </w:rPr>
        <w:t xml:space="preserve"> </w:t>
      </w:r>
      <w:proofErr w:type="spellStart"/>
      <w:r w:rsidRPr="00BD09EC">
        <w:rPr>
          <w:sz w:val="22"/>
          <w:szCs w:val="22"/>
        </w:rPr>
        <w:t>menggunakan</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adaptasi</w:t>
      </w:r>
      <w:proofErr w:type="spellEnd"/>
      <w:r w:rsidRPr="00BD09EC">
        <w:rPr>
          <w:sz w:val="22"/>
          <w:szCs w:val="22"/>
        </w:rPr>
        <w:t xml:space="preserve"> Averill (</w:t>
      </w:r>
      <w:proofErr w:type="spellStart"/>
      <w:r w:rsidRPr="00BD09EC">
        <w:rPr>
          <w:sz w:val="22"/>
          <w:szCs w:val="22"/>
        </w:rPr>
        <w:t>Rahmadhani</w:t>
      </w:r>
      <w:proofErr w:type="spellEnd"/>
      <w:r w:rsidRPr="00BD09EC">
        <w:rPr>
          <w:sz w:val="22"/>
          <w:szCs w:val="22"/>
        </w:rPr>
        <w:t xml:space="preserve">, 2018). Skala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terdiri</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w:t>
      </w:r>
      <w:proofErr w:type="spellStart"/>
      <w:r w:rsidRPr="00BD09EC">
        <w:rPr>
          <w:sz w:val="22"/>
          <w:szCs w:val="22"/>
        </w:rPr>
        <w:t>tiga</w:t>
      </w:r>
      <w:proofErr w:type="spellEnd"/>
      <w:r w:rsidRPr="00BD09EC">
        <w:rPr>
          <w:sz w:val="22"/>
          <w:szCs w:val="22"/>
        </w:rPr>
        <w:t xml:space="preserve"> </w:t>
      </w:r>
      <w:proofErr w:type="spellStart"/>
      <w:r w:rsidRPr="00BD09EC">
        <w:rPr>
          <w:sz w:val="22"/>
          <w:szCs w:val="22"/>
        </w:rPr>
        <w:t>aspek</w:t>
      </w:r>
      <w:proofErr w:type="spellEnd"/>
      <w:r w:rsidRPr="00BD09EC">
        <w:rPr>
          <w:sz w:val="22"/>
          <w:szCs w:val="22"/>
        </w:rPr>
        <w:t xml:space="preserve">, </w:t>
      </w:r>
      <w:proofErr w:type="spellStart"/>
      <w:r w:rsidRPr="00BD09EC">
        <w:rPr>
          <w:sz w:val="22"/>
          <w:szCs w:val="22"/>
        </w:rPr>
        <w:t>yaitu</w:t>
      </w:r>
      <w:proofErr w:type="spellEnd"/>
      <w:r w:rsidRPr="00BD09EC">
        <w:rPr>
          <w:sz w:val="22"/>
          <w:szCs w:val="22"/>
        </w:rPr>
        <w:t xml:space="preserve"> </w:t>
      </w:r>
      <w:proofErr w:type="spellStart"/>
      <w:r w:rsidRPr="00BD09EC">
        <w:rPr>
          <w:i/>
          <w:iCs/>
          <w:sz w:val="22"/>
          <w:szCs w:val="22"/>
        </w:rPr>
        <w:t>behavioral</w:t>
      </w:r>
      <w:proofErr w:type="spellEnd"/>
      <w:r w:rsidRPr="00BD09EC">
        <w:rPr>
          <w:i/>
          <w:iCs/>
          <w:sz w:val="22"/>
          <w:szCs w:val="22"/>
        </w:rPr>
        <w:t xml:space="preserve"> control</w:t>
      </w:r>
      <w:r w:rsidRPr="00BD09EC">
        <w:rPr>
          <w:sz w:val="22"/>
          <w:szCs w:val="22"/>
        </w:rPr>
        <w:t xml:space="preserve"> yang </w:t>
      </w:r>
      <w:proofErr w:type="spellStart"/>
      <w:r w:rsidRPr="00BD09EC">
        <w:rPr>
          <w:sz w:val="22"/>
          <w:szCs w:val="22"/>
        </w:rPr>
        <w:t>merupakan</w:t>
      </w:r>
      <w:proofErr w:type="spellEnd"/>
      <w:r w:rsidRPr="00BD09EC">
        <w:rPr>
          <w:sz w:val="22"/>
          <w:szCs w:val="22"/>
        </w:rPr>
        <w:t xml:space="preserve"> </w:t>
      </w:r>
      <w:proofErr w:type="spellStart"/>
      <w:r w:rsidRPr="00BD09EC">
        <w:rPr>
          <w:sz w:val="22"/>
          <w:szCs w:val="22"/>
        </w:rPr>
        <w:t>kemampuan</w:t>
      </w:r>
      <w:proofErr w:type="spellEnd"/>
      <w:r w:rsidRPr="00BD09EC">
        <w:rPr>
          <w:sz w:val="22"/>
          <w:szCs w:val="22"/>
        </w:rPr>
        <w:t xml:space="preserve"> </w:t>
      </w:r>
      <w:proofErr w:type="spellStart"/>
      <w:r w:rsidRPr="00BD09EC">
        <w:rPr>
          <w:sz w:val="22"/>
          <w:szCs w:val="22"/>
        </w:rPr>
        <w:t>individu</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mengontrol</w:t>
      </w:r>
      <w:proofErr w:type="spellEnd"/>
      <w:r w:rsidRPr="00BD09EC">
        <w:rPr>
          <w:sz w:val="22"/>
          <w:szCs w:val="22"/>
        </w:rPr>
        <w:t xml:space="preserve"> </w:t>
      </w:r>
      <w:proofErr w:type="spellStart"/>
      <w:r w:rsidRPr="00BD09EC">
        <w:rPr>
          <w:sz w:val="22"/>
          <w:szCs w:val="22"/>
        </w:rPr>
        <w:t>perilaku</w:t>
      </w:r>
      <w:proofErr w:type="spellEnd"/>
      <w:r w:rsidRPr="00BD09EC">
        <w:rPr>
          <w:sz w:val="22"/>
          <w:szCs w:val="22"/>
        </w:rPr>
        <w:t xml:space="preserve">, </w:t>
      </w:r>
      <w:r w:rsidRPr="00BD09EC">
        <w:rPr>
          <w:i/>
          <w:iCs/>
          <w:sz w:val="22"/>
          <w:szCs w:val="22"/>
        </w:rPr>
        <w:t>cognitive control</w:t>
      </w:r>
      <w:r w:rsidRPr="00BD09EC">
        <w:rPr>
          <w:sz w:val="22"/>
          <w:szCs w:val="22"/>
        </w:rPr>
        <w:t xml:space="preserve"> </w:t>
      </w:r>
      <w:proofErr w:type="spellStart"/>
      <w:r w:rsidRPr="00BD09EC">
        <w:rPr>
          <w:sz w:val="22"/>
          <w:szCs w:val="22"/>
        </w:rPr>
        <w:t>yaitu</w:t>
      </w:r>
      <w:proofErr w:type="spellEnd"/>
      <w:r w:rsidRPr="00BD09EC">
        <w:rPr>
          <w:sz w:val="22"/>
          <w:szCs w:val="22"/>
        </w:rPr>
        <w:t xml:space="preserve"> </w:t>
      </w:r>
      <w:proofErr w:type="spellStart"/>
      <w:r w:rsidRPr="00BD09EC">
        <w:rPr>
          <w:sz w:val="22"/>
          <w:szCs w:val="22"/>
        </w:rPr>
        <w:t>kemampuan</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mengontrol</w:t>
      </w:r>
      <w:proofErr w:type="spellEnd"/>
      <w:r w:rsidRPr="00BD09EC">
        <w:rPr>
          <w:sz w:val="22"/>
          <w:szCs w:val="22"/>
        </w:rPr>
        <w:t xml:space="preserve"> stimulus yang </w:t>
      </w:r>
      <w:proofErr w:type="spellStart"/>
      <w:r w:rsidRPr="00BD09EC">
        <w:rPr>
          <w:sz w:val="22"/>
          <w:szCs w:val="22"/>
        </w:rPr>
        <w:t>diterima</w:t>
      </w:r>
      <w:proofErr w:type="spellEnd"/>
      <w:r w:rsidRPr="00BD09EC">
        <w:rPr>
          <w:sz w:val="22"/>
          <w:szCs w:val="22"/>
        </w:rPr>
        <w:t xml:space="preserve">, dan </w:t>
      </w:r>
      <w:r w:rsidRPr="00BD09EC">
        <w:rPr>
          <w:i/>
          <w:iCs/>
          <w:sz w:val="22"/>
          <w:szCs w:val="22"/>
        </w:rPr>
        <w:t>decision control</w:t>
      </w:r>
      <w:r w:rsidRPr="00BD09EC">
        <w:rPr>
          <w:sz w:val="22"/>
          <w:szCs w:val="22"/>
        </w:rPr>
        <w:t xml:space="preserve"> </w:t>
      </w:r>
      <w:proofErr w:type="spellStart"/>
      <w:r w:rsidRPr="00BD09EC">
        <w:rPr>
          <w:sz w:val="22"/>
          <w:szCs w:val="22"/>
        </w:rPr>
        <w:t>adalah</w:t>
      </w:r>
      <w:proofErr w:type="spellEnd"/>
      <w:r w:rsidRPr="00BD09EC">
        <w:rPr>
          <w:sz w:val="22"/>
          <w:szCs w:val="22"/>
        </w:rPr>
        <w:t xml:space="preserve"> </w:t>
      </w:r>
      <w:proofErr w:type="spellStart"/>
      <w:r w:rsidRPr="00BD09EC">
        <w:rPr>
          <w:sz w:val="22"/>
          <w:szCs w:val="22"/>
        </w:rPr>
        <w:t>kemampuan</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mengambil</w:t>
      </w:r>
      <w:proofErr w:type="spellEnd"/>
      <w:r w:rsidRPr="00BD09EC">
        <w:rPr>
          <w:sz w:val="22"/>
          <w:szCs w:val="22"/>
        </w:rPr>
        <w:t xml:space="preserve"> </w:t>
      </w:r>
      <w:proofErr w:type="spellStart"/>
      <w:r w:rsidRPr="00BD09EC">
        <w:rPr>
          <w:sz w:val="22"/>
          <w:szCs w:val="22"/>
        </w:rPr>
        <w:t>keputusan</w:t>
      </w:r>
      <w:proofErr w:type="spellEnd"/>
      <w:r w:rsidRPr="00BD09EC">
        <w:rPr>
          <w:sz w:val="22"/>
          <w:szCs w:val="22"/>
        </w:rPr>
        <w:t xml:space="preserve">. </w:t>
      </w:r>
      <w:proofErr w:type="spellStart"/>
      <w:r w:rsidRPr="00BD09EC">
        <w:rPr>
          <w:sz w:val="22"/>
          <w:szCs w:val="22"/>
        </w:rPr>
        <w:t>Tiga</w:t>
      </w:r>
      <w:proofErr w:type="spellEnd"/>
      <w:r w:rsidRPr="00BD09EC">
        <w:rPr>
          <w:sz w:val="22"/>
          <w:szCs w:val="22"/>
        </w:rPr>
        <w:t xml:space="preserve"> </w:t>
      </w:r>
      <w:proofErr w:type="spellStart"/>
      <w:r w:rsidRPr="00BD09EC">
        <w:rPr>
          <w:sz w:val="22"/>
          <w:szCs w:val="22"/>
        </w:rPr>
        <w:t>aspek</w:t>
      </w:r>
      <w:proofErr w:type="spellEnd"/>
      <w:r w:rsidRPr="00BD09EC">
        <w:rPr>
          <w:sz w:val="22"/>
          <w:szCs w:val="22"/>
        </w:rPr>
        <w:t xml:space="preserve"> </w:t>
      </w:r>
      <w:proofErr w:type="spellStart"/>
      <w:r w:rsidRPr="00BD09EC">
        <w:rPr>
          <w:sz w:val="22"/>
          <w:szCs w:val="22"/>
        </w:rPr>
        <w:t>tersebut</w:t>
      </w:r>
      <w:proofErr w:type="spellEnd"/>
      <w:r w:rsidRPr="00BD09EC">
        <w:rPr>
          <w:sz w:val="22"/>
          <w:szCs w:val="22"/>
        </w:rPr>
        <w:t xml:space="preserve"> </w:t>
      </w:r>
      <w:proofErr w:type="spellStart"/>
      <w:r w:rsidRPr="00BD09EC">
        <w:rPr>
          <w:sz w:val="22"/>
          <w:szCs w:val="22"/>
        </w:rPr>
        <w:t>diadaptasi</w:t>
      </w:r>
      <w:proofErr w:type="spellEnd"/>
      <w:r w:rsidRPr="00BD09EC">
        <w:rPr>
          <w:sz w:val="22"/>
          <w:szCs w:val="22"/>
        </w:rPr>
        <w:t xml:space="preserve"> </w:t>
      </w:r>
      <w:proofErr w:type="spellStart"/>
      <w:r w:rsidRPr="00BD09EC">
        <w:rPr>
          <w:sz w:val="22"/>
          <w:szCs w:val="22"/>
        </w:rPr>
        <w:t>ke</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13 </w:t>
      </w:r>
      <w:proofErr w:type="spellStart"/>
      <w:r w:rsidRPr="00BD09EC">
        <w:rPr>
          <w:sz w:val="22"/>
          <w:szCs w:val="22"/>
        </w:rPr>
        <w:t>aitem</w:t>
      </w:r>
      <w:proofErr w:type="spellEnd"/>
      <w:r w:rsidRPr="00BD09EC">
        <w:rPr>
          <w:sz w:val="22"/>
          <w:szCs w:val="22"/>
        </w:rPr>
        <w:t xml:space="preserve"> </w:t>
      </w:r>
      <w:proofErr w:type="spellStart"/>
      <w:r w:rsidRPr="00BD09EC">
        <w:rPr>
          <w:sz w:val="22"/>
          <w:szCs w:val="22"/>
        </w:rPr>
        <w:t>pernyataan</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empat</w:t>
      </w:r>
      <w:proofErr w:type="spellEnd"/>
      <w:r w:rsidRPr="00BD09EC">
        <w:rPr>
          <w:sz w:val="22"/>
          <w:szCs w:val="22"/>
        </w:rPr>
        <w:t xml:space="preserve"> </w:t>
      </w:r>
      <w:proofErr w:type="spellStart"/>
      <w:r w:rsidRPr="00BD09EC">
        <w:rPr>
          <w:sz w:val="22"/>
          <w:szCs w:val="22"/>
        </w:rPr>
        <w:t>alternatif</w:t>
      </w:r>
      <w:proofErr w:type="spellEnd"/>
      <w:r w:rsidRPr="00BD09EC">
        <w:rPr>
          <w:sz w:val="22"/>
          <w:szCs w:val="22"/>
        </w:rPr>
        <w:t xml:space="preserve"> </w:t>
      </w:r>
      <w:proofErr w:type="spellStart"/>
      <w:r w:rsidRPr="00BD09EC">
        <w:rPr>
          <w:sz w:val="22"/>
          <w:szCs w:val="22"/>
        </w:rPr>
        <w:t>jawaban</w:t>
      </w:r>
      <w:proofErr w:type="spellEnd"/>
      <w:r w:rsidRPr="00BD09EC">
        <w:rPr>
          <w:sz w:val="22"/>
          <w:szCs w:val="22"/>
        </w:rPr>
        <w:t xml:space="preserve">, </w:t>
      </w:r>
      <w:proofErr w:type="spellStart"/>
      <w:r w:rsidRPr="00BD09EC">
        <w:rPr>
          <w:sz w:val="22"/>
          <w:szCs w:val="22"/>
        </w:rPr>
        <w:t>yaitu</w:t>
      </w:r>
      <w:proofErr w:type="spellEnd"/>
      <w:r w:rsidRPr="00BD09EC">
        <w:rPr>
          <w:sz w:val="22"/>
          <w:szCs w:val="22"/>
        </w:rPr>
        <w:t xml:space="preserve"> </w:t>
      </w:r>
      <w:proofErr w:type="spellStart"/>
      <w:r w:rsidRPr="00BD09EC">
        <w:rPr>
          <w:sz w:val="22"/>
          <w:szCs w:val="22"/>
        </w:rPr>
        <w:t>Sangat</w:t>
      </w:r>
      <w:proofErr w:type="spellEnd"/>
      <w:r w:rsidRPr="00BD09EC">
        <w:rPr>
          <w:sz w:val="22"/>
          <w:szCs w:val="22"/>
        </w:rPr>
        <w:t xml:space="preserve"> </w:t>
      </w:r>
      <w:proofErr w:type="spellStart"/>
      <w:r w:rsidRPr="00BD09EC">
        <w:rPr>
          <w:sz w:val="22"/>
          <w:szCs w:val="22"/>
        </w:rPr>
        <w:t>Tidak</w:t>
      </w:r>
      <w:proofErr w:type="spellEnd"/>
      <w:r w:rsidRPr="00BD09EC">
        <w:rPr>
          <w:sz w:val="22"/>
          <w:szCs w:val="22"/>
        </w:rPr>
        <w:t xml:space="preserve"> </w:t>
      </w:r>
      <w:proofErr w:type="spellStart"/>
      <w:r w:rsidRPr="00BD09EC">
        <w:rPr>
          <w:sz w:val="22"/>
          <w:szCs w:val="22"/>
        </w:rPr>
        <w:t>Setuju</w:t>
      </w:r>
      <w:proofErr w:type="spellEnd"/>
      <w:r w:rsidRPr="00BD09EC">
        <w:rPr>
          <w:sz w:val="22"/>
          <w:szCs w:val="22"/>
        </w:rPr>
        <w:t xml:space="preserve"> (STS), </w:t>
      </w:r>
      <w:proofErr w:type="spellStart"/>
      <w:r w:rsidRPr="00BD09EC">
        <w:rPr>
          <w:sz w:val="22"/>
          <w:szCs w:val="22"/>
        </w:rPr>
        <w:t>Tidak</w:t>
      </w:r>
      <w:proofErr w:type="spellEnd"/>
      <w:r w:rsidRPr="00BD09EC">
        <w:rPr>
          <w:sz w:val="22"/>
          <w:szCs w:val="22"/>
        </w:rPr>
        <w:t xml:space="preserve"> </w:t>
      </w:r>
      <w:proofErr w:type="spellStart"/>
      <w:r w:rsidRPr="00BD09EC">
        <w:rPr>
          <w:sz w:val="22"/>
          <w:szCs w:val="22"/>
        </w:rPr>
        <w:t>Setuju</w:t>
      </w:r>
      <w:proofErr w:type="spellEnd"/>
      <w:r w:rsidRPr="00BD09EC">
        <w:rPr>
          <w:sz w:val="22"/>
          <w:szCs w:val="22"/>
        </w:rPr>
        <w:t xml:space="preserve"> (TS), </w:t>
      </w:r>
      <w:proofErr w:type="spellStart"/>
      <w:r w:rsidRPr="00BD09EC">
        <w:rPr>
          <w:sz w:val="22"/>
          <w:szCs w:val="22"/>
        </w:rPr>
        <w:t>Setuju</w:t>
      </w:r>
      <w:proofErr w:type="spellEnd"/>
      <w:r w:rsidRPr="00BD09EC">
        <w:rPr>
          <w:sz w:val="22"/>
          <w:szCs w:val="22"/>
        </w:rPr>
        <w:t xml:space="preserve"> (S), </w:t>
      </w:r>
      <w:proofErr w:type="spellStart"/>
      <w:r w:rsidRPr="00BD09EC">
        <w:rPr>
          <w:sz w:val="22"/>
          <w:szCs w:val="22"/>
        </w:rPr>
        <w:t>Sangat</w:t>
      </w:r>
      <w:proofErr w:type="spellEnd"/>
      <w:r w:rsidRPr="00BD09EC">
        <w:rPr>
          <w:sz w:val="22"/>
          <w:szCs w:val="22"/>
        </w:rPr>
        <w:t xml:space="preserve"> </w:t>
      </w:r>
      <w:proofErr w:type="spellStart"/>
      <w:r w:rsidRPr="00BD09EC">
        <w:rPr>
          <w:sz w:val="22"/>
          <w:szCs w:val="22"/>
        </w:rPr>
        <w:t>Setuju</w:t>
      </w:r>
      <w:proofErr w:type="spellEnd"/>
      <w:r w:rsidRPr="00BD09EC">
        <w:rPr>
          <w:sz w:val="22"/>
          <w:szCs w:val="22"/>
        </w:rPr>
        <w:t xml:space="preserve"> (SS). </w:t>
      </w:r>
      <w:proofErr w:type="spellStart"/>
      <w:r w:rsidRPr="00BD09EC">
        <w:rPr>
          <w:sz w:val="22"/>
          <w:szCs w:val="22"/>
        </w:rPr>
        <w:t>Validitas</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diri</w:t>
      </w:r>
      <w:proofErr w:type="spellEnd"/>
      <w:r w:rsidRPr="00BD09EC">
        <w:rPr>
          <w:sz w:val="22"/>
          <w:szCs w:val="22"/>
        </w:rPr>
        <w:t xml:space="preserve"> </w:t>
      </w:r>
      <w:proofErr w:type="spellStart"/>
      <w:r w:rsidRPr="00BD09EC">
        <w:rPr>
          <w:sz w:val="22"/>
          <w:szCs w:val="22"/>
        </w:rPr>
        <w:t>diukur</w:t>
      </w:r>
      <w:proofErr w:type="spellEnd"/>
      <w:r w:rsidRPr="00BD09EC">
        <w:rPr>
          <w:sz w:val="22"/>
          <w:szCs w:val="22"/>
        </w:rPr>
        <w:t xml:space="preserve"> </w:t>
      </w:r>
      <w:proofErr w:type="spellStart"/>
      <w:r w:rsidRPr="00BD09EC">
        <w:rPr>
          <w:sz w:val="22"/>
          <w:szCs w:val="22"/>
        </w:rPr>
        <w:t>melalui</w:t>
      </w:r>
      <w:proofErr w:type="spellEnd"/>
      <w:r w:rsidRPr="00BD09EC">
        <w:rPr>
          <w:sz w:val="22"/>
          <w:szCs w:val="22"/>
        </w:rPr>
        <w:t xml:space="preserve"> </w:t>
      </w:r>
      <w:proofErr w:type="spellStart"/>
      <w:r w:rsidRPr="00BD09EC">
        <w:rPr>
          <w:sz w:val="22"/>
          <w:szCs w:val="22"/>
        </w:rPr>
        <w:t>penilaian</w:t>
      </w:r>
      <w:proofErr w:type="spellEnd"/>
      <w:r w:rsidRPr="00BD09EC">
        <w:rPr>
          <w:sz w:val="22"/>
          <w:szCs w:val="22"/>
        </w:rPr>
        <w:t xml:space="preserve"> </w:t>
      </w:r>
      <w:proofErr w:type="spellStart"/>
      <w:r w:rsidRPr="00BD09EC">
        <w:rPr>
          <w:sz w:val="22"/>
          <w:szCs w:val="22"/>
        </w:rPr>
        <w:t>enam</w:t>
      </w:r>
      <w:proofErr w:type="spellEnd"/>
      <w:r w:rsidRPr="00BD09EC">
        <w:rPr>
          <w:sz w:val="22"/>
          <w:szCs w:val="22"/>
        </w:rPr>
        <w:t xml:space="preserve"> </w:t>
      </w:r>
      <w:proofErr w:type="spellStart"/>
      <w:r w:rsidRPr="00BD09EC">
        <w:rPr>
          <w:sz w:val="22"/>
          <w:szCs w:val="22"/>
        </w:rPr>
        <w:t>ahli</w:t>
      </w:r>
      <w:proofErr w:type="spellEnd"/>
      <w:r w:rsidRPr="00BD09EC">
        <w:rPr>
          <w:sz w:val="22"/>
          <w:szCs w:val="22"/>
        </w:rPr>
        <w:t xml:space="preserve"> yang </w:t>
      </w:r>
      <w:proofErr w:type="spellStart"/>
      <w:r w:rsidRPr="00BD09EC">
        <w:rPr>
          <w:sz w:val="22"/>
          <w:szCs w:val="22"/>
        </w:rPr>
        <w:t>merupakan</w:t>
      </w:r>
      <w:proofErr w:type="spellEnd"/>
      <w:r w:rsidRPr="00BD09EC">
        <w:rPr>
          <w:sz w:val="22"/>
          <w:szCs w:val="22"/>
        </w:rPr>
        <w:t xml:space="preserve"> </w:t>
      </w:r>
      <w:proofErr w:type="spellStart"/>
      <w:r w:rsidRPr="00BD09EC">
        <w:rPr>
          <w:sz w:val="22"/>
          <w:szCs w:val="22"/>
        </w:rPr>
        <w:t>mahasiswa</w:t>
      </w:r>
      <w:proofErr w:type="spellEnd"/>
      <w:r w:rsidRPr="00BD09EC">
        <w:rPr>
          <w:sz w:val="22"/>
          <w:szCs w:val="22"/>
        </w:rPr>
        <w:t xml:space="preserve"> Magister </w:t>
      </w:r>
      <w:proofErr w:type="spellStart"/>
      <w:r w:rsidRPr="00BD09EC">
        <w:rPr>
          <w:sz w:val="22"/>
          <w:szCs w:val="22"/>
        </w:rPr>
        <w:t>Profesi</w:t>
      </w:r>
      <w:proofErr w:type="spellEnd"/>
      <w:r w:rsidRPr="00BD09EC">
        <w:rPr>
          <w:sz w:val="22"/>
          <w:szCs w:val="22"/>
        </w:rPr>
        <w:t xml:space="preserve"> </w:t>
      </w:r>
      <w:proofErr w:type="spellStart"/>
      <w:r w:rsidRPr="00BD09EC">
        <w:rPr>
          <w:sz w:val="22"/>
          <w:szCs w:val="22"/>
        </w:rPr>
        <w:t>Psikologi</w:t>
      </w:r>
      <w:proofErr w:type="spellEnd"/>
      <w:r w:rsidRPr="00BD09EC">
        <w:rPr>
          <w:sz w:val="22"/>
          <w:szCs w:val="22"/>
        </w:rPr>
        <w:t xml:space="preserve"> UGM </w:t>
      </w:r>
      <w:proofErr w:type="spellStart"/>
      <w:r w:rsidRPr="00BD09EC">
        <w:rPr>
          <w:sz w:val="22"/>
          <w:szCs w:val="22"/>
        </w:rPr>
        <w:t>menghasilkan</w:t>
      </w:r>
      <w:proofErr w:type="spellEnd"/>
      <w:r w:rsidRPr="00BD09EC">
        <w:rPr>
          <w:sz w:val="22"/>
          <w:szCs w:val="22"/>
        </w:rPr>
        <w:t xml:space="preserve"> </w:t>
      </w:r>
      <w:proofErr w:type="spellStart"/>
      <w:r w:rsidRPr="00BD09EC">
        <w:rPr>
          <w:sz w:val="22"/>
          <w:szCs w:val="22"/>
        </w:rPr>
        <w:t>indeks</w:t>
      </w:r>
      <w:proofErr w:type="spellEnd"/>
      <w:r w:rsidRPr="00BD09EC">
        <w:rPr>
          <w:sz w:val="22"/>
          <w:szCs w:val="22"/>
        </w:rPr>
        <w:t xml:space="preserve"> Aiken’s V yang </w:t>
      </w:r>
      <w:proofErr w:type="spellStart"/>
      <w:r w:rsidRPr="00BD09EC">
        <w:rPr>
          <w:sz w:val="22"/>
          <w:szCs w:val="22"/>
        </w:rPr>
        <w:t>bergerak</w:t>
      </w:r>
      <w:proofErr w:type="spellEnd"/>
      <w:r w:rsidRPr="00BD09EC">
        <w:rPr>
          <w:sz w:val="22"/>
          <w:szCs w:val="22"/>
        </w:rPr>
        <w:t xml:space="preserve"> </w:t>
      </w:r>
      <w:proofErr w:type="spellStart"/>
      <w:r w:rsidRPr="00BD09EC">
        <w:rPr>
          <w:sz w:val="22"/>
          <w:szCs w:val="22"/>
        </w:rPr>
        <w:t>dari</w:t>
      </w:r>
      <w:proofErr w:type="spellEnd"/>
      <w:r w:rsidRPr="00BD09EC">
        <w:rPr>
          <w:sz w:val="22"/>
          <w:szCs w:val="22"/>
        </w:rPr>
        <w:t xml:space="preserve"> 0,79-1. </w:t>
      </w:r>
    </w:p>
    <w:p w14:paraId="420CECEF" w14:textId="4D232886" w:rsidR="00BD09EC" w:rsidRPr="00BD09EC" w:rsidRDefault="00BD09EC" w:rsidP="00BD09EC">
      <w:pPr>
        <w:pStyle w:val="NormalWeb"/>
        <w:spacing w:line="360" w:lineRule="auto"/>
        <w:jc w:val="both"/>
        <w:rPr>
          <w:sz w:val="22"/>
          <w:szCs w:val="22"/>
        </w:rPr>
      </w:pPr>
      <w:r>
        <w:rPr>
          <w:sz w:val="22"/>
          <w:szCs w:val="22"/>
        </w:rPr>
        <w:t xml:space="preserve">     </w:t>
      </w:r>
      <w:proofErr w:type="spellStart"/>
      <w:r w:rsidRPr="00BD09EC">
        <w:rPr>
          <w:sz w:val="22"/>
          <w:szCs w:val="22"/>
        </w:rPr>
        <w:t>Berdasarkan</w:t>
      </w:r>
      <w:proofErr w:type="spellEnd"/>
      <w:r w:rsidRPr="00BD09EC">
        <w:rPr>
          <w:sz w:val="22"/>
          <w:szCs w:val="22"/>
        </w:rPr>
        <w:t xml:space="preserve"> </w:t>
      </w:r>
      <w:proofErr w:type="spellStart"/>
      <w:r w:rsidRPr="00BD09EC">
        <w:rPr>
          <w:sz w:val="22"/>
          <w:szCs w:val="22"/>
        </w:rPr>
        <w:t>hasil</w:t>
      </w:r>
      <w:proofErr w:type="spellEnd"/>
      <w:r w:rsidRPr="00BD09EC">
        <w:rPr>
          <w:sz w:val="22"/>
          <w:szCs w:val="22"/>
        </w:rPr>
        <w:t xml:space="preserve"> uji </w:t>
      </w:r>
      <w:proofErr w:type="spellStart"/>
      <w:r w:rsidRPr="00BD09EC">
        <w:rPr>
          <w:sz w:val="22"/>
          <w:szCs w:val="22"/>
        </w:rPr>
        <w:t>coba</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pada 64 </w:t>
      </w:r>
      <w:proofErr w:type="spellStart"/>
      <w:r w:rsidRPr="00BD09EC">
        <w:rPr>
          <w:sz w:val="22"/>
          <w:szCs w:val="22"/>
        </w:rPr>
        <w:t>subjek</w:t>
      </w:r>
      <w:proofErr w:type="spellEnd"/>
      <w:r w:rsidRPr="00BD09EC">
        <w:rPr>
          <w:sz w:val="22"/>
          <w:szCs w:val="22"/>
        </w:rPr>
        <w:t xml:space="preserve">, </w:t>
      </w:r>
      <w:proofErr w:type="spellStart"/>
      <w:r w:rsidRPr="00BD09EC">
        <w:rPr>
          <w:sz w:val="22"/>
          <w:szCs w:val="22"/>
        </w:rPr>
        <w:t>terdapat</w:t>
      </w:r>
      <w:proofErr w:type="spellEnd"/>
      <w:r w:rsidRPr="00BD09EC">
        <w:rPr>
          <w:sz w:val="22"/>
          <w:szCs w:val="22"/>
        </w:rPr>
        <w:t xml:space="preserve"> 11 </w:t>
      </w:r>
      <w:proofErr w:type="spellStart"/>
      <w:r w:rsidRPr="00BD09EC">
        <w:rPr>
          <w:sz w:val="22"/>
          <w:szCs w:val="22"/>
        </w:rPr>
        <w:t>aitem</w:t>
      </w:r>
      <w:proofErr w:type="spellEnd"/>
      <w:r w:rsidRPr="00BD09EC">
        <w:rPr>
          <w:sz w:val="22"/>
          <w:szCs w:val="22"/>
        </w:rPr>
        <w:t xml:space="preserve"> yang </w:t>
      </w:r>
      <w:proofErr w:type="spellStart"/>
      <w:r w:rsidRPr="00BD09EC">
        <w:rPr>
          <w:sz w:val="22"/>
          <w:szCs w:val="22"/>
        </w:rPr>
        <w:t>memiliki</w:t>
      </w:r>
      <w:proofErr w:type="spellEnd"/>
      <w:r w:rsidRPr="00BD09EC">
        <w:rPr>
          <w:sz w:val="22"/>
          <w:szCs w:val="22"/>
        </w:rPr>
        <w:t xml:space="preserve"> </w:t>
      </w:r>
      <w:proofErr w:type="spellStart"/>
      <w:r w:rsidRPr="00BD09EC">
        <w:rPr>
          <w:sz w:val="22"/>
          <w:szCs w:val="22"/>
        </w:rPr>
        <w:t>korelasi</w:t>
      </w:r>
      <w:proofErr w:type="spellEnd"/>
      <w:r w:rsidRPr="00BD09EC">
        <w:rPr>
          <w:sz w:val="22"/>
          <w:szCs w:val="22"/>
        </w:rPr>
        <w:t xml:space="preserve"> </w:t>
      </w:r>
      <w:proofErr w:type="spellStart"/>
      <w:r w:rsidRPr="00BD09EC">
        <w:rPr>
          <w:sz w:val="22"/>
          <w:szCs w:val="22"/>
        </w:rPr>
        <w:t>aitem</w:t>
      </w:r>
      <w:proofErr w:type="spellEnd"/>
      <w:r w:rsidRPr="00BD09EC">
        <w:rPr>
          <w:sz w:val="22"/>
          <w:szCs w:val="22"/>
        </w:rPr>
        <w:t xml:space="preserve"> total di </w:t>
      </w:r>
      <w:proofErr w:type="spellStart"/>
      <w:r w:rsidRPr="00BD09EC">
        <w:rPr>
          <w:sz w:val="22"/>
          <w:szCs w:val="22"/>
        </w:rPr>
        <w:t>bawah</w:t>
      </w:r>
      <w:proofErr w:type="spellEnd"/>
      <w:r w:rsidRPr="00BD09EC">
        <w:rPr>
          <w:sz w:val="22"/>
          <w:szCs w:val="22"/>
        </w:rPr>
        <w:t xml:space="preserve"> 0,30. </w:t>
      </w:r>
      <w:proofErr w:type="spellStart"/>
      <w:r w:rsidRPr="00BD09EC">
        <w:rPr>
          <w:sz w:val="22"/>
          <w:szCs w:val="22"/>
        </w:rPr>
        <w:t>Namun</w:t>
      </w:r>
      <w:proofErr w:type="spellEnd"/>
      <w:r w:rsidRPr="00BD09EC">
        <w:rPr>
          <w:sz w:val="22"/>
          <w:szCs w:val="22"/>
        </w:rPr>
        <w:t xml:space="preserve">, </w:t>
      </w:r>
      <w:proofErr w:type="spellStart"/>
      <w:r w:rsidRPr="00BD09EC">
        <w:rPr>
          <w:sz w:val="22"/>
          <w:szCs w:val="22"/>
        </w:rPr>
        <w:t>peneliti</w:t>
      </w:r>
      <w:proofErr w:type="spellEnd"/>
      <w:r w:rsidRPr="00BD09EC">
        <w:rPr>
          <w:sz w:val="22"/>
          <w:szCs w:val="22"/>
        </w:rPr>
        <w:t xml:space="preserve"> </w:t>
      </w:r>
      <w:proofErr w:type="spellStart"/>
      <w:r w:rsidRPr="00BD09EC">
        <w:rPr>
          <w:sz w:val="22"/>
          <w:szCs w:val="22"/>
        </w:rPr>
        <w:t>mempertahankan</w:t>
      </w:r>
      <w:proofErr w:type="spellEnd"/>
      <w:r w:rsidRPr="00BD09EC">
        <w:rPr>
          <w:sz w:val="22"/>
          <w:szCs w:val="22"/>
        </w:rPr>
        <w:t xml:space="preserve"> </w:t>
      </w:r>
      <w:proofErr w:type="spellStart"/>
      <w:r w:rsidRPr="00BD09EC">
        <w:rPr>
          <w:sz w:val="22"/>
          <w:szCs w:val="22"/>
        </w:rPr>
        <w:t>aitem</w:t>
      </w:r>
      <w:proofErr w:type="spellEnd"/>
      <w:r w:rsidRPr="00BD09EC">
        <w:rPr>
          <w:sz w:val="22"/>
          <w:szCs w:val="22"/>
        </w:rPr>
        <w:t xml:space="preserve"> yang </w:t>
      </w:r>
      <w:proofErr w:type="spellStart"/>
      <w:r w:rsidRPr="00BD09EC">
        <w:rPr>
          <w:sz w:val="22"/>
          <w:szCs w:val="22"/>
        </w:rPr>
        <w:t>memiliki</w:t>
      </w:r>
      <w:proofErr w:type="spellEnd"/>
      <w:r w:rsidRPr="00BD09EC">
        <w:rPr>
          <w:sz w:val="22"/>
          <w:szCs w:val="22"/>
        </w:rPr>
        <w:t xml:space="preserve"> </w:t>
      </w:r>
      <w:proofErr w:type="spellStart"/>
      <w:r w:rsidRPr="00BD09EC">
        <w:rPr>
          <w:sz w:val="22"/>
          <w:szCs w:val="22"/>
        </w:rPr>
        <w:t>korelasi</w:t>
      </w:r>
      <w:proofErr w:type="spellEnd"/>
      <w:r w:rsidRPr="00BD09EC">
        <w:rPr>
          <w:sz w:val="22"/>
          <w:szCs w:val="22"/>
        </w:rPr>
        <w:t xml:space="preserve"> </w:t>
      </w:r>
      <w:proofErr w:type="spellStart"/>
      <w:r w:rsidRPr="00BD09EC">
        <w:rPr>
          <w:sz w:val="22"/>
          <w:szCs w:val="22"/>
        </w:rPr>
        <w:t>aitem</w:t>
      </w:r>
      <w:proofErr w:type="spellEnd"/>
      <w:r w:rsidRPr="00BD09EC">
        <w:rPr>
          <w:sz w:val="22"/>
          <w:szCs w:val="22"/>
        </w:rPr>
        <w:t xml:space="preserve"> total ≥ 0,25 </w:t>
      </w:r>
      <w:proofErr w:type="spellStart"/>
      <w:r w:rsidRPr="00BD09EC">
        <w:rPr>
          <w:sz w:val="22"/>
          <w:szCs w:val="22"/>
        </w:rPr>
        <w:t>untuk</w:t>
      </w:r>
      <w:proofErr w:type="spellEnd"/>
      <w:r w:rsidRPr="00BD09EC">
        <w:rPr>
          <w:sz w:val="22"/>
          <w:szCs w:val="22"/>
        </w:rPr>
        <w:t xml:space="preserve"> </w:t>
      </w:r>
      <w:proofErr w:type="spellStart"/>
      <w:r w:rsidRPr="00BD09EC">
        <w:rPr>
          <w:sz w:val="22"/>
          <w:szCs w:val="22"/>
        </w:rPr>
        <w:t>mencapai</w:t>
      </w:r>
      <w:proofErr w:type="spellEnd"/>
      <w:r w:rsidRPr="00BD09EC">
        <w:rPr>
          <w:sz w:val="22"/>
          <w:szCs w:val="22"/>
        </w:rPr>
        <w:t xml:space="preserve"> </w:t>
      </w:r>
      <w:proofErr w:type="spellStart"/>
      <w:r w:rsidRPr="00BD09EC">
        <w:rPr>
          <w:sz w:val="22"/>
          <w:szCs w:val="22"/>
        </w:rPr>
        <w:t>jumlah</w:t>
      </w:r>
      <w:proofErr w:type="spellEnd"/>
      <w:r w:rsidRPr="00BD09EC">
        <w:rPr>
          <w:sz w:val="22"/>
          <w:szCs w:val="22"/>
        </w:rPr>
        <w:t xml:space="preserve"> yang </w:t>
      </w:r>
      <w:proofErr w:type="spellStart"/>
      <w:r w:rsidRPr="00BD09EC">
        <w:rPr>
          <w:sz w:val="22"/>
          <w:szCs w:val="22"/>
        </w:rPr>
        <w:t>diinginkan</w:t>
      </w:r>
      <w:proofErr w:type="spellEnd"/>
      <w:r w:rsidRPr="00BD09EC">
        <w:rPr>
          <w:sz w:val="22"/>
          <w:szCs w:val="22"/>
        </w:rPr>
        <w:t xml:space="preserve"> (</w:t>
      </w:r>
      <w:proofErr w:type="spellStart"/>
      <w:r w:rsidRPr="00BD09EC">
        <w:rPr>
          <w:sz w:val="22"/>
          <w:szCs w:val="22"/>
        </w:rPr>
        <w:t>Azwar</w:t>
      </w:r>
      <w:proofErr w:type="spellEnd"/>
      <w:r w:rsidRPr="00BD09EC">
        <w:rPr>
          <w:sz w:val="22"/>
          <w:szCs w:val="22"/>
        </w:rPr>
        <w:t xml:space="preserve">, 2012). </w:t>
      </w:r>
      <w:proofErr w:type="spellStart"/>
      <w:r w:rsidRPr="00BD09EC">
        <w:rPr>
          <w:sz w:val="22"/>
          <w:szCs w:val="22"/>
        </w:rPr>
        <w:t>Selanjutnya</w:t>
      </w:r>
      <w:proofErr w:type="spellEnd"/>
      <w:r w:rsidRPr="00BD09EC">
        <w:rPr>
          <w:sz w:val="22"/>
          <w:szCs w:val="22"/>
        </w:rPr>
        <w:t xml:space="preserve"> </w:t>
      </w:r>
      <w:proofErr w:type="spellStart"/>
      <w:r w:rsidRPr="00BD09EC">
        <w:rPr>
          <w:sz w:val="22"/>
          <w:szCs w:val="22"/>
        </w:rPr>
        <w:t>untuk</w:t>
      </w:r>
      <w:proofErr w:type="spellEnd"/>
      <w:r w:rsidRPr="00BD09EC">
        <w:rPr>
          <w:sz w:val="22"/>
          <w:szCs w:val="22"/>
        </w:rPr>
        <w:t xml:space="preserve"> uji </w:t>
      </w:r>
      <w:proofErr w:type="spellStart"/>
      <w:r w:rsidRPr="00BD09EC">
        <w:rPr>
          <w:sz w:val="22"/>
          <w:szCs w:val="22"/>
        </w:rPr>
        <w:t>reliabilitas</w:t>
      </w:r>
      <w:proofErr w:type="spellEnd"/>
      <w:r w:rsidRPr="00BD09EC">
        <w:rPr>
          <w:sz w:val="22"/>
          <w:szCs w:val="22"/>
        </w:rPr>
        <w:t xml:space="preserve">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pengawasan</w:t>
      </w:r>
      <w:proofErr w:type="spellEnd"/>
      <w:r w:rsidRPr="00BD09EC">
        <w:rPr>
          <w:sz w:val="22"/>
          <w:szCs w:val="22"/>
        </w:rPr>
        <w:t xml:space="preserve"> </w:t>
      </w:r>
      <w:proofErr w:type="spellStart"/>
      <w:r w:rsidRPr="00BD09EC">
        <w:rPr>
          <w:sz w:val="22"/>
          <w:szCs w:val="22"/>
        </w:rPr>
        <w:t>orangtua</w:t>
      </w:r>
      <w:proofErr w:type="spellEnd"/>
      <w:r w:rsidRPr="00BD09EC">
        <w:rPr>
          <w:sz w:val="22"/>
          <w:szCs w:val="22"/>
        </w:rPr>
        <w:t xml:space="preserve"> </w:t>
      </w:r>
      <w:proofErr w:type="spellStart"/>
      <w:r w:rsidRPr="00BD09EC">
        <w:rPr>
          <w:sz w:val="22"/>
          <w:szCs w:val="22"/>
        </w:rPr>
        <w:t>menghasilkan</w:t>
      </w:r>
      <w:proofErr w:type="spellEnd"/>
      <w:r w:rsidRPr="00BD09EC">
        <w:rPr>
          <w:sz w:val="22"/>
          <w:szCs w:val="22"/>
        </w:rPr>
        <w:t xml:space="preserve"> </w:t>
      </w:r>
      <w:proofErr w:type="spellStart"/>
      <w:r w:rsidRPr="00BD09EC">
        <w:rPr>
          <w:sz w:val="22"/>
          <w:szCs w:val="22"/>
        </w:rPr>
        <w:t>koefisiensi</w:t>
      </w:r>
      <w:proofErr w:type="spellEnd"/>
      <w:r w:rsidRPr="00BD09EC">
        <w:rPr>
          <w:sz w:val="22"/>
          <w:szCs w:val="22"/>
        </w:rPr>
        <w:t xml:space="preserve"> </w:t>
      </w:r>
      <w:proofErr w:type="spellStart"/>
      <w:r w:rsidRPr="00BD09EC">
        <w:rPr>
          <w:sz w:val="22"/>
          <w:szCs w:val="22"/>
        </w:rPr>
        <w:t>reliabilitas</w:t>
      </w:r>
      <w:proofErr w:type="spellEnd"/>
      <w:r w:rsidRPr="00BD09EC">
        <w:rPr>
          <w:sz w:val="22"/>
          <w:szCs w:val="22"/>
        </w:rPr>
        <w:t xml:space="preserve"> </w:t>
      </w:r>
      <w:proofErr w:type="spellStart"/>
      <w:r w:rsidRPr="00BD09EC">
        <w:rPr>
          <w:sz w:val="22"/>
          <w:szCs w:val="22"/>
        </w:rPr>
        <w:t>sebesar</w:t>
      </w:r>
      <w:proofErr w:type="spellEnd"/>
      <w:r w:rsidRPr="00BD09EC">
        <w:rPr>
          <w:sz w:val="22"/>
          <w:szCs w:val="22"/>
        </w:rPr>
        <w:t xml:space="preserve"> 0,829 dan </w:t>
      </w:r>
      <w:proofErr w:type="spellStart"/>
      <w:r w:rsidRPr="00BD09EC">
        <w:rPr>
          <w:sz w:val="22"/>
          <w:szCs w:val="22"/>
        </w:rPr>
        <w:t>skala</w:t>
      </w:r>
      <w:proofErr w:type="spellEnd"/>
      <w:r w:rsidRPr="00BD09EC">
        <w:rPr>
          <w:sz w:val="22"/>
          <w:szCs w:val="22"/>
        </w:rPr>
        <w:t xml:space="preserve"> </w:t>
      </w:r>
      <w:proofErr w:type="spellStart"/>
      <w:r w:rsidRPr="00BD09EC">
        <w:rPr>
          <w:sz w:val="22"/>
          <w:szCs w:val="22"/>
        </w:rPr>
        <w:t>kontrol</w:t>
      </w:r>
      <w:proofErr w:type="spellEnd"/>
      <w:r w:rsidRPr="00BD09EC">
        <w:rPr>
          <w:sz w:val="22"/>
          <w:szCs w:val="22"/>
        </w:rPr>
        <w:t xml:space="preserve"> </w:t>
      </w:r>
      <w:proofErr w:type="spellStart"/>
      <w:r w:rsidRPr="00BD09EC">
        <w:rPr>
          <w:sz w:val="22"/>
          <w:szCs w:val="22"/>
        </w:rPr>
        <w:t>diri</w:t>
      </w:r>
      <w:proofErr w:type="spellEnd"/>
      <w:r w:rsidRPr="00BD09EC">
        <w:rPr>
          <w:sz w:val="22"/>
          <w:szCs w:val="22"/>
        </w:rPr>
        <w:t xml:space="preserve"> </w:t>
      </w:r>
      <w:proofErr w:type="spellStart"/>
      <w:r w:rsidRPr="00BD09EC">
        <w:rPr>
          <w:sz w:val="22"/>
          <w:szCs w:val="22"/>
        </w:rPr>
        <w:t>memperoleh</w:t>
      </w:r>
      <w:proofErr w:type="spellEnd"/>
      <w:r w:rsidRPr="00BD09EC">
        <w:rPr>
          <w:sz w:val="22"/>
          <w:szCs w:val="22"/>
        </w:rPr>
        <w:t xml:space="preserve"> </w:t>
      </w:r>
      <w:proofErr w:type="spellStart"/>
      <w:r w:rsidRPr="00BD09EC">
        <w:rPr>
          <w:sz w:val="22"/>
          <w:szCs w:val="22"/>
        </w:rPr>
        <w:t>koefisiensi</w:t>
      </w:r>
      <w:proofErr w:type="spellEnd"/>
      <w:r w:rsidRPr="00BD09EC">
        <w:rPr>
          <w:sz w:val="22"/>
          <w:szCs w:val="22"/>
        </w:rPr>
        <w:t xml:space="preserve"> </w:t>
      </w:r>
      <w:proofErr w:type="spellStart"/>
      <w:r w:rsidRPr="00BD09EC">
        <w:rPr>
          <w:sz w:val="22"/>
          <w:szCs w:val="22"/>
        </w:rPr>
        <w:t>reliabilitas</w:t>
      </w:r>
      <w:proofErr w:type="spellEnd"/>
      <w:r w:rsidRPr="00BD09EC">
        <w:rPr>
          <w:sz w:val="22"/>
          <w:szCs w:val="22"/>
        </w:rPr>
        <w:t xml:space="preserve"> </w:t>
      </w:r>
      <w:proofErr w:type="spellStart"/>
      <w:r w:rsidRPr="00BD09EC">
        <w:rPr>
          <w:sz w:val="22"/>
          <w:szCs w:val="22"/>
        </w:rPr>
        <w:t>sebesar</w:t>
      </w:r>
      <w:proofErr w:type="spellEnd"/>
      <w:r w:rsidRPr="00BD09EC">
        <w:rPr>
          <w:sz w:val="22"/>
          <w:szCs w:val="22"/>
        </w:rPr>
        <w:t xml:space="preserve"> 0,715. </w:t>
      </w:r>
    </w:p>
    <w:p w14:paraId="04EA54C2" w14:textId="77777777" w:rsidR="00BD09EC" w:rsidRPr="00BD09EC" w:rsidRDefault="00BD09EC" w:rsidP="00BD09EC">
      <w:pPr>
        <w:pStyle w:val="NormalWeb"/>
        <w:spacing w:line="360" w:lineRule="auto"/>
        <w:jc w:val="both"/>
        <w:rPr>
          <w:sz w:val="22"/>
          <w:szCs w:val="22"/>
        </w:rPr>
      </w:pPr>
      <w:proofErr w:type="spellStart"/>
      <w:r w:rsidRPr="00BD09EC">
        <w:rPr>
          <w:sz w:val="22"/>
          <w:szCs w:val="22"/>
        </w:rPr>
        <w:t>Analisis</w:t>
      </w:r>
      <w:proofErr w:type="spellEnd"/>
      <w:r w:rsidRPr="00BD09EC">
        <w:rPr>
          <w:sz w:val="22"/>
          <w:szCs w:val="22"/>
        </w:rPr>
        <w:t xml:space="preserve"> Data </w:t>
      </w:r>
    </w:p>
    <w:p w14:paraId="51500553" w14:textId="520A3A6F" w:rsidR="00BD09EC" w:rsidRDefault="00BD09EC" w:rsidP="00BD09EC">
      <w:pPr>
        <w:pStyle w:val="NormalWeb"/>
        <w:spacing w:line="360" w:lineRule="auto"/>
        <w:jc w:val="both"/>
        <w:rPr>
          <w:sz w:val="22"/>
          <w:szCs w:val="22"/>
        </w:rPr>
      </w:pPr>
      <w:r>
        <w:rPr>
          <w:sz w:val="22"/>
          <w:szCs w:val="22"/>
        </w:rPr>
        <w:lastRenderedPageBreak/>
        <w:t xml:space="preserve">     </w:t>
      </w:r>
      <w:r w:rsidRPr="00BD09EC">
        <w:rPr>
          <w:sz w:val="22"/>
          <w:szCs w:val="22"/>
        </w:rPr>
        <w:t xml:space="preserve">Setelah </w:t>
      </w:r>
      <w:proofErr w:type="spellStart"/>
      <w:r w:rsidRPr="00BD09EC">
        <w:rPr>
          <w:sz w:val="22"/>
          <w:szCs w:val="22"/>
        </w:rPr>
        <w:t>pengambilan</w:t>
      </w:r>
      <w:proofErr w:type="spellEnd"/>
      <w:r w:rsidRPr="00BD09EC">
        <w:rPr>
          <w:sz w:val="22"/>
          <w:szCs w:val="22"/>
        </w:rPr>
        <w:t xml:space="preserve"> data </w:t>
      </w:r>
      <w:proofErr w:type="spellStart"/>
      <w:r w:rsidRPr="00BD09EC">
        <w:rPr>
          <w:sz w:val="22"/>
          <w:szCs w:val="22"/>
        </w:rPr>
        <w:t>selesai</w:t>
      </w:r>
      <w:proofErr w:type="spellEnd"/>
      <w:r w:rsidRPr="00BD09EC">
        <w:rPr>
          <w:sz w:val="22"/>
          <w:szCs w:val="22"/>
        </w:rPr>
        <w:t xml:space="preserve">, </w:t>
      </w:r>
      <w:proofErr w:type="spellStart"/>
      <w:r w:rsidRPr="00BD09EC">
        <w:rPr>
          <w:sz w:val="22"/>
          <w:szCs w:val="22"/>
        </w:rPr>
        <w:t>hipotesis</w:t>
      </w:r>
      <w:proofErr w:type="spellEnd"/>
      <w:r w:rsidRPr="00BD09EC">
        <w:rPr>
          <w:sz w:val="22"/>
          <w:szCs w:val="22"/>
        </w:rPr>
        <w:t xml:space="preserve"> </w:t>
      </w:r>
      <w:proofErr w:type="spellStart"/>
      <w:r w:rsidRPr="00BD09EC">
        <w:rPr>
          <w:sz w:val="22"/>
          <w:szCs w:val="22"/>
        </w:rPr>
        <w:t>dalam</w:t>
      </w:r>
      <w:proofErr w:type="spellEnd"/>
      <w:r w:rsidRPr="00BD09EC">
        <w:rPr>
          <w:sz w:val="22"/>
          <w:szCs w:val="22"/>
        </w:rPr>
        <w:t xml:space="preserve"> </w:t>
      </w:r>
      <w:proofErr w:type="spellStart"/>
      <w:r w:rsidRPr="00BD09EC">
        <w:rPr>
          <w:sz w:val="22"/>
          <w:szCs w:val="22"/>
        </w:rPr>
        <w:t>penelitian</w:t>
      </w:r>
      <w:proofErr w:type="spellEnd"/>
      <w:r w:rsidRPr="00BD09EC">
        <w:rPr>
          <w:sz w:val="22"/>
          <w:szCs w:val="22"/>
        </w:rPr>
        <w:t xml:space="preserve"> </w:t>
      </w:r>
      <w:proofErr w:type="spellStart"/>
      <w:r w:rsidRPr="00BD09EC">
        <w:rPr>
          <w:sz w:val="22"/>
          <w:szCs w:val="22"/>
        </w:rPr>
        <w:t>ini</w:t>
      </w:r>
      <w:proofErr w:type="spellEnd"/>
      <w:r w:rsidRPr="00BD09EC">
        <w:rPr>
          <w:sz w:val="22"/>
          <w:szCs w:val="22"/>
        </w:rPr>
        <w:t xml:space="preserve"> </w:t>
      </w:r>
      <w:proofErr w:type="spellStart"/>
      <w:r w:rsidRPr="00BD09EC">
        <w:rPr>
          <w:sz w:val="22"/>
          <w:szCs w:val="22"/>
        </w:rPr>
        <w:t>diuji</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analisis</w:t>
      </w:r>
      <w:proofErr w:type="spellEnd"/>
      <w:r w:rsidRPr="00BD09EC">
        <w:rPr>
          <w:sz w:val="22"/>
          <w:szCs w:val="22"/>
        </w:rPr>
        <w:t xml:space="preserve"> </w:t>
      </w:r>
      <w:proofErr w:type="spellStart"/>
      <w:r w:rsidRPr="00BD09EC">
        <w:rPr>
          <w:sz w:val="22"/>
          <w:szCs w:val="22"/>
        </w:rPr>
        <w:t>statistik</w:t>
      </w:r>
      <w:proofErr w:type="spellEnd"/>
      <w:r w:rsidRPr="00BD09EC">
        <w:rPr>
          <w:sz w:val="22"/>
          <w:szCs w:val="22"/>
        </w:rPr>
        <w:t xml:space="preserve"> </w:t>
      </w:r>
      <w:proofErr w:type="spellStart"/>
      <w:r w:rsidRPr="00BD09EC">
        <w:rPr>
          <w:sz w:val="22"/>
          <w:szCs w:val="22"/>
        </w:rPr>
        <w:t>parametrik</w:t>
      </w:r>
      <w:proofErr w:type="spellEnd"/>
      <w:r w:rsidRPr="00BD09EC">
        <w:rPr>
          <w:sz w:val="22"/>
          <w:szCs w:val="22"/>
        </w:rPr>
        <w:t xml:space="preserve"> </w:t>
      </w:r>
      <w:proofErr w:type="spellStart"/>
      <w:r w:rsidRPr="00BD09EC">
        <w:rPr>
          <w:sz w:val="22"/>
          <w:szCs w:val="22"/>
        </w:rPr>
        <w:t>menggunakan</w:t>
      </w:r>
      <w:proofErr w:type="spellEnd"/>
      <w:r w:rsidRPr="00BD09EC">
        <w:rPr>
          <w:sz w:val="22"/>
          <w:szCs w:val="22"/>
        </w:rPr>
        <w:t xml:space="preserve"> </w:t>
      </w:r>
      <w:proofErr w:type="spellStart"/>
      <w:r w:rsidRPr="00BD09EC">
        <w:rPr>
          <w:sz w:val="22"/>
          <w:szCs w:val="22"/>
        </w:rPr>
        <w:t>metode</w:t>
      </w:r>
      <w:proofErr w:type="spellEnd"/>
      <w:r w:rsidRPr="00BD09EC">
        <w:rPr>
          <w:sz w:val="22"/>
          <w:szCs w:val="22"/>
        </w:rPr>
        <w:t xml:space="preserve"> </w:t>
      </w:r>
      <w:proofErr w:type="spellStart"/>
      <w:r w:rsidRPr="00BD09EC">
        <w:rPr>
          <w:sz w:val="22"/>
          <w:szCs w:val="22"/>
        </w:rPr>
        <w:t>analisis</w:t>
      </w:r>
      <w:proofErr w:type="spellEnd"/>
      <w:r w:rsidRPr="00BD09EC">
        <w:rPr>
          <w:sz w:val="22"/>
          <w:szCs w:val="22"/>
        </w:rPr>
        <w:t xml:space="preserve"> </w:t>
      </w:r>
      <w:proofErr w:type="spellStart"/>
      <w:r w:rsidRPr="00BD09EC">
        <w:rPr>
          <w:sz w:val="22"/>
          <w:szCs w:val="22"/>
        </w:rPr>
        <w:t>statistik</w:t>
      </w:r>
      <w:proofErr w:type="spellEnd"/>
      <w:r w:rsidRPr="00BD09EC">
        <w:rPr>
          <w:sz w:val="22"/>
          <w:szCs w:val="22"/>
        </w:rPr>
        <w:t xml:space="preserve"> </w:t>
      </w:r>
      <w:proofErr w:type="spellStart"/>
      <w:r w:rsidRPr="00BD09EC">
        <w:rPr>
          <w:sz w:val="22"/>
          <w:szCs w:val="22"/>
        </w:rPr>
        <w:t>regresi</w:t>
      </w:r>
      <w:proofErr w:type="spellEnd"/>
      <w:r w:rsidRPr="00BD09EC">
        <w:rPr>
          <w:sz w:val="22"/>
          <w:szCs w:val="22"/>
        </w:rPr>
        <w:t xml:space="preserve"> linear </w:t>
      </w:r>
      <w:proofErr w:type="spellStart"/>
      <w:r w:rsidRPr="00BD09EC">
        <w:rPr>
          <w:sz w:val="22"/>
          <w:szCs w:val="22"/>
        </w:rPr>
        <w:t>sederhana</w:t>
      </w:r>
      <w:proofErr w:type="spellEnd"/>
      <w:r w:rsidRPr="00BD09EC">
        <w:rPr>
          <w:sz w:val="22"/>
          <w:szCs w:val="22"/>
        </w:rPr>
        <w:t xml:space="preserve"> </w:t>
      </w:r>
      <w:proofErr w:type="spellStart"/>
      <w:r w:rsidRPr="00BD09EC">
        <w:rPr>
          <w:sz w:val="22"/>
          <w:szCs w:val="22"/>
        </w:rPr>
        <w:t>dengan</w:t>
      </w:r>
      <w:proofErr w:type="spellEnd"/>
      <w:r w:rsidRPr="00BD09EC">
        <w:rPr>
          <w:sz w:val="22"/>
          <w:szCs w:val="22"/>
        </w:rPr>
        <w:t xml:space="preserve"> </w:t>
      </w:r>
      <w:proofErr w:type="spellStart"/>
      <w:r w:rsidRPr="00BD09EC">
        <w:rPr>
          <w:sz w:val="22"/>
          <w:szCs w:val="22"/>
        </w:rPr>
        <w:t>bantuan</w:t>
      </w:r>
      <w:proofErr w:type="spellEnd"/>
      <w:r w:rsidRPr="00BD09EC">
        <w:rPr>
          <w:sz w:val="22"/>
          <w:szCs w:val="22"/>
        </w:rPr>
        <w:t xml:space="preserve"> program SPSS</w:t>
      </w:r>
      <w:r>
        <w:rPr>
          <w:sz w:val="22"/>
          <w:szCs w:val="22"/>
        </w:rPr>
        <w:t xml:space="preserve"> (</w:t>
      </w:r>
      <w:r w:rsidRPr="00BD09EC">
        <w:rPr>
          <w:i/>
          <w:iCs/>
          <w:sz w:val="22"/>
          <w:szCs w:val="22"/>
        </w:rPr>
        <w:t>Statistical Package for the Social Science</w:t>
      </w:r>
      <w:r>
        <w:rPr>
          <w:sz w:val="22"/>
          <w:szCs w:val="22"/>
        </w:rPr>
        <w:t xml:space="preserve">) </w:t>
      </w:r>
      <w:proofErr w:type="spellStart"/>
      <w:r>
        <w:rPr>
          <w:sz w:val="22"/>
          <w:szCs w:val="22"/>
        </w:rPr>
        <w:t>versi</w:t>
      </w:r>
      <w:proofErr w:type="spellEnd"/>
      <w:r>
        <w:rPr>
          <w:sz w:val="22"/>
          <w:szCs w:val="22"/>
        </w:rPr>
        <w:t xml:space="preserve"> 26. </w:t>
      </w:r>
      <w:proofErr w:type="spellStart"/>
      <w:r>
        <w:rPr>
          <w:sz w:val="22"/>
          <w:szCs w:val="22"/>
        </w:rPr>
        <w:t>Dilakukan</w:t>
      </w:r>
      <w:proofErr w:type="spellEnd"/>
      <w:r>
        <w:rPr>
          <w:sz w:val="22"/>
          <w:szCs w:val="22"/>
        </w:rPr>
        <w:t xml:space="preserve"> pula </w:t>
      </w:r>
      <w:proofErr w:type="spellStart"/>
      <w:r>
        <w:rPr>
          <w:sz w:val="22"/>
          <w:szCs w:val="22"/>
        </w:rPr>
        <w:t>analisis</w:t>
      </w:r>
      <w:proofErr w:type="spellEnd"/>
      <w:r>
        <w:rPr>
          <w:sz w:val="22"/>
          <w:szCs w:val="22"/>
        </w:rPr>
        <w:t xml:space="preserve"> </w:t>
      </w:r>
      <w:proofErr w:type="spellStart"/>
      <w:r>
        <w:rPr>
          <w:sz w:val="22"/>
          <w:szCs w:val="22"/>
        </w:rPr>
        <w:t>tambahan</w:t>
      </w:r>
      <w:proofErr w:type="spellEnd"/>
      <w:r>
        <w:rPr>
          <w:sz w:val="22"/>
          <w:szCs w:val="22"/>
        </w:rPr>
        <w:t xml:space="preserve"> </w:t>
      </w:r>
      <w:proofErr w:type="spellStart"/>
      <w:r>
        <w:rPr>
          <w:sz w:val="22"/>
          <w:szCs w:val="22"/>
        </w:rPr>
        <w:t>menggunakan</w:t>
      </w:r>
      <w:proofErr w:type="spellEnd"/>
      <w:r>
        <w:rPr>
          <w:sz w:val="22"/>
          <w:szCs w:val="22"/>
        </w:rPr>
        <w:t xml:space="preserve"> independent sample t-test </w:t>
      </w:r>
      <w:proofErr w:type="spellStart"/>
      <w:r>
        <w:rPr>
          <w:sz w:val="22"/>
          <w:szCs w:val="22"/>
        </w:rPr>
        <w:t>untuk</w:t>
      </w:r>
      <w:proofErr w:type="spellEnd"/>
      <w:r>
        <w:rPr>
          <w:sz w:val="22"/>
          <w:szCs w:val="22"/>
        </w:rPr>
        <w:t xml:space="preserve"> </w:t>
      </w:r>
      <w:proofErr w:type="spellStart"/>
      <w:r>
        <w:rPr>
          <w:sz w:val="22"/>
          <w:szCs w:val="22"/>
        </w:rPr>
        <w:t>membandingkan</w:t>
      </w:r>
      <w:proofErr w:type="spellEnd"/>
      <w:r>
        <w:rPr>
          <w:sz w:val="22"/>
          <w:szCs w:val="22"/>
        </w:rPr>
        <w:t xml:space="preserve"> </w:t>
      </w:r>
      <w:proofErr w:type="spellStart"/>
      <w:r>
        <w:rPr>
          <w:sz w:val="22"/>
          <w:szCs w:val="22"/>
        </w:rPr>
        <w:t>masing-masing</w:t>
      </w:r>
      <w:proofErr w:type="spellEnd"/>
      <w:r>
        <w:rPr>
          <w:sz w:val="22"/>
          <w:szCs w:val="22"/>
        </w:rPr>
        <w:t xml:space="preserve"> </w:t>
      </w:r>
      <w:proofErr w:type="spellStart"/>
      <w:r>
        <w:rPr>
          <w:sz w:val="22"/>
          <w:szCs w:val="22"/>
        </w:rPr>
        <w:t>variabel</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jenis</w:t>
      </w:r>
      <w:proofErr w:type="spellEnd"/>
      <w:r>
        <w:rPr>
          <w:sz w:val="22"/>
          <w:szCs w:val="22"/>
        </w:rPr>
        <w:t xml:space="preserve"> </w:t>
      </w:r>
      <w:proofErr w:type="spellStart"/>
      <w:r>
        <w:rPr>
          <w:sz w:val="22"/>
          <w:szCs w:val="22"/>
        </w:rPr>
        <w:t>kelamin</w:t>
      </w:r>
      <w:proofErr w:type="spellEnd"/>
      <w:r>
        <w:rPr>
          <w:sz w:val="22"/>
          <w:szCs w:val="22"/>
        </w:rPr>
        <w:t>.</w:t>
      </w:r>
    </w:p>
    <w:p w14:paraId="6D708685" w14:textId="06AF7354" w:rsidR="0081009E" w:rsidRPr="00B83631" w:rsidRDefault="0081009E" w:rsidP="00B83631">
      <w:pPr>
        <w:pStyle w:val="NormalWeb"/>
        <w:spacing w:line="360" w:lineRule="auto"/>
        <w:rPr>
          <w:b/>
          <w:bCs/>
          <w:sz w:val="22"/>
          <w:szCs w:val="22"/>
        </w:rPr>
      </w:pPr>
      <w:r w:rsidRPr="00B83631">
        <w:rPr>
          <w:b/>
          <w:bCs/>
          <w:sz w:val="22"/>
          <w:szCs w:val="22"/>
        </w:rPr>
        <w:t>HASIL DAN PEMBAHASAN</w:t>
      </w:r>
    </w:p>
    <w:p w14:paraId="461FBB25" w14:textId="4A5B564E" w:rsidR="0081009E" w:rsidRDefault="0081009E" w:rsidP="0081009E">
      <w:pPr>
        <w:pStyle w:val="NormalWeb"/>
        <w:spacing w:line="360" w:lineRule="auto"/>
        <w:jc w:val="both"/>
        <w:rPr>
          <w:sz w:val="22"/>
          <w:szCs w:val="22"/>
        </w:rPr>
      </w:pPr>
      <w:r>
        <w:rPr>
          <w:sz w:val="22"/>
          <w:szCs w:val="22"/>
        </w:rPr>
        <w:t xml:space="preserve">     </w:t>
      </w:r>
      <w:proofErr w:type="spellStart"/>
      <w:r w:rsidRPr="0081009E">
        <w:rPr>
          <w:sz w:val="22"/>
          <w:szCs w:val="22"/>
        </w:rPr>
        <w:t>Penelitian</w:t>
      </w:r>
      <w:proofErr w:type="spellEnd"/>
      <w:r w:rsidRPr="0081009E">
        <w:rPr>
          <w:sz w:val="22"/>
          <w:szCs w:val="22"/>
        </w:rPr>
        <w:t xml:space="preserve"> </w:t>
      </w:r>
      <w:proofErr w:type="spellStart"/>
      <w:r w:rsidRPr="0081009E">
        <w:rPr>
          <w:sz w:val="22"/>
          <w:szCs w:val="22"/>
        </w:rPr>
        <w:t>dilakukan</w:t>
      </w:r>
      <w:proofErr w:type="spellEnd"/>
      <w:r w:rsidRPr="0081009E">
        <w:rPr>
          <w:sz w:val="22"/>
          <w:szCs w:val="22"/>
        </w:rPr>
        <w:t xml:space="preserve"> </w:t>
      </w:r>
      <w:proofErr w:type="spellStart"/>
      <w:r w:rsidRPr="0081009E">
        <w:rPr>
          <w:sz w:val="22"/>
          <w:szCs w:val="22"/>
        </w:rPr>
        <w:t>kepada</w:t>
      </w:r>
      <w:proofErr w:type="spellEnd"/>
      <w:r w:rsidRPr="0081009E">
        <w:rPr>
          <w:sz w:val="22"/>
          <w:szCs w:val="22"/>
        </w:rPr>
        <w:t xml:space="preserve"> 402 </w:t>
      </w:r>
      <w:proofErr w:type="spellStart"/>
      <w:r w:rsidRPr="0081009E">
        <w:rPr>
          <w:sz w:val="22"/>
          <w:szCs w:val="22"/>
        </w:rPr>
        <w:t>subjek</w:t>
      </w:r>
      <w:proofErr w:type="spellEnd"/>
      <w:r w:rsidRPr="0081009E">
        <w:rPr>
          <w:sz w:val="22"/>
          <w:szCs w:val="22"/>
        </w:rPr>
        <w:t xml:space="preserve"> </w:t>
      </w:r>
      <w:proofErr w:type="spellStart"/>
      <w:r w:rsidRPr="0081009E">
        <w:rPr>
          <w:sz w:val="22"/>
          <w:szCs w:val="22"/>
        </w:rPr>
        <w:t>sekolah</w:t>
      </w:r>
      <w:proofErr w:type="spellEnd"/>
      <w:r w:rsidRPr="0081009E">
        <w:rPr>
          <w:sz w:val="22"/>
          <w:szCs w:val="22"/>
        </w:rPr>
        <w:t xml:space="preserve"> </w:t>
      </w:r>
      <w:proofErr w:type="spellStart"/>
      <w:r w:rsidRPr="0081009E">
        <w:rPr>
          <w:sz w:val="22"/>
          <w:szCs w:val="22"/>
        </w:rPr>
        <w:t>dasar</w:t>
      </w:r>
      <w:proofErr w:type="spellEnd"/>
      <w:r w:rsidRPr="0081009E">
        <w:rPr>
          <w:sz w:val="22"/>
          <w:szCs w:val="22"/>
        </w:rPr>
        <w:t xml:space="preserve"> negeri. Nilai </w:t>
      </w:r>
      <w:proofErr w:type="spellStart"/>
      <w:r w:rsidRPr="0081009E">
        <w:rPr>
          <w:sz w:val="22"/>
          <w:szCs w:val="22"/>
        </w:rPr>
        <w:t>reliabilitas</w:t>
      </w:r>
      <w:proofErr w:type="spellEnd"/>
      <w:r w:rsidRPr="0081009E">
        <w:rPr>
          <w:sz w:val="22"/>
          <w:szCs w:val="22"/>
        </w:rPr>
        <w:t xml:space="preserve"> </w:t>
      </w:r>
      <w:proofErr w:type="spellStart"/>
      <w:r w:rsidRPr="0081009E">
        <w:rPr>
          <w:sz w:val="22"/>
          <w:szCs w:val="22"/>
        </w:rPr>
        <w:t>skala</w:t>
      </w:r>
      <w:proofErr w:type="spellEnd"/>
      <w:r w:rsidRPr="0081009E">
        <w:rPr>
          <w:sz w:val="22"/>
          <w:szCs w:val="22"/>
        </w:rPr>
        <w:t xml:space="preserve"> </w:t>
      </w:r>
      <w:proofErr w:type="spellStart"/>
      <w:r w:rsidRPr="0081009E">
        <w:rPr>
          <w:sz w:val="22"/>
          <w:szCs w:val="22"/>
        </w:rPr>
        <w:t>pengawasan</w:t>
      </w:r>
      <w:proofErr w:type="spellEnd"/>
      <w:r w:rsidRPr="0081009E">
        <w:rPr>
          <w:sz w:val="22"/>
          <w:szCs w:val="22"/>
        </w:rPr>
        <w:t xml:space="preserve"> </w:t>
      </w:r>
      <w:proofErr w:type="spellStart"/>
      <w:r w:rsidRPr="0081009E">
        <w:rPr>
          <w:sz w:val="22"/>
          <w:szCs w:val="22"/>
        </w:rPr>
        <w:t>orangtua</w:t>
      </w:r>
      <w:proofErr w:type="spellEnd"/>
      <w:r w:rsidRPr="0081009E">
        <w:rPr>
          <w:sz w:val="22"/>
          <w:szCs w:val="22"/>
        </w:rPr>
        <w:t xml:space="preserve"> </w:t>
      </w:r>
      <w:proofErr w:type="spellStart"/>
      <w:r w:rsidRPr="0081009E">
        <w:rPr>
          <w:sz w:val="22"/>
          <w:szCs w:val="22"/>
        </w:rPr>
        <w:t>adalah</w:t>
      </w:r>
      <w:proofErr w:type="spellEnd"/>
      <w:r w:rsidRPr="0081009E">
        <w:rPr>
          <w:sz w:val="22"/>
          <w:szCs w:val="22"/>
        </w:rPr>
        <w:t xml:space="preserve"> 0,829 dan 0,715 </w:t>
      </w:r>
      <w:proofErr w:type="spellStart"/>
      <w:r w:rsidRPr="0081009E">
        <w:rPr>
          <w:sz w:val="22"/>
          <w:szCs w:val="22"/>
        </w:rPr>
        <w:t>untuk</w:t>
      </w:r>
      <w:proofErr w:type="spellEnd"/>
      <w:r w:rsidRPr="0081009E">
        <w:rPr>
          <w:sz w:val="22"/>
          <w:szCs w:val="22"/>
        </w:rPr>
        <w:t xml:space="preserve"> </w:t>
      </w:r>
      <w:proofErr w:type="spellStart"/>
      <w:r w:rsidRPr="0081009E">
        <w:rPr>
          <w:sz w:val="22"/>
          <w:szCs w:val="22"/>
        </w:rPr>
        <w:t>kontrol</w:t>
      </w:r>
      <w:proofErr w:type="spellEnd"/>
      <w:r w:rsidRPr="0081009E">
        <w:rPr>
          <w:sz w:val="22"/>
          <w:szCs w:val="22"/>
        </w:rPr>
        <w:t xml:space="preserve"> </w:t>
      </w:r>
      <w:proofErr w:type="spellStart"/>
      <w:r w:rsidRPr="0081009E">
        <w:rPr>
          <w:sz w:val="22"/>
          <w:szCs w:val="22"/>
        </w:rPr>
        <w:t>diri</w:t>
      </w:r>
      <w:proofErr w:type="spellEnd"/>
      <w:r w:rsidRPr="0081009E">
        <w:rPr>
          <w:sz w:val="22"/>
          <w:szCs w:val="22"/>
        </w:rPr>
        <w:t xml:space="preserve">. Hasil </w:t>
      </w:r>
      <w:proofErr w:type="spellStart"/>
      <w:r w:rsidRPr="0081009E">
        <w:rPr>
          <w:sz w:val="22"/>
          <w:szCs w:val="22"/>
        </w:rPr>
        <w:t>tersebut</w:t>
      </w:r>
      <w:proofErr w:type="spellEnd"/>
      <w:r w:rsidRPr="0081009E">
        <w:rPr>
          <w:sz w:val="22"/>
          <w:szCs w:val="22"/>
        </w:rPr>
        <w:t xml:space="preserve"> </w:t>
      </w:r>
      <w:proofErr w:type="spellStart"/>
      <w:r w:rsidRPr="0081009E">
        <w:rPr>
          <w:sz w:val="22"/>
          <w:szCs w:val="22"/>
        </w:rPr>
        <w:t>kemudian</w:t>
      </w:r>
      <w:proofErr w:type="spellEnd"/>
      <w:r w:rsidRPr="0081009E">
        <w:rPr>
          <w:sz w:val="22"/>
          <w:szCs w:val="22"/>
        </w:rPr>
        <w:t xml:space="preserve"> </w:t>
      </w:r>
      <w:proofErr w:type="spellStart"/>
      <w:r w:rsidRPr="0081009E">
        <w:rPr>
          <w:sz w:val="22"/>
          <w:szCs w:val="22"/>
        </w:rPr>
        <w:t>diuji</w:t>
      </w:r>
      <w:proofErr w:type="spellEnd"/>
      <w:r w:rsidRPr="0081009E">
        <w:rPr>
          <w:sz w:val="22"/>
          <w:szCs w:val="22"/>
        </w:rPr>
        <w:t xml:space="preserve"> </w:t>
      </w:r>
      <w:proofErr w:type="spellStart"/>
      <w:r w:rsidRPr="0081009E">
        <w:rPr>
          <w:sz w:val="22"/>
          <w:szCs w:val="22"/>
        </w:rPr>
        <w:t>asumsi</w:t>
      </w:r>
      <w:proofErr w:type="spellEnd"/>
      <w:r w:rsidRPr="0081009E">
        <w:rPr>
          <w:sz w:val="22"/>
          <w:szCs w:val="22"/>
        </w:rPr>
        <w:t xml:space="preserve"> yang </w:t>
      </w:r>
      <w:proofErr w:type="spellStart"/>
      <w:r w:rsidRPr="0081009E">
        <w:rPr>
          <w:sz w:val="22"/>
          <w:szCs w:val="22"/>
        </w:rPr>
        <w:t>terdiri</w:t>
      </w:r>
      <w:proofErr w:type="spellEnd"/>
      <w:r w:rsidRPr="0081009E">
        <w:rPr>
          <w:sz w:val="22"/>
          <w:szCs w:val="22"/>
        </w:rPr>
        <w:t xml:space="preserve"> </w:t>
      </w:r>
      <w:proofErr w:type="spellStart"/>
      <w:r w:rsidRPr="0081009E">
        <w:rPr>
          <w:sz w:val="22"/>
          <w:szCs w:val="22"/>
        </w:rPr>
        <w:t>dari</w:t>
      </w:r>
      <w:proofErr w:type="spellEnd"/>
      <w:r w:rsidRPr="0081009E">
        <w:rPr>
          <w:sz w:val="22"/>
          <w:szCs w:val="22"/>
        </w:rPr>
        <w:t xml:space="preserve"> uji </w:t>
      </w:r>
      <w:proofErr w:type="spellStart"/>
      <w:r w:rsidRPr="0081009E">
        <w:rPr>
          <w:sz w:val="22"/>
          <w:szCs w:val="22"/>
        </w:rPr>
        <w:t>normalitas</w:t>
      </w:r>
      <w:proofErr w:type="spellEnd"/>
      <w:r w:rsidRPr="0081009E">
        <w:rPr>
          <w:sz w:val="22"/>
          <w:szCs w:val="22"/>
        </w:rPr>
        <w:t xml:space="preserve"> dan </w:t>
      </w:r>
      <w:proofErr w:type="spellStart"/>
      <w:r w:rsidRPr="0081009E">
        <w:rPr>
          <w:sz w:val="22"/>
          <w:szCs w:val="22"/>
        </w:rPr>
        <w:t>linearitas</w:t>
      </w:r>
      <w:proofErr w:type="spellEnd"/>
      <w:r w:rsidRPr="0081009E">
        <w:rPr>
          <w:sz w:val="22"/>
          <w:szCs w:val="22"/>
        </w:rPr>
        <w:t xml:space="preserve">. Uji </w:t>
      </w:r>
      <w:proofErr w:type="spellStart"/>
      <w:r w:rsidRPr="0081009E">
        <w:rPr>
          <w:sz w:val="22"/>
          <w:szCs w:val="22"/>
        </w:rPr>
        <w:t>normalitas</w:t>
      </w:r>
      <w:proofErr w:type="spellEnd"/>
      <w:r w:rsidRPr="0081009E">
        <w:rPr>
          <w:sz w:val="22"/>
          <w:szCs w:val="22"/>
        </w:rPr>
        <w:t xml:space="preserve"> </w:t>
      </w:r>
      <w:proofErr w:type="spellStart"/>
      <w:r w:rsidRPr="0081009E">
        <w:rPr>
          <w:sz w:val="22"/>
          <w:szCs w:val="22"/>
        </w:rPr>
        <w:t>menghasilkan</w:t>
      </w:r>
      <w:proofErr w:type="spellEnd"/>
      <w:r w:rsidRPr="0081009E">
        <w:rPr>
          <w:sz w:val="22"/>
          <w:szCs w:val="22"/>
        </w:rPr>
        <w:t xml:space="preserve"> </w:t>
      </w:r>
      <w:r w:rsidRPr="0081009E">
        <w:rPr>
          <w:i/>
          <w:iCs/>
          <w:sz w:val="22"/>
          <w:szCs w:val="22"/>
        </w:rPr>
        <w:t>Kolmogorov-Smirnov</w:t>
      </w:r>
      <w:r w:rsidRPr="0081009E">
        <w:rPr>
          <w:sz w:val="22"/>
          <w:szCs w:val="22"/>
        </w:rPr>
        <w:t xml:space="preserve"> (K-SZ) 0,572; p&gt;0,05 </w:t>
      </w:r>
      <w:proofErr w:type="spellStart"/>
      <w:r w:rsidRPr="0081009E">
        <w:rPr>
          <w:sz w:val="22"/>
          <w:szCs w:val="22"/>
        </w:rPr>
        <w:t>sehingga</w:t>
      </w:r>
      <w:proofErr w:type="spellEnd"/>
      <w:r w:rsidRPr="0081009E">
        <w:rPr>
          <w:sz w:val="22"/>
          <w:szCs w:val="22"/>
        </w:rPr>
        <w:t xml:space="preserve"> data </w:t>
      </w:r>
      <w:proofErr w:type="spellStart"/>
      <w:r w:rsidRPr="0081009E">
        <w:rPr>
          <w:sz w:val="22"/>
          <w:szCs w:val="22"/>
        </w:rPr>
        <w:t>penelitian</w:t>
      </w:r>
      <w:proofErr w:type="spellEnd"/>
      <w:r w:rsidRPr="0081009E">
        <w:rPr>
          <w:sz w:val="22"/>
          <w:szCs w:val="22"/>
        </w:rPr>
        <w:t xml:space="preserve"> </w:t>
      </w:r>
      <w:proofErr w:type="spellStart"/>
      <w:r w:rsidRPr="0081009E">
        <w:rPr>
          <w:sz w:val="22"/>
          <w:szCs w:val="22"/>
        </w:rPr>
        <w:t>ini</w:t>
      </w:r>
      <w:proofErr w:type="spellEnd"/>
      <w:r w:rsidRPr="0081009E">
        <w:rPr>
          <w:sz w:val="22"/>
          <w:szCs w:val="22"/>
        </w:rPr>
        <w:t xml:space="preserve"> </w:t>
      </w:r>
      <w:proofErr w:type="spellStart"/>
      <w:r w:rsidRPr="0081009E">
        <w:rPr>
          <w:sz w:val="22"/>
          <w:szCs w:val="22"/>
        </w:rPr>
        <w:t>terdistribusi</w:t>
      </w:r>
      <w:proofErr w:type="spellEnd"/>
      <w:r w:rsidRPr="0081009E">
        <w:rPr>
          <w:sz w:val="22"/>
          <w:szCs w:val="22"/>
        </w:rPr>
        <w:t xml:space="preserve"> normal. </w:t>
      </w:r>
      <w:proofErr w:type="spellStart"/>
      <w:r w:rsidRPr="0081009E">
        <w:rPr>
          <w:sz w:val="22"/>
          <w:szCs w:val="22"/>
        </w:rPr>
        <w:t>Adapun</w:t>
      </w:r>
      <w:proofErr w:type="spellEnd"/>
      <w:r w:rsidRPr="0081009E">
        <w:rPr>
          <w:sz w:val="22"/>
          <w:szCs w:val="22"/>
        </w:rPr>
        <w:t xml:space="preserve"> uji </w:t>
      </w:r>
      <w:proofErr w:type="spellStart"/>
      <w:r w:rsidRPr="0081009E">
        <w:rPr>
          <w:sz w:val="22"/>
          <w:szCs w:val="22"/>
        </w:rPr>
        <w:t>linearitas</w:t>
      </w:r>
      <w:proofErr w:type="spellEnd"/>
      <w:r w:rsidRPr="0081009E">
        <w:rPr>
          <w:sz w:val="22"/>
          <w:szCs w:val="22"/>
        </w:rPr>
        <w:t xml:space="preserve"> </w:t>
      </w:r>
      <w:proofErr w:type="spellStart"/>
      <w:r w:rsidRPr="0081009E">
        <w:rPr>
          <w:sz w:val="22"/>
          <w:szCs w:val="22"/>
        </w:rPr>
        <w:t>menghasilkan</w:t>
      </w:r>
      <w:proofErr w:type="spellEnd"/>
      <w:r w:rsidRPr="0081009E">
        <w:rPr>
          <w:sz w:val="22"/>
          <w:szCs w:val="22"/>
        </w:rPr>
        <w:t xml:space="preserve"> </w:t>
      </w:r>
      <w:proofErr w:type="spellStart"/>
      <w:r w:rsidRPr="0081009E">
        <w:rPr>
          <w:sz w:val="22"/>
          <w:szCs w:val="22"/>
        </w:rPr>
        <w:t>nilai</w:t>
      </w:r>
      <w:proofErr w:type="spellEnd"/>
      <w:r w:rsidRPr="0081009E">
        <w:rPr>
          <w:sz w:val="22"/>
          <w:szCs w:val="22"/>
        </w:rPr>
        <w:t xml:space="preserve"> </w:t>
      </w:r>
      <w:proofErr w:type="spellStart"/>
      <w:r w:rsidRPr="0081009E">
        <w:rPr>
          <w:i/>
          <w:iCs/>
          <w:sz w:val="22"/>
          <w:szCs w:val="22"/>
        </w:rPr>
        <w:t>signifikansi</w:t>
      </w:r>
      <w:proofErr w:type="spellEnd"/>
      <w:r w:rsidRPr="0081009E">
        <w:rPr>
          <w:i/>
          <w:iCs/>
          <w:sz w:val="22"/>
          <w:szCs w:val="22"/>
        </w:rPr>
        <w:t xml:space="preserve"> linearity</w:t>
      </w:r>
      <w:r w:rsidRPr="0081009E">
        <w:rPr>
          <w:sz w:val="22"/>
          <w:szCs w:val="22"/>
        </w:rPr>
        <w:t xml:space="preserve"> p&lt;0,05 dan </w:t>
      </w:r>
      <w:proofErr w:type="spellStart"/>
      <w:r w:rsidRPr="0081009E">
        <w:rPr>
          <w:sz w:val="22"/>
          <w:szCs w:val="22"/>
        </w:rPr>
        <w:t>nilai</w:t>
      </w:r>
      <w:proofErr w:type="spellEnd"/>
      <w:r w:rsidRPr="0081009E">
        <w:rPr>
          <w:sz w:val="22"/>
          <w:szCs w:val="22"/>
        </w:rPr>
        <w:t xml:space="preserve"> </w:t>
      </w:r>
      <w:proofErr w:type="spellStart"/>
      <w:r w:rsidRPr="0081009E">
        <w:rPr>
          <w:sz w:val="22"/>
          <w:szCs w:val="22"/>
        </w:rPr>
        <w:t>signifikansi</w:t>
      </w:r>
      <w:proofErr w:type="spellEnd"/>
      <w:r w:rsidRPr="0081009E">
        <w:rPr>
          <w:sz w:val="22"/>
          <w:szCs w:val="22"/>
        </w:rPr>
        <w:t xml:space="preserve"> </w:t>
      </w:r>
      <w:r w:rsidRPr="0081009E">
        <w:rPr>
          <w:i/>
          <w:iCs/>
          <w:sz w:val="22"/>
          <w:szCs w:val="22"/>
        </w:rPr>
        <w:t>deviation from linearity</w:t>
      </w:r>
      <w:r w:rsidRPr="0081009E">
        <w:rPr>
          <w:sz w:val="22"/>
          <w:szCs w:val="22"/>
        </w:rPr>
        <w:t xml:space="preserve"> p=0,453; p&gt;0,05 yang </w:t>
      </w:r>
      <w:proofErr w:type="spellStart"/>
      <w:r w:rsidRPr="0081009E">
        <w:rPr>
          <w:sz w:val="22"/>
          <w:szCs w:val="22"/>
        </w:rPr>
        <w:t>berarti</w:t>
      </w:r>
      <w:proofErr w:type="spellEnd"/>
      <w:r w:rsidRPr="0081009E">
        <w:rPr>
          <w:sz w:val="22"/>
          <w:szCs w:val="22"/>
        </w:rPr>
        <w:t xml:space="preserve"> data </w:t>
      </w:r>
      <w:proofErr w:type="spellStart"/>
      <w:r w:rsidRPr="0081009E">
        <w:rPr>
          <w:sz w:val="22"/>
          <w:szCs w:val="22"/>
        </w:rPr>
        <w:t>bersifat</w:t>
      </w:r>
      <w:proofErr w:type="spellEnd"/>
      <w:r w:rsidRPr="0081009E">
        <w:rPr>
          <w:sz w:val="22"/>
          <w:szCs w:val="22"/>
        </w:rPr>
        <w:t xml:space="preserve"> linear.</w:t>
      </w:r>
    </w:p>
    <w:p w14:paraId="2D0ABC56" w14:textId="149C2FCD" w:rsidR="0081009E" w:rsidRDefault="0081009E" w:rsidP="0081009E">
      <w:pPr>
        <w:pStyle w:val="NormalWeb"/>
        <w:spacing w:line="360" w:lineRule="auto"/>
        <w:jc w:val="both"/>
        <w:rPr>
          <w:sz w:val="22"/>
          <w:szCs w:val="22"/>
        </w:rPr>
      </w:pPr>
      <w:r>
        <w:rPr>
          <w:sz w:val="22"/>
          <w:szCs w:val="22"/>
        </w:rPr>
        <w:t xml:space="preserve">Data </w:t>
      </w:r>
      <w:proofErr w:type="spellStart"/>
      <w:r>
        <w:rPr>
          <w:sz w:val="22"/>
          <w:szCs w:val="22"/>
        </w:rPr>
        <w:t>Demografis</w:t>
      </w:r>
      <w:proofErr w:type="spellEnd"/>
    </w:p>
    <w:p w14:paraId="5F3F197E" w14:textId="0367F49C" w:rsidR="0081009E" w:rsidRDefault="0081009E" w:rsidP="0081009E">
      <w:pPr>
        <w:pStyle w:val="NormalWeb"/>
        <w:spacing w:line="360" w:lineRule="auto"/>
        <w:jc w:val="both"/>
        <w:rPr>
          <w:sz w:val="22"/>
          <w:szCs w:val="22"/>
        </w:rPr>
      </w:pPr>
      <w:r>
        <w:rPr>
          <w:sz w:val="22"/>
          <w:szCs w:val="22"/>
        </w:rPr>
        <w:t xml:space="preserve">     </w:t>
      </w:r>
      <w:proofErr w:type="spellStart"/>
      <w:r w:rsidRPr="0081009E">
        <w:rPr>
          <w:sz w:val="22"/>
          <w:szCs w:val="22"/>
        </w:rPr>
        <w:t>Frekuensi</w:t>
      </w:r>
      <w:proofErr w:type="spellEnd"/>
      <w:r w:rsidRPr="0081009E">
        <w:rPr>
          <w:sz w:val="22"/>
          <w:szCs w:val="22"/>
        </w:rPr>
        <w:t xml:space="preserve"> </w:t>
      </w:r>
      <w:proofErr w:type="spellStart"/>
      <w:r w:rsidRPr="0081009E">
        <w:rPr>
          <w:sz w:val="22"/>
          <w:szCs w:val="22"/>
        </w:rPr>
        <w:t>subjek</w:t>
      </w:r>
      <w:proofErr w:type="spellEnd"/>
      <w:r w:rsidRPr="0081009E">
        <w:rPr>
          <w:sz w:val="22"/>
          <w:szCs w:val="22"/>
        </w:rPr>
        <w:t xml:space="preserve"> </w:t>
      </w:r>
      <w:proofErr w:type="spellStart"/>
      <w:r w:rsidRPr="0081009E">
        <w:rPr>
          <w:sz w:val="22"/>
          <w:szCs w:val="22"/>
        </w:rPr>
        <w:t>dalam</w:t>
      </w:r>
      <w:proofErr w:type="spellEnd"/>
      <w:r w:rsidRPr="0081009E">
        <w:rPr>
          <w:sz w:val="22"/>
          <w:szCs w:val="22"/>
        </w:rPr>
        <w:t xml:space="preserve"> </w:t>
      </w:r>
      <w:proofErr w:type="spellStart"/>
      <w:r w:rsidRPr="0081009E">
        <w:rPr>
          <w:sz w:val="22"/>
          <w:szCs w:val="22"/>
        </w:rPr>
        <w:t>mengakses</w:t>
      </w:r>
      <w:proofErr w:type="spellEnd"/>
      <w:r w:rsidRPr="0081009E">
        <w:rPr>
          <w:sz w:val="22"/>
          <w:szCs w:val="22"/>
        </w:rPr>
        <w:t xml:space="preserve"> </w:t>
      </w:r>
      <w:r w:rsidRPr="0081009E">
        <w:rPr>
          <w:i/>
          <w:iCs/>
          <w:sz w:val="22"/>
          <w:szCs w:val="22"/>
        </w:rPr>
        <w:t>YouTube</w:t>
      </w:r>
      <w:r w:rsidRPr="0081009E">
        <w:rPr>
          <w:sz w:val="22"/>
          <w:szCs w:val="22"/>
        </w:rPr>
        <w:t xml:space="preserve"> </w:t>
      </w:r>
      <w:proofErr w:type="spellStart"/>
      <w:r w:rsidRPr="0081009E">
        <w:rPr>
          <w:sz w:val="22"/>
          <w:szCs w:val="22"/>
        </w:rPr>
        <w:t>dalam</w:t>
      </w:r>
      <w:proofErr w:type="spellEnd"/>
      <w:r w:rsidRPr="0081009E">
        <w:rPr>
          <w:sz w:val="22"/>
          <w:szCs w:val="22"/>
        </w:rPr>
        <w:t xml:space="preserve"> </w:t>
      </w:r>
      <w:proofErr w:type="spellStart"/>
      <w:r w:rsidRPr="0081009E">
        <w:rPr>
          <w:sz w:val="22"/>
          <w:szCs w:val="22"/>
        </w:rPr>
        <w:t>satu</w:t>
      </w:r>
      <w:proofErr w:type="spellEnd"/>
      <w:r w:rsidRPr="0081009E">
        <w:rPr>
          <w:sz w:val="22"/>
          <w:szCs w:val="22"/>
        </w:rPr>
        <w:t xml:space="preserve"> </w:t>
      </w:r>
      <w:proofErr w:type="spellStart"/>
      <w:r w:rsidRPr="0081009E">
        <w:rPr>
          <w:sz w:val="22"/>
          <w:szCs w:val="22"/>
        </w:rPr>
        <w:t>minggu</w:t>
      </w:r>
      <w:proofErr w:type="spellEnd"/>
      <w:r w:rsidRPr="0081009E">
        <w:rPr>
          <w:sz w:val="22"/>
          <w:szCs w:val="22"/>
        </w:rPr>
        <w:t xml:space="preserve"> </w:t>
      </w:r>
      <w:proofErr w:type="spellStart"/>
      <w:r w:rsidRPr="0081009E">
        <w:rPr>
          <w:sz w:val="22"/>
          <w:szCs w:val="22"/>
        </w:rPr>
        <w:t>terdiri</w:t>
      </w:r>
      <w:proofErr w:type="spellEnd"/>
      <w:r w:rsidRPr="0081009E">
        <w:rPr>
          <w:sz w:val="22"/>
          <w:szCs w:val="22"/>
        </w:rPr>
        <w:t xml:space="preserve"> </w:t>
      </w:r>
      <w:proofErr w:type="spellStart"/>
      <w:r w:rsidRPr="0081009E">
        <w:rPr>
          <w:sz w:val="22"/>
          <w:szCs w:val="22"/>
        </w:rPr>
        <w:t>dari</w:t>
      </w:r>
      <w:proofErr w:type="spellEnd"/>
      <w:r w:rsidRPr="0081009E">
        <w:rPr>
          <w:sz w:val="22"/>
          <w:szCs w:val="22"/>
        </w:rPr>
        <w:t xml:space="preserve"> </w:t>
      </w:r>
      <w:proofErr w:type="spellStart"/>
      <w:r w:rsidRPr="0081009E">
        <w:rPr>
          <w:sz w:val="22"/>
          <w:szCs w:val="22"/>
        </w:rPr>
        <w:t>empat</w:t>
      </w:r>
      <w:proofErr w:type="spellEnd"/>
      <w:r w:rsidRPr="0081009E">
        <w:rPr>
          <w:sz w:val="22"/>
          <w:szCs w:val="22"/>
        </w:rPr>
        <w:t xml:space="preserve"> </w:t>
      </w:r>
      <w:proofErr w:type="spellStart"/>
      <w:r w:rsidRPr="0081009E">
        <w:rPr>
          <w:sz w:val="22"/>
          <w:szCs w:val="22"/>
        </w:rPr>
        <w:t>kategori</w:t>
      </w:r>
      <w:proofErr w:type="spellEnd"/>
      <w:r w:rsidRPr="0081009E">
        <w:rPr>
          <w:sz w:val="22"/>
          <w:szCs w:val="22"/>
        </w:rPr>
        <w:t xml:space="preserve"> </w:t>
      </w:r>
      <w:proofErr w:type="spellStart"/>
      <w:r w:rsidRPr="0081009E">
        <w:rPr>
          <w:sz w:val="22"/>
          <w:szCs w:val="22"/>
        </w:rPr>
        <w:t>yaitu</w:t>
      </w:r>
      <w:proofErr w:type="spellEnd"/>
      <w:r w:rsidRPr="0081009E">
        <w:rPr>
          <w:sz w:val="22"/>
          <w:szCs w:val="22"/>
        </w:rPr>
        <w:t xml:space="preserve">, </w:t>
      </w:r>
      <w:proofErr w:type="spellStart"/>
      <w:r w:rsidRPr="0081009E">
        <w:rPr>
          <w:sz w:val="22"/>
          <w:szCs w:val="22"/>
        </w:rPr>
        <w:t>frekuensi</w:t>
      </w:r>
      <w:proofErr w:type="spellEnd"/>
      <w:r w:rsidRPr="0081009E">
        <w:rPr>
          <w:sz w:val="22"/>
          <w:szCs w:val="22"/>
        </w:rPr>
        <w:t xml:space="preserve"> 1 yang </w:t>
      </w:r>
      <w:proofErr w:type="spellStart"/>
      <w:r w:rsidRPr="0081009E">
        <w:rPr>
          <w:sz w:val="22"/>
          <w:szCs w:val="22"/>
        </w:rPr>
        <w:t>berarti</w:t>
      </w:r>
      <w:proofErr w:type="spellEnd"/>
      <w:r w:rsidRPr="0081009E">
        <w:rPr>
          <w:sz w:val="22"/>
          <w:szCs w:val="22"/>
        </w:rPr>
        <w:t xml:space="preserve"> </w:t>
      </w:r>
      <w:proofErr w:type="spellStart"/>
      <w:r w:rsidRPr="0081009E">
        <w:rPr>
          <w:sz w:val="22"/>
          <w:szCs w:val="22"/>
        </w:rPr>
        <w:t>subjek</w:t>
      </w:r>
      <w:proofErr w:type="spellEnd"/>
      <w:r w:rsidRPr="0081009E">
        <w:rPr>
          <w:sz w:val="22"/>
          <w:szCs w:val="22"/>
        </w:rPr>
        <w:t xml:space="preserve"> </w:t>
      </w:r>
      <w:proofErr w:type="spellStart"/>
      <w:r w:rsidRPr="0081009E">
        <w:rPr>
          <w:sz w:val="22"/>
          <w:szCs w:val="22"/>
        </w:rPr>
        <w:t>tidak</w:t>
      </w:r>
      <w:proofErr w:type="spellEnd"/>
      <w:r w:rsidRPr="0081009E">
        <w:rPr>
          <w:sz w:val="22"/>
          <w:szCs w:val="22"/>
        </w:rPr>
        <w:t xml:space="preserve"> </w:t>
      </w:r>
      <w:proofErr w:type="spellStart"/>
      <w:r w:rsidRPr="0081009E">
        <w:rPr>
          <w:sz w:val="22"/>
          <w:szCs w:val="22"/>
        </w:rPr>
        <w:t>pernah</w:t>
      </w:r>
      <w:proofErr w:type="spellEnd"/>
      <w:r w:rsidRPr="0081009E">
        <w:rPr>
          <w:sz w:val="22"/>
          <w:szCs w:val="22"/>
        </w:rPr>
        <w:t xml:space="preserve"> </w:t>
      </w:r>
      <w:proofErr w:type="spellStart"/>
      <w:r w:rsidRPr="0081009E">
        <w:rPr>
          <w:sz w:val="22"/>
          <w:szCs w:val="22"/>
        </w:rPr>
        <w:t>mengakses</w:t>
      </w:r>
      <w:proofErr w:type="spellEnd"/>
      <w:r w:rsidRPr="0081009E">
        <w:rPr>
          <w:sz w:val="22"/>
          <w:szCs w:val="22"/>
        </w:rPr>
        <w:t xml:space="preserve"> </w:t>
      </w:r>
      <w:r w:rsidRPr="0081009E">
        <w:rPr>
          <w:i/>
          <w:iCs/>
          <w:sz w:val="22"/>
          <w:szCs w:val="22"/>
        </w:rPr>
        <w:t>YouTube</w:t>
      </w:r>
      <w:r w:rsidRPr="0081009E">
        <w:rPr>
          <w:sz w:val="22"/>
          <w:szCs w:val="22"/>
        </w:rPr>
        <w:t xml:space="preserve">, </w:t>
      </w:r>
      <w:proofErr w:type="spellStart"/>
      <w:r w:rsidRPr="0081009E">
        <w:rPr>
          <w:sz w:val="22"/>
          <w:szCs w:val="22"/>
        </w:rPr>
        <w:t>frekuensi</w:t>
      </w:r>
      <w:proofErr w:type="spellEnd"/>
      <w:r w:rsidRPr="0081009E">
        <w:rPr>
          <w:sz w:val="22"/>
          <w:szCs w:val="22"/>
        </w:rPr>
        <w:t xml:space="preserve"> 2 </w:t>
      </w:r>
      <w:proofErr w:type="spellStart"/>
      <w:r w:rsidRPr="0081009E">
        <w:rPr>
          <w:sz w:val="22"/>
          <w:szCs w:val="22"/>
        </w:rPr>
        <w:t>menunjukkan</w:t>
      </w:r>
      <w:proofErr w:type="spellEnd"/>
      <w:r w:rsidRPr="0081009E">
        <w:rPr>
          <w:sz w:val="22"/>
          <w:szCs w:val="22"/>
        </w:rPr>
        <w:t xml:space="preserve"> </w:t>
      </w:r>
      <w:proofErr w:type="spellStart"/>
      <w:r w:rsidRPr="0081009E">
        <w:rPr>
          <w:sz w:val="22"/>
          <w:szCs w:val="22"/>
        </w:rPr>
        <w:t>dalam</w:t>
      </w:r>
      <w:proofErr w:type="spellEnd"/>
      <w:r w:rsidRPr="0081009E">
        <w:rPr>
          <w:sz w:val="22"/>
          <w:szCs w:val="22"/>
        </w:rPr>
        <w:t xml:space="preserve"> </w:t>
      </w:r>
      <w:proofErr w:type="spellStart"/>
      <w:r w:rsidRPr="0081009E">
        <w:rPr>
          <w:sz w:val="22"/>
          <w:szCs w:val="22"/>
        </w:rPr>
        <w:t>satu</w:t>
      </w:r>
      <w:proofErr w:type="spellEnd"/>
      <w:r w:rsidRPr="0081009E">
        <w:rPr>
          <w:sz w:val="22"/>
          <w:szCs w:val="22"/>
        </w:rPr>
        <w:t xml:space="preserve"> </w:t>
      </w:r>
      <w:proofErr w:type="spellStart"/>
      <w:r w:rsidRPr="0081009E">
        <w:rPr>
          <w:sz w:val="22"/>
          <w:szCs w:val="22"/>
        </w:rPr>
        <w:t>minggu</w:t>
      </w:r>
      <w:proofErr w:type="spellEnd"/>
      <w:r w:rsidRPr="0081009E">
        <w:rPr>
          <w:sz w:val="22"/>
          <w:szCs w:val="22"/>
        </w:rPr>
        <w:t xml:space="preserve"> </w:t>
      </w:r>
      <w:proofErr w:type="spellStart"/>
      <w:r w:rsidRPr="0081009E">
        <w:rPr>
          <w:sz w:val="22"/>
          <w:szCs w:val="22"/>
        </w:rPr>
        <w:t>mampu</w:t>
      </w:r>
      <w:proofErr w:type="spellEnd"/>
      <w:r w:rsidRPr="0081009E">
        <w:rPr>
          <w:sz w:val="22"/>
          <w:szCs w:val="22"/>
        </w:rPr>
        <w:t xml:space="preserve"> </w:t>
      </w:r>
      <w:proofErr w:type="spellStart"/>
      <w:r w:rsidRPr="0081009E">
        <w:rPr>
          <w:sz w:val="22"/>
          <w:szCs w:val="22"/>
        </w:rPr>
        <w:t>mengakses</w:t>
      </w:r>
      <w:proofErr w:type="spellEnd"/>
      <w:r w:rsidRPr="0081009E">
        <w:rPr>
          <w:sz w:val="22"/>
          <w:szCs w:val="22"/>
        </w:rPr>
        <w:t xml:space="preserve"> </w:t>
      </w:r>
      <w:r w:rsidRPr="0081009E">
        <w:rPr>
          <w:i/>
          <w:iCs/>
          <w:sz w:val="22"/>
          <w:szCs w:val="22"/>
        </w:rPr>
        <w:t>YouTube</w:t>
      </w:r>
      <w:r w:rsidRPr="0081009E">
        <w:rPr>
          <w:sz w:val="22"/>
          <w:szCs w:val="22"/>
        </w:rPr>
        <w:t xml:space="preserve"> </w:t>
      </w:r>
      <w:proofErr w:type="spellStart"/>
      <w:r w:rsidRPr="0081009E">
        <w:rPr>
          <w:sz w:val="22"/>
          <w:szCs w:val="22"/>
        </w:rPr>
        <w:t>selama</w:t>
      </w:r>
      <w:proofErr w:type="spellEnd"/>
      <w:r w:rsidRPr="0081009E">
        <w:rPr>
          <w:sz w:val="22"/>
          <w:szCs w:val="22"/>
        </w:rPr>
        <w:t xml:space="preserve"> 1-3 </w:t>
      </w:r>
      <w:proofErr w:type="spellStart"/>
      <w:r w:rsidRPr="0081009E">
        <w:rPr>
          <w:sz w:val="22"/>
          <w:szCs w:val="22"/>
        </w:rPr>
        <w:t>hari</w:t>
      </w:r>
      <w:proofErr w:type="spellEnd"/>
      <w:r w:rsidRPr="0081009E">
        <w:rPr>
          <w:sz w:val="22"/>
          <w:szCs w:val="22"/>
        </w:rPr>
        <w:t xml:space="preserve">, </w:t>
      </w:r>
      <w:proofErr w:type="spellStart"/>
      <w:r w:rsidRPr="0081009E">
        <w:rPr>
          <w:sz w:val="22"/>
          <w:szCs w:val="22"/>
        </w:rPr>
        <w:t>frekuensi</w:t>
      </w:r>
      <w:proofErr w:type="spellEnd"/>
      <w:r w:rsidRPr="0081009E">
        <w:rPr>
          <w:sz w:val="22"/>
          <w:szCs w:val="22"/>
        </w:rPr>
        <w:t xml:space="preserve"> 3 </w:t>
      </w:r>
      <w:proofErr w:type="spellStart"/>
      <w:r w:rsidRPr="0081009E">
        <w:rPr>
          <w:sz w:val="22"/>
          <w:szCs w:val="22"/>
        </w:rPr>
        <w:t>kemampuan</w:t>
      </w:r>
      <w:proofErr w:type="spellEnd"/>
      <w:r w:rsidRPr="0081009E">
        <w:rPr>
          <w:sz w:val="22"/>
          <w:szCs w:val="22"/>
        </w:rPr>
        <w:t xml:space="preserve"> </w:t>
      </w:r>
      <w:proofErr w:type="spellStart"/>
      <w:r w:rsidRPr="0081009E">
        <w:rPr>
          <w:sz w:val="22"/>
          <w:szCs w:val="22"/>
        </w:rPr>
        <w:t>mengakses</w:t>
      </w:r>
      <w:proofErr w:type="spellEnd"/>
      <w:r w:rsidRPr="0081009E">
        <w:rPr>
          <w:sz w:val="22"/>
          <w:szCs w:val="22"/>
        </w:rPr>
        <w:t xml:space="preserve"> </w:t>
      </w:r>
      <w:r w:rsidRPr="0081009E">
        <w:rPr>
          <w:i/>
          <w:iCs/>
          <w:sz w:val="22"/>
          <w:szCs w:val="22"/>
        </w:rPr>
        <w:t>YouTube</w:t>
      </w:r>
      <w:r w:rsidRPr="0081009E">
        <w:rPr>
          <w:sz w:val="22"/>
          <w:szCs w:val="22"/>
        </w:rPr>
        <w:t xml:space="preserve"> 4-6 </w:t>
      </w:r>
      <w:proofErr w:type="spellStart"/>
      <w:r w:rsidRPr="0081009E">
        <w:rPr>
          <w:sz w:val="22"/>
          <w:szCs w:val="22"/>
        </w:rPr>
        <w:t>hari</w:t>
      </w:r>
      <w:proofErr w:type="spellEnd"/>
      <w:r w:rsidRPr="0081009E">
        <w:rPr>
          <w:sz w:val="22"/>
          <w:szCs w:val="22"/>
        </w:rPr>
        <w:t xml:space="preserve"> </w:t>
      </w:r>
      <w:proofErr w:type="spellStart"/>
      <w:r w:rsidRPr="0081009E">
        <w:rPr>
          <w:sz w:val="22"/>
          <w:szCs w:val="22"/>
        </w:rPr>
        <w:t>dalam</w:t>
      </w:r>
      <w:proofErr w:type="spellEnd"/>
      <w:r w:rsidRPr="0081009E">
        <w:rPr>
          <w:sz w:val="22"/>
          <w:szCs w:val="22"/>
        </w:rPr>
        <w:t xml:space="preserve"> </w:t>
      </w:r>
      <w:proofErr w:type="spellStart"/>
      <w:r w:rsidRPr="0081009E">
        <w:rPr>
          <w:sz w:val="22"/>
          <w:szCs w:val="22"/>
        </w:rPr>
        <w:t>satu</w:t>
      </w:r>
      <w:proofErr w:type="spellEnd"/>
      <w:r w:rsidRPr="0081009E">
        <w:rPr>
          <w:sz w:val="22"/>
          <w:szCs w:val="22"/>
        </w:rPr>
        <w:t xml:space="preserve"> </w:t>
      </w:r>
      <w:proofErr w:type="spellStart"/>
      <w:r w:rsidRPr="0081009E">
        <w:rPr>
          <w:sz w:val="22"/>
          <w:szCs w:val="22"/>
        </w:rPr>
        <w:t>minggu</w:t>
      </w:r>
      <w:proofErr w:type="spellEnd"/>
      <w:r w:rsidRPr="0081009E">
        <w:rPr>
          <w:sz w:val="22"/>
          <w:szCs w:val="22"/>
        </w:rPr>
        <w:t xml:space="preserve">, dan </w:t>
      </w:r>
      <w:proofErr w:type="spellStart"/>
      <w:r w:rsidRPr="0081009E">
        <w:rPr>
          <w:sz w:val="22"/>
          <w:szCs w:val="22"/>
        </w:rPr>
        <w:t>frekuensi</w:t>
      </w:r>
      <w:proofErr w:type="spellEnd"/>
      <w:r w:rsidRPr="0081009E">
        <w:rPr>
          <w:sz w:val="22"/>
          <w:szCs w:val="22"/>
        </w:rPr>
        <w:t xml:space="preserve"> 4 </w:t>
      </w:r>
      <w:proofErr w:type="spellStart"/>
      <w:r w:rsidRPr="0081009E">
        <w:rPr>
          <w:sz w:val="22"/>
          <w:szCs w:val="22"/>
        </w:rPr>
        <w:t>mampu</w:t>
      </w:r>
      <w:proofErr w:type="spellEnd"/>
      <w:r w:rsidRPr="0081009E">
        <w:rPr>
          <w:sz w:val="22"/>
          <w:szCs w:val="22"/>
        </w:rPr>
        <w:t xml:space="preserve"> </w:t>
      </w:r>
      <w:proofErr w:type="spellStart"/>
      <w:r w:rsidRPr="0081009E">
        <w:rPr>
          <w:sz w:val="22"/>
          <w:szCs w:val="22"/>
        </w:rPr>
        <w:t>mengakses</w:t>
      </w:r>
      <w:proofErr w:type="spellEnd"/>
      <w:r w:rsidRPr="0081009E">
        <w:rPr>
          <w:sz w:val="22"/>
          <w:szCs w:val="22"/>
        </w:rPr>
        <w:t xml:space="preserve"> </w:t>
      </w:r>
      <w:r w:rsidRPr="0081009E">
        <w:rPr>
          <w:i/>
          <w:iCs/>
          <w:sz w:val="22"/>
          <w:szCs w:val="22"/>
        </w:rPr>
        <w:t>YouTube</w:t>
      </w:r>
      <w:r w:rsidRPr="0081009E">
        <w:rPr>
          <w:sz w:val="22"/>
          <w:szCs w:val="22"/>
        </w:rPr>
        <w:t xml:space="preserve"> </w:t>
      </w:r>
      <w:proofErr w:type="spellStart"/>
      <w:r w:rsidRPr="0081009E">
        <w:rPr>
          <w:sz w:val="22"/>
          <w:szCs w:val="22"/>
        </w:rPr>
        <w:t>setiap</w:t>
      </w:r>
      <w:proofErr w:type="spellEnd"/>
      <w:r w:rsidRPr="0081009E">
        <w:rPr>
          <w:sz w:val="22"/>
          <w:szCs w:val="22"/>
        </w:rPr>
        <w:t xml:space="preserve"> </w:t>
      </w:r>
      <w:proofErr w:type="spellStart"/>
      <w:r w:rsidRPr="0081009E">
        <w:rPr>
          <w:sz w:val="22"/>
          <w:szCs w:val="22"/>
        </w:rPr>
        <w:t>hari</w:t>
      </w:r>
      <w:proofErr w:type="spellEnd"/>
      <w:r w:rsidRPr="0081009E">
        <w:rPr>
          <w:sz w:val="22"/>
          <w:szCs w:val="22"/>
        </w:rPr>
        <w:t xml:space="preserve">. </w:t>
      </w:r>
    </w:p>
    <w:p w14:paraId="75AF5DF6" w14:textId="77777777" w:rsidR="0081009E" w:rsidRDefault="0081009E" w:rsidP="0081009E">
      <w:pPr>
        <w:pStyle w:val="NormalWeb"/>
        <w:spacing w:line="360" w:lineRule="auto"/>
        <w:jc w:val="center"/>
        <w:rPr>
          <w:color w:val="000000" w:themeColor="text1"/>
          <w:sz w:val="22"/>
          <w:szCs w:val="22"/>
          <w:lang w:val="id-ID"/>
        </w:rPr>
      </w:pPr>
      <w:r w:rsidRPr="00135C71">
        <w:rPr>
          <w:noProof/>
          <w:lang w:val="id-ID"/>
        </w:rPr>
        <w:drawing>
          <wp:inline distT="0" distB="0" distL="0" distR="0" wp14:anchorId="45A11BC7" wp14:editId="50B37E34">
            <wp:extent cx="3821366" cy="1561672"/>
            <wp:effectExtent l="0" t="0" r="14605" b="13335"/>
            <wp:docPr id="1" name="Chart 1">
              <a:extLst xmlns:a="http://schemas.openxmlformats.org/drawingml/2006/main">
                <a:ext uri="{FF2B5EF4-FFF2-40B4-BE49-F238E27FC236}">
                  <a16:creationId xmlns:a16="http://schemas.microsoft.com/office/drawing/2014/main" id="{93BDA597-1EEB-A641-A0CD-70424B1F8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Toc39496723"/>
    </w:p>
    <w:p w14:paraId="0C2C2A68" w14:textId="63B490EA" w:rsidR="0081009E" w:rsidRDefault="0081009E" w:rsidP="0081009E">
      <w:pPr>
        <w:pStyle w:val="NormalWeb"/>
        <w:spacing w:line="360" w:lineRule="auto"/>
        <w:jc w:val="center"/>
        <w:rPr>
          <w:i/>
          <w:color w:val="000000" w:themeColor="text1"/>
          <w:sz w:val="22"/>
          <w:szCs w:val="22"/>
          <w:lang w:val="id-ID"/>
        </w:rPr>
      </w:pPr>
      <w:r w:rsidRPr="0081009E">
        <w:rPr>
          <w:color w:val="000000" w:themeColor="text1"/>
          <w:sz w:val="22"/>
          <w:szCs w:val="22"/>
          <w:lang w:val="id-ID"/>
        </w:rPr>
        <w:t xml:space="preserve">Gambar </w:t>
      </w:r>
      <w:r w:rsidRPr="0081009E">
        <w:rPr>
          <w:i/>
          <w:color w:val="000000" w:themeColor="text1"/>
          <w:sz w:val="22"/>
          <w:szCs w:val="22"/>
          <w:lang w:val="id-ID"/>
        </w:rPr>
        <w:fldChar w:fldCharType="begin"/>
      </w:r>
      <w:r w:rsidRPr="0081009E">
        <w:rPr>
          <w:color w:val="000000" w:themeColor="text1"/>
          <w:sz w:val="22"/>
          <w:szCs w:val="22"/>
          <w:lang w:val="id-ID"/>
        </w:rPr>
        <w:instrText xml:space="preserve"> SEQ Gambar \* ARABIC </w:instrText>
      </w:r>
      <w:r w:rsidRPr="0081009E">
        <w:rPr>
          <w:i/>
          <w:color w:val="000000" w:themeColor="text1"/>
          <w:sz w:val="22"/>
          <w:szCs w:val="22"/>
          <w:lang w:val="id-ID"/>
        </w:rPr>
        <w:fldChar w:fldCharType="separate"/>
      </w:r>
      <w:r w:rsidRPr="0081009E">
        <w:rPr>
          <w:noProof/>
          <w:color w:val="000000" w:themeColor="text1"/>
          <w:sz w:val="22"/>
          <w:szCs w:val="22"/>
          <w:lang w:val="id-ID"/>
        </w:rPr>
        <w:t>1</w:t>
      </w:r>
      <w:r w:rsidRPr="0081009E">
        <w:rPr>
          <w:i/>
          <w:color w:val="000000" w:themeColor="text1"/>
          <w:sz w:val="22"/>
          <w:szCs w:val="22"/>
          <w:lang w:val="id-ID"/>
        </w:rPr>
        <w:fldChar w:fldCharType="end"/>
      </w:r>
      <w:r w:rsidRPr="0081009E">
        <w:rPr>
          <w:color w:val="000000" w:themeColor="text1"/>
          <w:sz w:val="22"/>
          <w:szCs w:val="22"/>
          <w:lang w:val="id-ID"/>
        </w:rPr>
        <w:t xml:space="preserve">. Frekuensi Mengakses </w:t>
      </w:r>
      <w:r w:rsidRPr="0081009E">
        <w:rPr>
          <w:i/>
          <w:color w:val="000000" w:themeColor="text1"/>
          <w:sz w:val="22"/>
          <w:szCs w:val="22"/>
          <w:lang w:val="id-ID"/>
        </w:rPr>
        <w:t>Youtube</w:t>
      </w:r>
      <w:bookmarkEnd w:id="0"/>
    </w:p>
    <w:p w14:paraId="300785AE" w14:textId="5838ADC0" w:rsidR="0081009E" w:rsidRDefault="0081009E" w:rsidP="0081009E">
      <w:pPr>
        <w:spacing w:line="360" w:lineRule="auto"/>
        <w:ind w:left="284"/>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Pr="0081009E">
        <w:rPr>
          <w:rFonts w:ascii="Times New Roman" w:hAnsi="Times New Roman" w:cs="Times New Roman"/>
          <w:color w:val="000000" w:themeColor="text1"/>
          <w:sz w:val="22"/>
          <w:szCs w:val="22"/>
          <w:lang w:val="id-ID"/>
        </w:rPr>
        <w:t xml:space="preserve">Durasi subjek dalam mengakses </w:t>
      </w:r>
      <w:proofErr w:type="spellStart"/>
      <w:r w:rsidRPr="0081009E">
        <w:rPr>
          <w:rFonts w:ascii="Times New Roman" w:hAnsi="Times New Roman" w:cs="Times New Roman"/>
          <w:i/>
          <w:color w:val="000000" w:themeColor="text1"/>
          <w:sz w:val="22"/>
          <w:szCs w:val="22"/>
          <w:lang w:val="id-ID"/>
        </w:rPr>
        <w:t>YouTube</w:t>
      </w:r>
      <w:proofErr w:type="spellEnd"/>
      <w:r w:rsidRPr="0081009E">
        <w:rPr>
          <w:rFonts w:ascii="Times New Roman" w:hAnsi="Times New Roman" w:cs="Times New Roman"/>
          <w:color w:val="000000" w:themeColor="text1"/>
          <w:sz w:val="22"/>
          <w:szCs w:val="22"/>
          <w:lang w:val="id-ID"/>
        </w:rPr>
        <w:t xml:space="preserve"> dalam satu minggu terdiri dari empat kategori, yaitu durasi 1 yang berarti mengakses </w:t>
      </w:r>
      <w:proofErr w:type="spellStart"/>
      <w:r w:rsidRPr="0081009E">
        <w:rPr>
          <w:rFonts w:ascii="Times New Roman" w:hAnsi="Times New Roman" w:cs="Times New Roman"/>
          <w:i/>
          <w:color w:val="000000" w:themeColor="text1"/>
          <w:sz w:val="22"/>
          <w:szCs w:val="22"/>
          <w:lang w:val="id-ID"/>
        </w:rPr>
        <w:t>YouTube</w:t>
      </w:r>
      <w:proofErr w:type="spellEnd"/>
      <w:r w:rsidRPr="0081009E">
        <w:rPr>
          <w:rFonts w:ascii="Times New Roman" w:hAnsi="Times New Roman" w:cs="Times New Roman"/>
          <w:color w:val="000000" w:themeColor="text1"/>
          <w:sz w:val="22"/>
          <w:szCs w:val="22"/>
          <w:lang w:val="id-ID"/>
        </w:rPr>
        <w:t xml:space="preserve"> kurang dari 2,5 jam, durasi 2 mengakses </w:t>
      </w:r>
      <w:proofErr w:type="spellStart"/>
      <w:r w:rsidRPr="0081009E">
        <w:rPr>
          <w:rFonts w:ascii="Times New Roman" w:hAnsi="Times New Roman" w:cs="Times New Roman"/>
          <w:i/>
          <w:color w:val="000000" w:themeColor="text1"/>
          <w:sz w:val="22"/>
          <w:szCs w:val="22"/>
          <w:lang w:val="id-ID"/>
        </w:rPr>
        <w:t>YouTube</w:t>
      </w:r>
      <w:proofErr w:type="spellEnd"/>
      <w:r w:rsidRPr="0081009E">
        <w:rPr>
          <w:rFonts w:ascii="Times New Roman" w:hAnsi="Times New Roman" w:cs="Times New Roman"/>
          <w:color w:val="000000" w:themeColor="text1"/>
          <w:sz w:val="22"/>
          <w:szCs w:val="22"/>
          <w:lang w:val="id-ID"/>
        </w:rPr>
        <w:t xml:space="preserve"> 2,5-6 jam, durasi 3 adalah 7-10 jam, dan durasi 4 mengakses </w:t>
      </w:r>
      <w:proofErr w:type="spellStart"/>
      <w:r w:rsidRPr="0081009E">
        <w:rPr>
          <w:rFonts w:ascii="Times New Roman" w:hAnsi="Times New Roman" w:cs="Times New Roman"/>
          <w:i/>
          <w:color w:val="000000" w:themeColor="text1"/>
          <w:sz w:val="22"/>
          <w:szCs w:val="22"/>
          <w:lang w:val="id-ID"/>
        </w:rPr>
        <w:t>YouTube</w:t>
      </w:r>
      <w:proofErr w:type="spellEnd"/>
      <w:r w:rsidRPr="0081009E">
        <w:rPr>
          <w:rFonts w:ascii="Times New Roman" w:hAnsi="Times New Roman" w:cs="Times New Roman"/>
          <w:i/>
          <w:color w:val="000000" w:themeColor="text1"/>
          <w:sz w:val="22"/>
          <w:szCs w:val="22"/>
          <w:lang w:val="id-ID"/>
        </w:rPr>
        <w:t xml:space="preserve"> </w:t>
      </w:r>
      <w:r w:rsidRPr="0081009E">
        <w:rPr>
          <w:rFonts w:ascii="Times New Roman" w:hAnsi="Times New Roman" w:cs="Times New Roman"/>
          <w:color w:val="000000" w:themeColor="text1"/>
          <w:sz w:val="22"/>
          <w:szCs w:val="22"/>
          <w:lang w:val="id-ID"/>
        </w:rPr>
        <w:t>lebih dari 10 jam. </w:t>
      </w:r>
    </w:p>
    <w:p w14:paraId="18D1386A" w14:textId="77777777" w:rsidR="0081009E" w:rsidRPr="00135C71" w:rsidRDefault="0081009E" w:rsidP="0081009E">
      <w:pPr>
        <w:spacing w:line="480" w:lineRule="auto"/>
        <w:ind w:firstLine="1134"/>
        <w:jc w:val="center"/>
        <w:rPr>
          <w:color w:val="000000" w:themeColor="text1"/>
          <w:lang w:val="id-ID"/>
        </w:rPr>
      </w:pPr>
      <w:r w:rsidRPr="00135C71">
        <w:rPr>
          <w:noProof/>
          <w:lang w:val="id-ID"/>
        </w:rPr>
        <w:lastRenderedPageBreak/>
        <w:drawing>
          <wp:inline distT="0" distB="0" distL="0" distR="0" wp14:anchorId="6F6C15E7" wp14:editId="2091372E">
            <wp:extent cx="3975735" cy="1510301"/>
            <wp:effectExtent l="0" t="0" r="12065" b="13970"/>
            <wp:docPr id="2" name="Chart 2">
              <a:extLst xmlns:a="http://schemas.openxmlformats.org/drawingml/2006/main">
                <a:ext uri="{FF2B5EF4-FFF2-40B4-BE49-F238E27FC236}">
                  <a16:creationId xmlns:a16="http://schemas.microsoft.com/office/drawing/2014/main" id="{3C517E03-A009-984B-860D-E74FE0ABD9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6DFC12" w14:textId="7D8DE399" w:rsidR="0081009E" w:rsidRDefault="0081009E" w:rsidP="0081009E">
      <w:pPr>
        <w:pStyle w:val="Caption"/>
        <w:spacing w:line="360" w:lineRule="auto"/>
        <w:jc w:val="center"/>
        <w:rPr>
          <w:iCs w:val="0"/>
          <w:color w:val="000000" w:themeColor="text1"/>
          <w:sz w:val="22"/>
          <w:szCs w:val="22"/>
          <w:lang w:val="id-ID"/>
        </w:rPr>
      </w:pPr>
      <w:bookmarkStart w:id="1" w:name="_Toc39496724"/>
      <w:r w:rsidRPr="0081009E">
        <w:rPr>
          <w:i w:val="0"/>
          <w:color w:val="000000" w:themeColor="text1"/>
          <w:sz w:val="22"/>
          <w:szCs w:val="22"/>
          <w:lang w:val="id-ID"/>
        </w:rPr>
        <w:t xml:space="preserve">Gambar </w:t>
      </w:r>
      <w:r w:rsidRPr="0081009E">
        <w:rPr>
          <w:i w:val="0"/>
          <w:color w:val="000000" w:themeColor="text1"/>
          <w:sz w:val="22"/>
          <w:szCs w:val="22"/>
          <w:lang w:val="id-ID"/>
        </w:rPr>
        <w:fldChar w:fldCharType="begin"/>
      </w:r>
      <w:r w:rsidRPr="0081009E">
        <w:rPr>
          <w:i w:val="0"/>
          <w:color w:val="000000" w:themeColor="text1"/>
          <w:sz w:val="22"/>
          <w:szCs w:val="22"/>
          <w:lang w:val="id-ID"/>
        </w:rPr>
        <w:instrText xml:space="preserve"> SEQ Gambar \* ARABIC </w:instrText>
      </w:r>
      <w:r w:rsidRPr="0081009E">
        <w:rPr>
          <w:i w:val="0"/>
          <w:color w:val="000000" w:themeColor="text1"/>
          <w:sz w:val="22"/>
          <w:szCs w:val="22"/>
          <w:lang w:val="id-ID"/>
        </w:rPr>
        <w:fldChar w:fldCharType="separate"/>
      </w:r>
      <w:r w:rsidRPr="0081009E">
        <w:rPr>
          <w:i w:val="0"/>
          <w:noProof/>
          <w:color w:val="000000" w:themeColor="text1"/>
          <w:sz w:val="22"/>
          <w:szCs w:val="22"/>
          <w:lang w:val="id-ID"/>
        </w:rPr>
        <w:t>2</w:t>
      </w:r>
      <w:r w:rsidRPr="0081009E">
        <w:rPr>
          <w:i w:val="0"/>
          <w:color w:val="000000" w:themeColor="text1"/>
          <w:sz w:val="22"/>
          <w:szCs w:val="22"/>
          <w:lang w:val="id-ID"/>
        </w:rPr>
        <w:fldChar w:fldCharType="end"/>
      </w:r>
      <w:r w:rsidRPr="0081009E">
        <w:rPr>
          <w:i w:val="0"/>
          <w:color w:val="000000" w:themeColor="text1"/>
          <w:sz w:val="22"/>
          <w:szCs w:val="22"/>
          <w:lang w:val="id-ID"/>
        </w:rPr>
        <w:t xml:space="preserve">. Durasi Mengakses </w:t>
      </w:r>
      <w:r w:rsidRPr="0081009E">
        <w:rPr>
          <w:iCs w:val="0"/>
          <w:color w:val="000000" w:themeColor="text1"/>
          <w:sz w:val="22"/>
          <w:szCs w:val="22"/>
          <w:lang w:val="id-ID"/>
        </w:rPr>
        <w:t>Youtube</w:t>
      </w:r>
      <w:bookmarkEnd w:id="1"/>
    </w:p>
    <w:p w14:paraId="2A1912CF" w14:textId="77777777" w:rsidR="0081009E" w:rsidRDefault="0081009E" w:rsidP="0081009E">
      <w:pPr>
        <w:pStyle w:val="Heading2"/>
        <w:spacing w:line="360" w:lineRule="auto"/>
        <w:rPr>
          <w:i w:val="0"/>
          <w:iCs/>
          <w:sz w:val="22"/>
          <w:szCs w:val="22"/>
        </w:rPr>
      </w:pPr>
      <w:bookmarkStart w:id="2" w:name="_Toc38267562"/>
      <w:bookmarkStart w:id="3" w:name="_Toc39499848"/>
      <w:r w:rsidRPr="0081009E">
        <w:rPr>
          <w:i w:val="0"/>
          <w:iCs/>
          <w:sz w:val="22"/>
          <w:szCs w:val="22"/>
          <w:lang w:val="id-ID"/>
        </w:rPr>
        <w:t>Statistik Deskriptif</w:t>
      </w:r>
      <w:bookmarkEnd w:id="2"/>
      <w:bookmarkEnd w:id="3"/>
      <w:r>
        <w:rPr>
          <w:i w:val="0"/>
          <w:iCs/>
          <w:sz w:val="22"/>
          <w:szCs w:val="22"/>
        </w:rPr>
        <w:t xml:space="preserve"> </w:t>
      </w:r>
    </w:p>
    <w:p w14:paraId="156EB51B" w14:textId="05FBDB4F" w:rsidR="0081009E" w:rsidRPr="0081009E" w:rsidRDefault="0081009E" w:rsidP="0081009E">
      <w:pPr>
        <w:pStyle w:val="Heading2"/>
        <w:spacing w:line="360" w:lineRule="auto"/>
        <w:rPr>
          <w:i w:val="0"/>
          <w:iCs/>
          <w:sz w:val="22"/>
          <w:szCs w:val="22"/>
          <w:lang w:val="id-ID"/>
        </w:rPr>
      </w:pPr>
      <w:r w:rsidRPr="0081009E">
        <w:rPr>
          <w:i w:val="0"/>
          <w:iCs/>
          <w:sz w:val="22"/>
          <w:szCs w:val="22"/>
          <w:lang w:val="id-ID"/>
        </w:rPr>
        <w:t xml:space="preserve"> </w:t>
      </w:r>
      <w:r w:rsidRPr="0081009E">
        <w:rPr>
          <w:i w:val="0"/>
          <w:iCs/>
          <w:color w:val="000000" w:themeColor="text1"/>
          <w:sz w:val="22"/>
          <w:szCs w:val="22"/>
          <w:lang w:val="id-ID"/>
        </w:rPr>
        <w:t xml:space="preserve"> </w:t>
      </w:r>
      <w:bookmarkStart w:id="4" w:name="_heading=h.2jxsxqh" w:colFirst="0" w:colLast="0"/>
      <w:bookmarkEnd w:id="4"/>
    </w:p>
    <w:p w14:paraId="35E94922" w14:textId="1EF35004" w:rsidR="0081009E" w:rsidRDefault="0081009E" w:rsidP="0081009E">
      <w:pPr>
        <w:spacing w:line="360" w:lineRule="auto"/>
        <w:jc w:val="both"/>
        <w:rPr>
          <w:rFonts w:ascii="Times New Roman" w:hAnsi="Times New Roman" w:cs="Times New Roman"/>
          <w:color w:val="000000" w:themeColor="text1"/>
          <w:sz w:val="22"/>
          <w:szCs w:val="22"/>
          <w:lang w:val="id-ID"/>
        </w:rPr>
      </w:pPr>
      <w:bookmarkStart w:id="5" w:name="_heading=h.z337ya" w:colFirst="0" w:colLast="0"/>
      <w:bookmarkEnd w:id="5"/>
      <w:r>
        <w:rPr>
          <w:rFonts w:ascii="Times New Roman" w:hAnsi="Times New Roman" w:cs="Times New Roman"/>
          <w:color w:val="000000" w:themeColor="text1"/>
          <w:sz w:val="22"/>
          <w:szCs w:val="22"/>
          <w:lang w:val="en-US"/>
        </w:rPr>
        <w:t xml:space="preserve">     </w:t>
      </w:r>
      <w:r w:rsidRPr="0081009E">
        <w:rPr>
          <w:rFonts w:ascii="Times New Roman" w:hAnsi="Times New Roman" w:cs="Times New Roman"/>
          <w:color w:val="000000" w:themeColor="text1"/>
          <w:sz w:val="22"/>
          <w:szCs w:val="22"/>
          <w:lang w:val="id-ID"/>
        </w:rPr>
        <w:t xml:space="preserve">Hasil perbandingan rata-rata skor </w:t>
      </w:r>
      <w:proofErr w:type="spellStart"/>
      <w:r w:rsidRPr="0081009E">
        <w:rPr>
          <w:rFonts w:ascii="Times New Roman" w:hAnsi="Times New Roman" w:cs="Times New Roman"/>
          <w:color w:val="000000" w:themeColor="text1"/>
          <w:sz w:val="22"/>
          <w:szCs w:val="22"/>
          <w:lang w:val="id-ID"/>
        </w:rPr>
        <w:t>hipotetik</w:t>
      </w:r>
      <w:proofErr w:type="spellEnd"/>
      <w:r w:rsidRPr="0081009E">
        <w:rPr>
          <w:rFonts w:ascii="Times New Roman" w:hAnsi="Times New Roman" w:cs="Times New Roman"/>
          <w:color w:val="000000" w:themeColor="text1"/>
          <w:sz w:val="22"/>
          <w:szCs w:val="22"/>
          <w:lang w:val="id-ID"/>
        </w:rPr>
        <w:t xml:space="preserve"> dan rata-rata skor </w:t>
      </w:r>
      <w:proofErr w:type="spellStart"/>
      <w:r w:rsidRPr="0081009E">
        <w:rPr>
          <w:rFonts w:ascii="Times New Roman" w:hAnsi="Times New Roman" w:cs="Times New Roman"/>
          <w:color w:val="000000" w:themeColor="text1"/>
          <w:sz w:val="22"/>
          <w:szCs w:val="22"/>
          <w:lang w:val="id-ID"/>
        </w:rPr>
        <w:t>empirik</w:t>
      </w:r>
      <w:proofErr w:type="spellEnd"/>
      <w:r w:rsidRPr="0081009E">
        <w:rPr>
          <w:rFonts w:ascii="Times New Roman" w:hAnsi="Times New Roman" w:cs="Times New Roman"/>
          <w:color w:val="000000" w:themeColor="text1"/>
          <w:sz w:val="22"/>
          <w:szCs w:val="22"/>
          <w:lang w:val="id-ID"/>
        </w:rPr>
        <w:t xml:space="preserve"> dari skala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dan skala kontrol diri didapatkan rata-rata skor </w:t>
      </w:r>
      <w:proofErr w:type="spellStart"/>
      <w:r w:rsidRPr="0081009E">
        <w:rPr>
          <w:rFonts w:ascii="Times New Roman" w:hAnsi="Times New Roman" w:cs="Times New Roman"/>
          <w:color w:val="000000" w:themeColor="text1"/>
          <w:sz w:val="22"/>
          <w:szCs w:val="22"/>
          <w:lang w:val="id-ID"/>
        </w:rPr>
        <w:t>hipotetik</w:t>
      </w:r>
      <w:proofErr w:type="spellEnd"/>
      <w:r w:rsidRPr="0081009E">
        <w:rPr>
          <w:rFonts w:ascii="Times New Roman" w:hAnsi="Times New Roman" w:cs="Times New Roman"/>
          <w:color w:val="000000" w:themeColor="text1"/>
          <w:sz w:val="22"/>
          <w:szCs w:val="22"/>
          <w:lang w:val="id-ID"/>
        </w:rPr>
        <w:t xml:space="preserve">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w:t>
      </w:r>
      <w:proofErr w:type="spellStart"/>
      <w:r w:rsidRPr="0081009E">
        <w:rPr>
          <w:rFonts w:ascii="Times New Roman" w:hAnsi="Times New Roman" w:cs="Times New Roman"/>
          <w:i/>
          <w:color w:val="000000" w:themeColor="text1"/>
          <w:sz w:val="22"/>
          <w:szCs w:val="22"/>
          <w:lang w:val="id-ID"/>
        </w:rPr>
        <w:t>mean</w:t>
      </w:r>
      <w:proofErr w:type="spellEnd"/>
      <w:r w:rsidRPr="0081009E">
        <w:rPr>
          <w:rFonts w:ascii="Times New Roman" w:hAnsi="Times New Roman" w:cs="Times New Roman"/>
          <w:color w:val="000000" w:themeColor="text1"/>
          <w:sz w:val="22"/>
          <w:szCs w:val="22"/>
          <w:lang w:val="id-ID"/>
        </w:rPr>
        <w:t>=35) berada di bawah rata-rata skor</w:t>
      </w:r>
      <w:r w:rsidRPr="0081009E">
        <w:rPr>
          <w:rFonts w:ascii="Times New Roman" w:hAnsi="Times New Roman" w:cs="Times New Roman"/>
          <w:color w:val="000000" w:themeColor="text1"/>
          <w:sz w:val="22"/>
          <w:szCs w:val="22"/>
          <w:lang w:val="en-US"/>
        </w:rPr>
        <w:t xml:space="preserve"> </w:t>
      </w:r>
      <w:proofErr w:type="spellStart"/>
      <w:r w:rsidRPr="0081009E">
        <w:rPr>
          <w:rFonts w:ascii="Times New Roman" w:hAnsi="Times New Roman" w:cs="Times New Roman"/>
          <w:color w:val="000000" w:themeColor="text1"/>
          <w:sz w:val="22"/>
          <w:szCs w:val="22"/>
          <w:lang w:val="id-ID"/>
        </w:rPr>
        <w:t>empirik</w:t>
      </w:r>
      <w:proofErr w:type="spellEnd"/>
      <w:r w:rsidRPr="0081009E">
        <w:rPr>
          <w:rFonts w:ascii="Times New Roman" w:hAnsi="Times New Roman" w:cs="Times New Roman"/>
          <w:color w:val="000000" w:themeColor="text1"/>
          <w:sz w:val="22"/>
          <w:szCs w:val="22"/>
          <w:lang w:val="id-ID"/>
        </w:rPr>
        <w:t xml:space="preserve"> (</w:t>
      </w:r>
      <w:proofErr w:type="spellStart"/>
      <w:r w:rsidRPr="0081009E">
        <w:rPr>
          <w:rFonts w:ascii="Times New Roman" w:hAnsi="Times New Roman" w:cs="Times New Roman"/>
          <w:i/>
          <w:color w:val="000000" w:themeColor="text1"/>
          <w:sz w:val="22"/>
          <w:szCs w:val="22"/>
          <w:lang w:val="id-ID"/>
        </w:rPr>
        <w:t>mean</w:t>
      </w:r>
      <w:proofErr w:type="spellEnd"/>
      <w:r w:rsidRPr="0081009E">
        <w:rPr>
          <w:rFonts w:ascii="Times New Roman" w:hAnsi="Times New Roman" w:cs="Times New Roman"/>
          <w:color w:val="000000" w:themeColor="text1"/>
          <w:sz w:val="22"/>
          <w:szCs w:val="22"/>
          <w:lang w:val="id-ID"/>
        </w:rPr>
        <w:t xml:space="preserve">=37,34), hal ini menunjukkan bahwa subjek memiliki rerata yang melebihi rerata </w:t>
      </w:r>
      <w:proofErr w:type="spellStart"/>
      <w:r w:rsidRPr="0081009E">
        <w:rPr>
          <w:rFonts w:ascii="Times New Roman" w:hAnsi="Times New Roman" w:cs="Times New Roman"/>
          <w:color w:val="000000" w:themeColor="text1"/>
          <w:sz w:val="22"/>
          <w:szCs w:val="22"/>
          <w:lang w:val="id-ID"/>
        </w:rPr>
        <w:t>hipotetik</w:t>
      </w:r>
      <w:proofErr w:type="spellEnd"/>
      <w:r w:rsidRPr="0081009E">
        <w:rPr>
          <w:rFonts w:ascii="Times New Roman" w:hAnsi="Times New Roman" w:cs="Times New Roman"/>
          <w:color w:val="000000" w:themeColor="text1"/>
          <w:sz w:val="22"/>
          <w:szCs w:val="22"/>
          <w:lang w:val="id-ID"/>
        </w:rPr>
        <w:t xml:space="preserve">. Sementara perbandingan rata-rata skor </w:t>
      </w:r>
      <w:proofErr w:type="spellStart"/>
      <w:r w:rsidRPr="0081009E">
        <w:rPr>
          <w:rFonts w:ascii="Times New Roman" w:hAnsi="Times New Roman" w:cs="Times New Roman"/>
          <w:color w:val="000000" w:themeColor="text1"/>
          <w:sz w:val="22"/>
          <w:szCs w:val="22"/>
          <w:lang w:val="id-ID"/>
        </w:rPr>
        <w:t>hipotetik</w:t>
      </w:r>
      <w:proofErr w:type="spellEnd"/>
      <w:r w:rsidRPr="0081009E">
        <w:rPr>
          <w:rFonts w:ascii="Times New Roman" w:hAnsi="Times New Roman" w:cs="Times New Roman"/>
          <w:color w:val="000000" w:themeColor="text1"/>
          <w:sz w:val="22"/>
          <w:szCs w:val="22"/>
          <w:lang w:val="id-ID"/>
        </w:rPr>
        <w:t xml:space="preserve"> dan rata-rata skor </w:t>
      </w:r>
      <w:proofErr w:type="spellStart"/>
      <w:r w:rsidRPr="0081009E">
        <w:rPr>
          <w:rFonts w:ascii="Times New Roman" w:hAnsi="Times New Roman" w:cs="Times New Roman"/>
          <w:color w:val="000000" w:themeColor="text1"/>
          <w:sz w:val="22"/>
          <w:szCs w:val="22"/>
          <w:lang w:val="id-ID"/>
        </w:rPr>
        <w:t>empirik</w:t>
      </w:r>
      <w:proofErr w:type="spellEnd"/>
      <w:r w:rsidRPr="0081009E">
        <w:rPr>
          <w:rFonts w:ascii="Times New Roman" w:hAnsi="Times New Roman" w:cs="Times New Roman"/>
          <w:color w:val="000000" w:themeColor="text1"/>
          <w:sz w:val="22"/>
          <w:szCs w:val="22"/>
          <w:lang w:val="id-ID"/>
        </w:rPr>
        <w:t xml:space="preserve"> dari variabel kontrol diri menunjukkan bahwa rata-rata skor </w:t>
      </w:r>
      <w:proofErr w:type="spellStart"/>
      <w:r w:rsidRPr="0081009E">
        <w:rPr>
          <w:rFonts w:ascii="Times New Roman" w:hAnsi="Times New Roman" w:cs="Times New Roman"/>
          <w:color w:val="000000" w:themeColor="text1"/>
          <w:sz w:val="22"/>
          <w:szCs w:val="22"/>
          <w:lang w:val="id-ID"/>
        </w:rPr>
        <w:t>hipotetik</w:t>
      </w:r>
      <w:proofErr w:type="spellEnd"/>
      <w:r w:rsidRPr="0081009E">
        <w:rPr>
          <w:rFonts w:ascii="Times New Roman" w:hAnsi="Times New Roman" w:cs="Times New Roman"/>
          <w:color w:val="000000" w:themeColor="text1"/>
          <w:sz w:val="22"/>
          <w:szCs w:val="22"/>
          <w:lang w:val="id-ID"/>
        </w:rPr>
        <w:t xml:space="preserve"> (</w:t>
      </w:r>
      <w:proofErr w:type="spellStart"/>
      <w:r w:rsidRPr="0081009E">
        <w:rPr>
          <w:rFonts w:ascii="Times New Roman" w:hAnsi="Times New Roman" w:cs="Times New Roman"/>
          <w:i/>
          <w:color w:val="000000" w:themeColor="text1"/>
          <w:sz w:val="22"/>
          <w:szCs w:val="22"/>
          <w:lang w:val="id-ID"/>
        </w:rPr>
        <w:t>mean</w:t>
      </w:r>
      <w:proofErr w:type="spellEnd"/>
      <w:r w:rsidRPr="0081009E">
        <w:rPr>
          <w:rFonts w:ascii="Times New Roman" w:hAnsi="Times New Roman" w:cs="Times New Roman"/>
          <w:color w:val="000000" w:themeColor="text1"/>
          <w:sz w:val="22"/>
          <w:szCs w:val="22"/>
          <w:lang w:val="id-ID"/>
        </w:rPr>
        <w:t xml:space="preserve">=27,5) lebih tinggi dari rata-rata skor </w:t>
      </w:r>
      <w:proofErr w:type="spellStart"/>
      <w:r w:rsidRPr="0081009E">
        <w:rPr>
          <w:rFonts w:ascii="Times New Roman" w:hAnsi="Times New Roman" w:cs="Times New Roman"/>
          <w:color w:val="000000" w:themeColor="text1"/>
          <w:sz w:val="22"/>
          <w:szCs w:val="22"/>
          <w:lang w:val="id-ID"/>
        </w:rPr>
        <w:t>empirik</w:t>
      </w:r>
      <w:proofErr w:type="spellEnd"/>
      <w:r w:rsidRPr="0081009E">
        <w:rPr>
          <w:rFonts w:ascii="Times New Roman" w:hAnsi="Times New Roman" w:cs="Times New Roman"/>
          <w:color w:val="000000" w:themeColor="text1"/>
          <w:sz w:val="22"/>
          <w:szCs w:val="22"/>
          <w:lang w:val="id-ID"/>
        </w:rPr>
        <w:t xml:space="preserve"> (</w:t>
      </w:r>
      <w:proofErr w:type="spellStart"/>
      <w:r w:rsidRPr="0081009E">
        <w:rPr>
          <w:rFonts w:ascii="Times New Roman" w:hAnsi="Times New Roman" w:cs="Times New Roman"/>
          <w:i/>
          <w:color w:val="000000" w:themeColor="text1"/>
          <w:sz w:val="22"/>
          <w:szCs w:val="22"/>
          <w:lang w:val="id-ID"/>
        </w:rPr>
        <w:t>mean</w:t>
      </w:r>
      <w:proofErr w:type="spellEnd"/>
      <w:r w:rsidRPr="0081009E">
        <w:rPr>
          <w:rFonts w:ascii="Times New Roman" w:hAnsi="Times New Roman" w:cs="Times New Roman"/>
          <w:color w:val="000000" w:themeColor="text1"/>
          <w:sz w:val="22"/>
          <w:szCs w:val="22"/>
          <w:lang w:val="id-ID"/>
        </w:rPr>
        <w:t xml:space="preserve">=23,88), hal ini menunjukkan bahwa subjek memiliki rerata di bawah rerata </w:t>
      </w:r>
      <w:proofErr w:type="spellStart"/>
      <w:r w:rsidRPr="0081009E">
        <w:rPr>
          <w:rFonts w:ascii="Times New Roman" w:hAnsi="Times New Roman" w:cs="Times New Roman"/>
          <w:color w:val="000000" w:themeColor="text1"/>
          <w:sz w:val="22"/>
          <w:szCs w:val="22"/>
          <w:lang w:val="id-ID"/>
        </w:rPr>
        <w:t>hipotetik</w:t>
      </w:r>
      <w:proofErr w:type="spellEnd"/>
      <w:r w:rsidRPr="0081009E">
        <w:rPr>
          <w:rFonts w:ascii="Times New Roman" w:hAnsi="Times New Roman" w:cs="Times New Roman"/>
          <w:color w:val="000000" w:themeColor="text1"/>
          <w:sz w:val="22"/>
          <w:szCs w:val="22"/>
          <w:lang w:val="id-ID"/>
        </w:rPr>
        <w:t>.</w:t>
      </w:r>
    </w:p>
    <w:p w14:paraId="7751617F" w14:textId="77777777" w:rsidR="0081009E" w:rsidRDefault="0081009E" w:rsidP="0081009E">
      <w:pPr>
        <w:spacing w:line="360" w:lineRule="auto"/>
        <w:jc w:val="both"/>
        <w:rPr>
          <w:rFonts w:ascii="Times New Roman" w:hAnsi="Times New Roman" w:cs="Times New Roman"/>
          <w:color w:val="000000" w:themeColor="text1"/>
          <w:sz w:val="22"/>
          <w:szCs w:val="22"/>
          <w:lang w:val="id-ID"/>
        </w:rPr>
      </w:pPr>
    </w:p>
    <w:p w14:paraId="3B1E5F34" w14:textId="77777777" w:rsidR="0081009E" w:rsidRPr="0081009E" w:rsidRDefault="0081009E" w:rsidP="0081009E">
      <w:pPr>
        <w:pStyle w:val="Heading2"/>
        <w:spacing w:line="360" w:lineRule="auto"/>
        <w:rPr>
          <w:i w:val="0"/>
          <w:iCs/>
          <w:sz w:val="22"/>
          <w:szCs w:val="22"/>
          <w:lang w:val="id-ID"/>
        </w:rPr>
      </w:pPr>
      <w:bookmarkStart w:id="6" w:name="_Toc38267563"/>
      <w:bookmarkStart w:id="7" w:name="_Toc39499849"/>
      <w:r w:rsidRPr="0081009E">
        <w:rPr>
          <w:i w:val="0"/>
          <w:iCs/>
          <w:sz w:val="22"/>
          <w:szCs w:val="22"/>
          <w:lang w:val="id-ID"/>
        </w:rPr>
        <w:t xml:space="preserve">Kategorisasi Variabel Pengawasan </w:t>
      </w:r>
      <w:proofErr w:type="spellStart"/>
      <w:r w:rsidRPr="0081009E">
        <w:rPr>
          <w:i w:val="0"/>
          <w:iCs/>
          <w:sz w:val="22"/>
          <w:szCs w:val="22"/>
          <w:lang w:val="id-ID"/>
        </w:rPr>
        <w:t>Orangtua</w:t>
      </w:r>
      <w:proofErr w:type="spellEnd"/>
      <w:r w:rsidRPr="0081009E">
        <w:rPr>
          <w:i w:val="0"/>
          <w:iCs/>
          <w:sz w:val="22"/>
          <w:szCs w:val="22"/>
          <w:lang w:val="id-ID"/>
        </w:rPr>
        <w:t xml:space="preserve"> dan Kontrol Diri</w:t>
      </w:r>
      <w:bookmarkEnd w:id="6"/>
      <w:bookmarkEnd w:id="7"/>
      <w:r w:rsidRPr="0081009E">
        <w:rPr>
          <w:i w:val="0"/>
          <w:iCs/>
          <w:sz w:val="22"/>
          <w:szCs w:val="22"/>
          <w:lang w:val="id-ID"/>
        </w:rPr>
        <w:t xml:space="preserve"> </w:t>
      </w:r>
      <w:bookmarkStart w:id="8" w:name="_heading=h.4i7ojhp" w:colFirst="0" w:colLast="0"/>
      <w:bookmarkEnd w:id="8"/>
    </w:p>
    <w:p w14:paraId="17372D94" w14:textId="23462853" w:rsidR="0081009E" w:rsidRPr="0081009E" w:rsidRDefault="0081009E" w:rsidP="0081009E">
      <w:pPr>
        <w:spacing w:before="240"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Pr="0081009E">
        <w:rPr>
          <w:rFonts w:ascii="Times New Roman" w:hAnsi="Times New Roman" w:cs="Times New Roman"/>
          <w:color w:val="000000" w:themeColor="text1"/>
          <w:sz w:val="22"/>
          <w:szCs w:val="22"/>
          <w:lang w:val="id-ID"/>
        </w:rPr>
        <w:t xml:space="preserve">Kategorisasi data pada penelitian ini menunjukkan bahwa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terdapat 3 subjek (0,7%) dengan kategori sangat rendah, 48 subjek (11,9%) pada kategori rendah, 193 subjek (48%) berada di kategori sedang, 37 subjek (30,1%) pada kategori tinggi, dan 37 subjek (9,2%) dengan kategori sangat tinggi. Mayoritas subjek </w:t>
      </w:r>
      <w:proofErr w:type="spellStart"/>
      <w:r w:rsidRPr="0081009E">
        <w:rPr>
          <w:rFonts w:ascii="Times New Roman" w:hAnsi="Times New Roman" w:cs="Times New Roman"/>
          <w:color w:val="000000" w:themeColor="text1"/>
          <w:sz w:val="22"/>
          <w:szCs w:val="22"/>
          <w:lang w:val="id-ID"/>
        </w:rPr>
        <w:t>mempersepsikan</w:t>
      </w:r>
      <w:proofErr w:type="spellEnd"/>
      <w:r w:rsidRPr="0081009E">
        <w:rPr>
          <w:rFonts w:ascii="Times New Roman" w:hAnsi="Times New Roman" w:cs="Times New Roman"/>
          <w:color w:val="000000" w:themeColor="text1"/>
          <w:sz w:val="22"/>
          <w:szCs w:val="22"/>
          <w:lang w:val="id-ID"/>
        </w:rPr>
        <w:t xml:space="preserve"> bahwa peran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berada pada kategori sedang. </w:t>
      </w:r>
      <w:bookmarkStart w:id="9" w:name="_heading=h.1ci93xb" w:colFirst="0" w:colLast="0"/>
      <w:bookmarkEnd w:id="9"/>
    </w:p>
    <w:p w14:paraId="3ADC3885" w14:textId="77777777" w:rsidR="0081009E" w:rsidRPr="0081009E" w:rsidRDefault="0081009E" w:rsidP="0081009E">
      <w:pPr>
        <w:spacing w:before="240" w:line="360" w:lineRule="auto"/>
        <w:ind w:firstLine="283"/>
        <w:jc w:val="both"/>
        <w:rPr>
          <w:rFonts w:ascii="Times New Roman" w:hAnsi="Times New Roman" w:cs="Times New Roman"/>
          <w:color w:val="000000" w:themeColor="text1"/>
          <w:sz w:val="22"/>
          <w:szCs w:val="22"/>
          <w:lang w:val="id-ID"/>
        </w:rPr>
      </w:pPr>
      <w:r w:rsidRPr="0081009E">
        <w:rPr>
          <w:rFonts w:ascii="Times New Roman" w:hAnsi="Times New Roman" w:cs="Times New Roman"/>
          <w:color w:val="000000" w:themeColor="text1"/>
          <w:sz w:val="22"/>
          <w:szCs w:val="22"/>
          <w:lang w:val="id-ID"/>
        </w:rPr>
        <w:t xml:space="preserve">Sementara itu, kategorisasi kontrol diri mendapatkan 59 subjek (14,7%) pada kategori sangat rendah, 165 subjek (41%) kategori rendah, 153 subjek (38,1%) dengan kategori sedang, 24 subjek (6%) pada kategori tinggi, dan 1 subjek (0,25) berada di kategori sangat tinggi. Mayoritas subjek berada pada kategori rendah, artinya mayoritas subjek memiliki tingkat kontrol diri rendah. </w:t>
      </w:r>
    </w:p>
    <w:p w14:paraId="2D71112C" w14:textId="77777777" w:rsidR="0081009E" w:rsidRPr="0081009E" w:rsidRDefault="0081009E" w:rsidP="0081009E">
      <w:pPr>
        <w:pStyle w:val="Heading2"/>
        <w:spacing w:line="360" w:lineRule="auto"/>
        <w:rPr>
          <w:i w:val="0"/>
          <w:iCs/>
          <w:sz w:val="22"/>
          <w:szCs w:val="22"/>
          <w:lang w:val="id-ID"/>
        </w:rPr>
      </w:pPr>
      <w:bookmarkStart w:id="10" w:name="_Toc38267564"/>
      <w:bookmarkStart w:id="11" w:name="_Toc39499850"/>
      <w:r w:rsidRPr="0081009E">
        <w:rPr>
          <w:i w:val="0"/>
          <w:iCs/>
          <w:sz w:val="22"/>
          <w:szCs w:val="22"/>
          <w:lang w:val="id-ID"/>
        </w:rPr>
        <w:t>Regresi Linear Sederhana</w:t>
      </w:r>
      <w:bookmarkEnd w:id="10"/>
      <w:bookmarkEnd w:id="11"/>
      <w:r w:rsidRPr="0081009E">
        <w:rPr>
          <w:i w:val="0"/>
          <w:iCs/>
          <w:sz w:val="22"/>
          <w:szCs w:val="22"/>
          <w:lang w:val="id-ID"/>
        </w:rPr>
        <w:t xml:space="preserve"> </w:t>
      </w:r>
      <w:bookmarkStart w:id="12" w:name="_heading=h.2bn6wsx" w:colFirst="0" w:colLast="0"/>
      <w:bookmarkEnd w:id="12"/>
    </w:p>
    <w:p w14:paraId="4AF471CD" w14:textId="510B1C97" w:rsidR="0081009E" w:rsidRPr="0081009E" w:rsidRDefault="0081009E" w:rsidP="0081009E">
      <w:pPr>
        <w:tabs>
          <w:tab w:val="left" w:pos="1276"/>
        </w:tabs>
        <w:spacing w:before="240"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Pr="0081009E">
        <w:rPr>
          <w:rFonts w:ascii="Times New Roman" w:hAnsi="Times New Roman" w:cs="Times New Roman"/>
          <w:color w:val="000000" w:themeColor="text1"/>
          <w:sz w:val="22"/>
          <w:szCs w:val="22"/>
          <w:lang w:val="id-ID"/>
        </w:rPr>
        <w:t xml:space="preserve">Persamaan regresi linear sederhana ditemukan (F(1,400) = 20,573, p&lt; 0,05) dengan </w:t>
      </w:r>
      <m:oMath>
        <m:r>
          <w:rPr>
            <w:rFonts w:ascii="Cambria Math" w:eastAsia="Cambria Math" w:hAnsi="Cambria Math" w:cs="Times New Roman"/>
            <w:color w:val="000000" w:themeColor="text1"/>
            <w:sz w:val="22"/>
            <w:szCs w:val="22"/>
            <w:lang w:val="id-ID"/>
          </w:rPr>
          <m:t>R</m:t>
        </m:r>
      </m:oMath>
      <w:r w:rsidRPr="0081009E">
        <w:rPr>
          <w:rFonts w:ascii="Times New Roman" w:hAnsi="Times New Roman" w:cs="Times New Roman"/>
          <w:color w:val="000000" w:themeColor="text1"/>
          <w:sz w:val="22"/>
          <w:szCs w:val="22"/>
          <w:vertAlign w:val="superscript"/>
          <w:lang w:val="id-ID"/>
        </w:rPr>
        <w:t xml:space="preserve">2 </w:t>
      </w:r>
      <w:r w:rsidRPr="0081009E">
        <w:rPr>
          <w:rFonts w:ascii="Times New Roman" w:hAnsi="Times New Roman" w:cs="Times New Roman"/>
          <w:color w:val="000000" w:themeColor="text1"/>
          <w:sz w:val="22"/>
          <w:szCs w:val="22"/>
          <w:lang w:val="id-ID"/>
        </w:rPr>
        <w:t xml:space="preserve">sebesar 0,049. Dengan prediksi kontrol diri 30,112 – 0,167 terhadap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Berdasarkan hasil persamaan tersebut, nilai konstanta sebesar 30,112 menunjukkan jika kontrol diri bernilai 0 maka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bernilai 30,112. Selanjutnya, koefisien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bernilai minus menandakan bahwa setiap kenaikan sebesar satuan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akan menyebabkan </w:t>
      </w:r>
      <w:r w:rsidRPr="0081009E">
        <w:rPr>
          <w:rFonts w:ascii="Times New Roman" w:hAnsi="Times New Roman" w:cs="Times New Roman"/>
          <w:color w:val="000000" w:themeColor="text1"/>
          <w:sz w:val="22"/>
          <w:szCs w:val="22"/>
          <w:lang w:val="id-ID"/>
        </w:rPr>
        <w:lastRenderedPageBreak/>
        <w:t xml:space="preserve">pengurangan kontrol diri anak sebesar 0,167. Berdasarkan penjelasan tersebut, dapat disimpulkan bahwa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memiliki peran negatif terhadap kontrol diri anak dengan sumbangan efektif sebesar 4,9%. </w:t>
      </w:r>
    </w:p>
    <w:p w14:paraId="77298E33" w14:textId="77777777" w:rsidR="00491852" w:rsidRDefault="00491852" w:rsidP="0081009E">
      <w:pPr>
        <w:pStyle w:val="Heading2"/>
        <w:rPr>
          <w:i w:val="0"/>
          <w:iCs/>
          <w:sz w:val="22"/>
          <w:szCs w:val="22"/>
          <w:lang w:val="id-ID"/>
        </w:rPr>
      </w:pPr>
      <w:bookmarkStart w:id="13" w:name="_Toc38267565"/>
      <w:bookmarkStart w:id="14" w:name="_Toc39499851"/>
    </w:p>
    <w:p w14:paraId="67DB73D3" w14:textId="2E2BC8BD" w:rsidR="0081009E" w:rsidRDefault="0081009E" w:rsidP="00491852">
      <w:pPr>
        <w:pStyle w:val="Heading2"/>
        <w:rPr>
          <w:i w:val="0"/>
          <w:iCs/>
          <w:sz w:val="22"/>
          <w:szCs w:val="22"/>
          <w:lang w:val="id-ID"/>
        </w:rPr>
      </w:pPr>
      <w:r w:rsidRPr="0081009E">
        <w:rPr>
          <w:i w:val="0"/>
          <w:iCs/>
          <w:sz w:val="22"/>
          <w:szCs w:val="22"/>
          <w:lang w:val="id-ID"/>
        </w:rPr>
        <w:t>Analisis Tambahan</w:t>
      </w:r>
      <w:bookmarkEnd w:id="13"/>
      <w:bookmarkEnd w:id="14"/>
      <w:r w:rsidRPr="0081009E">
        <w:rPr>
          <w:i w:val="0"/>
          <w:iCs/>
          <w:sz w:val="22"/>
          <w:szCs w:val="22"/>
          <w:lang w:val="id-ID"/>
        </w:rPr>
        <w:t xml:space="preserve"> </w:t>
      </w:r>
    </w:p>
    <w:p w14:paraId="60C0B8C6" w14:textId="77777777" w:rsidR="00491852" w:rsidRPr="00491852" w:rsidRDefault="00491852" w:rsidP="00491852">
      <w:pPr>
        <w:rPr>
          <w:lang w:val="id-ID"/>
        </w:rPr>
      </w:pPr>
    </w:p>
    <w:p w14:paraId="68F7658E" w14:textId="4A737D92" w:rsidR="0081009E" w:rsidRPr="0081009E" w:rsidRDefault="0081009E" w:rsidP="00491852">
      <w:pPr>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Pr="0081009E">
        <w:rPr>
          <w:rFonts w:ascii="Times New Roman" w:hAnsi="Times New Roman" w:cs="Times New Roman"/>
          <w:color w:val="000000" w:themeColor="text1"/>
          <w:sz w:val="22"/>
          <w:szCs w:val="22"/>
          <w:lang w:val="id-ID"/>
        </w:rPr>
        <w:t xml:space="preserve">Analisis tambahan dilakukan untuk melihat perbedaan skor pada variabel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dan kontrol diri berdasarkan jenis kelamin. Analisis tambahan pada penelitian ini dilakukan menggunakan </w:t>
      </w:r>
      <w:proofErr w:type="spellStart"/>
      <w:r w:rsidRPr="0081009E">
        <w:rPr>
          <w:rFonts w:ascii="Times New Roman" w:hAnsi="Times New Roman" w:cs="Times New Roman"/>
          <w:i/>
          <w:color w:val="000000" w:themeColor="text1"/>
          <w:sz w:val="22"/>
          <w:szCs w:val="22"/>
          <w:lang w:val="id-ID"/>
        </w:rPr>
        <w:t>independent</w:t>
      </w:r>
      <w:proofErr w:type="spellEnd"/>
      <w:r w:rsidRPr="0081009E">
        <w:rPr>
          <w:rFonts w:ascii="Times New Roman" w:hAnsi="Times New Roman" w:cs="Times New Roman"/>
          <w:i/>
          <w:color w:val="000000" w:themeColor="text1"/>
          <w:sz w:val="22"/>
          <w:szCs w:val="22"/>
          <w:lang w:val="id-ID"/>
        </w:rPr>
        <w:t xml:space="preserve"> </w:t>
      </w:r>
      <w:proofErr w:type="spellStart"/>
      <w:r w:rsidRPr="0081009E">
        <w:rPr>
          <w:rFonts w:ascii="Times New Roman" w:hAnsi="Times New Roman" w:cs="Times New Roman"/>
          <w:i/>
          <w:color w:val="000000" w:themeColor="text1"/>
          <w:sz w:val="22"/>
          <w:szCs w:val="22"/>
          <w:lang w:val="id-ID"/>
        </w:rPr>
        <w:t>sample</w:t>
      </w:r>
      <w:proofErr w:type="spellEnd"/>
      <w:r w:rsidRPr="0081009E">
        <w:rPr>
          <w:rFonts w:ascii="Times New Roman" w:hAnsi="Times New Roman" w:cs="Times New Roman"/>
          <w:i/>
          <w:color w:val="000000" w:themeColor="text1"/>
          <w:sz w:val="22"/>
          <w:szCs w:val="22"/>
          <w:lang w:val="id-ID"/>
        </w:rPr>
        <w:t xml:space="preserve"> t-</w:t>
      </w:r>
      <w:proofErr w:type="spellStart"/>
      <w:r w:rsidRPr="0081009E">
        <w:rPr>
          <w:rFonts w:ascii="Times New Roman" w:hAnsi="Times New Roman" w:cs="Times New Roman"/>
          <w:i/>
          <w:color w:val="000000" w:themeColor="text1"/>
          <w:sz w:val="22"/>
          <w:szCs w:val="22"/>
          <w:lang w:val="id-ID"/>
        </w:rPr>
        <w:t>test</w:t>
      </w:r>
      <w:proofErr w:type="spellEnd"/>
      <w:r w:rsidRPr="0081009E">
        <w:rPr>
          <w:rFonts w:ascii="Times New Roman" w:hAnsi="Times New Roman" w:cs="Times New Roman"/>
          <w:color w:val="000000" w:themeColor="text1"/>
          <w:sz w:val="22"/>
          <w:szCs w:val="22"/>
          <w:lang w:val="id-ID"/>
        </w:rPr>
        <w:t>. Adapun hasil analisis dijabarkan sebagai berikut.</w:t>
      </w:r>
    </w:p>
    <w:p w14:paraId="72918D42" w14:textId="59BF08B2" w:rsidR="0081009E" w:rsidRDefault="0081009E" w:rsidP="00491852">
      <w:pPr>
        <w:pStyle w:val="Heading3"/>
        <w:numPr>
          <w:ilvl w:val="0"/>
          <w:numId w:val="1"/>
        </w:numPr>
        <w:spacing w:line="360" w:lineRule="auto"/>
        <w:ind w:left="567"/>
        <w:rPr>
          <w:rFonts w:ascii="Times New Roman" w:eastAsia="Times New Roman" w:hAnsi="Times New Roman" w:cs="Times New Roman"/>
          <w:color w:val="000000" w:themeColor="text1"/>
          <w:sz w:val="22"/>
          <w:szCs w:val="22"/>
          <w:lang w:val="id-ID"/>
        </w:rPr>
      </w:pPr>
      <w:bookmarkStart w:id="15" w:name="_Toc38267566"/>
      <w:bookmarkStart w:id="16" w:name="_Toc39499852"/>
      <w:r w:rsidRPr="0081009E">
        <w:rPr>
          <w:rFonts w:ascii="Times New Roman" w:eastAsia="Times New Roman" w:hAnsi="Times New Roman" w:cs="Times New Roman"/>
          <w:color w:val="000000" w:themeColor="text1"/>
          <w:sz w:val="22"/>
          <w:szCs w:val="22"/>
          <w:lang w:val="id-ID"/>
        </w:rPr>
        <w:t xml:space="preserve">Pengawasan </w:t>
      </w:r>
      <w:proofErr w:type="spellStart"/>
      <w:r w:rsidRPr="0081009E">
        <w:rPr>
          <w:rFonts w:ascii="Times New Roman" w:eastAsia="Times New Roman" w:hAnsi="Times New Roman" w:cs="Times New Roman"/>
          <w:color w:val="000000" w:themeColor="text1"/>
          <w:sz w:val="22"/>
          <w:szCs w:val="22"/>
          <w:lang w:val="id-ID"/>
        </w:rPr>
        <w:t>Orangtua</w:t>
      </w:r>
      <w:bookmarkEnd w:id="15"/>
      <w:bookmarkEnd w:id="16"/>
      <w:proofErr w:type="spellEnd"/>
    </w:p>
    <w:p w14:paraId="10BD8103" w14:textId="77777777" w:rsidR="00491852" w:rsidRPr="00491852" w:rsidRDefault="00491852" w:rsidP="00491852">
      <w:pPr>
        <w:rPr>
          <w:lang w:val="id-ID"/>
        </w:rPr>
      </w:pPr>
    </w:p>
    <w:p w14:paraId="54E51024" w14:textId="2D6FE1AD" w:rsidR="0081009E" w:rsidRDefault="0081009E" w:rsidP="00491852">
      <w:pPr>
        <w:spacing w:line="360" w:lineRule="auto"/>
        <w:ind w:left="567" w:firstLine="284"/>
        <w:jc w:val="both"/>
        <w:rPr>
          <w:rFonts w:ascii="Times New Roman" w:hAnsi="Times New Roman" w:cs="Times New Roman"/>
          <w:color w:val="000000" w:themeColor="text1"/>
          <w:sz w:val="22"/>
          <w:szCs w:val="22"/>
          <w:lang w:val="id-ID"/>
        </w:rPr>
      </w:pPr>
      <w:r w:rsidRPr="0081009E">
        <w:rPr>
          <w:rFonts w:ascii="Times New Roman" w:hAnsi="Times New Roman" w:cs="Times New Roman"/>
          <w:color w:val="000000" w:themeColor="text1"/>
          <w:sz w:val="22"/>
          <w:szCs w:val="22"/>
          <w:lang w:val="id-ID"/>
        </w:rPr>
        <w:t xml:space="preserve">Hasil analisis menunjukkan nilai t sebesar -4,37 dengan signifikansi di bawah 0,05. Artinya, terdapat perbedaan yang signifikan pada pengawasan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antara anak laki-laki dan perempuan. Pengawasan yang diberikan oleh </w:t>
      </w:r>
      <w:proofErr w:type="spellStart"/>
      <w:r w:rsidRPr="0081009E">
        <w:rPr>
          <w:rFonts w:ascii="Times New Roman" w:hAnsi="Times New Roman" w:cs="Times New Roman"/>
          <w:color w:val="000000" w:themeColor="text1"/>
          <w:sz w:val="22"/>
          <w:szCs w:val="22"/>
          <w:lang w:val="id-ID"/>
        </w:rPr>
        <w:t>orangtua</w:t>
      </w:r>
      <w:proofErr w:type="spellEnd"/>
      <w:r w:rsidRPr="0081009E">
        <w:rPr>
          <w:rFonts w:ascii="Times New Roman" w:hAnsi="Times New Roman" w:cs="Times New Roman"/>
          <w:color w:val="000000" w:themeColor="text1"/>
          <w:sz w:val="22"/>
          <w:szCs w:val="22"/>
          <w:lang w:val="id-ID"/>
        </w:rPr>
        <w:t xml:space="preserve"> dari anak perempuan (</w:t>
      </w:r>
      <w:proofErr w:type="spellStart"/>
      <w:r w:rsidRPr="0081009E">
        <w:rPr>
          <w:rFonts w:ascii="Times New Roman" w:hAnsi="Times New Roman" w:cs="Times New Roman"/>
          <w:color w:val="000000" w:themeColor="text1"/>
          <w:sz w:val="22"/>
          <w:szCs w:val="22"/>
          <w:lang w:val="id-ID"/>
        </w:rPr>
        <w:t>M</w:t>
      </w:r>
      <w:r w:rsidRPr="0081009E">
        <w:rPr>
          <w:rFonts w:ascii="Times New Roman" w:hAnsi="Times New Roman" w:cs="Times New Roman"/>
          <w:color w:val="000000" w:themeColor="text1"/>
          <w:sz w:val="22"/>
          <w:szCs w:val="22"/>
          <w:vertAlign w:val="subscript"/>
          <w:lang w:val="id-ID"/>
        </w:rPr>
        <w:t>p</w:t>
      </w:r>
      <w:proofErr w:type="spellEnd"/>
      <w:r w:rsidRPr="0081009E">
        <w:rPr>
          <w:rFonts w:ascii="Times New Roman" w:hAnsi="Times New Roman" w:cs="Times New Roman"/>
          <w:color w:val="000000" w:themeColor="text1"/>
          <w:sz w:val="22"/>
          <w:szCs w:val="22"/>
          <w:lang w:val="id-ID"/>
        </w:rPr>
        <w:t xml:space="preserve"> = 38,56; </w:t>
      </w:r>
      <w:proofErr w:type="spellStart"/>
      <w:r w:rsidRPr="0081009E">
        <w:rPr>
          <w:rFonts w:ascii="Times New Roman" w:hAnsi="Times New Roman" w:cs="Times New Roman"/>
          <w:color w:val="000000" w:themeColor="text1"/>
          <w:sz w:val="22"/>
          <w:szCs w:val="22"/>
          <w:lang w:val="id-ID"/>
        </w:rPr>
        <w:t>SD</w:t>
      </w:r>
      <w:r w:rsidRPr="0081009E">
        <w:rPr>
          <w:rFonts w:ascii="Times New Roman" w:hAnsi="Times New Roman" w:cs="Times New Roman"/>
          <w:color w:val="000000" w:themeColor="text1"/>
          <w:sz w:val="22"/>
          <w:szCs w:val="22"/>
          <w:vertAlign w:val="subscript"/>
          <w:lang w:val="id-ID"/>
        </w:rPr>
        <w:t>p</w:t>
      </w:r>
      <w:proofErr w:type="spellEnd"/>
      <w:r w:rsidRPr="0081009E">
        <w:rPr>
          <w:rFonts w:ascii="Times New Roman" w:hAnsi="Times New Roman" w:cs="Times New Roman"/>
          <w:color w:val="000000" w:themeColor="text1"/>
          <w:sz w:val="22"/>
          <w:szCs w:val="22"/>
          <w:vertAlign w:val="subscript"/>
          <w:lang w:val="id-ID"/>
        </w:rPr>
        <w:t xml:space="preserve"> </w:t>
      </w:r>
      <w:r w:rsidRPr="0081009E">
        <w:rPr>
          <w:rFonts w:ascii="Times New Roman" w:hAnsi="Times New Roman" w:cs="Times New Roman"/>
          <w:color w:val="000000" w:themeColor="text1"/>
          <w:sz w:val="22"/>
          <w:szCs w:val="22"/>
          <w:lang w:val="id-ID"/>
        </w:rPr>
        <w:t>= 5,38) signifikan lebih tinggi dibanding terhadap anak laki-laki (</w:t>
      </w:r>
      <w:proofErr w:type="spellStart"/>
      <w:r w:rsidRPr="0081009E">
        <w:rPr>
          <w:rFonts w:ascii="Times New Roman" w:hAnsi="Times New Roman" w:cs="Times New Roman"/>
          <w:color w:val="000000" w:themeColor="text1"/>
          <w:sz w:val="22"/>
          <w:szCs w:val="22"/>
          <w:lang w:val="id-ID"/>
        </w:rPr>
        <w:t>M</w:t>
      </w:r>
      <w:r w:rsidRPr="0081009E">
        <w:rPr>
          <w:rFonts w:ascii="Times New Roman" w:hAnsi="Times New Roman" w:cs="Times New Roman"/>
          <w:color w:val="000000" w:themeColor="text1"/>
          <w:sz w:val="22"/>
          <w:szCs w:val="22"/>
          <w:vertAlign w:val="subscript"/>
          <w:lang w:val="id-ID"/>
        </w:rPr>
        <w:t>l</w:t>
      </w:r>
      <w:proofErr w:type="spellEnd"/>
      <w:r w:rsidRPr="0081009E">
        <w:rPr>
          <w:rFonts w:ascii="Times New Roman" w:hAnsi="Times New Roman" w:cs="Times New Roman"/>
          <w:color w:val="000000" w:themeColor="text1"/>
          <w:sz w:val="22"/>
          <w:szCs w:val="22"/>
          <w:lang w:val="id-ID"/>
        </w:rPr>
        <w:t xml:space="preserve"> = 36,18; </w:t>
      </w:r>
      <w:proofErr w:type="spellStart"/>
      <w:r w:rsidRPr="0081009E">
        <w:rPr>
          <w:rFonts w:ascii="Times New Roman" w:hAnsi="Times New Roman" w:cs="Times New Roman"/>
          <w:color w:val="000000" w:themeColor="text1"/>
          <w:sz w:val="22"/>
          <w:szCs w:val="22"/>
          <w:lang w:val="id-ID"/>
        </w:rPr>
        <w:t>SD</w:t>
      </w:r>
      <w:r w:rsidRPr="0081009E">
        <w:rPr>
          <w:rFonts w:ascii="Times New Roman" w:hAnsi="Times New Roman" w:cs="Times New Roman"/>
          <w:color w:val="000000" w:themeColor="text1"/>
          <w:sz w:val="22"/>
          <w:szCs w:val="22"/>
          <w:vertAlign w:val="subscript"/>
          <w:lang w:val="id-ID"/>
        </w:rPr>
        <w:t>l</w:t>
      </w:r>
      <w:proofErr w:type="spellEnd"/>
      <w:r w:rsidRPr="0081009E">
        <w:rPr>
          <w:rFonts w:ascii="Times New Roman" w:hAnsi="Times New Roman" w:cs="Times New Roman"/>
          <w:color w:val="000000" w:themeColor="text1"/>
          <w:sz w:val="22"/>
          <w:szCs w:val="22"/>
          <w:vertAlign w:val="subscript"/>
          <w:lang w:val="id-ID"/>
        </w:rPr>
        <w:t xml:space="preserve"> </w:t>
      </w:r>
      <w:r w:rsidRPr="0081009E">
        <w:rPr>
          <w:rFonts w:ascii="Times New Roman" w:hAnsi="Times New Roman" w:cs="Times New Roman"/>
          <w:color w:val="000000" w:themeColor="text1"/>
          <w:sz w:val="22"/>
          <w:szCs w:val="22"/>
          <w:lang w:val="id-ID"/>
        </w:rPr>
        <w:t>= 5,43; lihat Gambar 3).</w:t>
      </w:r>
    </w:p>
    <w:p w14:paraId="383185DC" w14:textId="47BB63EB" w:rsidR="002F392E" w:rsidRPr="0081009E" w:rsidRDefault="002F392E" w:rsidP="0081009E">
      <w:pPr>
        <w:spacing w:line="480" w:lineRule="auto"/>
        <w:ind w:left="567" w:firstLine="284"/>
        <w:jc w:val="both"/>
        <w:rPr>
          <w:rFonts w:ascii="Times New Roman" w:hAnsi="Times New Roman" w:cs="Times New Roman"/>
          <w:color w:val="000000" w:themeColor="text1"/>
          <w:sz w:val="22"/>
          <w:szCs w:val="22"/>
          <w:lang w:val="id-ID"/>
        </w:rPr>
      </w:pPr>
      <w:r w:rsidRPr="00135C71">
        <w:rPr>
          <w:noProof/>
          <w:color w:val="000000" w:themeColor="text1"/>
          <w:lang w:val="id-ID"/>
        </w:rPr>
        <w:drawing>
          <wp:anchor distT="0" distB="0" distL="114300" distR="114300" simplePos="0" relativeHeight="251659264" behindDoc="0" locked="0" layoutInCell="1" hidden="0" allowOverlap="1" wp14:anchorId="7AF50715" wp14:editId="309CB9DA">
            <wp:simplePos x="0" y="0"/>
            <wp:positionH relativeFrom="column">
              <wp:posOffset>1249378</wp:posOffset>
            </wp:positionH>
            <wp:positionV relativeFrom="paragraph">
              <wp:posOffset>316865</wp:posOffset>
            </wp:positionV>
            <wp:extent cx="3813175" cy="2286000"/>
            <wp:effectExtent l="0" t="0" r="0" b="0"/>
            <wp:wrapTopAndBottom distT="0" dist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13175" cy="2286000"/>
                    </a:xfrm>
                    <a:prstGeom prst="rect">
                      <a:avLst/>
                    </a:prstGeom>
                    <a:ln/>
                  </pic:spPr>
                </pic:pic>
              </a:graphicData>
            </a:graphic>
          </wp:anchor>
        </w:drawing>
      </w:r>
    </w:p>
    <w:p w14:paraId="7FEEA82D" w14:textId="77777777" w:rsidR="002F392E" w:rsidRPr="002F392E" w:rsidRDefault="002F392E" w:rsidP="002F392E">
      <w:pPr>
        <w:pStyle w:val="Caption"/>
        <w:ind w:left="1440"/>
        <w:jc w:val="center"/>
        <w:rPr>
          <w:i w:val="0"/>
          <w:noProof/>
          <w:color w:val="000000" w:themeColor="text1"/>
          <w:sz w:val="20"/>
          <w:szCs w:val="20"/>
        </w:rPr>
      </w:pPr>
      <w:bookmarkStart w:id="17" w:name="_Toc39496725"/>
      <w:r w:rsidRPr="002F392E">
        <w:rPr>
          <w:i w:val="0"/>
          <w:color w:val="000000" w:themeColor="text1"/>
          <w:sz w:val="20"/>
          <w:szCs w:val="20"/>
        </w:rPr>
        <w:t xml:space="preserve">Gambar </w:t>
      </w:r>
      <w:r w:rsidRPr="002F392E">
        <w:rPr>
          <w:i w:val="0"/>
          <w:color w:val="000000" w:themeColor="text1"/>
          <w:sz w:val="20"/>
          <w:szCs w:val="20"/>
        </w:rPr>
        <w:fldChar w:fldCharType="begin"/>
      </w:r>
      <w:r w:rsidRPr="002F392E">
        <w:rPr>
          <w:i w:val="0"/>
          <w:color w:val="000000" w:themeColor="text1"/>
          <w:sz w:val="20"/>
          <w:szCs w:val="20"/>
        </w:rPr>
        <w:instrText xml:space="preserve"> SEQ Gambar \* ARABIC </w:instrText>
      </w:r>
      <w:r w:rsidRPr="002F392E">
        <w:rPr>
          <w:i w:val="0"/>
          <w:color w:val="000000" w:themeColor="text1"/>
          <w:sz w:val="20"/>
          <w:szCs w:val="20"/>
        </w:rPr>
        <w:fldChar w:fldCharType="separate"/>
      </w:r>
      <w:r w:rsidRPr="002F392E">
        <w:rPr>
          <w:i w:val="0"/>
          <w:noProof/>
          <w:color w:val="000000" w:themeColor="text1"/>
          <w:sz w:val="20"/>
          <w:szCs w:val="20"/>
        </w:rPr>
        <w:t>3</w:t>
      </w:r>
      <w:r w:rsidRPr="002F392E">
        <w:rPr>
          <w:i w:val="0"/>
          <w:color w:val="000000" w:themeColor="text1"/>
          <w:sz w:val="20"/>
          <w:szCs w:val="20"/>
        </w:rPr>
        <w:fldChar w:fldCharType="end"/>
      </w:r>
      <w:r w:rsidRPr="002F392E">
        <w:rPr>
          <w:i w:val="0"/>
          <w:color w:val="000000" w:themeColor="text1"/>
          <w:sz w:val="20"/>
          <w:szCs w:val="20"/>
        </w:rPr>
        <w:t xml:space="preserve">. Boxplot </w:t>
      </w:r>
      <w:proofErr w:type="spellStart"/>
      <w:r w:rsidRPr="002F392E">
        <w:rPr>
          <w:i w:val="0"/>
          <w:color w:val="000000" w:themeColor="text1"/>
          <w:sz w:val="20"/>
          <w:szCs w:val="20"/>
        </w:rPr>
        <w:t>Rerata</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Skor</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Pengawasan</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Orangtua</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Berdasarkan</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Jenis</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Kelamin</w:t>
      </w:r>
      <w:bookmarkEnd w:id="17"/>
      <w:proofErr w:type="spellEnd"/>
    </w:p>
    <w:p w14:paraId="6C4F8A17" w14:textId="7E7850FD" w:rsidR="002F392E" w:rsidRDefault="002F392E" w:rsidP="00491852">
      <w:pPr>
        <w:pStyle w:val="Heading3"/>
        <w:numPr>
          <w:ilvl w:val="0"/>
          <w:numId w:val="1"/>
        </w:numPr>
        <w:spacing w:line="360" w:lineRule="auto"/>
        <w:ind w:left="567"/>
        <w:rPr>
          <w:rFonts w:ascii="Times New Roman" w:eastAsia="Times New Roman" w:hAnsi="Times New Roman" w:cs="Times New Roman"/>
          <w:color w:val="000000" w:themeColor="text1"/>
          <w:sz w:val="22"/>
          <w:szCs w:val="22"/>
          <w:lang w:val="id-ID"/>
        </w:rPr>
      </w:pPr>
      <w:bookmarkStart w:id="18" w:name="_Toc38267568"/>
      <w:bookmarkStart w:id="19" w:name="_Toc39499853"/>
      <w:r w:rsidRPr="002F392E">
        <w:rPr>
          <w:rFonts w:ascii="Times New Roman" w:eastAsia="Times New Roman" w:hAnsi="Times New Roman" w:cs="Times New Roman"/>
          <w:color w:val="000000" w:themeColor="text1"/>
          <w:sz w:val="22"/>
          <w:szCs w:val="22"/>
          <w:lang w:val="id-ID"/>
        </w:rPr>
        <w:t>Kontrol Diri</w:t>
      </w:r>
      <w:bookmarkEnd w:id="18"/>
      <w:bookmarkEnd w:id="19"/>
      <w:r w:rsidRPr="002F392E">
        <w:rPr>
          <w:rFonts w:ascii="Times New Roman" w:eastAsia="Times New Roman" w:hAnsi="Times New Roman" w:cs="Times New Roman"/>
          <w:color w:val="000000" w:themeColor="text1"/>
          <w:sz w:val="22"/>
          <w:szCs w:val="22"/>
          <w:lang w:val="id-ID"/>
        </w:rPr>
        <w:t xml:space="preserve"> </w:t>
      </w:r>
    </w:p>
    <w:p w14:paraId="68C7F2EB" w14:textId="77777777" w:rsidR="00491852" w:rsidRPr="00491852" w:rsidRDefault="00491852" w:rsidP="00491852">
      <w:pPr>
        <w:rPr>
          <w:lang w:val="id-ID"/>
        </w:rPr>
      </w:pPr>
    </w:p>
    <w:p w14:paraId="4271880C" w14:textId="187CF939" w:rsidR="002F392E" w:rsidRDefault="002F392E" w:rsidP="00491852">
      <w:pPr>
        <w:spacing w:line="360" w:lineRule="auto"/>
        <w:ind w:left="567" w:firstLine="284"/>
        <w:jc w:val="both"/>
        <w:rPr>
          <w:rFonts w:ascii="Times New Roman" w:hAnsi="Times New Roman" w:cs="Times New Roman"/>
          <w:color w:val="000000" w:themeColor="text1"/>
          <w:sz w:val="22"/>
          <w:szCs w:val="22"/>
          <w:lang w:val="id-ID"/>
        </w:rPr>
      </w:pPr>
      <w:r w:rsidRPr="002F392E">
        <w:rPr>
          <w:rFonts w:ascii="Times New Roman" w:hAnsi="Times New Roman" w:cs="Times New Roman"/>
          <w:color w:val="000000" w:themeColor="text1"/>
          <w:sz w:val="22"/>
          <w:szCs w:val="22"/>
          <w:lang w:val="id-ID"/>
        </w:rPr>
        <w:t>Hasil analisis menunjukkan nilai t sebesar 0,99 dengan signifikansi di atas 0,05. Artinya, perbedaan yang muncul pada kontrol diri antara anak laki-laki dan perempuan tidak signifikan. Dengan kata lain, skor kontrol diri untuk kedua kelompok setara. Meskipun demikian, anak laki-laki memiliki sedikit skor lebih tinggi (</w:t>
      </w:r>
      <w:proofErr w:type="spellStart"/>
      <w:r w:rsidRPr="002F392E">
        <w:rPr>
          <w:rFonts w:ascii="Times New Roman" w:hAnsi="Times New Roman" w:cs="Times New Roman"/>
          <w:color w:val="000000" w:themeColor="text1"/>
          <w:sz w:val="22"/>
          <w:szCs w:val="22"/>
          <w:lang w:val="id-ID"/>
        </w:rPr>
        <w:t>M</w:t>
      </w:r>
      <w:r w:rsidRPr="002F392E">
        <w:rPr>
          <w:rFonts w:ascii="Times New Roman" w:hAnsi="Times New Roman" w:cs="Times New Roman"/>
          <w:color w:val="000000" w:themeColor="text1"/>
          <w:sz w:val="22"/>
          <w:szCs w:val="22"/>
          <w:vertAlign w:val="subscript"/>
          <w:lang w:val="id-ID"/>
        </w:rPr>
        <w:t>l</w:t>
      </w:r>
      <w:proofErr w:type="spellEnd"/>
      <w:r w:rsidRPr="002F392E">
        <w:rPr>
          <w:rFonts w:ascii="Times New Roman" w:hAnsi="Times New Roman" w:cs="Times New Roman"/>
          <w:color w:val="000000" w:themeColor="text1"/>
          <w:sz w:val="22"/>
          <w:szCs w:val="22"/>
          <w:lang w:val="id-ID"/>
        </w:rPr>
        <w:t xml:space="preserve"> = 24,1; </w:t>
      </w:r>
      <w:proofErr w:type="spellStart"/>
      <w:r w:rsidRPr="002F392E">
        <w:rPr>
          <w:rFonts w:ascii="Times New Roman" w:hAnsi="Times New Roman" w:cs="Times New Roman"/>
          <w:color w:val="000000" w:themeColor="text1"/>
          <w:sz w:val="22"/>
          <w:szCs w:val="22"/>
          <w:lang w:val="id-ID"/>
        </w:rPr>
        <w:t>SD</w:t>
      </w:r>
      <w:r w:rsidRPr="002F392E">
        <w:rPr>
          <w:rFonts w:ascii="Times New Roman" w:hAnsi="Times New Roman" w:cs="Times New Roman"/>
          <w:color w:val="000000" w:themeColor="text1"/>
          <w:sz w:val="22"/>
          <w:szCs w:val="22"/>
          <w:vertAlign w:val="subscript"/>
          <w:lang w:val="id-ID"/>
        </w:rPr>
        <w:t>l</w:t>
      </w:r>
      <w:proofErr w:type="spellEnd"/>
      <w:r w:rsidRPr="002F392E">
        <w:rPr>
          <w:rFonts w:ascii="Times New Roman" w:hAnsi="Times New Roman" w:cs="Times New Roman"/>
          <w:color w:val="000000" w:themeColor="text1"/>
          <w:sz w:val="22"/>
          <w:szCs w:val="22"/>
          <w:vertAlign w:val="subscript"/>
          <w:lang w:val="id-ID"/>
        </w:rPr>
        <w:t xml:space="preserve"> </w:t>
      </w:r>
      <w:r w:rsidRPr="002F392E">
        <w:rPr>
          <w:rFonts w:ascii="Times New Roman" w:hAnsi="Times New Roman" w:cs="Times New Roman"/>
          <w:color w:val="000000" w:themeColor="text1"/>
          <w:sz w:val="22"/>
          <w:szCs w:val="22"/>
          <w:lang w:val="id-ID"/>
        </w:rPr>
        <w:t>= 4,42) daripada anak perempuan (</w:t>
      </w:r>
      <w:proofErr w:type="spellStart"/>
      <w:r w:rsidRPr="002F392E">
        <w:rPr>
          <w:rFonts w:ascii="Times New Roman" w:hAnsi="Times New Roman" w:cs="Times New Roman"/>
          <w:color w:val="000000" w:themeColor="text1"/>
          <w:sz w:val="22"/>
          <w:szCs w:val="22"/>
          <w:lang w:val="id-ID"/>
        </w:rPr>
        <w:t>M</w:t>
      </w:r>
      <w:r w:rsidRPr="002F392E">
        <w:rPr>
          <w:rFonts w:ascii="Times New Roman" w:hAnsi="Times New Roman" w:cs="Times New Roman"/>
          <w:color w:val="000000" w:themeColor="text1"/>
          <w:sz w:val="22"/>
          <w:szCs w:val="22"/>
          <w:vertAlign w:val="subscript"/>
          <w:lang w:val="id-ID"/>
        </w:rPr>
        <w:t>p</w:t>
      </w:r>
      <w:proofErr w:type="spellEnd"/>
      <w:r w:rsidRPr="002F392E">
        <w:rPr>
          <w:rFonts w:ascii="Times New Roman" w:hAnsi="Times New Roman" w:cs="Times New Roman"/>
          <w:color w:val="000000" w:themeColor="text1"/>
          <w:sz w:val="22"/>
          <w:szCs w:val="22"/>
          <w:lang w:val="id-ID"/>
        </w:rPr>
        <w:t xml:space="preserve"> =23,7; </w:t>
      </w:r>
      <w:proofErr w:type="spellStart"/>
      <w:r w:rsidRPr="002F392E">
        <w:rPr>
          <w:rFonts w:ascii="Times New Roman" w:hAnsi="Times New Roman" w:cs="Times New Roman"/>
          <w:color w:val="000000" w:themeColor="text1"/>
          <w:sz w:val="22"/>
          <w:szCs w:val="22"/>
          <w:lang w:val="id-ID"/>
        </w:rPr>
        <w:t>SD</w:t>
      </w:r>
      <w:r w:rsidRPr="002F392E">
        <w:rPr>
          <w:rFonts w:ascii="Times New Roman" w:hAnsi="Times New Roman" w:cs="Times New Roman"/>
          <w:color w:val="000000" w:themeColor="text1"/>
          <w:sz w:val="22"/>
          <w:szCs w:val="22"/>
          <w:vertAlign w:val="subscript"/>
          <w:lang w:val="id-ID"/>
        </w:rPr>
        <w:t>p</w:t>
      </w:r>
      <w:proofErr w:type="spellEnd"/>
      <w:r w:rsidRPr="002F392E">
        <w:rPr>
          <w:rFonts w:ascii="Times New Roman" w:hAnsi="Times New Roman" w:cs="Times New Roman"/>
          <w:color w:val="000000" w:themeColor="text1"/>
          <w:sz w:val="22"/>
          <w:szCs w:val="22"/>
          <w:vertAlign w:val="subscript"/>
          <w:lang w:val="id-ID"/>
        </w:rPr>
        <w:t xml:space="preserve"> </w:t>
      </w:r>
      <w:r w:rsidRPr="002F392E">
        <w:rPr>
          <w:rFonts w:ascii="Times New Roman" w:hAnsi="Times New Roman" w:cs="Times New Roman"/>
          <w:color w:val="000000" w:themeColor="text1"/>
          <w:sz w:val="22"/>
          <w:szCs w:val="22"/>
          <w:lang w:val="id-ID"/>
        </w:rPr>
        <w:t xml:space="preserve">= 3,89; lihat Gambar 4). </w:t>
      </w:r>
    </w:p>
    <w:p w14:paraId="0D71B06A" w14:textId="049ACE1E" w:rsidR="002F392E" w:rsidRPr="002F392E" w:rsidRDefault="002F392E" w:rsidP="002F392E">
      <w:pPr>
        <w:spacing w:line="480" w:lineRule="auto"/>
        <w:ind w:left="567" w:firstLine="284"/>
        <w:jc w:val="both"/>
        <w:rPr>
          <w:rFonts w:ascii="Times New Roman" w:hAnsi="Times New Roman" w:cs="Times New Roman"/>
          <w:color w:val="000000" w:themeColor="text1"/>
          <w:sz w:val="22"/>
          <w:szCs w:val="22"/>
          <w:lang w:val="id-ID"/>
        </w:rPr>
      </w:pPr>
      <w:r w:rsidRPr="00135C71">
        <w:rPr>
          <w:noProof/>
          <w:color w:val="000000" w:themeColor="text1"/>
          <w:lang w:val="id-ID"/>
        </w:rPr>
        <w:lastRenderedPageBreak/>
        <w:drawing>
          <wp:anchor distT="0" distB="0" distL="114300" distR="114300" simplePos="0" relativeHeight="251661312" behindDoc="0" locked="0" layoutInCell="1" hidden="0" allowOverlap="1" wp14:anchorId="41E20D65" wp14:editId="5264BC1B">
            <wp:simplePos x="0" y="0"/>
            <wp:positionH relativeFrom="column">
              <wp:posOffset>1455810</wp:posOffset>
            </wp:positionH>
            <wp:positionV relativeFrom="paragraph">
              <wp:posOffset>207010</wp:posOffset>
            </wp:positionV>
            <wp:extent cx="3406775" cy="2162810"/>
            <wp:effectExtent l="0" t="0" r="0" b="3810"/>
            <wp:wrapTopAndBottom distT="0" dist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406775" cy="2162810"/>
                    </a:xfrm>
                    <a:prstGeom prst="rect">
                      <a:avLst/>
                    </a:prstGeom>
                    <a:ln/>
                  </pic:spPr>
                </pic:pic>
              </a:graphicData>
            </a:graphic>
            <wp14:sizeRelV relativeFrom="margin">
              <wp14:pctHeight>0</wp14:pctHeight>
            </wp14:sizeRelV>
          </wp:anchor>
        </w:drawing>
      </w:r>
    </w:p>
    <w:p w14:paraId="47617318" w14:textId="51A77D55" w:rsidR="0081009E" w:rsidRPr="002F392E" w:rsidRDefault="0081009E" w:rsidP="0081009E">
      <w:pPr>
        <w:spacing w:line="360" w:lineRule="auto"/>
        <w:rPr>
          <w:rFonts w:ascii="Times New Roman" w:hAnsi="Times New Roman" w:cs="Times New Roman"/>
          <w:sz w:val="22"/>
          <w:szCs w:val="22"/>
          <w:lang w:val="en-US"/>
        </w:rPr>
      </w:pPr>
    </w:p>
    <w:p w14:paraId="3C91FFB3" w14:textId="6F4F71E2" w:rsidR="002F392E" w:rsidRDefault="002F392E" w:rsidP="002F392E">
      <w:pPr>
        <w:pStyle w:val="Caption"/>
        <w:ind w:left="2160"/>
        <w:rPr>
          <w:i w:val="0"/>
          <w:color w:val="000000" w:themeColor="text1"/>
          <w:sz w:val="20"/>
          <w:szCs w:val="20"/>
        </w:rPr>
      </w:pPr>
      <w:bookmarkStart w:id="20" w:name="_Toc39496726"/>
      <w:r w:rsidRPr="002F392E">
        <w:rPr>
          <w:i w:val="0"/>
          <w:color w:val="000000" w:themeColor="text1"/>
          <w:sz w:val="20"/>
          <w:szCs w:val="20"/>
        </w:rPr>
        <w:t xml:space="preserve">Gambar </w:t>
      </w:r>
      <w:r w:rsidRPr="002F392E">
        <w:rPr>
          <w:i w:val="0"/>
          <w:color w:val="000000" w:themeColor="text1"/>
          <w:sz w:val="20"/>
          <w:szCs w:val="20"/>
        </w:rPr>
        <w:fldChar w:fldCharType="begin"/>
      </w:r>
      <w:r w:rsidRPr="002F392E">
        <w:rPr>
          <w:i w:val="0"/>
          <w:color w:val="000000" w:themeColor="text1"/>
          <w:sz w:val="20"/>
          <w:szCs w:val="20"/>
        </w:rPr>
        <w:instrText xml:space="preserve"> SEQ Gambar \* ARABIC </w:instrText>
      </w:r>
      <w:r w:rsidRPr="002F392E">
        <w:rPr>
          <w:i w:val="0"/>
          <w:color w:val="000000" w:themeColor="text1"/>
          <w:sz w:val="20"/>
          <w:szCs w:val="20"/>
        </w:rPr>
        <w:fldChar w:fldCharType="separate"/>
      </w:r>
      <w:r w:rsidRPr="002F392E">
        <w:rPr>
          <w:i w:val="0"/>
          <w:noProof/>
          <w:color w:val="000000" w:themeColor="text1"/>
          <w:sz w:val="20"/>
          <w:szCs w:val="20"/>
        </w:rPr>
        <w:t>4</w:t>
      </w:r>
      <w:r w:rsidRPr="002F392E">
        <w:rPr>
          <w:i w:val="0"/>
          <w:color w:val="000000" w:themeColor="text1"/>
          <w:sz w:val="20"/>
          <w:szCs w:val="20"/>
        </w:rPr>
        <w:fldChar w:fldCharType="end"/>
      </w:r>
      <w:r w:rsidRPr="002F392E">
        <w:rPr>
          <w:i w:val="0"/>
          <w:color w:val="000000" w:themeColor="text1"/>
          <w:sz w:val="20"/>
          <w:szCs w:val="20"/>
        </w:rPr>
        <w:t xml:space="preserve">. Boxplot </w:t>
      </w:r>
      <w:proofErr w:type="spellStart"/>
      <w:r w:rsidRPr="002F392E">
        <w:rPr>
          <w:i w:val="0"/>
          <w:color w:val="000000" w:themeColor="text1"/>
          <w:sz w:val="20"/>
          <w:szCs w:val="20"/>
        </w:rPr>
        <w:t>Rerata</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Kontrol</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Diri</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Berdasarkan</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Jenis</w:t>
      </w:r>
      <w:proofErr w:type="spellEnd"/>
      <w:r w:rsidRPr="002F392E">
        <w:rPr>
          <w:i w:val="0"/>
          <w:color w:val="000000" w:themeColor="text1"/>
          <w:sz w:val="20"/>
          <w:szCs w:val="20"/>
        </w:rPr>
        <w:t xml:space="preserve"> </w:t>
      </w:r>
      <w:proofErr w:type="spellStart"/>
      <w:r w:rsidRPr="002F392E">
        <w:rPr>
          <w:i w:val="0"/>
          <w:color w:val="000000" w:themeColor="text1"/>
          <w:sz w:val="20"/>
          <w:szCs w:val="20"/>
        </w:rPr>
        <w:t>Kelamin</w:t>
      </w:r>
      <w:bookmarkEnd w:id="20"/>
      <w:proofErr w:type="spellEnd"/>
    </w:p>
    <w:p w14:paraId="55D0D6EC" w14:textId="77777777" w:rsidR="002F392E" w:rsidRPr="002F392E" w:rsidRDefault="002F392E" w:rsidP="002F392E"/>
    <w:p w14:paraId="116E88A0" w14:textId="5C7D7405" w:rsidR="0081009E" w:rsidRDefault="002F392E" w:rsidP="0086710E">
      <w:pPr>
        <w:spacing w:line="360" w:lineRule="auto"/>
        <w:jc w:val="both"/>
        <w:rPr>
          <w:rFonts w:ascii="Times New Roman" w:hAnsi="Times New Roman" w:cs="Times New Roman"/>
          <w:color w:val="000000" w:themeColor="text1"/>
          <w:sz w:val="22"/>
          <w:szCs w:val="22"/>
          <w:lang w:val="en-US"/>
        </w:rPr>
      </w:pPr>
      <w:proofErr w:type="spellStart"/>
      <w:r w:rsidRPr="002F392E">
        <w:rPr>
          <w:rFonts w:ascii="Times New Roman" w:hAnsi="Times New Roman" w:cs="Times New Roman"/>
          <w:color w:val="000000" w:themeColor="text1"/>
          <w:sz w:val="22"/>
          <w:szCs w:val="22"/>
          <w:lang w:val="en-US"/>
        </w:rPr>
        <w:t>Pembahasan</w:t>
      </w:r>
      <w:proofErr w:type="spellEnd"/>
      <w:r w:rsidRPr="002F392E">
        <w:rPr>
          <w:rFonts w:ascii="Times New Roman" w:hAnsi="Times New Roman" w:cs="Times New Roman"/>
          <w:color w:val="000000" w:themeColor="text1"/>
          <w:sz w:val="22"/>
          <w:szCs w:val="22"/>
          <w:lang w:val="en-US"/>
        </w:rPr>
        <w:t xml:space="preserve"> </w:t>
      </w:r>
    </w:p>
    <w:p w14:paraId="53D8D9D4" w14:textId="77777777" w:rsidR="00491852" w:rsidRPr="002F392E" w:rsidRDefault="00491852" w:rsidP="0086710E">
      <w:pPr>
        <w:spacing w:line="360" w:lineRule="auto"/>
        <w:jc w:val="both"/>
        <w:rPr>
          <w:rFonts w:ascii="Times New Roman" w:hAnsi="Times New Roman" w:cs="Times New Roman"/>
          <w:color w:val="000000" w:themeColor="text1"/>
          <w:sz w:val="22"/>
          <w:szCs w:val="22"/>
          <w:lang w:val="en-US"/>
        </w:rPr>
      </w:pPr>
    </w:p>
    <w:p w14:paraId="2854DEAB" w14:textId="77777777" w:rsidR="0086710E" w:rsidRDefault="002F392E" w:rsidP="0086710E">
      <w:pPr>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Pr="002F392E">
        <w:rPr>
          <w:rFonts w:ascii="Times New Roman" w:hAnsi="Times New Roman" w:cs="Times New Roman"/>
          <w:color w:val="000000" w:themeColor="text1"/>
          <w:sz w:val="22"/>
          <w:szCs w:val="22"/>
          <w:lang w:val="id-ID"/>
        </w:rPr>
        <w:t xml:space="preserve">Dalam penelitian ini ditemukan 55,7% subjek berada pada kategori kontrol diri rendah, hal ini dicerminkan dari perilaku subjek ketika menggunakan  telepon pintar untuk mengakses media sosial pada saat jam istirahat di sekolah yang mana hal tersebut tidak sesuai dengan hasil tanya jawab kepada guru wali kelas yang menyatakan bahwa Dinas Pendidikan Kabupaten X telah menetapkan aturan terkait larangan siswa sekolah dasar untuk membawa telepon pintar dan mengoperasikannya pada jam sekolah akan tetapi aturan tersebut tidak diindahkan karena subjek kurang mampu melakukan kontrol diri dalam menempatkan dan menggunakan telepon pintar.  Penelitian ini bertujuan untuk mengetahui peran pengawasan </w:t>
      </w:r>
      <w:proofErr w:type="spellStart"/>
      <w:r w:rsidRPr="002F392E">
        <w:rPr>
          <w:rFonts w:ascii="Times New Roman" w:hAnsi="Times New Roman" w:cs="Times New Roman"/>
          <w:color w:val="000000" w:themeColor="text1"/>
          <w:sz w:val="22"/>
          <w:szCs w:val="22"/>
          <w:lang w:val="id-ID"/>
        </w:rPr>
        <w:t>orangtua</w:t>
      </w:r>
      <w:proofErr w:type="spellEnd"/>
      <w:r w:rsidRPr="002F392E">
        <w:rPr>
          <w:rFonts w:ascii="Times New Roman" w:hAnsi="Times New Roman" w:cs="Times New Roman"/>
          <w:color w:val="000000" w:themeColor="text1"/>
          <w:sz w:val="22"/>
          <w:szCs w:val="22"/>
          <w:lang w:val="id-ID"/>
        </w:rPr>
        <w:t xml:space="preserve"> terhadap kontrol diri anak sekolah dasar dalam mengakses</w:t>
      </w:r>
      <w:r w:rsidRPr="002F392E">
        <w:rPr>
          <w:rFonts w:ascii="Times New Roman" w:hAnsi="Times New Roman" w:cs="Times New Roman"/>
          <w:b/>
          <w:color w:val="000000" w:themeColor="text1"/>
          <w:sz w:val="22"/>
          <w:szCs w:val="22"/>
          <w:lang w:val="id-ID"/>
        </w:rPr>
        <w:t xml:space="preserve"> </w:t>
      </w:r>
      <w:proofErr w:type="spellStart"/>
      <w:r w:rsidRPr="002F392E">
        <w:rPr>
          <w:rFonts w:ascii="Times New Roman" w:hAnsi="Times New Roman" w:cs="Times New Roman"/>
          <w:i/>
          <w:color w:val="000000" w:themeColor="text1"/>
          <w:sz w:val="22"/>
          <w:szCs w:val="22"/>
          <w:lang w:val="id-ID"/>
        </w:rPr>
        <w:t>YouTube</w:t>
      </w:r>
      <w:proofErr w:type="spellEnd"/>
      <w:r w:rsidRPr="002F392E">
        <w:rPr>
          <w:rFonts w:ascii="Times New Roman" w:hAnsi="Times New Roman" w:cs="Times New Roman"/>
          <w:color w:val="000000" w:themeColor="text1"/>
          <w:sz w:val="22"/>
          <w:szCs w:val="22"/>
          <w:lang w:val="id-ID"/>
        </w:rPr>
        <w:t xml:space="preserve">. Hipotesis dari penelitian ini adalah pengawasan </w:t>
      </w:r>
      <w:proofErr w:type="spellStart"/>
      <w:r w:rsidRPr="002F392E">
        <w:rPr>
          <w:rFonts w:ascii="Times New Roman" w:hAnsi="Times New Roman" w:cs="Times New Roman"/>
          <w:color w:val="000000" w:themeColor="text1"/>
          <w:sz w:val="22"/>
          <w:szCs w:val="22"/>
          <w:lang w:val="id-ID"/>
        </w:rPr>
        <w:t>orangtua</w:t>
      </w:r>
      <w:proofErr w:type="spellEnd"/>
      <w:r w:rsidRPr="002F392E">
        <w:rPr>
          <w:rFonts w:ascii="Times New Roman" w:hAnsi="Times New Roman" w:cs="Times New Roman"/>
          <w:color w:val="000000" w:themeColor="text1"/>
          <w:sz w:val="22"/>
          <w:szCs w:val="22"/>
          <w:lang w:val="id-ID"/>
        </w:rPr>
        <w:t xml:space="preserve"> berperan terhadap kontrol diri anak sekolah dasar dalam mengakses </w:t>
      </w:r>
      <w:proofErr w:type="spellStart"/>
      <w:r w:rsidRPr="002F392E">
        <w:rPr>
          <w:rFonts w:ascii="Times New Roman" w:hAnsi="Times New Roman" w:cs="Times New Roman"/>
          <w:i/>
          <w:color w:val="000000" w:themeColor="text1"/>
          <w:sz w:val="22"/>
          <w:szCs w:val="22"/>
          <w:lang w:val="id-ID"/>
        </w:rPr>
        <w:t>YouTube</w:t>
      </w:r>
      <w:proofErr w:type="spellEnd"/>
      <w:r w:rsidRPr="002F392E">
        <w:rPr>
          <w:rFonts w:ascii="Times New Roman" w:hAnsi="Times New Roman" w:cs="Times New Roman"/>
          <w:color w:val="000000" w:themeColor="text1"/>
          <w:sz w:val="22"/>
          <w:szCs w:val="22"/>
          <w:lang w:val="id-ID"/>
        </w:rPr>
        <w:t>.</w:t>
      </w:r>
      <w:bookmarkStart w:id="21" w:name="_heading=h.2p2csry" w:colFirst="0" w:colLast="0"/>
      <w:bookmarkEnd w:id="21"/>
    </w:p>
    <w:p w14:paraId="3DF54A7E" w14:textId="1CB89549" w:rsidR="0086710E" w:rsidRDefault="0086710E" w:rsidP="0086710E">
      <w:pPr>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Hasil uji hipotesis menggunakan analisis regresi linear sederhana menunjukkan bahwa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berperan terhadap kontrol diri anak, </w:t>
      </w:r>
      <w:proofErr w:type="spellStart"/>
      <w:r w:rsidR="002F392E" w:rsidRPr="002F392E">
        <w:rPr>
          <w:rFonts w:ascii="Times New Roman" w:hAnsi="Times New Roman" w:cs="Times New Roman"/>
          <w:color w:val="000000" w:themeColor="text1"/>
          <w:sz w:val="22"/>
          <w:szCs w:val="22"/>
          <w:lang w:val="id-ID"/>
        </w:rPr>
        <w:t>dimana</w:t>
      </w:r>
      <w:proofErr w:type="spellEnd"/>
      <w:r w:rsidR="002F392E" w:rsidRPr="002F392E">
        <w:rPr>
          <w:rFonts w:ascii="Times New Roman" w:hAnsi="Times New Roman" w:cs="Times New Roman"/>
          <w:color w:val="000000" w:themeColor="text1"/>
          <w:sz w:val="22"/>
          <w:szCs w:val="22"/>
          <w:lang w:val="id-ID"/>
        </w:rPr>
        <w:t xml:space="preserve"> perannya sebesar 4,9%. Angka ini menunjukkan bahwa sebagian kontrol diri anak diperankan oleh variabel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dan 95,1% lainnya diperankan oleh faktor lain yang tidak menjadi fokus di dalam penelitian ini. Didukung oleh penelitian terdahulu yang menjelaskan bahwa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kepada anak dapat mempengaruhi penurunan kontrol diri anak, khususnya pada masa remaja awal yang berusia 11-12 tahun atau ketika anak mengalami masa transisi menuju sekolah menengah (</w:t>
      </w:r>
      <w:proofErr w:type="spellStart"/>
      <w:r w:rsidR="002F392E" w:rsidRPr="002F392E">
        <w:rPr>
          <w:rFonts w:ascii="Times New Roman" w:hAnsi="Times New Roman" w:cs="Times New Roman"/>
          <w:color w:val="000000" w:themeColor="text1"/>
          <w:sz w:val="22"/>
          <w:szCs w:val="22"/>
          <w:lang w:val="id-ID"/>
        </w:rPr>
        <w:t>Knight</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dkk</w:t>
      </w:r>
      <w:proofErr w:type="spellEnd"/>
      <w:r w:rsidR="002F392E" w:rsidRPr="002F392E">
        <w:rPr>
          <w:rFonts w:ascii="Times New Roman" w:hAnsi="Times New Roman" w:cs="Times New Roman"/>
          <w:color w:val="000000" w:themeColor="text1"/>
          <w:sz w:val="22"/>
          <w:szCs w:val="22"/>
          <w:lang w:val="id-ID"/>
        </w:rPr>
        <w:t xml:space="preserve">, 2016). Selaras dengan hasil penelitian </w:t>
      </w:r>
      <w:proofErr w:type="spellStart"/>
      <w:r w:rsidR="002F392E" w:rsidRPr="002F392E">
        <w:rPr>
          <w:rFonts w:ascii="Times New Roman" w:hAnsi="Times New Roman" w:cs="Times New Roman"/>
          <w:color w:val="000000" w:themeColor="text1"/>
          <w:sz w:val="22"/>
          <w:szCs w:val="22"/>
          <w:lang w:val="id-ID"/>
        </w:rPr>
        <w:t>Finkenauer</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Engels</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Baumeister</w:t>
      </w:r>
      <w:proofErr w:type="spellEnd"/>
      <w:r w:rsidR="002F392E" w:rsidRPr="002F392E">
        <w:rPr>
          <w:rFonts w:ascii="Times New Roman" w:hAnsi="Times New Roman" w:cs="Times New Roman"/>
          <w:color w:val="000000" w:themeColor="text1"/>
          <w:sz w:val="22"/>
          <w:szCs w:val="22"/>
          <w:lang w:val="id-ID"/>
        </w:rPr>
        <w:t xml:space="preserve"> (2005) peran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dalam</w:t>
      </w:r>
      <w:r w:rsidR="002F392E" w:rsidRPr="002F392E">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melakukan pengawasan yang kuat dapat menghambat terjadinya penyimpangan akan tetapi anak cenderung memiliki kontrol diri yang rendah. Hal ini dikarenakan anak merasa adanya tekanan dari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dan keterbatasan anak dalam </w:t>
      </w:r>
      <w:proofErr w:type="spellStart"/>
      <w:r w:rsidR="002F392E" w:rsidRPr="002F392E">
        <w:rPr>
          <w:rFonts w:ascii="Times New Roman" w:hAnsi="Times New Roman" w:cs="Times New Roman"/>
          <w:color w:val="000000" w:themeColor="text1"/>
          <w:sz w:val="22"/>
          <w:szCs w:val="22"/>
          <w:lang w:val="id-ID"/>
        </w:rPr>
        <w:t>mengotimalisasikan</w:t>
      </w:r>
      <w:proofErr w:type="spellEnd"/>
      <w:r w:rsidR="002F392E" w:rsidRPr="002F392E">
        <w:rPr>
          <w:rFonts w:ascii="Times New Roman" w:hAnsi="Times New Roman" w:cs="Times New Roman"/>
          <w:color w:val="000000" w:themeColor="text1"/>
          <w:sz w:val="22"/>
          <w:szCs w:val="22"/>
          <w:lang w:val="id-ID"/>
        </w:rPr>
        <w:t xml:space="preserve"> kemampuan kontrol diri. Dengan demikian, peran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untuk mengawasi aktivitas anak tanpa memberi kepercayaan kepada anak untuk mengambil keputusan dan </w:t>
      </w:r>
      <w:r w:rsidR="002F392E" w:rsidRPr="002F392E">
        <w:rPr>
          <w:rFonts w:ascii="Times New Roman" w:hAnsi="Times New Roman" w:cs="Times New Roman"/>
          <w:color w:val="000000" w:themeColor="text1"/>
          <w:sz w:val="22"/>
          <w:szCs w:val="22"/>
          <w:lang w:val="id-ID"/>
        </w:rPr>
        <w:lastRenderedPageBreak/>
        <w:t>mengekspresikan diri dapat memperlemah kontrol diri anak dan menghambat perkembangan yang lain (</w:t>
      </w:r>
      <w:proofErr w:type="spellStart"/>
      <w:r w:rsidR="002F392E" w:rsidRPr="002F392E">
        <w:rPr>
          <w:rFonts w:ascii="Times New Roman" w:hAnsi="Times New Roman" w:cs="Times New Roman"/>
          <w:color w:val="000000" w:themeColor="text1"/>
          <w:sz w:val="22"/>
          <w:szCs w:val="22"/>
          <w:lang w:val="id-ID"/>
        </w:rPr>
        <w:t>Finkenauer</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Engels</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Baumeister</w:t>
      </w:r>
      <w:proofErr w:type="spellEnd"/>
      <w:r w:rsidR="002F392E" w:rsidRPr="002F392E">
        <w:rPr>
          <w:rFonts w:ascii="Times New Roman" w:hAnsi="Times New Roman" w:cs="Times New Roman"/>
          <w:color w:val="000000" w:themeColor="text1"/>
          <w:sz w:val="22"/>
          <w:szCs w:val="22"/>
          <w:lang w:val="id-ID"/>
        </w:rPr>
        <w:t>, 2005). </w:t>
      </w:r>
    </w:p>
    <w:p w14:paraId="00762988" w14:textId="77777777" w:rsidR="0086710E" w:rsidRDefault="0086710E" w:rsidP="0086710E">
      <w:pPr>
        <w:widowControl w:val="0"/>
        <w:spacing w:after="240"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Hasil penelitian menunjukkan bahwa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yang kuat dapat menyebabkan rendahnya kontrol diri dan rendahnya kontrol diri dapat menjadi faktor yang menyebabkan individu kurang mampu mengatur kegiatannya, seperti kegiatan menggunakan internet untuk mengakses </w:t>
      </w:r>
      <w:proofErr w:type="spellStart"/>
      <w:r w:rsidR="002F392E" w:rsidRPr="002F392E">
        <w:rPr>
          <w:rFonts w:ascii="Times New Roman" w:hAnsi="Times New Roman" w:cs="Times New Roman"/>
          <w:i/>
          <w:color w:val="000000" w:themeColor="text1"/>
          <w:sz w:val="22"/>
          <w:szCs w:val="22"/>
          <w:lang w:val="id-ID"/>
        </w:rPr>
        <w:t>YouTube</w:t>
      </w:r>
      <w:proofErr w:type="spellEnd"/>
      <w:r w:rsidR="002F392E" w:rsidRPr="002F392E">
        <w:rPr>
          <w:rFonts w:ascii="Times New Roman" w:hAnsi="Times New Roman" w:cs="Times New Roman"/>
          <w:color w:val="000000" w:themeColor="text1"/>
          <w:sz w:val="22"/>
          <w:szCs w:val="22"/>
          <w:lang w:val="id-ID"/>
        </w:rPr>
        <w:t xml:space="preserve">. Rendahnya kontrol diri dapat dikarenakan peran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dilakukan dengan menetapkan aturan dan batasan dalam menggunakan media sosial. Diperkuat oleh penelitian terdahulu yang mana pengawasan ketat dengan menekankan pada aturan dan batasan dalam menggunakan media sosial tanpa melakukan kesepakatan dengan anak kurang sesuai pada masa remaja awal yang sedang mencari jati diri (</w:t>
      </w:r>
      <w:proofErr w:type="spellStart"/>
      <w:r w:rsidR="002F392E" w:rsidRPr="002F392E">
        <w:rPr>
          <w:rFonts w:ascii="Times New Roman" w:hAnsi="Times New Roman" w:cs="Times New Roman"/>
          <w:color w:val="000000" w:themeColor="text1"/>
          <w:sz w:val="22"/>
          <w:szCs w:val="22"/>
          <w:lang w:val="id-ID"/>
        </w:rPr>
        <w:t>Padilla</w:t>
      </w:r>
      <w:proofErr w:type="spellEnd"/>
      <w:r w:rsidR="002F392E" w:rsidRPr="002F392E">
        <w:rPr>
          <w:rFonts w:ascii="Times New Roman" w:hAnsi="Times New Roman" w:cs="Times New Roman"/>
          <w:color w:val="000000" w:themeColor="text1"/>
          <w:sz w:val="22"/>
          <w:szCs w:val="22"/>
          <w:lang w:val="id-ID"/>
        </w:rPr>
        <w:t xml:space="preserve">-Walker, 2018). </w:t>
      </w:r>
    </w:p>
    <w:p w14:paraId="65F57545" w14:textId="30BCC7DF" w:rsidR="002F392E" w:rsidRPr="002F392E" w:rsidRDefault="0086710E" w:rsidP="0086710E">
      <w:pPr>
        <w:widowControl w:val="0"/>
        <w:spacing w:after="240"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yang ketat</w:t>
      </w:r>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selaras</w:t>
      </w:r>
      <w:proofErr w:type="spellEnd"/>
      <w:r w:rsidR="002F392E" w:rsidRPr="002F392E">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dengan pengertian dari teori mediasi </w:t>
      </w:r>
      <w:proofErr w:type="spellStart"/>
      <w:r w:rsidR="002F392E" w:rsidRPr="002F392E">
        <w:rPr>
          <w:rFonts w:ascii="Times New Roman" w:hAnsi="Times New Roman" w:cs="Times New Roman"/>
          <w:i/>
          <w:iCs/>
          <w:color w:val="000000" w:themeColor="text1"/>
          <w:sz w:val="22"/>
          <w:szCs w:val="22"/>
          <w:lang w:val="id-ID"/>
        </w:rPr>
        <w:t>restrictive</w:t>
      </w:r>
      <w:proofErr w:type="spellEnd"/>
      <w:r w:rsidR="002F392E" w:rsidRPr="002F392E">
        <w:rPr>
          <w:rFonts w:ascii="Times New Roman" w:hAnsi="Times New Roman" w:cs="Times New Roman"/>
          <w:i/>
          <w:iCs/>
          <w:color w:val="000000" w:themeColor="text1"/>
          <w:sz w:val="22"/>
          <w:szCs w:val="22"/>
          <w:lang w:val="id-ID"/>
        </w:rPr>
        <w:t xml:space="preserve"> </w:t>
      </w:r>
      <w:r w:rsidR="002F392E" w:rsidRPr="002F392E">
        <w:rPr>
          <w:rFonts w:ascii="Times New Roman" w:hAnsi="Times New Roman" w:cs="Times New Roman"/>
          <w:color w:val="000000" w:themeColor="text1"/>
          <w:sz w:val="22"/>
          <w:szCs w:val="22"/>
          <w:lang w:val="id-ID"/>
        </w:rPr>
        <w:t xml:space="preserve">yang mengacu pada aktivitas secara daring melalui penggunaan aturan yang berkaitan dengan waktu yang digunakan anak-anak dalam menggunakan internet untuk mengakses media sosial (Chen &amp; </w:t>
      </w:r>
      <w:proofErr w:type="spellStart"/>
      <w:r w:rsidR="002F392E" w:rsidRPr="002F392E">
        <w:rPr>
          <w:rFonts w:ascii="Times New Roman" w:hAnsi="Times New Roman" w:cs="Times New Roman"/>
          <w:color w:val="000000" w:themeColor="text1"/>
          <w:sz w:val="22"/>
          <w:szCs w:val="22"/>
          <w:lang w:val="id-ID"/>
        </w:rPr>
        <w:t>Chng</w:t>
      </w:r>
      <w:proofErr w:type="spellEnd"/>
      <w:r w:rsidR="002F392E" w:rsidRPr="002F392E">
        <w:rPr>
          <w:rFonts w:ascii="Times New Roman" w:hAnsi="Times New Roman" w:cs="Times New Roman"/>
          <w:color w:val="000000" w:themeColor="text1"/>
          <w:sz w:val="22"/>
          <w:szCs w:val="22"/>
          <w:lang w:val="id-ID"/>
        </w:rPr>
        <w:t xml:space="preserve">, 2016). Mediasi </w:t>
      </w:r>
      <w:proofErr w:type="spellStart"/>
      <w:r w:rsidR="002F392E" w:rsidRPr="002F392E">
        <w:rPr>
          <w:rFonts w:ascii="Times New Roman" w:hAnsi="Times New Roman" w:cs="Times New Roman"/>
          <w:i/>
          <w:iCs/>
          <w:color w:val="000000" w:themeColor="text1"/>
          <w:sz w:val="22"/>
          <w:szCs w:val="22"/>
          <w:lang w:val="id-ID"/>
        </w:rPr>
        <w:t>restrictive</w:t>
      </w:r>
      <w:proofErr w:type="spellEnd"/>
      <w:r w:rsidR="002F392E" w:rsidRPr="002F392E">
        <w:rPr>
          <w:rFonts w:ascii="Times New Roman" w:hAnsi="Times New Roman" w:cs="Times New Roman"/>
          <w:color w:val="000000" w:themeColor="text1"/>
          <w:sz w:val="22"/>
          <w:szCs w:val="22"/>
          <w:lang w:val="id-ID"/>
        </w:rPr>
        <w:t xml:space="preserve"> digunakan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dikarenakan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memiliki kekhawatiran terhadap penggunaan internet yang berlebihan pada anak dan konsekuensi negatif dari penggunaan internet untuk mengakses media sosial (Lee, 2013). Diperkuat oleh temuan </w:t>
      </w:r>
      <w:proofErr w:type="spellStart"/>
      <w:r w:rsidR="002F392E" w:rsidRPr="002F392E">
        <w:rPr>
          <w:rFonts w:ascii="Times New Roman" w:hAnsi="Times New Roman" w:cs="Times New Roman"/>
          <w:color w:val="000000" w:themeColor="text1"/>
          <w:sz w:val="22"/>
          <w:szCs w:val="22"/>
          <w:lang w:val="id-ID"/>
        </w:rPr>
        <w:t>Valcke</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dkk</w:t>
      </w:r>
      <w:proofErr w:type="spellEnd"/>
      <w:r w:rsidR="002F392E" w:rsidRPr="002F392E">
        <w:rPr>
          <w:rFonts w:ascii="Times New Roman" w:hAnsi="Times New Roman" w:cs="Times New Roman"/>
          <w:color w:val="000000" w:themeColor="text1"/>
          <w:sz w:val="22"/>
          <w:szCs w:val="22"/>
          <w:lang w:val="id-ID"/>
        </w:rPr>
        <w:t xml:space="preserve"> (2010); </w:t>
      </w:r>
      <w:proofErr w:type="spellStart"/>
      <w:r w:rsidR="002F392E" w:rsidRPr="002F392E">
        <w:rPr>
          <w:rFonts w:ascii="Times New Roman" w:hAnsi="Times New Roman" w:cs="Times New Roman"/>
          <w:color w:val="000000" w:themeColor="text1"/>
          <w:sz w:val="22"/>
          <w:szCs w:val="22"/>
          <w:lang w:val="id-ID"/>
        </w:rPr>
        <w:t>Duerager</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Livingstone</w:t>
      </w:r>
      <w:proofErr w:type="spellEnd"/>
      <w:r w:rsidR="002F392E" w:rsidRPr="002F392E">
        <w:rPr>
          <w:rFonts w:ascii="Times New Roman" w:hAnsi="Times New Roman" w:cs="Times New Roman"/>
          <w:color w:val="000000" w:themeColor="text1"/>
          <w:sz w:val="22"/>
          <w:szCs w:val="22"/>
          <w:lang w:val="id-ID"/>
        </w:rPr>
        <w:t xml:space="preserve"> (2012) yang menyatakan bahwa model mediasi </w:t>
      </w:r>
      <w:proofErr w:type="spellStart"/>
      <w:r w:rsidR="002F392E" w:rsidRPr="002F392E">
        <w:rPr>
          <w:rFonts w:ascii="Times New Roman" w:hAnsi="Times New Roman" w:cs="Times New Roman"/>
          <w:i/>
          <w:iCs/>
          <w:color w:val="000000" w:themeColor="text1"/>
          <w:sz w:val="22"/>
          <w:szCs w:val="22"/>
          <w:lang w:val="id-ID"/>
        </w:rPr>
        <w:t>restrictive</w:t>
      </w:r>
      <w:proofErr w:type="spellEnd"/>
      <w:r w:rsidR="002F392E" w:rsidRPr="002F392E">
        <w:rPr>
          <w:rFonts w:ascii="Times New Roman" w:hAnsi="Times New Roman" w:cs="Times New Roman"/>
          <w:i/>
          <w:iCs/>
          <w:color w:val="000000" w:themeColor="text1"/>
          <w:sz w:val="22"/>
          <w:szCs w:val="22"/>
          <w:lang w:val="id-ID"/>
        </w:rPr>
        <w:t xml:space="preserve"> </w:t>
      </w:r>
      <w:r w:rsidR="002F392E" w:rsidRPr="002F392E">
        <w:rPr>
          <w:rFonts w:ascii="Times New Roman" w:hAnsi="Times New Roman" w:cs="Times New Roman"/>
          <w:color w:val="000000" w:themeColor="text1"/>
          <w:sz w:val="22"/>
          <w:szCs w:val="22"/>
          <w:lang w:val="id-ID"/>
        </w:rPr>
        <w:t xml:space="preserve">dapat mengurangi frekuensi penggunaan internet untuk mengakses media sosial sehingga mampu mengurangi dampak negatif dari penggunaan internet. Akan tetapi hal tersebut kurang sesuai pada masa remaja yang mana pada masa remaja penggunaan media sosial termasuk ke dalam ranah pribadi anak sehingga aturan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terkait media sosial dapat dinilai sebagai perilaku yang mengganggu ranah pribadi (</w:t>
      </w:r>
      <w:proofErr w:type="spellStart"/>
      <w:r w:rsidR="002F392E" w:rsidRPr="002F392E">
        <w:rPr>
          <w:rFonts w:ascii="Times New Roman" w:hAnsi="Times New Roman" w:cs="Times New Roman"/>
          <w:color w:val="000000" w:themeColor="text1"/>
          <w:sz w:val="22"/>
          <w:szCs w:val="22"/>
          <w:lang w:val="id-ID"/>
        </w:rPr>
        <w:t>Valkenburg</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dkk</w:t>
      </w:r>
      <w:proofErr w:type="spellEnd"/>
      <w:r w:rsidR="002F392E" w:rsidRPr="002F392E">
        <w:rPr>
          <w:rFonts w:ascii="Times New Roman" w:hAnsi="Times New Roman" w:cs="Times New Roman"/>
          <w:color w:val="000000" w:themeColor="text1"/>
          <w:sz w:val="22"/>
          <w:szCs w:val="22"/>
          <w:lang w:val="id-ID"/>
        </w:rPr>
        <w:t xml:space="preserve">, 2013). Sebagai akibatnya, mengganggu ranah pribadi dapat memunculkan reaksi </w:t>
      </w:r>
      <w:proofErr w:type="spellStart"/>
      <w:r w:rsidR="002F392E" w:rsidRPr="002F392E">
        <w:rPr>
          <w:rFonts w:ascii="Times New Roman" w:hAnsi="Times New Roman" w:cs="Times New Roman"/>
          <w:color w:val="000000" w:themeColor="text1"/>
          <w:sz w:val="22"/>
          <w:szCs w:val="22"/>
          <w:lang w:val="id-ID"/>
        </w:rPr>
        <w:t>prikologis</w:t>
      </w:r>
      <w:proofErr w:type="spellEnd"/>
      <w:r w:rsidR="002F392E" w:rsidRPr="002F392E">
        <w:rPr>
          <w:rFonts w:ascii="Times New Roman" w:hAnsi="Times New Roman" w:cs="Times New Roman"/>
          <w:color w:val="000000" w:themeColor="text1"/>
          <w:sz w:val="22"/>
          <w:szCs w:val="22"/>
          <w:lang w:val="id-ID"/>
        </w:rPr>
        <w:t xml:space="preserve"> untuk mengembalikan kebebasan dengan cara meningkatkan kesukaan terhadap aturan yang tidak sesuai dengan keinginan anak atau yang dikenal sebagai efek bumerang  (</w:t>
      </w:r>
      <w:proofErr w:type="spellStart"/>
      <w:r w:rsidR="002F392E" w:rsidRPr="002F392E">
        <w:rPr>
          <w:rFonts w:ascii="Times New Roman" w:hAnsi="Times New Roman" w:cs="Times New Roman"/>
          <w:color w:val="000000" w:themeColor="text1"/>
          <w:sz w:val="22"/>
          <w:szCs w:val="22"/>
          <w:lang w:val="id-ID"/>
        </w:rPr>
        <w:t>Dillard</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Shen</w:t>
      </w:r>
      <w:proofErr w:type="spellEnd"/>
      <w:r w:rsidR="002F392E" w:rsidRPr="002F392E">
        <w:rPr>
          <w:rFonts w:ascii="Times New Roman" w:hAnsi="Times New Roman" w:cs="Times New Roman"/>
          <w:color w:val="000000" w:themeColor="text1"/>
          <w:sz w:val="22"/>
          <w:szCs w:val="22"/>
          <w:lang w:val="id-ID"/>
        </w:rPr>
        <w:t xml:space="preserve">, 2005; </w:t>
      </w:r>
      <w:proofErr w:type="spellStart"/>
      <w:r w:rsidR="002F392E" w:rsidRPr="002F392E">
        <w:rPr>
          <w:rFonts w:ascii="Times New Roman" w:hAnsi="Times New Roman" w:cs="Times New Roman"/>
          <w:color w:val="000000" w:themeColor="text1"/>
          <w:sz w:val="22"/>
          <w:szCs w:val="22"/>
          <w:lang w:val="id-ID"/>
        </w:rPr>
        <w:t>White</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dkk</w:t>
      </w:r>
      <w:proofErr w:type="spellEnd"/>
      <w:r w:rsidR="002F392E" w:rsidRPr="002F392E">
        <w:rPr>
          <w:rFonts w:ascii="Times New Roman" w:hAnsi="Times New Roman" w:cs="Times New Roman"/>
          <w:color w:val="000000" w:themeColor="text1"/>
          <w:sz w:val="22"/>
          <w:szCs w:val="22"/>
          <w:lang w:val="id-ID"/>
        </w:rPr>
        <w:t xml:space="preserve">, 2015). </w:t>
      </w:r>
    </w:p>
    <w:p w14:paraId="14A0BC53" w14:textId="5A33F78B" w:rsidR="002F392E" w:rsidRPr="002F392E" w:rsidRDefault="0086710E" w:rsidP="0086710E">
      <w:pPr>
        <w:widowControl w:val="0"/>
        <w:spacing w:after="240"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id-ID"/>
        </w:rPr>
        <w:t>Gottfredson</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Hirschi</w:t>
      </w:r>
      <w:proofErr w:type="spellEnd"/>
      <w:r w:rsidR="002F392E" w:rsidRPr="002F392E">
        <w:rPr>
          <w:rFonts w:ascii="Times New Roman" w:hAnsi="Times New Roman" w:cs="Times New Roman"/>
          <w:color w:val="000000" w:themeColor="text1"/>
          <w:sz w:val="22"/>
          <w:szCs w:val="22"/>
          <w:lang w:val="id-ID"/>
        </w:rPr>
        <w:t xml:space="preserve"> (1990) menyatakan bahwa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memberi pengaruh yang signifikan terhadap kontrol diri dan </w:t>
      </w:r>
      <w:proofErr w:type="spellStart"/>
      <w:r w:rsidR="002F392E" w:rsidRPr="002F392E">
        <w:rPr>
          <w:rFonts w:ascii="Times New Roman" w:hAnsi="Times New Roman" w:cs="Times New Roman"/>
          <w:color w:val="000000" w:themeColor="text1"/>
          <w:sz w:val="22"/>
          <w:szCs w:val="22"/>
          <w:lang w:val="id-ID"/>
        </w:rPr>
        <w:t>ketidaksesuaian</w:t>
      </w:r>
      <w:proofErr w:type="spellEnd"/>
      <w:r w:rsidR="002F392E" w:rsidRPr="002F392E">
        <w:rPr>
          <w:rFonts w:ascii="Times New Roman" w:hAnsi="Times New Roman" w:cs="Times New Roman"/>
          <w:color w:val="000000" w:themeColor="text1"/>
          <w:sz w:val="22"/>
          <w:szCs w:val="22"/>
          <w:lang w:val="id-ID"/>
        </w:rPr>
        <w:t xml:space="preserve"> dalam melakukan pengawasan dapat berdampak pada rendahnya kontrol diri anak. Jun &amp; </w:t>
      </w:r>
      <w:proofErr w:type="spellStart"/>
      <w:r w:rsidR="002F392E" w:rsidRPr="002F392E">
        <w:rPr>
          <w:rFonts w:ascii="Times New Roman" w:hAnsi="Times New Roman" w:cs="Times New Roman"/>
          <w:color w:val="000000" w:themeColor="text1"/>
          <w:sz w:val="22"/>
          <w:szCs w:val="22"/>
          <w:lang w:val="id-ID"/>
        </w:rPr>
        <w:t>Choi</w:t>
      </w:r>
      <w:proofErr w:type="spellEnd"/>
      <w:r w:rsidR="002F392E" w:rsidRPr="002F392E">
        <w:rPr>
          <w:rFonts w:ascii="Times New Roman" w:hAnsi="Times New Roman" w:cs="Times New Roman"/>
          <w:color w:val="000000" w:themeColor="text1"/>
          <w:sz w:val="22"/>
          <w:szCs w:val="22"/>
          <w:lang w:val="id-ID"/>
        </w:rPr>
        <w:t xml:space="preserve"> (2013) menyebutkan bahwa perilaku pada masa anak-anak dan sekolah dasar sebagian besar dikendalikan oleh kehadiran eksternal, yaitu peran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sehingga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berpengaruh terhadap kontrol diri anak. Hal tersebut didukung oleh temuan </w:t>
      </w:r>
      <w:proofErr w:type="spellStart"/>
      <w:r w:rsidR="002F392E" w:rsidRPr="002F392E">
        <w:rPr>
          <w:rFonts w:ascii="Times New Roman" w:hAnsi="Times New Roman" w:cs="Times New Roman"/>
          <w:color w:val="000000" w:themeColor="text1"/>
          <w:sz w:val="22"/>
          <w:szCs w:val="22"/>
          <w:lang w:val="id-ID"/>
        </w:rPr>
        <w:t>Lynskey</w:t>
      </w:r>
      <w:proofErr w:type="spellEnd"/>
      <w:r w:rsidR="002F392E" w:rsidRPr="002F392E">
        <w:rPr>
          <w:rFonts w:ascii="Times New Roman" w:hAnsi="Times New Roman" w:cs="Times New Roman"/>
          <w:color w:val="000000" w:themeColor="text1"/>
          <w:sz w:val="22"/>
          <w:szCs w:val="22"/>
          <w:lang w:val="id-ID"/>
        </w:rPr>
        <w:t xml:space="preserve"> (2000) bahwa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merupakan </w:t>
      </w:r>
      <w:proofErr w:type="spellStart"/>
      <w:r w:rsidR="002F392E" w:rsidRPr="002F392E">
        <w:rPr>
          <w:rFonts w:ascii="Times New Roman" w:hAnsi="Times New Roman" w:cs="Times New Roman"/>
          <w:color w:val="000000" w:themeColor="text1"/>
          <w:sz w:val="22"/>
          <w:szCs w:val="22"/>
          <w:lang w:val="id-ID"/>
        </w:rPr>
        <w:t>prediktor</w:t>
      </w:r>
      <w:proofErr w:type="spellEnd"/>
      <w:r w:rsidR="002F392E" w:rsidRPr="002F392E">
        <w:rPr>
          <w:rFonts w:ascii="Times New Roman" w:hAnsi="Times New Roman" w:cs="Times New Roman"/>
          <w:color w:val="000000" w:themeColor="text1"/>
          <w:sz w:val="22"/>
          <w:szCs w:val="22"/>
          <w:lang w:val="id-ID"/>
        </w:rPr>
        <w:t xml:space="preserve"> terhadap kuat atau lemahnya kontrol diri anak. </w:t>
      </w:r>
    </w:p>
    <w:p w14:paraId="1BFD5CC9" w14:textId="27972280" w:rsidR="002F392E" w:rsidRPr="002F392E" w:rsidRDefault="0086710E" w:rsidP="0086710E">
      <w:pPr>
        <w:tabs>
          <w:tab w:val="left" w:pos="426"/>
        </w:tabs>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en-US"/>
        </w:rPr>
        <w:t>D</w:t>
      </w:r>
      <w:proofErr w:type="spellStart"/>
      <w:r w:rsidR="002F392E" w:rsidRPr="002F392E">
        <w:rPr>
          <w:rFonts w:ascii="Times New Roman" w:hAnsi="Times New Roman" w:cs="Times New Roman"/>
          <w:color w:val="000000" w:themeColor="text1"/>
          <w:sz w:val="22"/>
          <w:szCs w:val="22"/>
          <w:lang w:val="id-ID"/>
        </w:rPr>
        <w:t>iperkuat</w:t>
      </w:r>
      <w:proofErr w:type="spellEnd"/>
      <w:r w:rsidR="002F392E" w:rsidRPr="002F392E">
        <w:rPr>
          <w:rFonts w:ascii="Times New Roman" w:hAnsi="Times New Roman" w:cs="Times New Roman"/>
          <w:color w:val="000000" w:themeColor="text1"/>
          <w:sz w:val="22"/>
          <w:szCs w:val="22"/>
          <w:lang w:val="id-ID"/>
        </w:rPr>
        <w:t xml:space="preserve"> oleh Hay (2001) yang meneliti tentang peran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terhadap kontrol diri pada 197 subjek yang berusia 14 sampai dengan 18 tahun di US, menunjukkan adanya peran </w:t>
      </w:r>
      <w:r w:rsidR="002F392E" w:rsidRPr="002F392E">
        <w:rPr>
          <w:rFonts w:ascii="Times New Roman" w:hAnsi="Times New Roman" w:cs="Times New Roman"/>
          <w:color w:val="000000" w:themeColor="text1"/>
          <w:sz w:val="22"/>
          <w:szCs w:val="22"/>
          <w:lang w:val="id-ID"/>
        </w:rPr>
        <w:lastRenderedPageBreak/>
        <w:t xml:space="preserve">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yang kuat dalam mempengaruhi kontrol diri anak</w:t>
      </w:r>
      <w:r w:rsidR="002F392E" w:rsidRPr="002F392E">
        <w:rPr>
          <w:rFonts w:ascii="Times New Roman" w:hAnsi="Times New Roman" w:cs="Times New Roman"/>
          <w:color w:val="000000" w:themeColor="text1"/>
          <w:sz w:val="22"/>
          <w:szCs w:val="22"/>
          <w:lang w:val="en-US"/>
        </w:rPr>
        <w:t xml:space="preserve">. Hal </w:t>
      </w:r>
      <w:proofErr w:type="spellStart"/>
      <w:r w:rsidR="002F392E" w:rsidRPr="002F392E">
        <w:rPr>
          <w:rFonts w:ascii="Times New Roman" w:hAnsi="Times New Roman" w:cs="Times New Roman"/>
          <w:color w:val="000000" w:themeColor="text1"/>
          <w:sz w:val="22"/>
          <w:szCs w:val="22"/>
          <w:lang w:val="en-US"/>
        </w:rPr>
        <w:t>tersebut</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dikarenakan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peran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pengawasan</w:t>
      </w:r>
      <w:proofErr w:type="spellEnd"/>
      <w:r w:rsidR="002F392E" w:rsidRPr="002F392E">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dan pendisiplinan yang seharusnya dimiliki anak diambil alih oleh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sehingga anak kurang mendapatkan kesempatan untuk memahami strategi kontrol diri.</w:t>
      </w:r>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Mengasuh</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anak</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membutuhkan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perlakuan</w:t>
      </w:r>
      <w:proofErr w:type="spellEnd"/>
      <w:r w:rsidR="002F392E" w:rsidRPr="002F392E">
        <w:rPr>
          <w:rFonts w:ascii="Times New Roman" w:hAnsi="Times New Roman" w:cs="Times New Roman"/>
          <w:color w:val="000000" w:themeColor="text1"/>
          <w:sz w:val="22"/>
          <w:szCs w:val="22"/>
          <w:lang w:val="en-US"/>
        </w:rPr>
        <w:t xml:space="preserve"> dan </w:t>
      </w:r>
      <w:proofErr w:type="spellStart"/>
      <w:r w:rsidR="002F392E" w:rsidRPr="002F392E">
        <w:rPr>
          <w:rFonts w:ascii="Times New Roman" w:hAnsi="Times New Roman" w:cs="Times New Roman"/>
          <w:color w:val="000000" w:themeColor="text1"/>
          <w:sz w:val="22"/>
          <w:szCs w:val="22"/>
          <w:lang w:val="en-US"/>
        </w:rPr>
        <w:t>tingkat</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kesabaran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berbeda</w:t>
      </w:r>
      <w:proofErr w:type="spellEnd"/>
      <w:r w:rsidR="002F392E" w:rsidRPr="002F392E">
        <w:rPr>
          <w:rFonts w:ascii="Times New Roman" w:hAnsi="Times New Roman" w:cs="Times New Roman"/>
          <w:color w:val="000000" w:themeColor="text1"/>
          <w:sz w:val="22"/>
          <w:szCs w:val="22"/>
          <w:lang w:val="en-US"/>
        </w:rPr>
        <w:t xml:space="preserve"> yang </w:t>
      </w:r>
      <w:proofErr w:type="spellStart"/>
      <w:r w:rsidR="002F392E" w:rsidRPr="002F392E">
        <w:rPr>
          <w:rFonts w:ascii="Times New Roman" w:hAnsi="Times New Roman" w:cs="Times New Roman"/>
          <w:color w:val="000000" w:themeColor="text1"/>
          <w:sz w:val="22"/>
          <w:szCs w:val="22"/>
          <w:lang w:val="en-US"/>
        </w:rPr>
        <w:t>disesuaikan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dengan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karakter</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anak</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Sementara</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itu</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peran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pengawasan</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orangtua</w:t>
      </w:r>
      <w:proofErr w:type="spellEnd"/>
      <w:r w:rsidR="002F392E" w:rsidRPr="002F392E">
        <w:rPr>
          <w:rFonts w:ascii="Times New Roman" w:hAnsi="Times New Roman" w:cs="Times New Roman"/>
          <w:color w:val="000000" w:themeColor="text1"/>
          <w:sz w:val="22"/>
          <w:szCs w:val="22"/>
          <w:lang w:val="en-US"/>
        </w:rPr>
        <w:t xml:space="preserve"> yang </w:t>
      </w:r>
      <w:proofErr w:type="spellStart"/>
      <w:r w:rsidR="002F392E" w:rsidRPr="002F392E">
        <w:rPr>
          <w:rFonts w:ascii="Times New Roman" w:hAnsi="Times New Roman" w:cs="Times New Roman"/>
          <w:color w:val="000000" w:themeColor="text1"/>
          <w:sz w:val="22"/>
          <w:szCs w:val="22"/>
          <w:lang w:val="en-US"/>
        </w:rPr>
        <w:t>kurang</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tepat</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dapat</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berdampak</w:t>
      </w:r>
      <w:proofErr w:type="spellEnd"/>
      <w:r w:rsidR="002F392E" w:rsidRPr="002F392E">
        <w:rPr>
          <w:rFonts w:ascii="Times New Roman" w:hAnsi="Times New Roman" w:cs="Times New Roman"/>
          <w:color w:val="000000" w:themeColor="text1"/>
          <w:sz w:val="22"/>
          <w:szCs w:val="22"/>
          <w:lang w:val="en-US"/>
        </w:rPr>
        <w:t xml:space="preserve"> pada </w:t>
      </w:r>
      <w:proofErr w:type="spellStart"/>
      <w:r w:rsidR="002F392E" w:rsidRPr="002F392E">
        <w:rPr>
          <w:rFonts w:ascii="Times New Roman" w:hAnsi="Times New Roman" w:cs="Times New Roman"/>
          <w:color w:val="000000" w:themeColor="text1"/>
          <w:sz w:val="22"/>
          <w:szCs w:val="22"/>
          <w:lang w:val="en-US"/>
        </w:rPr>
        <w:t>rendahnya</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kontrol</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diri</w:t>
      </w:r>
      <w:proofErr w:type="spellEnd"/>
      <w:r w:rsidR="002F392E" w:rsidRPr="002F392E">
        <w:rPr>
          <w:rFonts w:ascii="Times New Roman" w:hAnsi="Times New Roman" w:cs="Times New Roman"/>
          <w:color w:val="000000" w:themeColor="text1"/>
          <w:sz w:val="22"/>
          <w:szCs w:val="22"/>
          <w:lang w:val="en-US"/>
        </w:rPr>
        <w:t xml:space="preserve"> </w:t>
      </w:r>
      <w:proofErr w:type="spellStart"/>
      <w:r w:rsidR="002F392E" w:rsidRPr="002F392E">
        <w:rPr>
          <w:rFonts w:ascii="Times New Roman" w:hAnsi="Times New Roman" w:cs="Times New Roman"/>
          <w:color w:val="000000" w:themeColor="text1"/>
          <w:sz w:val="22"/>
          <w:szCs w:val="22"/>
          <w:lang w:val="en-US"/>
        </w:rPr>
        <w:t>anak</w:t>
      </w:r>
      <w:proofErr w:type="spellEnd"/>
      <w:r w:rsidR="002F392E" w:rsidRPr="002F392E">
        <w:rPr>
          <w:rFonts w:ascii="Times New Roman" w:hAnsi="Times New Roman" w:cs="Times New Roman"/>
          <w:color w:val="000000" w:themeColor="text1"/>
          <w:sz w:val="22"/>
          <w:szCs w:val="22"/>
          <w:lang w:val="en-US"/>
        </w:rPr>
        <w:t xml:space="preserve"> (Meldrum </w:t>
      </w:r>
      <w:proofErr w:type="spellStart"/>
      <w:r w:rsidR="002F392E" w:rsidRPr="002F392E">
        <w:rPr>
          <w:rFonts w:ascii="Times New Roman" w:hAnsi="Times New Roman" w:cs="Times New Roman"/>
          <w:color w:val="000000" w:themeColor="text1"/>
          <w:sz w:val="22"/>
          <w:szCs w:val="22"/>
          <w:lang w:val="en-US"/>
        </w:rPr>
        <w:t>dkk</w:t>
      </w:r>
      <w:proofErr w:type="spellEnd"/>
      <w:r w:rsidR="002F392E" w:rsidRPr="002F392E">
        <w:rPr>
          <w:rFonts w:ascii="Times New Roman" w:hAnsi="Times New Roman" w:cs="Times New Roman"/>
          <w:color w:val="000000" w:themeColor="text1"/>
          <w:sz w:val="22"/>
          <w:szCs w:val="22"/>
          <w:lang w:val="en-US"/>
        </w:rPr>
        <w:t xml:space="preserve">, 2015). </w:t>
      </w:r>
      <w:r w:rsidR="002F392E" w:rsidRPr="002F392E">
        <w:rPr>
          <w:rFonts w:ascii="Times New Roman" w:hAnsi="Times New Roman" w:cs="Times New Roman"/>
          <w:color w:val="000000" w:themeColor="text1"/>
          <w:sz w:val="22"/>
          <w:szCs w:val="22"/>
          <w:lang w:val="id-ID"/>
        </w:rPr>
        <w:t xml:space="preserve"> </w:t>
      </w:r>
    </w:p>
    <w:p w14:paraId="48F4FCC3" w14:textId="1F538CAA" w:rsidR="002F392E" w:rsidRPr="002F392E" w:rsidRDefault="0086710E" w:rsidP="0086710E">
      <w:pPr>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Analisis tambahan antara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dan jenis kelamin mendapatkan hasil bahwa jenis kelamin anak dapat mempengaruhi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secara signifikan. Hal tersebut didukung oleh temuan Li (2019) bahwa terdapat perbedaan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terhadap anak berjenis kelamin laki-laki dan perempuan. Mirip dengan hasil penelitian yang menunjukkan bahwa anak dengan jenis kelamin perempuan merasa lebih diawasi oleh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(Kiswanto &amp; Adiyanti, 2017). Perbedaan pengawasan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terhadap anak dengan jenis kelamin perempuan maupun laki-laki dikarenakan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mengharapkan anak perempuan memiliki karakteristik </w:t>
      </w:r>
      <w:proofErr w:type="spellStart"/>
      <w:r w:rsidR="002F392E" w:rsidRPr="002F392E">
        <w:rPr>
          <w:rFonts w:ascii="Times New Roman" w:hAnsi="Times New Roman" w:cs="Times New Roman"/>
          <w:color w:val="000000" w:themeColor="text1"/>
          <w:sz w:val="22"/>
          <w:szCs w:val="22"/>
          <w:lang w:val="id-ID"/>
        </w:rPr>
        <w:t>feminis</w:t>
      </w:r>
      <w:proofErr w:type="spellEnd"/>
      <w:r w:rsidR="002F392E" w:rsidRPr="002F392E">
        <w:rPr>
          <w:rFonts w:ascii="Times New Roman" w:hAnsi="Times New Roman" w:cs="Times New Roman"/>
          <w:color w:val="000000" w:themeColor="text1"/>
          <w:sz w:val="22"/>
          <w:szCs w:val="22"/>
          <w:lang w:val="id-ID"/>
        </w:rPr>
        <w:t xml:space="preserve"> yang cenderung memiliki rasa empati, hati-hati, dan memiliki tingkat kepatuhan yang tinggi sedangkan anak laki-laki diharapkan memiliki karakteristik maskulin yang memiliki keberanian dan kekuatan yang lebih baik dibanding anak perempuan (</w:t>
      </w:r>
      <w:proofErr w:type="spellStart"/>
      <w:r w:rsidR="002F392E" w:rsidRPr="002F392E">
        <w:rPr>
          <w:rFonts w:ascii="Times New Roman" w:hAnsi="Times New Roman" w:cs="Times New Roman"/>
          <w:color w:val="000000" w:themeColor="text1"/>
          <w:sz w:val="22"/>
          <w:szCs w:val="22"/>
          <w:lang w:val="id-ID"/>
        </w:rPr>
        <w:t>Rebellon</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dkk</w:t>
      </w:r>
      <w:proofErr w:type="spellEnd"/>
      <w:r w:rsidR="002F392E" w:rsidRPr="002F392E">
        <w:rPr>
          <w:rFonts w:ascii="Times New Roman" w:hAnsi="Times New Roman" w:cs="Times New Roman"/>
          <w:color w:val="000000" w:themeColor="text1"/>
          <w:sz w:val="22"/>
          <w:szCs w:val="22"/>
          <w:lang w:val="id-ID"/>
        </w:rPr>
        <w:t xml:space="preserve">, 2016). Menanggapi </w:t>
      </w:r>
      <w:proofErr w:type="spellStart"/>
      <w:r w:rsidR="002F392E" w:rsidRPr="002F392E">
        <w:rPr>
          <w:rFonts w:ascii="Times New Roman" w:hAnsi="Times New Roman" w:cs="Times New Roman"/>
          <w:color w:val="000000" w:themeColor="text1"/>
          <w:sz w:val="22"/>
          <w:szCs w:val="22"/>
          <w:lang w:val="id-ID"/>
        </w:rPr>
        <w:t>ekspektasi</w:t>
      </w:r>
      <w:proofErr w:type="spellEnd"/>
      <w:r w:rsidR="002F392E" w:rsidRPr="002F392E">
        <w:rPr>
          <w:rFonts w:ascii="Times New Roman" w:hAnsi="Times New Roman" w:cs="Times New Roman"/>
          <w:color w:val="000000" w:themeColor="text1"/>
          <w:sz w:val="22"/>
          <w:szCs w:val="22"/>
          <w:lang w:val="id-ID"/>
        </w:rPr>
        <w:t xml:space="preserve"> terhadap peran jenis kelamin antara anak perempuan dan</w:t>
      </w:r>
      <w:r w:rsidR="002F392E" w:rsidRPr="002F392E">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anak laki-laki maka </w:t>
      </w:r>
      <w:proofErr w:type="spellStart"/>
      <w:r w:rsidR="002F392E" w:rsidRPr="002F392E">
        <w:rPr>
          <w:rFonts w:ascii="Times New Roman" w:hAnsi="Times New Roman" w:cs="Times New Roman"/>
          <w:color w:val="000000" w:themeColor="text1"/>
          <w:sz w:val="22"/>
          <w:szCs w:val="22"/>
          <w:lang w:val="id-ID"/>
        </w:rPr>
        <w:t>orangtua</w:t>
      </w:r>
      <w:proofErr w:type="spellEnd"/>
      <w:r w:rsidR="002F392E" w:rsidRPr="002F392E">
        <w:rPr>
          <w:rFonts w:ascii="Times New Roman" w:hAnsi="Times New Roman" w:cs="Times New Roman"/>
          <w:color w:val="000000" w:themeColor="text1"/>
          <w:sz w:val="22"/>
          <w:szCs w:val="22"/>
          <w:lang w:val="id-ID"/>
        </w:rPr>
        <w:t xml:space="preserve"> melakukan pengawasan yang berbeda dan lebih menekankan pengawasan terhadap anak perempuan dibandingkan pengawasan terhadap anak laki-laki (</w:t>
      </w:r>
      <w:proofErr w:type="spellStart"/>
      <w:r w:rsidR="002F392E" w:rsidRPr="002F392E">
        <w:rPr>
          <w:rFonts w:ascii="Times New Roman" w:hAnsi="Times New Roman" w:cs="Times New Roman"/>
          <w:color w:val="000000" w:themeColor="text1"/>
          <w:sz w:val="22"/>
          <w:szCs w:val="22"/>
          <w:lang w:val="id-ID"/>
        </w:rPr>
        <w:t>Yoo</w:t>
      </w:r>
      <w:proofErr w:type="spellEnd"/>
      <w:r w:rsidR="002F392E" w:rsidRPr="002F392E">
        <w:rPr>
          <w:rFonts w:ascii="Times New Roman" w:hAnsi="Times New Roman" w:cs="Times New Roman"/>
          <w:color w:val="000000" w:themeColor="text1"/>
          <w:sz w:val="22"/>
          <w:szCs w:val="22"/>
          <w:lang w:val="id-ID"/>
        </w:rPr>
        <w:t xml:space="preserve">, 2017). Singkatnya anak laki-laki tidak mendapatkan pengawasan sekuat anak perempuan karena anak laki-laki dianggap lebih memiliki keberanian dan kekuatan untuk menjaga diri. </w:t>
      </w:r>
    </w:p>
    <w:p w14:paraId="6ECA04AB" w14:textId="0CF9CB26" w:rsidR="00491852" w:rsidRDefault="0086710E" w:rsidP="0086710E">
      <w:pPr>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002F392E" w:rsidRPr="002F392E">
        <w:rPr>
          <w:rFonts w:ascii="Times New Roman" w:hAnsi="Times New Roman" w:cs="Times New Roman"/>
          <w:color w:val="000000" w:themeColor="text1"/>
          <w:sz w:val="22"/>
          <w:szCs w:val="22"/>
          <w:lang w:val="id-ID"/>
        </w:rPr>
        <w:t xml:space="preserve">Selanjutnya, hasil analisis tambahan mengenai kontrol diri yang dibedakan berdasarkan jenis kelamin menunjukkan bahwa laki-laki memiliki kontrol diri yang lebih baik dibandingkan dengan perempuan namun demikian perbedaan jenis kelamin tidak berpengaruh secara signifikan terhadap kontrol diri. Hal tersebut didukung oleh penelitian </w:t>
      </w:r>
      <w:proofErr w:type="spellStart"/>
      <w:r w:rsidR="002F392E" w:rsidRPr="002F392E">
        <w:rPr>
          <w:rFonts w:ascii="Times New Roman" w:hAnsi="Times New Roman" w:cs="Times New Roman"/>
          <w:color w:val="000000" w:themeColor="text1"/>
          <w:sz w:val="22"/>
          <w:szCs w:val="22"/>
          <w:lang w:val="id-ID"/>
        </w:rPr>
        <w:t>Gottfredson</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Hirschi</w:t>
      </w:r>
      <w:proofErr w:type="spellEnd"/>
      <w:r w:rsidR="002F392E" w:rsidRPr="002F392E">
        <w:rPr>
          <w:rFonts w:ascii="Times New Roman" w:hAnsi="Times New Roman" w:cs="Times New Roman"/>
          <w:color w:val="000000" w:themeColor="text1"/>
          <w:sz w:val="22"/>
          <w:szCs w:val="22"/>
          <w:lang w:val="id-ID"/>
        </w:rPr>
        <w:t xml:space="preserve"> (1990) dan </w:t>
      </w:r>
      <w:proofErr w:type="spellStart"/>
      <w:r w:rsidR="002F392E" w:rsidRPr="002F392E">
        <w:rPr>
          <w:rFonts w:ascii="Times New Roman" w:hAnsi="Times New Roman" w:cs="Times New Roman"/>
          <w:color w:val="000000" w:themeColor="text1"/>
          <w:sz w:val="22"/>
          <w:szCs w:val="22"/>
          <w:lang w:val="id-ID"/>
        </w:rPr>
        <w:t>Shekarkhar</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Gibson</w:t>
      </w:r>
      <w:proofErr w:type="spellEnd"/>
      <w:r w:rsidR="002F392E" w:rsidRPr="002F392E">
        <w:rPr>
          <w:rFonts w:ascii="Times New Roman" w:hAnsi="Times New Roman" w:cs="Times New Roman"/>
          <w:color w:val="000000" w:themeColor="text1"/>
          <w:sz w:val="22"/>
          <w:szCs w:val="22"/>
          <w:lang w:val="id-ID"/>
        </w:rPr>
        <w:t xml:space="preserve"> (2011), mereka menyatakan bahwa tidak terdapat pengaruh antara jenis kelamin dengan tinggi rendahnya kontrol diri. </w:t>
      </w:r>
      <w:proofErr w:type="spellStart"/>
      <w:r w:rsidR="002F392E" w:rsidRPr="002F392E">
        <w:rPr>
          <w:rFonts w:ascii="Times New Roman" w:hAnsi="Times New Roman" w:cs="Times New Roman"/>
          <w:color w:val="000000" w:themeColor="text1"/>
          <w:sz w:val="22"/>
          <w:szCs w:val="22"/>
          <w:lang w:val="id-ID"/>
        </w:rPr>
        <w:t>Chapple</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Vaske</w:t>
      </w:r>
      <w:proofErr w:type="spellEnd"/>
      <w:r w:rsidR="002F392E" w:rsidRPr="002F392E">
        <w:rPr>
          <w:rFonts w:ascii="Times New Roman" w:hAnsi="Times New Roman" w:cs="Times New Roman"/>
          <w:color w:val="000000" w:themeColor="text1"/>
          <w:sz w:val="22"/>
          <w:szCs w:val="22"/>
          <w:lang w:val="id-ID"/>
        </w:rPr>
        <w:t>, &amp; Hope (2010) menyatakan bahwa jenis kelamin tidak berpengaruh secara signifikan terhadap kontrol diri akan tetapi anak laki-laki memiliki kontrol diri yang lebih besar dikarenakan kontrol diri anak laki-laki dipengaruhi oleh banyak faktor seperti peran keluarga, lingkungan, dan faktor pengalaman yang dimiliki. Hasil ini selaras dengan peneliti terdahulu yang menyatakan bahwa kontrol diri dan jenis kelamin mendapatkan hasil yang tidak signifikan namun jika terdapat perbedaan kontrol diri antara laki-laki dan perempuan dikarenakan kontrol diri berperan dalam membentuk kepribadian (</w:t>
      </w:r>
      <w:proofErr w:type="spellStart"/>
      <w:r w:rsidR="002F392E" w:rsidRPr="002F392E">
        <w:rPr>
          <w:rFonts w:ascii="Times New Roman" w:hAnsi="Times New Roman" w:cs="Times New Roman"/>
          <w:color w:val="000000" w:themeColor="text1"/>
          <w:sz w:val="22"/>
          <w:szCs w:val="22"/>
          <w:lang w:val="id-ID"/>
        </w:rPr>
        <w:t>DeLisi</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dkk</w:t>
      </w:r>
      <w:proofErr w:type="spellEnd"/>
      <w:r w:rsidR="002F392E" w:rsidRPr="002F392E">
        <w:rPr>
          <w:rFonts w:ascii="Times New Roman" w:hAnsi="Times New Roman" w:cs="Times New Roman"/>
          <w:color w:val="000000" w:themeColor="text1"/>
          <w:sz w:val="22"/>
          <w:szCs w:val="22"/>
          <w:lang w:val="id-ID"/>
        </w:rPr>
        <w:t xml:space="preserve">, 2010). Meski begitu, hasil penelitian ini dapat dijelaskan dengan temuan </w:t>
      </w:r>
      <w:proofErr w:type="spellStart"/>
      <w:r w:rsidR="002F392E" w:rsidRPr="002F392E">
        <w:rPr>
          <w:rFonts w:ascii="Times New Roman" w:hAnsi="Times New Roman" w:cs="Times New Roman"/>
          <w:color w:val="000000" w:themeColor="text1"/>
          <w:sz w:val="22"/>
          <w:szCs w:val="22"/>
          <w:lang w:val="id-ID"/>
        </w:rPr>
        <w:t>Tittle</w:t>
      </w:r>
      <w:proofErr w:type="spellEnd"/>
      <w:r w:rsidR="002F392E" w:rsidRPr="002F392E">
        <w:rPr>
          <w:rFonts w:ascii="Times New Roman" w:hAnsi="Times New Roman" w:cs="Times New Roman"/>
          <w:color w:val="000000" w:themeColor="text1"/>
          <w:sz w:val="22"/>
          <w:szCs w:val="22"/>
          <w:lang w:val="id-ID"/>
        </w:rPr>
        <w:t xml:space="preserve">, </w:t>
      </w:r>
      <w:proofErr w:type="spellStart"/>
      <w:r w:rsidR="002F392E" w:rsidRPr="002F392E">
        <w:rPr>
          <w:rFonts w:ascii="Times New Roman" w:hAnsi="Times New Roman" w:cs="Times New Roman"/>
          <w:color w:val="000000" w:themeColor="text1"/>
          <w:sz w:val="22"/>
          <w:szCs w:val="22"/>
          <w:lang w:val="id-ID"/>
        </w:rPr>
        <w:t>Ward</w:t>
      </w:r>
      <w:proofErr w:type="spellEnd"/>
      <w:r w:rsidR="002F392E" w:rsidRPr="002F392E">
        <w:rPr>
          <w:rFonts w:ascii="Times New Roman" w:hAnsi="Times New Roman" w:cs="Times New Roman"/>
          <w:color w:val="000000" w:themeColor="text1"/>
          <w:sz w:val="22"/>
          <w:szCs w:val="22"/>
          <w:lang w:val="id-ID"/>
        </w:rPr>
        <w:t xml:space="preserve">, &amp; </w:t>
      </w:r>
      <w:proofErr w:type="spellStart"/>
      <w:r w:rsidR="002F392E" w:rsidRPr="002F392E">
        <w:rPr>
          <w:rFonts w:ascii="Times New Roman" w:hAnsi="Times New Roman" w:cs="Times New Roman"/>
          <w:color w:val="000000" w:themeColor="text1"/>
          <w:sz w:val="22"/>
          <w:szCs w:val="22"/>
          <w:lang w:val="id-ID"/>
        </w:rPr>
        <w:t>Grasmick</w:t>
      </w:r>
      <w:proofErr w:type="spellEnd"/>
      <w:r w:rsidR="002F392E" w:rsidRPr="002F392E">
        <w:rPr>
          <w:rFonts w:ascii="Times New Roman" w:hAnsi="Times New Roman" w:cs="Times New Roman"/>
          <w:color w:val="000000" w:themeColor="text1"/>
          <w:sz w:val="22"/>
          <w:szCs w:val="22"/>
          <w:lang w:val="id-ID"/>
        </w:rPr>
        <w:t xml:space="preserve"> (2003) bahwa jenis kelamin tidak berpengaruh secara signifikan terhadap kontrol diri dikarenakan tidak adanya standar kontrol diri terhadap anak dengan jenis kelamin perempuan maupun laki-laki.</w:t>
      </w:r>
    </w:p>
    <w:p w14:paraId="65F324E1" w14:textId="77777777" w:rsidR="00491852" w:rsidRDefault="00491852" w:rsidP="0086710E">
      <w:pPr>
        <w:spacing w:line="360" w:lineRule="auto"/>
        <w:jc w:val="both"/>
        <w:rPr>
          <w:rFonts w:ascii="Times New Roman" w:hAnsi="Times New Roman" w:cs="Times New Roman"/>
          <w:color w:val="000000" w:themeColor="text1"/>
          <w:sz w:val="22"/>
          <w:szCs w:val="22"/>
          <w:lang w:val="id-ID"/>
        </w:rPr>
      </w:pPr>
    </w:p>
    <w:p w14:paraId="7991B0BC" w14:textId="3BDAAECB" w:rsidR="002F392E" w:rsidRPr="00B83631" w:rsidRDefault="00491852" w:rsidP="00B83631">
      <w:pPr>
        <w:spacing w:line="360" w:lineRule="auto"/>
        <w:rPr>
          <w:rFonts w:ascii="Times New Roman" w:hAnsi="Times New Roman" w:cs="Times New Roman"/>
          <w:b/>
          <w:bCs/>
          <w:color w:val="000000" w:themeColor="text1"/>
          <w:sz w:val="22"/>
          <w:szCs w:val="22"/>
          <w:lang w:val="en-US"/>
        </w:rPr>
      </w:pPr>
      <w:r w:rsidRPr="00B83631">
        <w:rPr>
          <w:rFonts w:ascii="Times New Roman" w:hAnsi="Times New Roman" w:cs="Times New Roman"/>
          <w:b/>
          <w:bCs/>
          <w:color w:val="000000" w:themeColor="text1"/>
          <w:sz w:val="22"/>
          <w:szCs w:val="22"/>
          <w:lang w:val="en-US"/>
        </w:rPr>
        <w:lastRenderedPageBreak/>
        <w:t>KESIMPULAN</w:t>
      </w:r>
    </w:p>
    <w:p w14:paraId="401A1483" w14:textId="4240051E" w:rsidR="00491852" w:rsidRPr="00491852" w:rsidRDefault="00491852" w:rsidP="00491852">
      <w:pPr>
        <w:spacing w:line="360" w:lineRule="auto"/>
        <w:jc w:val="both"/>
        <w:rPr>
          <w:rFonts w:ascii="Times New Roman" w:hAnsi="Times New Roman" w:cs="Times New Roman"/>
          <w:color w:val="000000" w:themeColor="text1"/>
          <w:sz w:val="22"/>
          <w:szCs w:val="22"/>
          <w:lang w:val="id-ID"/>
        </w:rPr>
      </w:pPr>
      <w:r>
        <w:rPr>
          <w:rFonts w:ascii="Times New Roman" w:hAnsi="Times New Roman" w:cs="Times New Roman"/>
          <w:color w:val="000000" w:themeColor="text1"/>
          <w:sz w:val="22"/>
          <w:szCs w:val="22"/>
          <w:lang w:val="en-US"/>
        </w:rPr>
        <w:t xml:space="preserve">     </w:t>
      </w:r>
      <w:r w:rsidRPr="00491852">
        <w:rPr>
          <w:rFonts w:ascii="Times New Roman" w:hAnsi="Times New Roman" w:cs="Times New Roman"/>
          <w:color w:val="000000" w:themeColor="text1"/>
          <w:sz w:val="22"/>
          <w:szCs w:val="22"/>
          <w:lang w:val="id-ID"/>
        </w:rPr>
        <w:t xml:space="preserve">Berdasarkan hasil penelitian dan pembahasan, dapat disimpulkan bahwa pengawasan </w:t>
      </w:r>
      <w:proofErr w:type="spellStart"/>
      <w:r w:rsidRPr="00491852">
        <w:rPr>
          <w:rFonts w:ascii="Times New Roman" w:hAnsi="Times New Roman" w:cs="Times New Roman"/>
          <w:color w:val="000000" w:themeColor="text1"/>
          <w:sz w:val="22"/>
          <w:szCs w:val="22"/>
          <w:lang w:val="id-ID"/>
        </w:rPr>
        <w:t>orangtua</w:t>
      </w:r>
      <w:proofErr w:type="spellEnd"/>
      <w:r w:rsidRPr="00491852">
        <w:rPr>
          <w:rFonts w:ascii="Times New Roman" w:hAnsi="Times New Roman" w:cs="Times New Roman"/>
          <w:color w:val="000000" w:themeColor="text1"/>
          <w:sz w:val="22"/>
          <w:szCs w:val="22"/>
          <w:lang w:val="id-ID"/>
        </w:rPr>
        <w:t xml:space="preserve"> memiliki peran negatif terhadap kontrol diri anak. Artinya semakin rendah pengawasan </w:t>
      </w:r>
      <w:proofErr w:type="spellStart"/>
      <w:r w:rsidRPr="00491852">
        <w:rPr>
          <w:rFonts w:ascii="Times New Roman" w:hAnsi="Times New Roman" w:cs="Times New Roman"/>
          <w:color w:val="000000" w:themeColor="text1"/>
          <w:sz w:val="22"/>
          <w:szCs w:val="22"/>
          <w:lang w:val="id-ID"/>
        </w:rPr>
        <w:t>orangtua</w:t>
      </w:r>
      <w:proofErr w:type="spellEnd"/>
      <w:r w:rsidRPr="00491852">
        <w:rPr>
          <w:rFonts w:ascii="Times New Roman" w:hAnsi="Times New Roman" w:cs="Times New Roman"/>
          <w:color w:val="000000" w:themeColor="text1"/>
          <w:sz w:val="22"/>
          <w:szCs w:val="22"/>
          <w:lang w:val="id-ID"/>
        </w:rPr>
        <w:t xml:space="preserve">, maka semakin tinggi kontrol diri anak dalam mengakses </w:t>
      </w:r>
      <w:proofErr w:type="spellStart"/>
      <w:r w:rsidRPr="00491852">
        <w:rPr>
          <w:rFonts w:ascii="Times New Roman" w:hAnsi="Times New Roman" w:cs="Times New Roman"/>
          <w:i/>
          <w:color w:val="000000" w:themeColor="text1"/>
          <w:sz w:val="22"/>
          <w:szCs w:val="22"/>
          <w:lang w:val="id-ID"/>
        </w:rPr>
        <w:t>YouTube</w:t>
      </w:r>
      <w:proofErr w:type="spellEnd"/>
      <w:r w:rsidRPr="00491852">
        <w:rPr>
          <w:rFonts w:ascii="Times New Roman" w:hAnsi="Times New Roman" w:cs="Times New Roman"/>
          <w:color w:val="000000" w:themeColor="text1"/>
          <w:sz w:val="22"/>
          <w:szCs w:val="22"/>
          <w:lang w:val="id-ID"/>
        </w:rPr>
        <w:t xml:space="preserve"> dan begitu pula sebaliknya. Hasil analisis menunjukkan bahwa pengawasan </w:t>
      </w:r>
      <w:proofErr w:type="spellStart"/>
      <w:r w:rsidRPr="00491852">
        <w:rPr>
          <w:rFonts w:ascii="Times New Roman" w:hAnsi="Times New Roman" w:cs="Times New Roman"/>
          <w:color w:val="000000" w:themeColor="text1"/>
          <w:sz w:val="22"/>
          <w:szCs w:val="22"/>
          <w:lang w:val="id-ID"/>
        </w:rPr>
        <w:t>orangtua</w:t>
      </w:r>
      <w:proofErr w:type="spellEnd"/>
      <w:r w:rsidRPr="00491852">
        <w:rPr>
          <w:rFonts w:ascii="Times New Roman" w:hAnsi="Times New Roman" w:cs="Times New Roman"/>
          <w:color w:val="000000" w:themeColor="text1"/>
          <w:sz w:val="22"/>
          <w:szCs w:val="22"/>
          <w:lang w:val="id-ID"/>
        </w:rPr>
        <w:t xml:space="preserve"> memberikan sumbangan efektif sebesar 4,9% terhadap kontrol diri anak sekolah dasar dalam mengakses </w:t>
      </w:r>
      <w:proofErr w:type="spellStart"/>
      <w:r w:rsidRPr="00491852">
        <w:rPr>
          <w:rFonts w:ascii="Times New Roman" w:hAnsi="Times New Roman" w:cs="Times New Roman"/>
          <w:i/>
          <w:color w:val="000000" w:themeColor="text1"/>
          <w:sz w:val="22"/>
          <w:szCs w:val="22"/>
          <w:lang w:val="id-ID"/>
        </w:rPr>
        <w:t>YouTube</w:t>
      </w:r>
      <w:proofErr w:type="spellEnd"/>
      <w:r w:rsidRPr="00491852">
        <w:rPr>
          <w:rFonts w:ascii="Times New Roman" w:hAnsi="Times New Roman" w:cs="Times New Roman"/>
          <w:color w:val="000000" w:themeColor="text1"/>
          <w:sz w:val="22"/>
          <w:szCs w:val="22"/>
          <w:lang w:val="id-ID"/>
        </w:rPr>
        <w:t xml:space="preserve">. </w:t>
      </w:r>
    </w:p>
    <w:p w14:paraId="4391C6B3" w14:textId="77777777" w:rsidR="00491852" w:rsidRPr="00B83631" w:rsidRDefault="00491852" w:rsidP="00491852">
      <w:pPr>
        <w:spacing w:line="360" w:lineRule="auto"/>
        <w:jc w:val="both"/>
        <w:rPr>
          <w:rFonts w:ascii="Times New Roman" w:hAnsi="Times New Roman" w:cs="Times New Roman"/>
          <w:i/>
          <w:color w:val="000000" w:themeColor="text1"/>
          <w:sz w:val="22"/>
          <w:szCs w:val="22"/>
          <w:lang w:val="id-ID"/>
        </w:rPr>
      </w:pPr>
      <w:r w:rsidRPr="00B83631">
        <w:rPr>
          <w:rFonts w:ascii="Times New Roman" w:hAnsi="Times New Roman" w:cs="Times New Roman"/>
          <w:i/>
          <w:color w:val="000000" w:themeColor="text1"/>
          <w:sz w:val="22"/>
          <w:szCs w:val="22"/>
          <w:lang w:val="id-ID"/>
        </w:rPr>
        <w:t>Saran</w:t>
      </w:r>
    </w:p>
    <w:p w14:paraId="4A809B17" w14:textId="2D113248" w:rsidR="00491852" w:rsidRDefault="00491852" w:rsidP="00491852">
      <w:pPr>
        <w:spacing w:line="360" w:lineRule="auto"/>
        <w:ind w:firstLine="283"/>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Dari hasil penelitian yang menunjukkan bahwa pengawasan </w:t>
      </w:r>
      <w:proofErr w:type="spellStart"/>
      <w:r w:rsidRPr="00491852">
        <w:rPr>
          <w:rFonts w:ascii="Times New Roman" w:hAnsi="Times New Roman" w:cs="Times New Roman"/>
          <w:color w:val="000000" w:themeColor="text1"/>
          <w:sz w:val="22"/>
          <w:szCs w:val="22"/>
          <w:lang w:val="id-ID"/>
        </w:rPr>
        <w:t>orangtua</w:t>
      </w:r>
      <w:proofErr w:type="spellEnd"/>
      <w:r w:rsidRPr="00491852">
        <w:rPr>
          <w:rFonts w:ascii="Times New Roman" w:hAnsi="Times New Roman" w:cs="Times New Roman"/>
          <w:color w:val="000000" w:themeColor="text1"/>
          <w:sz w:val="22"/>
          <w:szCs w:val="22"/>
          <w:lang w:val="id-ID"/>
        </w:rPr>
        <w:t xml:space="preserve"> berperan sebesar 4,9% terhadap kontrol diri anak sekolah dasar dalam mengakses </w:t>
      </w:r>
      <w:proofErr w:type="spellStart"/>
      <w:r w:rsidRPr="00491852">
        <w:rPr>
          <w:rFonts w:ascii="Times New Roman" w:hAnsi="Times New Roman" w:cs="Times New Roman"/>
          <w:i/>
          <w:iCs/>
          <w:color w:val="000000" w:themeColor="text1"/>
          <w:sz w:val="22"/>
          <w:szCs w:val="22"/>
          <w:lang w:val="id-ID"/>
        </w:rPr>
        <w:t>YouTube</w:t>
      </w:r>
      <w:proofErr w:type="spellEnd"/>
      <w:r w:rsidRPr="00491852">
        <w:rPr>
          <w:rFonts w:ascii="Times New Roman" w:hAnsi="Times New Roman" w:cs="Times New Roman"/>
          <w:color w:val="000000" w:themeColor="text1"/>
          <w:sz w:val="22"/>
          <w:szCs w:val="22"/>
          <w:lang w:val="id-ID"/>
        </w:rPr>
        <w:t xml:space="preserve">, maka penelitian selanjutnya disarankan untuk meneliti 95,1% faktor lain yang tidak menjadi fokus dalam penelitian ini. Selanjutnya bagi instansi pendidikan agar dapat memberi pengawasan terhadap penggunaan telepon pintar pada siswa ketika berada di lingkungan sekolah agar penggunaan telepon pintar dapat terkontrol dan </w:t>
      </w:r>
      <w:proofErr w:type="spellStart"/>
      <w:r w:rsidRPr="00491852">
        <w:rPr>
          <w:rFonts w:ascii="Times New Roman" w:hAnsi="Times New Roman" w:cs="Times New Roman"/>
          <w:color w:val="000000" w:themeColor="text1"/>
          <w:sz w:val="22"/>
          <w:szCs w:val="22"/>
          <w:lang w:val="id-ID"/>
        </w:rPr>
        <w:t>meminimalisir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resiko</w:t>
      </w:r>
      <w:proofErr w:type="spellEnd"/>
      <w:r w:rsidRPr="00491852">
        <w:rPr>
          <w:rFonts w:ascii="Times New Roman" w:hAnsi="Times New Roman" w:cs="Times New Roman"/>
          <w:color w:val="000000" w:themeColor="text1"/>
          <w:sz w:val="22"/>
          <w:szCs w:val="22"/>
          <w:lang w:val="id-ID"/>
        </w:rPr>
        <w:t xml:space="preserve"> penggunaan telepon pintar secara berlebihan.</w:t>
      </w:r>
    </w:p>
    <w:p w14:paraId="07C2BA98" w14:textId="547D02CE" w:rsidR="00491852" w:rsidRDefault="00491852" w:rsidP="00491852">
      <w:pPr>
        <w:spacing w:line="360" w:lineRule="auto"/>
        <w:ind w:firstLine="283"/>
        <w:jc w:val="both"/>
        <w:rPr>
          <w:rFonts w:ascii="Times New Roman" w:hAnsi="Times New Roman" w:cs="Times New Roman"/>
          <w:color w:val="000000" w:themeColor="text1"/>
          <w:sz w:val="22"/>
          <w:szCs w:val="22"/>
          <w:lang w:val="id-ID"/>
        </w:rPr>
      </w:pPr>
    </w:p>
    <w:p w14:paraId="5AE16B68" w14:textId="3464CED9" w:rsidR="00491852" w:rsidRDefault="00491852" w:rsidP="00B83631">
      <w:pPr>
        <w:spacing w:line="360" w:lineRule="auto"/>
        <w:rPr>
          <w:rFonts w:ascii="Times New Roman" w:hAnsi="Times New Roman" w:cs="Times New Roman"/>
          <w:b/>
          <w:bCs/>
          <w:color w:val="000000" w:themeColor="text1"/>
          <w:sz w:val="22"/>
          <w:szCs w:val="22"/>
          <w:lang w:val="en-US"/>
        </w:rPr>
      </w:pPr>
      <w:r w:rsidRPr="00B83631">
        <w:rPr>
          <w:rFonts w:ascii="Times New Roman" w:hAnsi="Times New Roman" w:cs="Times New Roman"/>
          <w:b/>
          <w:bCs/>
          <w:color w:val="000000" w:themeColor="text1"/>
          <w:sz w:val="22"/>
          <w:szCs w:val="22"/>
          <w:lang w:val="en-US"/>
        </w:rPr>
        <w:t>DAFTAR PUSTAKA</w:t>
      </w:r>
    </w:p>
    <w:p w14:paraId="1A602E61" w14:textId="77777777" w:rsidR="0083785F" w:rsidRPr="00B83631" w:rsidRDefault="0083785F" w:rsidP="00B83631">
      <w:pPr>
        <w:spacing w:line="360" w:lineRule="auto"/>
        <w:rPr>
          <w:rFonts w:ascii="Times New Roman" w:hAnsi="Times New Roman" w:cs="Times New Roman"/>
          <w:b/>
          <w:bCs/>
          <w:color w:val="000000" w:themeColor="text1"/>
          <w:sz w:val="22"/>
          <w:szCs w:val="22"/>
          <w:lang w:val="en-US"/>
        </w:rPr>
      </w:pPr>
    </w:p>
    <w:p w14:paraId="698CB6B0"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APJII. (2016). </w:t>
      </w:r>
      <w:proofErr w:type="spellStart"/>
      <w:r w:rsidRPr="00491852">
        <w:rPr>
          <w:rFonts w:ascii="Times New Roman" w:hAnsi="Times New Roman" w:cs="Times New Roman"/>
          <w:color w:val="000000" w:themeColor="text1"/>
          <w:sz w:val="22"/>
          <w:szCs w:val="22"/>
          <w:lang w:val="id-ID"/>
        </w:rPr>
        <w:t>Infografis</w:t>
      </w:r>
      <w:proofErr w:type="spellEnd"/>
      <w:r w:rsidRPr="00491852">
        <w:rPr>
          <w:rFonts w:ascii="Times New Roman" w:hAnsi="Times New Roman" w:cs="Times New Roman"/>
          <w:color w:val="000000" w:themeColor="text1"/>
          <w:sz w:val="22"/>
          <w:szCs w:val="22"/>
          <w:lang w:val="id-ID"/>
        </w:rPr>
        <w:t>: Penetrasi &amp; Perilaku Penggunaan Internet Indonesia. 4-33.</w:t>
      </w:r>
    </w:p>
    <w:p w14:paraId="56495F1E"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Averill</w:t>
      </w:r>
      <w:proofErr w:type="spellEnd"/>
      <w:r w:rsidRPr="00491852">
        <w:rPr>
          <w:rFonts w:ascii="Times New Roman" w:hAnsi="Times New Roman" w:cs="Times New Roman"/>
          <w:color w:val="000000" w:themeColor="text1"/>
          <w:sz w:val="22"/>
          <w:szCs w:val="22"/>
          <w:lang w:val="id-ID"/>
        </w:rPr>
        <w:t xml:space="preserve">, J. R. (1973). Personal </w:t>
      </w:r>
      <w:proofErr w:type="spellStart"/>
      <w:r w:rsidRPr="00491852">
        <w:rPr>
          <w:rFonts w:ascii="Times New Roman" w:hAnsi="Times New Roman" w:cs="Times New Roman"/>
          <w:color w:val="000000" w:themeColor="text1"/>
          <w:sz w:val="22"/>
          <w:szCs w:val="22"/>
          <w:lang w:val="id-ID"/>
        </w:rPr>
        <w:t>Control</w:t>
      </w:r>
      <w:proofErr w:type="spellEnd"/>
      <w:r w:rsidRPr="00491852">
        <w:rPr>
          <w:rFonts w:ascii="Times New Roman" w:hAnsi="Times New Roman" w:cs="Times New Roman"/>
          <w:color w:val="000000" w:themeColor="text1"/>
          <w:sz w:val="22"/>
          <w:szCs w:val="22"/>
          <w:lang w:val="id-ID"/>
        </w:rPr>
        <w:t xml:space="preserve"> Over </w:t>
      </w:r>
      <w:proofErr w:type="spellStart"/>
      <w:r w:rsidRPr="00491852">
        <w:rPr>
          <w:rFonts w:ascii="Times New Roman" w:hAnsi="Times New Roman" w:cs="Times New Roman"/>
          <w:color w:val="000000" w:themeColor="text1"/>
          <w:sz w:val="22"/>
          <w:szCs w:val="22"/>
          <w:lang w:val="id-ID"/>
        </w:rPr>
        <w:t>Aversive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Stimuli</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relationship</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Stress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Psychological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Bulletin</w:t>
      </w:r>
      <w:proofErr w:type="spellEnd"/>
      <w:r w:rsidRPr="00491852">
        <w:rPr>
          <w:rFonts w:ascii="Times New Roman" w:hAnsi="Times New Roman" w:cs="Times New Roman"/>
          <w:color w:val="000000" w:themeColor="text1"/>
          <w:sz w:val="22"/>
          <w:szCs w:val="22"/>
          <w:lang w:val="id-ID"/>
        </w:rPr>
        <w:t>, 286.</w:t>
      </w:r>
    </w:p>
    <w:p w14:paraId="57D2F24A"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Azwar, S. (2012). </w:t>
      </w:r>
      <w:r w:rsidRPr="00491852">
        <w:rPr>
          <w:rFonts w:ascii="Times New Roman" w:hAnsi="Times New Roman" w:cs="Times New Roman"/>
          <w:i/>
          <w:color w:val="000000" w:themeColor="text1"/>
          <w:sz w:val="22"/>
          <w:szCs w:val="22"/>
          <w:lang w:val="id-ID"/>
        </w:rPr>
        <w:t>Reliabilitas dan Validitas Edisi 4.</w:t>
      </w:r>
      <w:r w:rsidRPr="00491852">
        <w:rPr>
          <w:rFonts w:ascii="Times New Roman" w:hAnsi="Times New Roman" w:cs="Times New Roman"/>
          <w:color w:val="000000" w:themeColor="text1"/>
          <w:sz w:val="22"/>
          <w:szCs w:val="22"/>
          <w:lang w:val="id-ID"/>
        </w:rPr>
        <w:t xml:space="preserve"> Yogyakarta: Pustaka Pelajar.</w:t>
      </w:r>
    </w:p>
    <w:p w14:paraId="52A5EC67"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Balakrishnan</w:t>
      </w:r>
      <w:proofErr w:type="spellEnd"/>
      <w:r w:rsidRPr="00491852">
        <w:rPr>
          <w:rFonts w:ascii="Times New Roman" w:hAnsi="Times New Roman" w:cs="Times New Roman"/>
          <w:color w:val="000000" w:themeColor="text1"/>
          <w:sz w:val="22"/>
          <w:szCs w:val="22"/>
          <w:lang w:val="id-ID"/>
        </w:rPr>
        <w:t xml:space="preserve">, J., &amp; </w:t>
      </w:r>
      <w:proofErr w:type="spellStart"/>
      <w:r w:rsidRPr="00491852">
        <w:rPr>
          <w:rFonts w:ascii="Times New Roman" w:hAnsi="Times New Roman" w:cs="Times New Roman"/>
          <w:color w:val="000000" w:themeColor="text1"/>
          <w:sz w:val="22"/>
          <w:szCs w:val="22"/>
          <w:lang w:val="id-ID"/>
        </w:rPr>
        <w:t>Griffiths</w:t>
      </w:r>
      <w:proofErr w:type="spellEnd"/>
      <w:r w:rsidRPr="00491852">
        <w:rPr>
          <w:rFonts w:ascii="Times New Roman" w:hAnsi="Times New Roman" w:cs="Times New Roman"/>
          <w:color w:val="000000" w:themeColor="text1"/>
          <w:sz w:val="22"/>
          <w:szCs w:val="22"/>
          <w:lang w:val="id-ID"/>
        </w:rPr>
        <w:t xml:space="preserve">, M. D. (2017). </w:t>
      </w:r>
      <w:proofErr w:type="spellStart"/>
      <w:r w:rsidRPr="00491852">
        <w:rPr>
          <w:rFonts w:ascii="Times New Roman" w:hAnsi="Times New Roman" w:cs="Times New Roman"/>
          <w:color w:val="000000" w:themeColor="text1"/>
          <w:sz w:val="22"/>
          <w:szCs w:val="22"/>
          <w:lang w:val="id-ID"/>
        </w:rPr>
        <w:t>Social</w:t>
      </w:r>
      <w:proofErr w:type="spellEnd"/>
      <w:r w:rsidRPr="00491852">
        <w:rPr>
          <w:rFonts w:ascii="Times New Roman" w:hAnsi="Times New Roman" w:cs="Times New Roman"/>
          <w:color w:val="000000" w:themeColor="text1"/>
          <w:sz w:val="22"/>
          <w:szCs w:val="22"/>
          <w:lang w:val="id-ID"/>
        </w:rPr>
        <w:t xml:space="preserve"> Media </w:t>
      </w:r>
      <w:proofErr w:type="spellStart"/>
      <w:r w:rsidRPr="00491852">
        <w:rPr>
          <w:rFonts w:ascii="Times New Roman" w:hAnsi="Times New Roman" w:cs="Times New Roman"/>
          <w:color w:val="000000" w:themeColor="text1"/>
          <w:sz w:val="22"/>
          <w:szCs w:val="22"/>
          <w:lang w:val="id-ID"/>
        </w:rPr>
        <w:t>Addiction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What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the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role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content</w:t>
      </w:r>
      <w:proofErr w:type="spellEnd"/>
      <w:r w:rsidRPr="00491852">
        <w:rPr>
          <w:rFonts w:ascii="Times New Roman" w:hAnsi="Times New Roman" w:cs="Times New Roman"/>
          <w:color w:val="000000" w:themeColor="text1"/>
          <w:sz w:val="22"/>
          <w:szCs w:val="22"/>
          <w:lang w:val="id-ID"/>
        </w:rPr>
        <w:t xml:space="preserve"> in </w:t>
      </w:r>
      <w:proofErr w:type="spellStart"/>
      <w:r w:rsidRPr="00491852">
        <w:rPr>
          <w:rFonts w:ascii="Times New Roman" w:hAnsi="Times New Roman" w:cs="Times New Roman"/>
          <w:color w:val="000000" w:themeColor="text1"/>
          <w:sz w:val="22"/>
          <w:szCs w:val="22"/>
          <w:lang w:val="id-ID"/>
        </w:rPr>
        <w:t>YouTube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Behavioral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Addictions</w:t>
      </w:r>
      <w:proofErr w:type="spellEnd"/>
      <w:r w:rsidRPr="00491852">
        <w:rPr>
          <w:rFonts w:ascii="Times New Roman" w:hAnsi="Times New Roman" w:cs="Times New Roman"/>
          <w:color w:val="000000" w:themeColor="text1"/>
          <w:sz w:val="22"/>
          <w:szCs w:val="22"/>
          <w:lang w:val="id-ID"/>
        </w:rPr>
        <w:t>, 364-377.</w:t>
      </w:r>
    </w:p>
    <w:p w14:paraId="426B1E5C"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Baumeister</w:t>
      </w:r>
      <w:proofErr w:type="spellEnd"/>
      <w:r w:rsidRPr="00491852">
        <w:rPr>
          <w:rFonts w:ascii="Times New Roman" w:hAnsi="Times New Roman" w:cs="Times New Roman"/>
          <w:color w:val="000000" w:themeColor="text1"/>
          <w:sz w:val="22"/>
          <w:szCs w:val="22"/>
          <w:lang w:val="id-ID"/>
        </w:rPr>
        <w:t xml:space="preserve">, R. F. (2002). </w:t>
      </w:r>
      <w:proofErr w:type="spellStart"/>
      <w:r w:rsidRPr="00491852">
        <w:rPr>
          <w:rFonts w:ascii="Times New Roman" w:hAnsi="Times New Roman" w:cs="Times New Roman"/>
          <w:color w:val="000000" w:themeColor="text1"/>
          <w:sz w:val="22"/>
          <w:szCs w:val="22"/>
          <w:lang w:val="id-ID"/>
        </w:rPr>
        <w:t>Yielding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Temptation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Failure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Impulsive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Purchasing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Consumer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Consumer</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Research</w:t>
      </w:r>
      <w:proofErr w:type="spellEnd"/>
      <w:r w:rsidRPr="00491852">
        <w:rPr>
          <w:rFonts w:ascii="Times New Roman" w:hAnsi="Times New Roman" w:cs="Times New Roman"/>
          <w:color w:val="000000" w:themeColor="text1"/>
          <w:sz w:val="22"/>
          <w:szCs w:val="22"/>
          <w:lang w:val="id-ID"/>
        </w:rPr>
        <w:t>, 670-676.</w:t>
      </w:r>
    </w:p>
    <w:p w14:paraId="22787B54"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Botchkovar</w:t>
      </w:r>
      <w:proofErr w:type="spellEnd"/>
      <w:r w:rsidRPr="00491852">
        <w:rPr>
          <w:rFonts w:ascii="Times New Roman" w:hAnsi="Times New Roman" w:cs="Times New Roman"/>
          <w:color w:val="000000" w:themeColor="text1"/>
          <w:sz w:val="22"/>
          <w:szCs w:val="22"/>
          <w:lang w:val="id-ID"/>
        </w:rPr>
        <w:t xml:space="preserve">, E., Marshall, I. H., </w:t>
      </w:r>
      <w:proofErr w:type="spellStart"/>
      <w:r w:rsidRPr="00491852">
        <w:rPr>
          <w:rFonts w:ascii="Times New Roman" w:hAnsi="Times New Roman" w:cs="Times New Roman"/>
          <w:color w:val="000000" w:themeColor="text1"/>
          <w:sz w:val="22"/>
          <w:szCs w:val="22"/>
          <w:lang w:val="id-ID"/>
        </w:rPr>
        <w:t>Rocque</w:t>
      </w:r>
      <w:proofErr w:type="spellEnd"/>
      <w:r w:rsidRPr="00491852">
        <w:rPr>
          <w:rFonts w:ascii="Times New Roman" w:hAnsi="Times New Roman" w:cs="Times New Roman"/>
          <w:color w:val="000000" w:themeColor="text1"/>
          <w:sz w:val="22"/>
          <w:szCs w:val="22"/>
          <w:lang w:val="id-ID"/>
        </w:rPr>
        <w:t xml:space="preserve">, M., &amp; </w:t>
      </w:r>
      <w:proofErr w:type="spellStart"/>
      <w:r w:rsidRPr="00491852">
        <w:rPr>
          <w:rFonts w:ascii="Times New Roman" w:hAnsi="Times New Roman" w:cs="Times New Roman"/>
          <w:color w:val="000000" w:themeColor="text1"/>
          <w:sz w:val="22"/>
          <w:szCs w:val="22"/>
          <w:lang w:val="id-ID"/>
        </w:rPr>
        <w:t>Posick</w:t>
      </w:r>
      <w:proofErr w:type="spellEnd"/>
      <w:r w:rsidRPr="00491852">
        <w:rPr>
          <w:rFonts w:ascii="Times New Roman" w:hAnsi="Times New Roman" w:cs="Times New Roman"/>
          <w:color w:val="000000" w:themeColor="text1"/>
          <w:sz w:val="22"/>
          <w:szCs w:val="22"/>
          <w:lang w:val="id-ID"/>
        </w:rPr>
        <w:t xml:space="preserve">, C. (2015). The </w:t>
      </w:r>
      <w:proofErr w:type="spellStart"/>
      <w:r w:rsidRPr="00491852">
        <w:rPr>
          <w:rFonts w:ascii="Times New Roman" w:hAnsi="Times New Roman" w:cs="Times New Roman"/>
          <w:color w:val="000000" w:themeColor="text1"/>
          <w:sz w:val="22"/>
          <w:szCs w:val="22"/>
          <w:lang w:val="id-ID"/>
        </w:rPr>
        <w:t>Importance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Parenting</w:t>
      </w:r>
      <w:proofErr w:type="spellEnd"/>
      <w:r w:rsidRPr="00491852">
        <w:rPr>
          <w:rFonts w:ascii="Times New Roman" w:hAnsi="Times New Roman" w:cs="Times New Roman"/>
          <w:color w:val="000000" w:themeColor="text1"/>
          <w:sz w:val="22"/>
          <w:szCs w:val="22"/>
          <w:lang w:val="id-ID"/>
        </w:rPr>
        <w:t xml:space="preserve"> in </w:t>
      </w:r>
      <w:proofErr w:type="spellStart"/>
      <w:r w:rsidRPr="00491852">
        <w:rPr>
          <w:rFonts w:ascii="Times New Roman" w:hAnsi="Times New Roman" w:cs="Times New Roman"/>
          <w:color w:val="000000" w:themeColor="text1"/>
          <w:sz w:val="22"/>
          <w:szCs w:val="22"/>
          <w:lang w:val="id-ID"/>
        </w:rPr>
        <w:t>the</w:t>
      </w:r>
      <w:proofErr w:type="spellEnd"/>
      <w:r w:rsidRPr="00491852">
        <w:rPr>
          <w:rFonts w:ascii="Times New Roman" w:hAnsi="Times New Roman" w:cs="Times New Roman"/>
          <w:color w:val="000000" w:themeColor="text1"/>
          <w:sz w:val="22"/>
          <w:szCs w:val="22"/>
          <w:lang w:val="id-ID"/>
        </w:rPr>
        <w:t xml:space="preserve"> Development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Control</w:t>
      </w:r>
      <w:proofErr w:type="spellEnd"/>
      <w:r w:rsidRPr="00491852">
        <w:rPr>
          <w:rFonts w:ascii="Times New Roman" w:hAnsi="Times New Roman" w:cs="Times New Roman"/>
          <w:color w:val="000000" w:themeColor="text1"/>
          <w:sz w:val="22"/>
          <w:szCs w:val="22"/>
          <w:lang w:val="id-ID"/>
        </w:rPr>
        <w:t xml:space="preserve"> in Boys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Girls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Results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from</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Multinational</w:t>
      </w:r>
      <w:proofErr w:type="spellEnd"/>
      <w:r w:rsidRPr="00491852">
        <w:rPr>
          <w:rFonts w:ascii="Times New Roman" w:hAnsi="Times New Roman" w:cs="Times New Roman"/>
          <w:color w:val="000000" w:themeColor="text1"/>
          <w:sz w:val="22"/>
          <w:szCs w:val="22"/>
          <w:lang w:val="id-ID"/>
        </w:rPr>
        <w:t xml:space="preserve"> Study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Youth</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Criminal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Justice</w:t>
      </w:r>
      <w:proofErr w:type="spellEnd"/>
      <w:r w:rsidRPr="00491852">
        <w:rPr>
          <w:rFonts w:ascii="Times New Roman" w:hAnsi="Times New Roman" w:cs="Times New Roman"/>
          <w:color w:val="000000" w:themeColor="text1"/>
          <w:sz w:val="22"/>
          <w:szCs w:val="22"/>
          <w:lang w:val="id-ID"/>
        </w:rPr>
        <w:t>, 133-144.</w:t>
      </w:r>
    </w:p>
    <w:p w14:paraId="031FF912" w14:textId="77777777" w:rsidR="00491852" w:rsidRPr="00491852" w:rsidRDefault="00491852" w:rsidP="00491852">
      <w:pPr>
        <w:spacing w:line="360" w:lineRule="auto"/>
        <w:rPr>
          <w:rFonts w:ascii="Times New Roman" w:hAnsi="Times New Roman" w:cs="Times New Roman"/>
          <w:color w:val="000000" w:themeColor="text1"/>
          <w:sz w:val="22"/>
          <w:szCs w:val="22"/>
          <w:shd w:val="clear" w:color="auto" w:fill="FCFCFC"/>
          <w:lang w:val="id-ID"/>
        </w:rPr>
      </w:pPr>
      <w:proofErr w:type="spellStart"/>
      <w:r w:rsidRPr="00491852">
        <w:rPr>
          <w:rFonts w:ascii="Times New Roman" w:hAnsi="Times New Roman" w:cs="Times New Roman"/>
          <w:color w:val="000000" w:themeColor="text1"/>
          <w:sz w:val="22"/>
          <w:szCs w:val="22"/>
          <w:shd w:val="clear" w:color="auto" w:fill="FCFCFC"/>
          <w:lang w:val="id-ID"/>
        </w:rPr>
        <w:t>Chakroff</w:t>
      </w:r>
      <w:proofErr w:type="spellEnd"/>
      <w:r w:rsidRPr="00491852">
        <w:rPr>
          <w:rFonts w:ascii="Times New Roman" w:hAnsi="Times New Roman" w:cs="Times New Roman"/>
          <w:color w:val="000000" w:themeColor="text1"/>
          <w:sz w:val="22"/>
          <w:szCs w:val="22"/>
          <w:shd w:val="clear" w:color="auto" w:fill="FCFCFC"/>
          <w:lang w:val="id-ID"/>
        </w:rPr>
        <w:t xml:space="preserve">, J. L., &amp; </w:t>
      </w:r>
      <w:proofErr w:type="spellStart"/>
      <w:r w:rsidRPr="00491852">
        <w:rPr>
          <w:rFonts w:ascii="Times New Roman" w:hAnsi="Times New Roman" w:cs="Times New Roman"/>
          <w:color w:val="000000" w:themeColor="text1"/>
          <w:sz w:val="22"/>
          <w:szCs w:val="22"/>
          <w:shd w:val="clear" w:color="auto" w:fill="FCFCFC"/>
          <w:lang w:val="id-ID"/>
        </w:rPr>
        <w:t>Nathanson</w:t>
      </w:r>
      <w:proofErr w:type="spellEnd"/>
      <w:r w:rsidRPr="00491852">
        <w:rPr>
          <w:rFonts w:ascii="Times New Roman" w:hAnsi="Times New Roman" w:cs="Times New Roman"/>
          <w:color w:val="000000" w:themeColor="text1"/>
          <w:sz w:val="22"/>
          <w:szCs w:val="22"/>
          <w:shd w:val="clear" w:color="auto" w:fill="FCFCFC"/>
          <w:lang w:val="id-ID"/>
        </w:rPr>
        <w:t xml:space="preserve">, A. I. (2008). </w:t>
      </w:r>
      <w:proofErr w:type="spellStart"/>
      <w:r w:rsidRPr="00491852">
        <w:rPr>
          <w:rFonts w:ascii="Times New Roman" w:hAnsi="Times New Roman" w:cs="Times New Roman"/>
          <w:color w:val="000000" w:themeColor="text1"/>
          <w:sz w:val="22"/>
          <w:szCs w:val="22"/>
          <w:shd w:val="clear" w:color="auto" w:fill="FCFCFC"/>
          <w:lang w:val="id-ID"/>
        </w:rPr>
        <w:t>Parent</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and</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school</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interventions</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Mediation</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and</w:t>
      </w:r>
      <w:proofErr w:type="spellEnd"/>
      <w:r w:rsidRPr="00491852">
        <w:rPr>
          <w:rFonts w:ascii="Times New Roman" w:hAnsi="Times New Roman" w:cs="Times New Roman"/>
          <w:color w:val="000000" w:themeColor="text1"/>
          <w:sz w:val="22"/>
          <w:szCs w:val="22"/>
          <w:shd w:val="clear" w:color="auto" w:fill="FCFCFC"/>
          <w:lang w:val="id-ID"/>
        </w:rPr>
        <w:t xml:space="preserve"> </w:t>
      </w:r>
    </w:p>
    <w:p w14:paraId="7CA2D9D0" w14:textId="77777777" w:rsidR="00491852" w:rsidRPr="00491852" w:rsidRDefault="00491852" w:rsidP="00491852">
      <w:pPr>
        <w:spacing w:line="360" w:lineRule="auto"/>
        <w:ind w:firstLine="720"/>
        <w:rPr>
          <w:rFonts w:ascii="Times New Roman" w:hAnsi="Times New Roman" w:cs="Times New Roman"/>
          <w:i/>
          <w:iCs/>
          <w:color w:val="000000" w:themeColor="text1"/>
          <w:sz w:val="22"/>
          <w:szCs w:val="22"/>
          <w:lang w:val="id-ID"/>
        </w:rPr>
      </w:pPr>
      <w:r w:rsidRPr="00491852">
        <w:rPr>
          <w:rFonts w:ascii="Times New Roman" w:hAnsi="Times New Roman" w:cs="Times New Roman"/>
          <w:color w:val="000000" w:themeColor="text1"/>
          <w:sz w:val="22"/>
          <w:szCs w:val="22"/>
          <w:shd w:val="clear" w:color="auto" w:fill="FCFCFC"/>
          <w:lang w:val="id-ID"/>
        </w:rPr>
        <w:t xml:space="preserve">media </w:t>
      </w:r>
      <w:proofErr w:type="spellStart"/>
      <w:r w:rsidRPr="00491852">
        <w:rPr>
          <w:rFonts w:ascii="Times New Roman" w:hAnsi="Times New Roman" w:cs="Times New Roman"/>
          <w:color w:val="000000" w:themeColor="text1"/>
          <w:sz w:val="22"/>
          <w:szCs w:val="22"/>
          <w:shd w:val="clear" w:color="auto" w:fill="FCFCFC"/>
          <w:lang w:val="id-ID"/>
        </w:rPr>
        <w:t>literacy</w:t>
      </w:r>
      <w:proofErr w:type="spellEnd"/>
      <w:r w:rsidRPr="00491852">
        <w:rPr>
          <w:rFonts w:ascii="Times New Roman" w:hAnsi="Times New Roman" w:cs="Times New Roman"/>
          <w:color w:val="000000" w:themeColor="text1"/>
          <w:sz w:val="22"/>
          <w:szCs w:val="22"/>
          <w:shd w:val="clear" w:color="auto" w:fill="FCFCFC"/>
          <w:lang w:val="id-ID"/>
        </w:rPr>
        <w:t xml:space="preserve">. In S. L. </w:t>
      </w:r>
      <w:proofErr w:type="spellStart"/>
      <w:r w:rsidRPr="00491852">
        <w:rPr>
          <w:rFonts w:ascii="Times New Roman" w:hAnsi="Times New Roman" w:cs="Times New Roman"/>
          <w:color w:val="000000" w:themeColor="text1"/>
          <w:sz w:val="22"/>
          <w:szCs w:val="22"/>
          <w:shd w:val="clear" w:color="auto" w:fill="FCFCFC"/>
          <w:lang w:val="id-ID"/>
        </w:rPr>
        <w:t>Calvert</w:t>
      </w:r>
      <w:proofErr w:type="spellEnd"/>
      <w:r w:rsidRPr="00491852">
        <w:rPr>
          <w:rFonts w:ascii="Times New Roman" w:hAnsi="Times New Roman" w:cs="Times New Roman"/>
          <w:color w:val="000000" w:themeColor="text1"/>
          <w:sz w:val="22"/>
          <w:szCs w:val="22"/>
          <w:shd w:val="clear" w:color="auto" w:fill="FCFCFC"/>
          <w:lang w:val="id-ID"/>
        </w:rPr>
        <w:t xml:space="preserve">, B. J. Wilson, S. L. </w:t>
      </w:r>
      <w:proofErr w:type="spellStart"/>
      <w:r w:rsidRPr="00491852">
        <w:rPr>
          <w:rFonts w:ascii="Times New Roman" w:hAnsi="Times New Roman" w:cs="Times New Roman"/>
          <w:color w:val="000000" w:themeColor="text1"/>
          <w:sz w:val="22"/>
          <w:szCs w:val="22"/>
          <w:shd w:val="clear" w:color="auto" w:fill="FCFCFC"/>
          <w:lang w:val="id-ID"/>
        </w:rPr>
        <w:t>Calvert</w:t>
      </w:r>
      <w:proofErr w:type="spellEnd"/>
      <w:r w:rsidRPr="00491852">
        <w:rPr>
          <w:rFonts w:ascii="Times New Roman" w:hAnsi="Times New Roman" w:cs="Times New Roman"/>
          <w:color w:val="000000" w:themeColor="text1"/>
          <w:sz w:val="22"/>
          <w:szCs w:val="22"/>
          <w:shd w:val="clear" w:color="auto" w:fill="FCFCFC"/>
          <w:lang w:val="id-ID"/>
        </w:rPr>
        <w:t xml:space="preserve"> &amp; B. J. Wilson (</w:t>
      </w:r>
      <w:proofErr w:type="spellStart"/>
      <w:r w:rsidRPr="00491852">
        <w:rPr>
          <w:rFonts w:ascii="Times New Roman" w:hAnsi="Times New Roman" w:cs="Times New Roman"/>
          <w:color w:val="000000" w:themeColor="text1"/>
          <w:sz w:val="22"/>
          <w:szCs w:val="22"/>
          <w:shd w:val="clear" w:color="auto" w:fill="FCFCFC"/>
          <w:lang w:val="id-ID"/>
        </w:rPr>
        <w:t>Eds</w:t>
      </w:r>
      <w:proofErr w:type="spellEnd"/>
      <w:r w:rsidRPr="00491852">
        <w:rPr>
          <w:rFonts w:ascii="Times New Roman" w:hAnsi="Times New Roman" w:cs="Times New Roman"/>
          <w:color w:val="000000" w:themeColor="text1"/>
          <w:sz w:val="22"/>
          <w:szCs w:val="22"/>
          <w:shd w:val="clear" w:color="auto" w:fill="FCFCFC"/>
          <w:lang w:val="id-ID"/>
        </w:rPr>
        <w:t>.),</w:t>
      </w:r>
      <w:r w:rsidRPr="00491852">
        <w:rPr>
          <w:rStyle w:val="apple-converted-space"/>
          <w:rFonts w:ascii="Times New Roman" w:hAnsi="Times New Roman" w:cs="Times New Roman"/>
          <w:color w:val="000000" w:themeColor="text1"/>
          <w:sz w:val="22"/>
          <w:szCs w:val="22"/>
          <w:shd w:val="clear" w:color="auto" w:fill="FCFCFC"/>
          <w:lang w:val="id-ID"/>
        </w:rPr>
        <w:t> </w:t>
      </w:r>
      <w:r w:rsidRPr="00491852">
        <w:rPr>
          <w:rFonts w:ascii="Times New Roman" w:hAnsi="Times New Roman" w:cs="Times New Roman"/>
          <w:i/>
          <w:iCs/>
          <w:color w:val="000000" w:themeColor="text1"/>
          <w:sz w:val="22"/>
          <w:szCs w:val="22"/>
          <w:lang w:val="id-ID"/>
        </w:rPr>
        <w:t xml:space="preserve">The </w:t>
      </w:r>
    </w:p>
    <w:p w14:paraId="0E8AFC33" w14:textId="77777777" w:rsidR="00491852" w:rsidRPr="00491852" w:rsidRDefault="00491852" w:rsidP="00491852">
      <w:pPr>
        <w:spacing w:line="360" w:lineRule="auto"/>
        <w:ind w:left="720"/>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i/>
          <w:iCs/>
          <w:color w:val="000000" w:themeColor="text1"/>
          <w:sz w:val="22"/>
          <w:szCs w:val="22"/>
          <w:lang w:val="id-ID"/>
        </w:rPr>
        <w:t>Handbook</w:t>
      </w:r>
      <w:proofErr w:type="spellEnd"/>
      <w:r w:rsidRPr="00491852">
        <w:rPr>
          <w:rFonts w:ascii="Times New Roman" w:hAnsi="Times New Roman" w:cs="Times New Roman"/>
          <w:i/>
          <w:iCs/>
          <w:color w:val="000000" w:themeColor="text1"/>
          <w:sz w:val="22"/>
          <w:szCs w:val="22"/>
          <w:lang w:val="id-ID"/>
        </w:rPr>
        <w:t xml:space="preserve"> </w:t>
      </w:r>
      <w:proofErr w:type="spellStart"/>
      <w:r w:rsidRPr="00491852">
        <w:rPr>
          <w:rFonts w:ascii="Times New Roman" w:hAnsi="Times New Roman" w:cs="Times New Roman"/>
          <w:i/>
          <w:iCs/>
          <w:color w:val="000000" w:themeColor="text1"/>
          <w:sz w:val="22"/>
          <w:szCs w:val="22"/>
          <w:lang w:val="id-ID"/>
        </w:rPr>
        <w:t>of</w:t>
      </w:r>
      <w:proofErr w:type="spellEnd"/>
      <w:r w:rsidRPr="00491852">
        <w:rPr>
          <w:rFonts w:ascii="Times New Roman" w:hAnsi="Times New Roman" w:cs="Times New Roman"/>
          <w:i/>
          <w:iCs/>
          <w:color w:val="000000" w:themeColor="text1"/>
          <w:sz w:val="22"/>
          <w:szCs w:val="22"/>
          <w:lang w:val="id-ID"/>
        </w:rPr>
        <w:t xml:space="preserve"> </w:t>
      </w:r>
      <w:proofErr w:type="spellStart"/>
      <w:r w:rsidRPr="00491852">
        <w:rPr>
          <w:rFonts w:ascii="Times New Roman" w:hAnsi="Times New Roman" w:cs="Times New Roman"/>
          <w:i/>
          <w:iCs/>
          <w:color w:val="000000" w:themeColor="text1"/>
          <w:sz w:val="22"/>
          <w:szCs w:val="22"/>
          <w:lang w:val="id-ID"/>
        </w:rPr>
        <w:t>Children</w:t>
      </w:r>
      <w:proofErr w:type="spellEnd"/>
      <w:r w:rsidRPr="00491852">
        <w:rPr>
          <w:rFonts w:ascii="Times New Roman" w:hAnsi="Times New Roman" w:cs="Times New Roman"/>
          <w:i/>
          <w:iCs/>
          <w:color w:val="000000" w:themeColor="text1"/>
          <w:sz w:val="22"/>
          <w:szCs w:val="22"/>
          <w:lang w:val="id-ID"/>
        </w:rPr>
        <w:t xml:space="preserve">, Media, </w:t>
      </w:r>
      <w:proofErr w:type="spellStart"/>
      <w:r w:rsidRPr="00491852">
        <w:rPr>
          <w:rFonts w:ascii="Times New Roman" w:hAnsi="Times New Roman" w:cs="Times New Roman"/>
          <w:i/>
          <w:iCs/>
          <w:color w:val="000000" w:themeColor="text1"/>
          <w:sz w:val="22"/>
          <w:szCs w:val="22"/>
          <w:lang w:val="id-ID"/>
        </w:rPr>
        <w:t>and</w:t>
      </w:r>
      <w:proofErr w:type="spellEnd"/>
      <w:r w:rsidRPr="00491852">
        <w:rPr>
          <w:rFonts w:ascii="Times New Roman" w:hAnsi="Times New Roman" w:cs="Times New Roman"/>
          <w:i/>
          <w:iCs/>
          <w:color w:val="000000" w:themeColor="text1"/>
          <w:sz w:val="22"/>
          <w:szCs w:val="22"/>
          <w:lang w:val="id-ID"/>
        </w:rPr>
        <w:t xml:space="preserve"> Development</w:t>
      </w:r>
      <w:r w:rsidRPr="00491852">
        <w:rPr>
          <w:rStyle w:val="apple-converted-space"/>
          <w:rFonts w:ascii="Times New Roman" w:hAnsi="Times New Roman" w:cs="Times New Roman"/>
          <w:color w:val="000000" w:themeColor="text1"/>
          <w:sz w:val="22"/>
          <w:szCs w:val="22"/>
          <w:shd w:val="clear" w:color="auto" w:fill="FCFCFC"/>
          <w:lang w:val="id-ID"/>
        </w:rPr>
        <w:t> </w:t>
      </w:r>
      <w:r w:rsidRPr="00491852">
        <w:rPr>
          <w:rFonts w:ascii="Times New Roman" w:hAnsi="Times New Roman" w:cs="Times New Roman"/>
          <w:color w:val="000000" w:themeColor="text1"/>
          <w:sz w:val="22"/>
          <w:szCs w:val="22"/>
          <w:shd w:val="clear" w:color="auto" w:fill="FCFCFC"/>
          <w:lang w:val="id-ID"/>
        </w:rPr>
        <w:t>(</w:t>
      </w:r>
      <w:proofErr w:type="spellStart"/>
      <w:r w:rsidRPr="00491852">
        <w:rPr>
          <w:rFonts w:ascii="Times New Roman" w:hAnsi="Times New Roman" w:cs="Times New Roman"/>
          <w:color w:val="000000" w:themeColor="text1"/>
          <w:sz w:val="22"/>
          <w:szCs w:val="22"/>
          <w:shd w:val="clear" w:color="auto" w:fill="FCFCFC"/>
          <w:lang w:val="id-ID"/>
        </w:rPr>
        <w:t>pp</w:t>
      </w:r>
      <w:proofErr w:type="spellEnd"/>
      <w:r w:rsidRPr="00491852">
        <w:rPr>
          <w:rFonts w:ascii="Times New Roman" w:hAnsi="Times New Roman" w:cs="Times New Roman"/>
          <w:color w:val="000000" w:themeColor="text1"/>
          <w:sz w:val="22"/>
          <w:szCs w:val="22"/>
          <w:shd w:val="clear" w:color="auto" w:fill="FCFCFC"/>
          <w:lang w:val="id-ID"/>
        </w:rPr>
        <w:t xml:space="preserve">. 552–576). </w:t>
      </w:r>
      <w:proofErr w:type="spellStart"/>
      <w:r w:rsidRPr="00491852">
        <w:rPr>
          <w:rFonts w:ascii="Times New Roman" w:hAnsi="Times New Roman" w:cs="Times New Roman"/>
          <w:color w:val="000000" w:themeColor="text1"/>
          <w:sz w:val="22"/>
          <w:szCs w:val="22"/>
          <w:shd w:val="clear" w:color="auto" w:fill="FCFCFC"/>
          <w:lang w:val="id-ID"/>
        </w:rPr>
        <w:t>Malden</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Blackwell</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Publishing</w:t>
      </w:r>
      <w:proofErr w:type="spellEnd"/>
      <w:r w:rsidRPr="00491852">
        <w:rPr>
          <w:rFonts w:ascii="Times New Roman" w:hAnsi="Times New Roman" w:cs="Times New Roman"/>
          <w:color w:val="000000" w:themeColor="text1"/>
          <w:sz w:val="22"/>
          <w:szCs w:val="22"/>
          <w:shd w:val="clear" w:color="auto" w:fill="FCFCFC"/>
          <w:lang w:val="id-ID"/>
        </w:rPr>
        <w:t>. doi:</w:t>
      </w:r>
      <w:hyperlink r:id="rId13" w:history="1">
        <w:r w:rsidRPr="00491852">
          <w:rPr>
            <w:rStyle w:val="Hyperlink"/>
            <w:rFonts w:ascii="Times New Roman" w:eastAsiaTheme="majorEastAsia" w:hAnsi="Times New Roman" w:cs="Times New Roman"/>
            <w:color w:val="000000" w:themeColor="text1"/>
            <w:sz w:val="22"/>
            <w:szCs w:val="22"/>
            <w:lang w:val="id-ID"/>
          </w:rPr>
          <w:t>10.1002/9781444302752.ch24</w:t>
        </w:r>
      </w:hyperlink>
      <w:r w:rsidRPr="00491852">
        <w:rPr>
          <w:rFonts w:ascii="Times New Roman" w:hAnsi="Times New Roman" w:cs="Times New Roman"/>
          <w:color w:val="000000" w:themeColor="text1"/>
          <w:sz w:val="22"/>
          <w:szCs w:val="22"/>
          <w:shd w:val="clear" w:color="auto" w:fill="FCFCFC"/>
          <w:lang w:val="id-ID"/>
        </w:rPr>
        <w:t>.</w:t>
      </w:r>
    </w:p>
    <w:p w14:paraId="04F9EFD8"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Chaplin</w:t>
      </w:r>
      <w:proofErr w:type="spellEnd"/>
      <w:r w:rsidRPr="00491852">
        <w:rPr>
          <w:rFonts w:ascii="Times New Roman" w:hAnsi="Times New Roman" w:cs="Times New Roman"/>
          <w:color w:val="000000" w:themeColor="text1"/>
          <w:sz w:val="22"/>
          <w:szCs w:val="22"/>
          <w:lang w:val="id-ID"/>
        </w:rPr>
        <w:t xml:space="preserve">, J. P. (2001). </w:t>
      </w:r>
      <w:r w:rsidRPr="00491852">
        <w:rPr>
          <w:rFonts w:ascii="Times New Roman" w:hAnsi="Times New Roman" w:cs="Times New Roman"/>
          <w:i/>
          <w:color w:val="000000" w:themeColor="text1"/>
          <w:sz w:val="22"/>
          <w:szCs w:val="22"/>
          <w:lang w:val="id-ID"/>
        </w:rPr>
        <w:t>Kamus Psikologi. Cetakan ke Tujuh. Alih Bahasa: Kartini Kartono.</w:t>
      </w:r>
      <w:r w:rsidRPr="00491852">
        <w:rPr>
          <w:rFonts w:ascii="Times New Roman" w:hAnsi="Times New Roman" w:cs="Times New Roman"/>
          <w:color w:val="000000" w:themeColor="text1"/>
          <w:sz w:val="22"/>
          <w:szCs w:val="22"/>
          <w:lang w:val="id-ID"/>
        </w:rPr>
        <w:t xml:space="preserve"> Jakarta: PT. Raja Grafindo Persada.</w:t>
      </w:r>
    </w:p>
    <w:p w14:paraId="0372F79B"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Chapple</w:t>
      </w:r>
      <w:proofErr w:type="spellEnd"/>
      <w:r w:rsidRPr="00491852">
        <w:rPr>
          <w:rFonts w:ascii="Times New Roman" w:hAnsi="Times New Roman" w:cs="Times New Roman"/>
          <w:color w:val="000000" w:themeColor="text1"/>
          <w:sz w:val="22"/>
          <w:szCs w:val="22"/>
          <w:lang w:val="id-ID"/>
        </w:rPr>
        <w:t xml:space="preserve">, C. L. (2010). Sex </w:t>
      </w:r>
      <w:proofErr w:type="spellStart"/>
      <w:r w:rsidRPr="00491852">
        <w:rPr>
          <w:rFonts w:ascii="Times New Roman" w:hAnsi="Times New Roman" w:cs="Times New Roman"/>
          <w:color w:val="000000" w:themeColor="text1"/>
          <w:sz w:val="22"/>
          <w:szCs w:val="22"/>
          <w:lang w:val="id-ID"/>
        </w:rPr>
        <w:t>Differences</w:t>
      </w:r>
      <w:proofErr w:type="spellEnd"/>
      <w:r w:rsidRPr="00491852">
        <w:rPr>
          <w:rFonts w:ascii="Times New Roman" w:hAnsi="Times New Roman" w:cs="Times New Roman"/>
          <w:color w:val="000000" w:themeColor="text1"/>
          <w:sz w:val="22"/>
          <w:szCs w:val="22"/>
          <w:lang w:val="id-ID"/>
        </w:rPr>
        <w:t xml:space="preserve"> in The </w:t>
      </w:r>
      <w:proofErr w:type="spellStart"/>
      <w:r w:rsidRPr="00491852">
        <w:rPr>
          <w:rFonts w:ascii="Times New Roman" w:hAnsi="Times New Roman" w:cs="Times New Roman"/>
          <w:color w:val="000000" w:themeColor="text1"/>
          <w:sz w:val="22"/>
          <w:szCs w:val="22"/>
          <w:lang w:val="id-ID"/>
        </w:rPr>
        <w:t>Cause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Control</w:t>
      </w:r>
      <w:proofErr w:type="spellEnd"/>
      <w:r w:rsidRPr="00491852">
        <w:rPr>
          <w:rFonts w:ascii="Times New Roman" w:hAnsi="Times New Roman" w:cs="Times New Roman"/>
          <w:color w:val="000000" w:themeColor="text1"/>
          <w:sz w:val="22"/>
          <w:szCs w:val="22"/>
          <w:lang w:val="id-ID"/>
        </w:rPr>
        <w:t xml:space="preserve">: An </w:t>
      </w:r>
      <w:proofErr w:type="spellStart"/>
      <w:r w:rsidRPr="00491852">
        <w:rPr>
          <w:rFonts w:ascii="Times New Roman" w:hAnsi="Times New Roman" w:cs="Times New Roman"/>
          <w:color w:val="000000" w:themeColor="text1"/>
          <w:sz w:val="22"/>
          <w:szCs w:val="22"/>
          <w:lang w:val="id-ID"/>
        </w:rPr>
        <w:t>Examination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Mediation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Moderation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Gendered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Etiologies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Criminal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Justice</w:t>
      </w:r>
      <w:proofErr w:type="spellEnd"/>
      <w:r w:rsidRPr="00491852">
        <w:rPr>
          <w:rFonts w:ascii="Times New Roman" w:hAnsi="Times New Roman" w:cs="Times New Roman"/>
          <w:color w:val="000000" w:themeColor="text1"/>
          <w:sz w:val="22"/>
          <w:szCs w:val="22"/>
          <w:lang w:val="id-ID"/>
        </w:rPr>
        <w:t>.</w:t>
      </w:r>
    </w:p>
    <w:p w14:paraId="6C91A962"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r w:rsidRPr="00491852">
        <w:rPr>
          <w:rFonts w:ascii="Times New Roman" w:hAnsi="Times New Roman" w:cs="Times New Roman"/>
          <w:color w:val="222222"/>
          <w:sz w:val="22"/>
          <w:szCs w:val="22"/>
          <w:shd w:val="clear" w:color="auto" w:fill="FFFFFF"/>
          <w:lang w:val="id-ID"/>
        </w:rPr>
        <w:t xml:space="preserve">Chen, V. H. H., &amp; </w:t>
      </w:r>
      <w:proofErr w:type="spellStart"/>
      <w:r w:rsidRPr="00491852">
        <w:rPr>
          <w:rFonts w:ascii="Times New Roman" w:hAnsi="Times New Roman" w:cs="Times New Roman"/>
          <w:color w:val="222222"/>
          <w:sz w:val="22"/>
          <w:szCs w:val="22"/>
          <w:shd w:val="clear" w:color="auto" w:fill="FFFFFF"/>
          <w:lang w:val="id-ID"/>
        </w:rPr>
        <w:t>Chng</w:t>
      </w:r>
      <w:proofErr w:type="spellEnd"/>
      <w:r w:rsidRPr="00491852">
        <w:rPr>
          <w:rFonts w:ascii="Times New Roman" w:hAnsi="Times New Roman" w:cs="Times New Roman"/>
          <w:color w:val="222222"/>
          <w:sz w:val="22"/>
          <w:szCs w:val="22"/>
          <w:shd w:val="clear" w:color="auto" w:fill="FFFFFF"/>
          <w:lang w:val="id-ID"/>
        </w:rPr>
        <w:t xml:space="preserve">, G. S. (2016). </w:t>
      </w:r>
      <w:proofErr w:type="spellStart"/>
      <w:r w:rsidRPr="00491852">
        <w:rPr>
          <w:rFonts w:ascii="Times New Roman" w:hAnsi="Times New Roman" w:cs="Times New Roman"/>
          <w:color w:val="222222"/>
          <w:sz w:val="22"/>
          <w:szCs w:val="22"/>
          <w:shd w:val="clear" w:color="auto" w:fill="FFFFFF"/>
          <w:lang w:val="id-ID"/>
        </w:rPr>
        <w:t>Active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restrictive</w:t>
      </w:r>
      <w:proofErr w:type="spellEnd"/>
      <w:r w:rsidRPr="00491852">
        <w:rPr>
          <w:rFonts w:ascii="Times New Roman" w:hAnsi="Times New Roman" w:cs="Times New Roman"/>
          <w:color w:val="222222"/>
          <w:sz w:val="22"/>
          <w:szCs w:val="22"/>
          <w:shd w:val="clear" w:color="auto" w:fill="FFFFFF"/>
          <w:lang w:val="id-ID"/>
        </w:rPr>
        <w:t xml:space="preserve"> parental </w:t>
      </w:r>
      <w:proofErr w:type="spellStart"/>
      <w:r w:rsidRPr="00491852">
        <w:rPr>
          <w:rFonts w:ascii="Times New Roman" w:hAnsi="Times New Roman" w:cs="Times New Roman"/>
          <w:color w:val="222222"/>
          <w:sz w:val="22"/>
          <w:szCs w:val="22"/>
          <w:shd w:val="clear" w:color="auto" w:fill="FFFFFF"/>
          <w:lang w:val="id-ID"/>
        </w:rPr>
        <w:t>mediation</w:t>
      </w:r>
      <w:proofErr w:type="spellEnd"/>
      <w:r w:rsidRPr="00491852">
        <w:rPr>
          <w:rFonts w:ascii="Times New Roman" w:hAnsi="Times New Roman" w:cs="Times New Roman"/>
          <w:color w:val="222222"/>
          <w:sz w:val="22"/>
          <w:szCs w:val="22"/>
          <w:shd w:val="clear" w:color="auto" w:fill="FFFFFF"/>
          <w:lang w:val="id-ID"/>
        </w:rPr>
        <w:t xml:space="preserve"> over </w:t>
      </w:r>
      <w:proofErr w:type="spellStart"/>
      <w:r w:rsidRPr="00491852">
        <w:rPr>
          <w:rFonts w:ascii="Times New Roman" w:hAnsi="Times New Roman" w:cs="Times New Roman"/>
          <w:color w:val="222222"/>
          <w:sz w:val="22"/>
          <w:szCs w:val="22"/>
          <w:shd w:val="clear" w:color="auto" w:fill="FFFFFF"/>
          <w:lang w:val="id-ID"/>
        </w:rPr>
        <w:t>time</w:t>
      </w:r>
      <w:proofErr w:type="spellEnd"/>
      <w:r w:rsidRPr="00491852">
        <w:rPr>
          <w:rFonts w:ascii="Times New Roman" w:hAnsi="Times New Roman" w:cs="Times New Roman"/>
          <w:color w:val="222222"/>
          <w:sz w:val="22"/>
          <w:szCs w:val="22"/>
          <w:shd w:val="clear" w:color="auto" w:fill="FFFFFF"/>
          <w:lang w:val="id-ID"/>
        </w:rPr>
        <w:t xml:space="preserve">: </w:t>
      </w:r>
    </w:p>
    <w:p w14:paraId="2B1BF7A9" w14:textId="77777777" w:rsidR="00491852" w:rsidRPr="00491852" w:rsidRDefault="00491852" w:rsidP="00491852">
      <w:pPr>
        <w:spacing w:line="360" w:lineRule="auto"/>
        <w:ind w:firstLine="720"/>
        <w:rPr>
          <w:rFonts w:ascii="Times New Roman" w:hAnsi="Times New Roman" w:cs="Times New Roman"/>
          <w:i/>
          <w:iCs/>
          <w:color w:val="222222"/>
          <w:sz w:val="22"/>
          <w:szCs w:val="22"/>
          <w:lang w:val="id-ID"/>
        </w:rPr>
      </w:pPr>
      <w:proofErr w:type="spellStart"/>
      <w:r w:rsidRPr="00491852">
        <w:rPr>
          <w:rFonts w:ascii="Times New Roman" w:hAnsi="Times New Roman" w:cs="Times New Roman"/>
          <w:color w:val="222222"/>
          <w:sz w:val="22"/>
          <w:szCs w:val="22"/>
          <w:shd w:val="clear" w:color="auto" w:fill="FFFFFF"/>
          <w:lang w:val="id-ID"/>
        </w:rPr>
        <w:lastRenderedPageBreak/>
        <w:t>Effects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on</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youths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self-regulatory</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competencies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impulsivity</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proofErr w:type="spellStart"/>
      <w:r w:rsidRPr="00491852">
        <w:rPr>
          <w:rFonts w:ascii="Times New Roman" w:hAnsi="Times New Roman" w:cs="Times New Roman"/>
          <w:i/>
          <w:iCs/>
          <w:color w:val="222222"/>
          <w:sz w:val="22"/>
          <w:szCs w:val="22"/>
          <w:lang w:val="id-ID"/>
        </w:rPr>
        <w:t>Computers</w:t>
      </w:r>
      <w:proofErr w:type="spellEnd"/>
      <w:r w:rsidRPr="00491852">
        <w:rPr>
          <w:rFonts w:ascii="Times New Roman" w:hAnsi="Times New Roman" w:cs="Times New Roman"/>
          <w:i/>
          <w:iCs/>
          <w:color w:val="222222"/>
          <w:sz w:val="22"/>
          <w:szCs w:val="22"/>
          <w:lang w:val="id-ID"/>
        </w:rPr>
        <w:t xml:space="preserve"> &amp; </w:t>
      </w:r>
    </w:p>
    <w:p w14:paraId="6AF8C6F7" w14:textId="77777777" w:rsidR="00491852" w:rsidRPr="00491852" w:rsidRDefault="00491852" w:rsidP="00491852">
      <w:pPr>
        <w:spacing w:line="360" w:lineRule="auto"/>
        <w:ind w:left="720"/>
        <w:rPr>
          <w:rFonts w:ascii="Times New Roman" w:hAnsi="Times New Roman" w:cs="Times New Roman"/>
          <w:sz w:val="22"/>
          <w:szCs w:val="22"/>
          <w:lang w:val="id-ID"/>
        </w:rPr>
      </w:pPr>
      <w:proofErr w:type="spellStart"/>
      <w:r w:rsidRPr="00491852">
        <w:rPr>
          <w:rFonts w:ascii="Times New Roman" w:hAnsi="Times New Roman" w:cs="Times New Roman"/>
          <w:i/>
          <w:iCs/>
          <w:color w:val="222222"/>
          <w:sz w:val="22"/>
          <w:szCs w:val="22"/>
          <w:lang w:val="id-ID"/>
        </w:rPr>
        <w:t>Education</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98</w:t>
      </w:r>
      <w:r w:rsidRPr="00491852">
        <w:rPr>
          <w:rFonts w:ascii="Times New Roman" w:hAnsi="Times New Roman" w:cs="Times New Roman"/>
          <w:color w:val="222222"/>
          <w:sz w:val="22"/>
          <w:szCs w:val="22"/>
          <w:shd w:val="clear" w:color="auto" w:fill="FFFFFF"/>
          <w:lang w:val="id-ID"/>
        </w:rPr>
        <w:t>, 206-212.</w:t>
      </w:r>
    </w:p>
    <w:p w14:paraId="64F5D0E3" w14:textId="77777777" w:rsidR="00491852" w:rsidRPr="00491852" w:rsidRDefault="00491852" w:rsidP="00491852">
      <w:pPr>
        <w:pBdr>
          <w:top w:val="nil"/>
          <w:left w:val="nil"/>
          <w:bottom w:val="nil"/>
          <w:right w:val="nil"/>
          <w:between w:val="nil"/>
        </w:pBdr>
        <w:spacing w:line="360" w:lineRule="auto"/>
        <w:jc w:val="both"/>
        <w:rPr>
          <w:rFonts w:ascii="Times New Roman" w:hAnsi="Times New Roman" w:cs="Times New Roman"/>
          <w:i/>
          <w:color w:val="000000" w:themeColor="text1"/>
          <w:sz w:val="22"/>
          <w:szCs w:val="22"/>
          <w:lang w:val="id-ID"/>
        </w:rPr>
      </w:pPr>
      <w:r w:rsidRPr="00491852">
        <w:rPr>
          <w:rFonts w:ascii="Times New Roman" w:hAnsi="Times New Roman" w:cs="Times New Roman"/>
          <w:color w:val="000000" w:themeColor="text1"/>
          <w:sz w:val="22"/>
          <w:szCs w:val="22"/>
          <w:lang w:val="id-ID"/>
        </w:rPr>
        <w:t xml:space="preserve">Dave, D., &amp; Dave, A. (2010). Electronic Media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Child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xml:space="preserve">. </w:t>
      </w:r>
      <w:r w:rsidRPr="00491852">
        <w:rPr>
          <w:rFonts w:ascii="Times New Roman" w:hAnsi="Times New Roman" w:cs="Times New Roman"/>
          <w:i/>
          <w:color w:val="000000" w:themeColor="text1"/>
          <w:sz w:val="22"/>
          <w:szCs w:val="22"/>
          <w:lang w:val="id-ID"/>
        </w:rPr>
        <w:t xml:space="preserve">National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of </w:t>
      </w:r>
    </w:p>
    <w:p w14:paraId="455B88AE" w14:textId="77777777" w:rsidR="00491852" w:rsidRPr="00491852" w:rsidRDefault="00491852" w:rsidP="00491852">
      <w:pPr>
        <w:pBdr>
          <w:top w:val="nil"/>
          <w:left w:val="nil"/>
          <w:bottom w:val="nil"/>
          <w:right w:val="nil"/>
          <w:between w:val="nil"/>
        </w:pBdr>
        <w:spacing w:line="360" w:lineRule="auto"/>
        <w:ind w:firstLine="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i/>
          <w:color w:val="000000" w:themeColor="text1"/>
          <w:sz w:val="22"/>
          <w:szCs w:val="22"/>
          <w:lang w:val="id-ID"/>
        </w:rPr>
        <w:t>Medical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research</w:t>
      </w:r>
      <w:proofErr w:type="spellEnd"/>
      <w:r w:rsidRPr="00491852">
        <w:rPr>
          <w:rFonts w:ascii="Times New Roman" w:hAnsi="Times New Roman" w:cs="Times New Roman"/>
          <w:color w:val="000000" w:themeColor="text1"/>
          <w:sz w:val="22"/>
          <w:szCs w:val="22"/>
          <w:lang w:val="id-ID"/>
        </w:rPr>
        <w:t>, 87-89.</w:t>
      </w:r>
    </w:p>
    <w:p w14:paraId="63974A7C" w14:textId="77777777" w:rsidR="00491852" w:rsidRPr="00491852" w:rsidRDefault="00491852" w:rsidP="00491852">
      <w:pPr>
        <w:spacing w:line="360" w:lineRule="auto"/>
        <w:rPr>
          <w:rFonts w:ascii="Times New Roman" w:hAnsi="Times New Roman" w:cs="Times New Roman"/>
          <w:color w:val="000000" w:themeColor="text1"/>
          <w:sz w:val="22"/>
          <w:szCs w:val="22"/>
          <w:shd w:val="clear" w:color="auto" w:fill="FCFCFC"/>
          <w:lang w:val="id-ID"/>
        </w:rPr>
      </w:pPr>
      <w:r w:rsidRPr="00491852">
        <w:rPr>
          <w:rFonts w:ascii="Times New Roman" w:hAnsi="Times New Roman" w:cs="Times New Roman"/>
          <w:color w:val="000000" w:themeColor="text1"/>
          <w:sz w:val="22"/>
          <w:szCs w:val="22"/>
          <w:shd w:val="clear" w:color="auto" w:fill="FCFCFC"/>
          <w:lang w:val="id-ID"/>
        </w:rPr>
        <w:t xml:space="preserve">Darling, N., &amp; </w:t>
      </w:r>
      <w:proofErr w:type="spellStart"/>
      <w:r w:rsidRPr="00491852">
        <w:rPr>
          <w:rFonts w:ascii="Times New Roman" w:hAnsi="Times New Roman" w:cs="Times New Roman"/>
          <w:color w:val="000000" w:themeColor="text1"/>
          <w:sz w:val="22"/>
          <w:szCs w:val="22"/>
          <w:shd w:val="clear" w:color="auto" w:fill="FCFCFC"/>
          <w:lang w:val="id-ID"/>
        </w:rPr>
        <w:t>Steinberg</w:t>
      </w:r>
      <w:proofErr w:type="spellEnd"/>
      <w:r w:rsidRPr="00491852">
        <w:rPr>
          <w:rFonts w:ascii="Times New Roman" w:hAnsi="Times New Roman" w:cs="Times New Roman"/>
          <w:color w:val="000000" w:themeColor="text1"/>
          <w:sz w:val="22"/>
          <w:szCs w:val="22"/>
          <w:shd w:val="clear" w:color="auto" w:fill="FCFCFC"/>
          <w:lang w:val="id-ID"/>
        </w:rPr>
        <w:t xml:space="preserve">, L. (1993). </w:t>
      </w:r>
      <w:proofErr w:type="spellStart"/>
      <w:r w:rsidRPr="00491852">
        <w:rPr>
          <w:rFonts w:ascii="Times New Roman" w:hAnsi="Times New Roman" w:cs="Times New Roman"/>
          <w:color w:val="000000" w:themeColor="text1"/>
          <w:sz w:val="22"/>
          <w:szCs w:val="22"/>
          <w:shd w:val="clear" w:color="auto" w:fill="FCFCFC"/>
          <w:lang w:val="id-ID"/>
        </w:rPr>
        <w:t>Parenting</w:t>
      </w:r>
      <w:proofErr w:type="spellEnd"/>
      <w:r w:rsidRPr="00491852">
        <w:rPr>
          <w:rFonts w:ascii="Times New Roman" w:hAnsi="Times New Roman" w:cs="Times New Roman"/>
          <w:color w:val="000000" w:themeColor="text1"/>
          <w:sz w:val="22"/>
          <w:szCs w:val="22"/>
          <w:shd w:val="clear" w:color="auto" w:fill="FCFCFC"/>
          <w:lang w:val="id-ID"/>
        </w:rPr>
        <w:t xml:space="preserve"> </w:t>
      </w:r>
      <w:proofErr w:type="spellStart"/>
      <w:r w:rsidRPr="00491852">
        <w:rPr>
          <w:rFonts w:ascii="Times New Roman" w:hAnsi="Times New Roman" w:cs="Times New Roman"/>
          <w:color w:val="000000" w:themeColor="text1"/>
          <w:sz w:val="22"/>
          <w:szCs w:val="22"/>
          <w:shd w:val="clear" w:color="auto" w:fill="FCFCFC"/>
          <w:lang w:val="id-ID"/>
        </w:rPr>
        <w:t>style</w:t>
      </w:r>
      <w:proofErr w:type="spellEnd"/>
      <w:r w:rsidRPr="00491852">
        <w:rPr>
          <w:rFonts w:ascii="Times New Roman" w:hAnsi="Times New Roman" w:cs="Times New Roman"/>
          <w:color w:val="000000" w:themeColor="text1"/>
          <w:sz w:val="22"/>
          <w:szCs w:val="22"/>
          <w:shd w:val="clear" w:color="auto" w:fill="FCFCFC"/>
          <w:lang w:val="id-ID"/>
        </w:rPr>
        <w:t xml:space="preserve"> as </w:t>
      </w:r>
      <w:proofErr w:type="spellStart"/>
      <w:r w:rsidRPr="00491852">
        <w:rPr>
          <w:rFonts w:ascii="Times New Roman" w:hAnsi="Times New Roman" w:cs="Times New Roman"/>
          <w:color w:val="000000" w:themeColor="text1"/>
          <w:sz w:val="22"/>
          <w:szCs w:val="22"/>
          <w:shd w:val="clear" w:color="auto" w:fill="FCFCFC"/>
          <w:lang w:val="id-ID"/>
        </w:rPr>
        <w:t>context</w:t>
      </w:r>
      <w:proofErr w:type="spellEnd"/>
      <w:r w:rsidRPr="00491852">
        <w:rPr>
          <w:rFonts w:ascii="Times New Roman" w:hAnsi="Times New Roman" w:cs="Times New Roman"/>
          <w:color w:val="000000" w:themeColor="text1"/>
          <w:sz w:val="22"/>
          <w:szCs w:val="22"/>
          <w:shd w:val="clear" w:color="auto" w:fill="FCFCFC"/>
          <w:lang w:val="id-ID"/>
        </w:rPr>
        <w:t xml:space="preserve">: An </w:t>
      </w:r>
      <w:proofErr w:type="spellStart"/>
      <w:r w:rsidRPr="00491852">
        <w:rPr>
          <w:rFonts w:ascii="Times New Roman" w:hAnsi="Times New Roman" w:cs="Times New Roman"/>
          <w:color w:val="000000" w:themeColor="text1"/>
          <w:sz w:val="22"/>
          <w:szCs w:val="22"/>
          <w:shd w:val="clear" w:color="auto" w:fill="FCFCFC"/>
          <w:lang w:val="id-ID"/>
        </w:rPr>
        <w:t>Integrative</w:t>
      </w:r>
      <w:proofErr w:type="spellEnd"/>
      <w:r w:rsidRPr="00491852">
        <w:rPr>
          <w:rFonts w:ascii="Times New Roman" w:hAnsi="Times New Roman" w:cs="Times New Roman"/>
          <w:color w:val="000000" w:themeColor="text1"/>
          <w:sz w:val="22"/>
          <w:szCs w:val="22"/>
          <w:shd w:val="clear" w:color="auto" w:fill="FCFCFC"/>
          <w:lang w:val="id-ID"/>
        </w:rPr>
        <w:t xml:space="preserve"> </w:t>
      </w:r>
    </w:p>
    <w:p w14:paraId="3E1157A1" w14:textId="77777777" w:rsidR="00491852" w:rsidRPr="00491852" w:rsidRDefault="00491852" w:rsidP="00491852">
      <w:pPr>
        <w:spacing w:line="360" w:lineRule="auto"/>
        <w:ind w:firstLine="720"/>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shd w:val="clear" w:color="auto" w:fill="FCFCFC"/>
          <w:lang w:val="id-ID"/>
        </w:rPr>
        <w:t>Model.</w:t>
      </w:r>
      <w:r w:rsidRPr="00491852">
        <w:rPr>
          <w:rStyle w:val="apple-converted-space"/>
          <w:rFonts w:ascii="Times New Roman" w:hAnsi="Times New Roman" w:cs="Times New Roman"/>
          <w:color w:val="000000" w:themeColor="text1"/>
          <w:sz w:val="22"/>
          <w:szCs w:val="22"/>
          <w:shd w:val="clear" w:color="auto" w:fill="FCFCFC"/>
          <w:lang w:val="id-ID"/>
        </w:rPr>
        <w:t> </w:t>
      </w:r>
      <w:proofErr w:type="spellStart"/>
      <w:r w:rsidRPr="00491852">
        <w:rPr>
          <w:rFonts w:ascii="Times New Roman" w:hAnsi="Times New Roman" w:cs="Times New Roman"/>
          <w:i/>
          <w:iCs/>
          <w:color w:val="000000" w:themeColor="text1"/>
          <w:sz w:val="22"/>
          <w:szCs w:val="22"/>
          <w:lang w:val="id-ID"/>
        </w:rPr>
        <w:t>Psychological</w:t>
      </w:r>
      <w:proofErr w:type="spellEnd"/>
      <w:r w:rsidRPr="00491852">
        <w:rPr>
          <w:rFonts w:ascii="Times New Roman" w:hAnsi="Times New Roman" w:cs="Times New Roman"/>
          <w:i/>
          <w:iCs/>
          <w:color w:val="000000" w:themeColor="text1"/>
          <w:sz w:val="22"/>
          <w:szCs w:val="22"/>
          <w:lang w:val="id-ID"/>
        </w:rPr>
        <w:t xml:space="preserve"> </w:t>
      </w:r>
      <w:proofErr w:type="spellStart"/>
      <w:r w:rsidRPr="00491852">
        <w:rPr>
          <w:rFonts w:ascii="Times New Roman" w:hAnsi="Times New Roman" w:cs="Times New Roman"/>
          <w:i/>
          <w:iCs/>
          <w:color w:val="000000" w:themeColor="text1"/>
          <w:sz w:val="22"/>
          <w:szCs w:val="22"/>
          <w:lang w:val="id-ID"/>
        </w:rPr>
        <w:t>Bulletin</w:t>
      </w:r>
      <w:proofErr w:type="spellEnd"/>
      <w:r w:rsidRPr="00491852">
        <w:rPr>
          <w:rFonts w:ascii="Times New Roman" w:hAnsi="Times New Roman" w:cs="Times New Roman"/>
          <w:color w:val="000000" w:themeColor="text1"/>
          <w:sz w:val="22"/>
          <w:szCs w:val="22"/>
          <w:shd w:val="clear" w:color="auto" w:fill="FCFCFC"/>
          <w:lang w:val="id-ID"/>
        </w:rPr>
        <w:t>,</w:t>
      </w:r>
      <w:r w:rsidRPr="00491852">
        <w:rPr>
          <w:rStyle w:val="apple-converted-space"/>
          <w:rFonts w:ascii="Times New Roman" w:hAnsi="Times New Roman" w:cs="Times New Roman"/>
          <w:color w:val="000000" w:themeColor="text1"/>
          <w:sz w:val="22"/>
          <w:szCs w:val="22"/>
          <w:shd w:val="clear" w:color="auto" w:fill="FCFCFC"/>
          <w:lang w:val="id-ID"/>
        </w:rPr>
        <w:t> </w:t>
      </w:r>
      <w:r w:rsidRPr="00491852">
        <w:rPr>
          <w:rFonts w:ascii="Times New Roman" w:hAnsi="Times New Roman" w:cs="Times New Roman"/>
          <w:i/>
          <w:iCs/>
          <w:color w:val="000000" w:themeColor="text1"/>
          <w:sz w:val="22"/>
          <w:szCs w:val="22"/>
          <w:lang w:val="id-ID"/>
        </w:rPr>
        <w:t>113</w:t>
      </w:r>
      <w:r w:rsidRPr="00491852">
        <w:rPr>
          <w:rFonts w:ascii="Times New Roman" w:hAnsi="Times New Roman" w:cs="Times New Roman"/>
          <w:color w:val="000000" w:themeColor="text1"/>
          <w:sz w:val="22"/>
          <w:szCs w:val="22"/>
          <w:shd w:val="clear" w:color="auto" w:fill="FCFCFC"/>
          <w:lang w:val="id-ID"/>
        </w:rPr>
        <w:t>(3), 487.</w:t>
      </w:r>
    </w:p>
    <w:p w14:paraId="3A5B9A7F" w14:textId="77777777" w:rsidR="00491852" w:rsidRPr="00491852" w:rsidRDefault="00491852" w:rsidP="00491852">
      <w:pPr>
        <w:spacing w:line="360" w:lineRule="auto"/>
        <w:jc w:val="both"/>
        <w:rPr>
          <w:rFonts w:ascii="Times New Roman" w:hAnsi="Times New Roman" w:cs="Times New Roman"/>
          <w:color w:val="000000" w:themeColor="text1"/>
          <w:sz w:val="22"/>
          <w:szCs w:val="22"/>
          <w:shd w:val="clear" w:color="auto" w:fill="FFFFFF"/>
          <w:lang w:val="id-ID"/>
        </w:rPr>
      </w:pPr>
      <w:proofErr w:type="spellStart"/>
      <w:r w:rsidRPr="00491852">
        <w:rPr>
          <w:rFonts w:ascii="Times New Roman" w:hAnsi="Times New Roman" w:cs="Times New Roman"/>
          <w:color w:val="000000" w:themeColor="text1"/>
          <w:sz w:val="22"/>
          <w:szCs w:val="22"/>
          <w:shd w:val="clear" w:color="auto" w:fill="FFFFFF"/>
          <w:lang w:val="id-ID"/>
        </w:rPr>
        <w:t>Dariyo</w:t>
      </w:r>
      <w:proofErr w:type="spellEnd"/>
      <w:r w:rsidRPr="00491852">
        <w:rPr>
          <w:rFonts w:ascii="Times New Roman" w:hAnsi="Times New Roman" w:cs="Times New Roman"/>
          <w:color w:val="000000" w:themeColor="text1"/>
          <w:sz w:val="22"/>
          <w:szCs w:val="22"/>
          <w:shd w:val="clear" w:color="auto" w:fill="FFFFFF"/>
          <w:lang w:val="id-ID"/>
        </w:rPr>
        <w:t>, A. (2007).</w:t>
      </w:r>
      <w:r w:rsidRPr="00491852">
        <w:rPr>
          <w:rStyle w:val="apple-converted-space"/>
          <w:rFonts w:ascii="Times New Roman" w:hAnsi="Times New Roman" w:cs="Times New Roman"/>
          <w:color w:val="000000" w:themeColor="text1"/>
          <w:sz w:val="22"/>
          <w:szCs w:val="22"/>
          <w:shd w:val="clear" w:color="auto" w:fill="FFFFFF"/>
          <w:lang w:val="id-ID"/>
        </w:rPr>
        <w:t> </w:t>
      </w:r>
      <w:r w:rsidRPr="00491852">
        <w:rPr>
          <w:rFonts w:ascii="Times New Roman" w:hAnsi="Times New Roman" w:cs="Times New Roman"/>
          <w:i/>
          <w:iCs/>
          <w:color w:val="000000" w:themeColor="text1"/>
          <w:sz w:val="22"/>
          <w:szCs w:val="22"/>
          <w:lang w:val="id-ID"/>
        </w:rPr>
        <w:t xml:space="preserve">Psikologi perkembangan anak usia tiga tahun pertama (psikologi </w:t>
      </w:r>
      <w:proofErr w:type="spellStart"/>
      <w:r w:rsidRPr="00491852">
        <w:rPr>
          <w:rFonts w:ascii="Times New Roman" w:hAnsi="Times New Roman" w:cs="Times New Roman"/>
          <w:i/>
          <w:iCs/>
          <w:color w:val="000000" w:themeColor="text1"/>
          <w:sz w:val="22"/>
          <w:szCs w:val="22"/>
          <w:lang w:val="id-ID"/>
        </w:rPr>
        <w:t>Atitama</w:t>
      </w:r>
      <w:proofErr w:type="spellEnd"/>
      <w:r w:rsidRPr="00491852">
        <w:rPr>
          <w:rFonts w:ascii="Times New Roman" w:hAnsi="Times New Roman" w:cs="Times New Roman"/>
          <w:i/>
          <w:iCs/>
          <w:color w:val="000000" w:themeColor="text1"/>
          <w:sz w:val="22"/>
          <w:szCs w:val="22"/>
          <w:lang w:val="id-ID"/>
        </w:rPr>
        <w:t>)</w:t>
      </w:r>
      <w:r w:rsidRPr="00491852">
        <w:rPr>
          <w:rFonts w:ascii="Times New Roman" w:hAnsi="Times New Roman" w:cs="Times New Roman"/>
          <w:color w:val="000000" w:themeColor="text1"/>
          <w:sz w:val="22"/>
          <w:szCs w:val="22"/>
          <w:shd w:val="clear" w:color="auto" w:fill="FFFFFF"/>
          <w:lang w:val="id-ID"/>
        </w:rPr>
        <w:t xml:space="preserve">. </w:t>
      </w:r>
    </w:p>
    <w:p w14:paraId="6742E043" w14:textId="77777777" w:rsidR="00491852" w:rsidRPr="00491852" w:rsidRDefault="00491852" w:rsidP="00491852">
      <w:pPr>
        <w:spacing w:line="360" w:lineRule="auto"/>
        <w:ind w:firstLine="720"/>
        <w:jc w:val="both"/>
        <w:rPr>
          <w:rFonts w:ascii="Times New Roman" w:hAnsi="Times New Roman" w:cs="Times New Roman"/>
          <w:color w:val="000000" w:themeColor="text1"/>
          <w:sz w:val="22"/>
          <w:szCs w:val="22"/>
          <w:shd w:val="clear" w:color="auto" w:fill="FFFFFF"/>
          <w:lang w:val="id-ID"/>
        </w:rPr>
      </w:pPr>
      <w:r w:rsidRPr="00491852">
        <w:rPr>
          <w:rFonts w:ascii="Times New Roman" w:hAnsi="Times New Roman" w:cs="Times New Roman"/>
          <w:color w:val="000000" w:themeColor="text1"/>
          <w:sz w:val="22"/>
          <w:szCs w:val="22"/>
          <w:shd w:val="clear" w:color="auto" w:fill="FFFFFF"/>
          <w:lang w:val="id-ID"/>
        </w:rPr>
        <w:t>Refika Aditama.</w:t>
      </w:r>
    </w:p>
    <w:p w14:paraId="0BA25A49" w14:textId="77777777" w:rsidR="00491852" w:rsidRPr="00491852" w:rsidRDefault="00491852" w:rsidP="00491852">
      <w:pPr>
        <w:spacing w:line="360" w:lineRule="auto"/>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DeLisi</w:t>
      </w:r>
      <w:proofErr w:type="spellEnd"/>
      <w:r w:rsidRPr="00491852">
        <w:rPr>
          <w:rFonts w:ascii="Times New Roman" w:hAnsi="Times New Roman" w:cs="Times New Roman"/>
          <w:color w:val="000000" w:themeColor="text1"/>
          <w:sz w:val="22"/>
          <w:szCs w:val="22"/>
          <w:lang w:val="id-ID"/>
        </w:rPr>
        <w:t xml:space="preserve">, M., </w:t>
      </w:r>
      <w:proofErr w:type="spellStart"/>
      <w:r w:rsidRPr="00491852">
        <w:rPr>
          <w:rFonts w:ascii="Times New Roman" w:hAnsi="Times New Roman" w:cs="Times New Roman"/>
          <w:color w:val="000000" w:themeColor="text1"/>
          <w:sz w:val="22"/>
          <w:szCs w:val="22"/>
          <w:lang w:val="id-ID"/>
        </w:rPr>
        <w:t>Beaver</w:t>
      </w:r>
      <w:proofErr w:type="spellEnd"/>
      <w:r w:rsidRPr="00491852">
        <w:rPr>
          <w:rFonts w:ascii="Times New Roman" w:hAnsi="Times New Roman" w:cs="Times New Roman"/>
          <w:color w:val="000000" w:themeColor="text1"/>
          <w:sz w:val="22"/>
          <w:szCs w:val="22"/>
          <w:lang w:val="id-ID"/>
        </w:rPr>
        <w:t xml:space="preserve">, K. M., </w:t>
      </w:r>
      <w:proofErr w:type="spellStart"/>
      <w:r w:rsidRPr="00491852">
        <w:rPr>
          <w:rFonts w:ascii="Times New Roman" w:hAnsi="Times New Roman" w:cs="Times New Roman"/>
          <w:color w:val="000000" w:themeColor="text1"/>
          <w:sz w:val="22"/>
          <w:szCs w:val="22"/>
          <w:lang w:val="id-ID"/>
        </w:rPr>
        <w:t>Vaughn</w:t>
      </w:r>
      <w:proofErr w:type="spellEnd"/>
      <w:r w:rsidRPr="00491852">
        <w:rPr>
          <w:rFonts w:ascii="Times New Roman" w:hAnsi="Times New Roman" w:cs="Times New Roman"/>
          <w:color w:val="000000" w:themeColor="text1"/>
          <w:sz w:val="22"/>
          <w:szCs w:val="22"/>
          <w:lang w:val="id-ID"/>
        </w:rPr>
        <w:t xml:space="preserve">, M. G., </w:t>
      </w:r>
      <w:proofErr w:type="spellStart"/>
      <w:r w:rsidRPr="00491852">
        <w:rPr>
          <w:rFonts w:ascii="Times New Roman" w:hAnsi="Times New Roman" w:cs="Times New Roman"/>
          <w:color w:val="000000" w:themeColor="text1"/>
          <w:sz w:val="22"/>
          <w:szCs w:val="22"/>
          <w:lang w:val="id-ID"/>
        </w:rPr>
        <w:t>Trulson</w:t>
      </w:r>
      <w:proofErr w:type="spellEnd"/>
      <w:r w:rsidRPr="00491852">
        <w:rPr>
          <w:rFonts w:ascii="Times New Roman" w:hAnsi="Times New Roman" w:cs="Times New Roman"/>
          <w:color w:val="000000" w:themeColor="text1"/>
          <w:sz w:val="22"/>
          <w:szCs w:val="22"/>
          <w:lang w:val="id-ID"/>
        </w:rPr>
        <w:t xml:space="preserve">, C. R., </w:t>
      </w:r>
      <w:proofErr w:type="spellStart"/>
      <w:r w:rsidRPr="00491852">
        <w:rPr>
          <w:rFonts w:ascii="Times New Roman" w:hAnsi="Times New Roman" w:cs="Times New Roman"/>
          <w:color w:val="000000" w:themeColor="text1"/>
          <w:sz w:val="22"/>
          <w:szCs w:val="22"/>
          <w:lang w:val="id-ID"/>
        </w:rPr>
        <w:t>Kosloski</w:t>
      </w:r>
      <w:proofErr w:type="spellEnd"/>
      <w:r w:rsidRPr="00491852">
        <w:rPr>
          <w:rFonts w:ascii="Times New Roman" w:hAnsi="Times New Roman" w:cs="Times New Roman"/>
          <w:color w:val="000000" w:themeColor="text1"/>
          <w:sz w:val="22"/>
          <w:szCs w:val="22"/>
          <w:lang w:val="id-ID"/>
        </w:rPr>
        <w:t xml:space="preserve">, A. E., </w:t>
      </w:r>
      <w:proofErr w:type="spellStart"/>
      <w:r w:rsidRPr="00491852">
        <w:rPr>
          <w:rFonts w:ascii="Times New Roman" w:hAnsi="Times New Roman" w:cs="Times New Roman"/>
          <w:color w:val="000000" w:themeColor="text1"/>
          <w:sz w:val="22"/>
          <w:szCs w:val="22"/>
          <w:lang w:val="id-ID"/>
        </w:rPr>
        <w:t>Drury</w:t>
      </w:r>
      <w:proofErr w:type="spellEnd"/>
      <w:r w:rsidRPr="00491852">
        <w:rPr>
          <w:rFonts w:ascii="Times New Roman" w:hAnsi="Times New Roman" w:cs="Times New Roman"/>
          <w:color w:val="000000" w:themeColor="text1"/>
          <w:sz w:val="22"/>
          <w:szCs w:val="22"/>
          <w:lang w:val="id-ID"/>
        </w:rPr>
        <w:t xml:space="preserve">, A. J., &amp; </w:t>
      </w:r>
    </w:p>
    <w:p w14:paraId="6E6E643B" w14:textId="77777777" w:rsidR="00491852" w:rsidRPr="00491852" w:rsidRDefault="00491852" w:rsidP="00491852">
      <w:pPr>
        <w:spacing w:line="360" w:lineRule="auto"/>
        <w:ind w:left="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Wright</w:t>
      </w:r>
      <w:proofErr w:type="spellEnd"/>
      <w:r w:rsidRPr="00491852">
        <w:rPr>
          <w:rFonts w:ascii="Times New Roman" w:hAnsi="Times New Roman" w:cs="Times New Roman"/>
          <w:color w:val="000000" w:themeColor="text1"/>
          <w:sz w:val="22"/>
          <w:szCs w:val="22"/>
          <w:lang w:val="id-ID"/>
        </w:rPr>
        <w:t xml:space="preserve">, J. P. (2010). </w:t>
      </w:r>
      <w:proofErr w:type="spellStart"/>
      <w:r w:rsidRPr="00491852">
        <w:rPr>
          <w:rFonts w:ascii="Times New Roman" w:hAnsi="Times New Roman" w:cs="Times New Roman"/>
          <w:color w:val="000000" w:themeColor="text1"/>
          <w:sz w:val="22"/>
          <w:szCs w:val="22"/>
          <w:lang w:val="id-ID"/>
        </w:rPr>
        <w:t>Personality</w:t>
      </w:r>
      <w:proofErr w:type="spellEnd"/>
      <w:r w:rsidRPr="00491852">
        <w:rPr>
          <w:rFonts w:ascii="Times New Roman" w:hAnsi="Times New Roman" w:cs="Times New Roman"/>
          <w:color w:val="000000" w:themeColor="text1"/>
          <w:sz w:val="22"/>
          <w:szCs w:val="22"/>
          <w:lang w:val="id-ID"/>
        </w:rPr>
        <w:t xml:space="preserve">, Gender,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Theory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Revisited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Results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from</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Sample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Institutionalized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Juvenile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Delinquents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Applied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Psychology</w:t>
      </w:r>
      <w:proofErr w:type="spellEnd"/>
      <w:r w:rsidRPr="00491852">
        <w:rPr>
          <w:rFonts w:ascii="Times New Roman" w:hAnsi="Times New Roman" w:cs="Times New Roman"/>
          <w:color w:val="000000" w:themeColor="text1"/>
          <w:sz w:val="22"/>
          <w:szCs w:val="22"/>
          <w:lang w:val="id-ID"/>
        </w:rPr>
        <w:t xml:space="preserve"> in </w:t>
      </w:r>
      <w:proofErr w:type="spellStart"/>
      <w:r w:rsidRPr="00491852">
        <w:rPr>
          <w:rFonts w:ascii="Times New Roman" w:hAnsi="Times New Roman" w:cs="Times New Roman"/>
          <w:color w:val="000000" w:themeColor="text1"/>
          <w:sz w:val="22"/>
          <w:szCs w:val="22"/>
          <w:lang w:val="id-ID"/>
        </w:rPr>
        <w:t>Criminal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Justice</w:t>
      </w:r>
      <w:proofErr w:type="spellEnd"/>
      <w:r w:rsidRPr="00491852">
        <w:rPr>
          <w:rFonts w:ascii="Times New Roman" w:hAnsi="Times New Roman" w:cs="Times New Roman"/>
          <w:color w:val="000000" w:themeColor="text1"/>
          <w:sz w:val="22"/>
          <w:szCs w:val="22"/>
          <w:lang w:val="id-ID"/>
        </w:rPr>
        <w:t xml:space="preserve">, 31-46. </w:t>
      </w:r>
    </w:p>
    <w:p w14:paraId="1C0810BD"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DeWall</w:t>
      </w:r>
      <w:proofErr w:type="spellEnd"/>
      <w:r w:rsidRPr="00491852">
        <w:rPr>
          <w:rFonts w:ascii="Times New Roman" w:hAnsi="Times New Roman" w:cs="Times New Roman"/>
          <w:color w:val="000000" w:themeColor="text1"/>
          <w:sz w:val="22"/>
          <w:szCs w:val="22"/>
          <w:lang w:val="id-ID"/>
        </w:rPr>
        <w:t xml:space="preserve">, C. N., </w:t>
      </w:r>
      <w:proofErr w:type="spellStart"/>
      <w:r w:rsidRPr="00491852">
        <w:rPr>
          <w:rFonts w:ascii="Times New Roman" w:hAnsi="Times New Roman" w:cs="Times New Roman"/>
          <w:color w:val="000000" w:themeColor="text1"/>
          <w:sz w:val="22"/>
          <w:szCs w:val="22"/>
          <w:lang w:val="id-ID"/>
        </w:rPr>
        <w:t>Finkel</w:t>
      </w:r>
      <w:proofErr w:type="spellEnd"/>
      <w:r w:rsidRPr="00491852">
        <w:rPr>
          <w:rFonts w:ascii="Times New Roman" w:hAnsi="Times New Roman" w:cs="Times New Roman"/>
          <w:color w:val="000000" w:themeColor="text1"/>
          <w:sz w:val="22"/>
          <w:szCs w:val="22"/>
          <w:lang w:val="id-ID"/>
        </w:rPr>
        <w:t xml:space="preserve">, E. J., &amp; </w:t>
      </w:r>
      <w:proofErr w:type="spellStart"/>
      <w:r w:rsidRPr="00491852">
        <w:rPr>
          <w:rFonts w:ascii="Times New Roman" w:hAnsi="Times New Roman" w:cs="Times New Roman"/>
          <w:color w:val="000000" w:themeColor="text1"/>
          <w:sz w:val="22"/>
          <w:szCs w:val="22"/>
          <w:lang w:val="id-ID"/>
        </w:rPr>
        <w:t>Denson</w:t>
      </w:r>
      <w:proofErr w:type="spellEnd"/>
      <w:r w:rsidRPr="00491852">
        <w:rPr>
          <w:rFonts w:ascii="Times New Roman" w:hAnsi="Times New Roman" w:cs="Times New Roman"/>
          <w:color w:val="000000" w:themeColor="text1"/>
          <w:sz w:val="22"/>
          <w:szCs w:val="22"/>
          <w:lang w:val="id-ID"/>
        </w:rPr>
        <w:t xml:space="preserve">, T. F. (2011).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Inhibits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Aggression</w:t>
      </w:r>
      <w:proofErr w:type="spellEnd"/>
      <w:r w:rsidRPr="00491852">
        <w:rPr>
          <w:rFonts w:ascii="Times New Roman" w:hAnsi="Times New Roman" w:cs="Times New Roman"/>
          <w:color w:val="000000" w:themeColor="text1"/>
          <w:sz w:val="22"/>
          <w:szCs w:val="22"/>
          <w:lang w:val="id-ID"/>
        </w:rPr>
        <w:t xml:space="preserve"> . </w:t>
      </w:r>
      <w:proofErr w:type="spellStart"/>
      <w:r w:rsidRPr="00491852">
        <w:rPr>
          <w:rFonts w:ascii="Times New Roman" w:hAnsi="Times New Roman" w:cs="Times New Roman"/>
          <w:i/>
          <w:color w:val="000000" w:themeColor="text1"/>
          <w:sz w:val="22"/>
          <w:szCs w:val="22"/>
          <w:lang w:val="id-ID"/>
        </w:rPr>
        <w:t>Social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Personality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Compass</w:t>
      </w:r>
      <w:proofErr w:type="spellEnd"/>
      <w:r w:rsidRPr="00491852">
        <w:rPr>
          <w:rFonts w:ascii="Times New Roman" w:hAnsi="Times New Roman" w:cs="Times New Roman"/>
          <w:color w:val="000000" w:themeColor="text1"/>
          <w:sz w:val="22"/>
          <w:szCs w:val="22"/>
          <w:lang w:val="id-ID"/>
        </w:rPr>
        <w:t>, 458-472.</w:t>
      </w:r>
    </w:p>
    <w:p w14:paraId="7C76EC50"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Duerager</w:t>
      </w:r>
      <w:proofErr w:type="spellEnd"/>
      <w:r w:rsidRPr="00491852">
        <w:rPr>
          <w:rFonts w:ascii="Times New Roman" w:hAnsi="Times New Roman" w:cs="Times New Roman"/>
          <w:color w:val="222222"/>
          <w:sz w:val="22"/>
          <w:szCs w:val="22"/>
          <w:shd w:val="clear" w:color="auto" w:fill="FFFFFF"/>
          <w:lang w:val="id-ID"/>
        </w:rPr>
        <w:t xml:space="preserve">, A., &amp; </w:t>
      </w:r>
      <w:proofErr w:type="spellStart"/>
      <w:r w:rsidRPr="00491852">
        <w:rPr>
          <w:rFonts w:ascii="Times New Roman" w:hAnsi="Times New Roman" w:cs="Times New Roman"/>
          <w:color w:val="222222"/>
          <w:sz w:val="22"/>
          <w:szCs w:val="22"/>
          <w:shd w:val="clear" w:color="auto" w:fill="FFFFFF"/>
          <w:lang w:val="id-ID"/>
        </w:rPr>
        <w:t>Livingstone</w:t>
      </w:r>
      <w:proofErr w:type="spellEnd"/>
      <w:r w:rsidRPr="00491852">
        <w:rPr>
          <w:rFonts w:ascii="Times New Roman" w:hAnsi="Times New Roman" w:cs="Times New Roman"/>
          <w:color w:val="222222"/>
          <w:sz w:val="22"/>
          <w:szCs w:val="22"/>
          <w:shd w:val="clear" w:color="auto" w:fill="FFFFFF"/>
          <w:lang w:val="id-ID"/>
        </w:rPr>
        <w:t xml:space="preserve">, S. (2012). </w:t>
      </w:r>
      <w:proofErr w:type="spellStart"/>
      <w:r w:rsidRPr="00491852">
        <w:rPr>
          <w:rFonts w:ascii="Times New Roman" w:hAnsi="Times New Roman" w:cs="Times New Roman"/>
          <w:color w:val="222222"/>
          <w:sz w:val="22"/>
          <w:szCs w:val="22"/>
          <w:shd w:val="clear" w:color="auto" w:fill="FFFFFF"/>
          <w:lang w:val="id-ID"/>
        </w:rPr>
        <w:t>How</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can</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parents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support</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children’s</w:t>
      </w:r>
      <w:proofErr w:type="spellEnd"/>
      <w:r w:rsidRPr="00491852">
        <w:rPr>
          <w:rFonts w:ascii="Times New Roman" w:hAnsi="Times New Roman" w:cs="Times New Roman"/>
          <w:color w:val="222222"/>
          <w:sz w:val="22"/>
          <w:szCs w:val="22"/>
          <w:shd w:val="clear" w:color="auto" w:fill="FFFFFF"/>
          <w:lang w:val="id-ID"/>
        </w:rPr>
        <w:t xml:space="preserve"> internet </w:t>
      </w:r>
      <w:proofErr w:type="spellStart"/>
      <w:r w:rsidRPr="00491852">
        <w:rPr>
          <w:rFonts w:ascii="Times New Roman" w:hAnsi="Times New Roman" w:cs="Times New Roman"/>
          <w:color w:val="222222"/>
          <w:sz w:val="22"/>
          <w:szCs w:val="22"/>
          <w:shd w:val="clear" w:color="auto" w:fill="FFFFFF"/>
          <w:lang w:val="id-ID"/>
        </w:rPr>
        <w:t>safety</w:t>
      </w:r>
      <w:proofErr w:type="spellEnd"/>
      <w:r w:rsidRPr="00491852">
        <w:rPr>
          <w:rFonts w:ascii="Times New Roman" w:hAnsi="Times New Roman" w:cs="Times New Roman"/>
          <w:color w:val="222222"/>
          <w:sz w:val="22"/>
          <w:szCs w:val="22"/>
          <w:shd w:val="clear" w:color="auto" w:fill="FFFFFF"/>
          <w:lang w:val="id-ID"/>
        </w:rPr>
        <w:t>?.</w:t>
      </w:r>
    </w:p>
    <w:p w14:paraId="7954A81A"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Dillard</w:t>
      </w:r>
      <w:proofErr w:type="spellEnd"/>
      <w:r w:rsidRPr="00491852">
        <w:rPr>
          <w:rFonts w:ascii="Times New Roman" w:hAnsi="Times New Roman" w:cs="Times New Roman"/>
          <w:color w:val="222222"/>
          <w:sz w:val="22"/>
          <w:szCs w:val="22"/>
          <w:shd w:val="clear" w:color="auto" w:fill="FFFFFF"/>
          <w:lang w:val="id-ID"/>
        </w:rPr>
        <w:t xml:space="preserve">, J. P., &amp; </w:t>
      </w:r>
      <w:proofErr w:type="spellStart"/>
      <w:r w:rsidRPr="00491852">
        <w:rPr>
          <w:rFonts w:ascii="Times New Roman" w:hAnsi="Times New Roman" w:cs="Times New Roman"/>
          <w:color w:val="222222"/>
          <w:sz w:val="22"/>
          <w:szCs w:val="22"/>
          <w:shd w:val="clear" w:color="auto" w:fill="FFFFFF"/>
          <w:lang w:val="id-ID"/>
        </w:rPr>
        <w:t>Shen</w:t>
      </w:r>
      <w:proofErr w:type="spellEnd"/>
      <w:r w:rsidRPr="00491852">
        <w:rPr>
          <w:rFonts w:ascii="Times New Roman" w:hAnsi="Times New Roman" w:cs="Times New Roman"/>
          <w:color w:val="222222"/>
          <w:sz w:val="22"/>
          <w:szCs w:val="22"/>
          <w:shd w:val="clear" w:color="auto" w:fill="FFFFFF"/>
          <w:lang w:val="id-ID"/>
        </w:rPr>
        <w:t xml:space="preserve">, L. (2005). On </w:t>
      </w:r>
      <w:proofErr w:type="spellStart"/>
      <w:r w:rsidRPr="00491852">
        <w:rPr>
          <w:rFonts w:ascii="Times New Roman" w:hAnsi="Times New Roman" w:cs="Times New Roman"/>
          <w:color w:val="222222"/>
          <w:sz w:val="22"/>
          <w:szCs w:val="22"/>
          <w:shd w:val="clear" w:color="auto" w:fill="FFFFFF"/>
          <w:lang w:val="id-ID"/>
        </w:rPr>
        <w:t>the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nature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of</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reactance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its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role</w:t>
      </w:r>
      <w:proofErr w:type="spellEnd"/>
      <w:r w:rsidRPr="00491852">
        <w:rPr>
          <w:rFonts w:ascii="Times New Roman" w:hAnsi="Times New Roman" w:cs="Times New Roman"/>
          <w:color w:val="222222"/>
          <w:sz w:val="22"/>
          <w:szCs w:val="22"/>
          <w:shd w:val="clear" w:color="auto" w:fill="FFFFFF"/>
          <w:lang w:val="id-ID"/>
        </w:rPr>
        <w:t xml:space="preserve"> in </w:t>
      </w:r>
      <w:proofErr w:type="spellStart"/>
      <w:r w:rsidRPr="00491852">
        <w:rPr>
          <w:rFonts w:ascii="Times New Roman" w:hAnsi="Times New Roman" w:cs="Times New Roman"/>
          <w:color w:val="222222"/>
          <w:sz w:val="22"/>
          <w:szCs w:val="22"/>
          <w:shd w:val="clear" w:color="auto" w:fill="FFFFFF"/>
          <w:lang w:val="id-ID"/>
        </w:rPr>
        <w:t>persuasive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health</w:t>
      </w:r>
      <w:proofErr w:type="spellEnd"/>
      <w:r w:rsidRPr="00491852">
        <w:rPr>
          <w:rFonts w:ascii="Times New Roman" w:hAnsi="Times New Roman" w:cs="Times New Roman"/>
          <w:color w:val="222222"/>
          <w:sz w:val="22"/>
          <w:szCs w:val="22"/>
          <w:shd w:val="clear" w:color="auto" w:fill="FFFFFF"/>
          <w:lang w:val="id-ID"/>
        </w:rPr>
        <w:t xml:space="preserve"> </w:t>
      </w:r>
    </w:p>
    <w:p w14:paraId="3FC1F524" w14:textId="77777777" w:rsidR="00491852" w:rsidRPr="00491852" w:rsidRDefault="00491852" w:rsidP="00491852">
      <w:pPr>
        <w:spacing w:line="360" w:lineRule="auto"/>
        <w:ind w:firstLine="720"/>
        <w:rPr>
          <w:rFonts w:ascii="Times New Roman" w:hAnsi="Times New Roman" w:cs="Times New Roman"/>
          <w:sz w:val="22"/>
          <w:szCs w:val="22"/>
          <w:lang w:val="id-ID"/>
        </w:rPr>
      </w:pPr>
      <w:proofErr w:type="spellStart"/>
      <w:r w:rsidRPr="00491852">
        <w:rPr>
          <w:rFonts w:ascii="Times New Roman" w:hAnsi="Times New Roman" w:cs="Times New Roman"/>
          <w:color w:val="222222"/>
          <w:sz w:val="22"/>
          <w:szCs w:val="22"/>
          <w:shd w:val="clear" w:color="auto" w:fill="FFFFFF"/>
          <w:lang w:val="id-ID"/>
        </w:rPr>
        <w:t>communication</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proofErr w:type="spellStart"/>
      <w:r w:rsidRPr="00491852">
        <w:rPr>
          <w:rFonts w:ascii="Times New Roman" w:hAnsi="Times New Roman" w:cs="Times New Roman"/>
          <w:i/>
          <w:iCs/>
          <w:color w:val="222222"/>
          <w:sz w:val="22"/>
          <w:szCs w:val="22"/>
          <w:lang w:val="id-ID"/>
        </w:rPr>
        <w:t>Communication</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Monographs</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72</w:t>
      </w:r>
      <w:r w:rsidRPr="00491852">
        <w:rPr>
          <w:rFonts w:ascii="Times New Roman" w:hAnsi="Times New Roman" w:cs="Times New Roman"/>
          <w:color w:val="222222"/>
          <w:sz w:val="22"/>
          <w:szCs w:val="22"/>
          <w:shd w:val="clear" w:color="auto" w:fill="FFFFFF"/>
          <w:lang w:val="id-ID"/>
        </w:rPr>
        <w:t>(2), 144-168.</w:t>
      </w:r>
    </w:p>
    <w:p w14:paraId="0EE63E1F"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Dishion</w:t>
      </w:r>
      <w:proofErr w:type="spellEnd"/>
      <w:r w:rsidRPr="00491852">
        <w:rPr>
          <w:rFonts w:ascii="Times New Roman" w:hAnsi="Times New Roman" w:cs="Times New Roman"/>
          <w:color w:val="000000" w:themeColor="text1"/>
          <w:sz w:val="22"/>
          <w:szCs w:val="22"/>
          <w:lang w:val="id-ID"/>
        </w:rPr>
        <w:t xml:space="preserve">, T. J., &amp; </w:t>
      </w:r>
      <w:proofErr w:type="spellStart"/>
      <w:r w:rsidRPr="00491852">
        <w:rPr>
          <w:rFonts w:ascii="Times New Roman" w:hAnsi="Times New Roman" w:cs="Times New Roman"/>
          <w:color w:val="000000" w:themeColor="text1"/>
          <w:sz w:val="22"/>
          <w:szCs w:val="22"/>
          <w:lang w:val="id-ID"/>
        </w:rPr>
        <w:t>McMahon</w:t>
      </w:r>
      <w:proofErr w:type="spellEnd"/>
      <w:r w:rsidRPr="00491852">
        <w:rPr>
          <w:rFonts w:ascii="Times New Roman" w:hAnsi="Times New Roman" w:cs="Times New Roman"/>
          <w:color w:val="000000" w:themeColor="text1"/>
          <w:sz w:val="22"/>
          <w:szCs w:val="22"/>
          <w:lang w:val="id-ID"/>
        </w:rPr>
        <w:t xml:space="preserve">, R. J. (1998). Parental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Prevention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Child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w:t>
      </w:r>
      <w:proofErr w:type="spellEnd"/>
      <w:r w:rsidRPr="00491852">
        <w:rPr>
          <w:rFonts w:ascii="Times New Roman" w:hAnsi="Times New Roman" w:cs="Times New Roman"/>
          <w:color w:val="000000" w:themeColor="text1"/>
          <w:sz w:val="22"/>
          <w:szCs w:val="22"/>
          <w:lang w:val="id-ID"/>
        </w:rPr>
        <w:t xml:space="preserve"> Problem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Conceptual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Empirical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Formulation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Clinical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Child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Family </w:t>
      </w:r>
      <w:proofErr w:type="spellStart"/>
      <w:r w:rsidRPr="00491852">
        <w:rPr>
          <w:rFonts w:ascii="Times New Roman" w:hAnsi="Times New Roman" w:cs="Times New Roman"/>
          <w:i/>
          <w:color w:val="000000" w:themeColor="text1"/>
          <w:sz w:val="22"/>
          <w:szCs w:val="22"/>
          <w:lang w:val="id-ID"/>
        </w:rPr>
        <w:t>Psychology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Review</w:t>
      </w:r>
      <w:proofErr w:type="spellEnd"/>
      <w:r w:rsidRPr="00491852">
        <w:rPr>
          <w:rFonts w:ascii="Times New Roman" w:hAnsi="Times New Roman" w:cs="Times New Roman"/>
          <w:color w:val="000000" w:themeColor="text1"/>
          <w:sz w:val="22"/>
          <w:szCs w:val="22"/>
          <w:lang w:val="id-ID"/>
        </w:rPr>
        <w:t>, 61-75.</w:t>
      </w:r>
    </w:p>
    <w:p w14:paraId="31E9EF26"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Eijnden</w:t>
      </w:r>
      <w:proofErr w:type="spellEnd"/>
      <w:r w:rsidRPr="00491852">
        <w:rPr>
          <w:rFonts w:ascii="Times New Roman" w:hAnsi="Times New Roman" w:cs="Times New Roman"/>
          <w:color w:val="000000" w:themeColor="text1"/>
          <w:sz w:val="22"/>
          <w:szCs w:val="22"/>
          <w:lang w:val="id-ID"/>
        </w:rPr>
        <w:t xml:space="preserve">, V. R., </w:t>
      </w:r>
      <w:proofErr w:type="spellStart"/>
      <w:r w:rsidRPr="00491852">
        <w:rPr>
          <w:rFonts w:ascii="Times New Roman" w:hAnsi="Times New Roman" w:cs="Times New Roman"/>
          <w:color w:val="000000" w:themeColor="text1"/>
          <w:sz w:val="22"/>
          <w:szCs w:val="22"/>
          <w:lang w:val="id-ID"/>
        </w:rPr>
        <w:t>Spijkerman</w:t>
      </w:r>
      <w:proofErr w:type="spellEnd"/>
      <w:r w:rsidRPr="00491852">
        <w:rPr>
          <w:rFonts w:ascii="Times New Roman" w:hAnsi="Times New Roman" w:cs="Times New Roman"/>
          <w:color w:val="000000" w:themeColor="text1"/>
          <w:sz w:val="22"/>
          <w:szCs w:val="22"/>
          <w:lang w:val="id-ID"/>
        </w:rPr>
        <w:t xml:space="preserve">, R., </w:t>
      </w:r>
      <w:proofErr w:type="spellStart"/>
      <w:r w:rsidRPr="00491852">
        <w:rPr>
          <w:rFonts w:ascii="Times New Roman" w:hAnsi="Times New Roman" w:cs="Times New Roman"/>
          <w:color w:val="000000" w:themeColor="text1"/>
          <w:sz w:val="22"/>
          <w:szCs w:val="22"/>
          <w:lang w:val="id-ID"/>
        </w:rPr>
        <w:t>Vermulst</w:t>
      </w:r>
      <w:proofErr w:type="spellEnd"/>
      <w:r w:rsidRPr="00491852">
        <w:rPr>
          <w:rFonts w:ascii="Times New Roman" w:hAnsi="Times New Roman" w:cs="Times New Roman"/>
          <w:color w:val="000000" w:themeColor="text1"/>
          <w:sz w:val="22"/>
          <w:szCs w:val="22"/>
          <w:lang w:val="id-ID"/>
        </w:rPr>
        <w:t xml:space="preserve">, A. A., </w:t>
      </w:r>
      <w:proofErr w:type="spellStart"/>
      <w:r w:rsidRPr="00491852">
        <w:rPr>
          <w:rFonts w:ascii="Times New Roman" w:hAnsi="Times New Roman" w:cs="Times New Roman"/>
          <w:color w:val="000000" w:themeColor="text1"/>
          <w:sz w:val="22"/>
          <w:szCs w:val="22"/>
          <w:lang w:val="id-ID"/>
        </w:rPr>
        <w:t>Rooij</w:t>
      </w:r>
      <w:proofErr w:type="spellEnd"/>
      <w:r w:rsidRPr="00491852">
        <w:rPr>
          <w:rFonts w:ascii="Times New Roman" w:hAnsi="Times New Roman" w:cs="Times New Roman"/>
          <w:color w:val="000000" w:themeColor="text1"/>
          <w:sz w:val="22"/>
          <w:szCs w:val="22"/>
          <w:lang w:val="id-ID"/>
        </w:rPr>
        <w:t xml:space="preserve">, V. T., &amp; </w:t>
      </w:r>
      <w:proofErr w:type="spellStart"/>
      <w:r w:rsidRPr="00491852">
        <w:rPr>
          <w:rFonts w:ascii="Times New Roman" w:hAnsi="Times New Roman" w:cs="Times New Roman"/>
          <w:color w:val="000000" w:themeColor="text1"/>
          <w:sz w:val="22"/>
          <w:szCs w:val="22"/>
          <w:lang w:val="id-ID"/>
        </w:rPr>
        <w:t>Engles</w:t>
      </w:r>
      <w:proofErr w:type="spellEnd"/>
      <w:r w:rsidRPr="00491852">
        <w:rPr>
          <w:rFonts w:ascii="Times New Roman" w:hAnsi="Times New Roman" w:cs="Times New Roman"/>
          <w:color w:val="000000" w:themeColor="text1"/>
          <w:sz w:val="22"/>
          <w:szCs w:val="22"/>
          <w:lang w:val="id-ID"/>
        </w:rPr>
        <w:t xml:space="preserve">, R. C. (2010). </w:t>
      </w:r>
      <w:proofErr w:type="spellStart"/>
      <w:r w:rsidRPr="00491852">
        <w:rPr>
          <w:rFonts w:ascii="Times New Roman" w:hAnsi="Times New Roman" w:cs="Times New Roman"/>
          <w:color w:val="000000" w:themeColor="text1"/>
          <w:sz w:val="22"/>
          <w:szCs w:val="22"/>
          <w:lang w:val="id-ID"/>
        </w:rPr>
        <w:t>Compulsive</w:t>
      </w:r>
      <w:proofErr w:type="spellEnd"/>
      <w:r w:rsidRPr="00491852">
        <w:rPr>
          <w:rFonts w:ascii="Times New Roman" w:hAnsi="Times New Roman" w:cs="Times New Roman"/>
          <w:color w:val="000000" w:themeColor="text1"/>
          <w:sz w:val="22"/>
          <w:szCs w:val="22"/>
          <w:lang w:val="id-ID"/>
        </w:rPr>
        <w:t xml:space="preserve"> Internet Use </w:t>
      </w:r>
      <w:proofErr w:type="spellStart"/>
      <w:r w:rsidRPr="00491852">
        <w:rPr>
          <w:rFonts w:ascii="Times New Roman" w:hAnsi="Times New Roman" w:cs="Times New Roman"/>
          <w:color w:val="000000" w:themeColor="text1"/>
          <w:sz w:val="22"/>
          <w:szCs w:val="22"/>
          <w:lang w:val="id-ID"/>
        </w:rPr>
        <w:t>Among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Bidirectional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Parent-Child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Relationship</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Abnormal </w:t>
      </w:r>
      <w:proofErr w:type="spellStart"/>
      <w:r w:rsidRPr="00491852">
        <w:rPr>
          <w:rFonts w:ascii="Times New Roman" w:hAnsi="Times New Roman" w:cs="Times New Roman"/>
          <w:i/>
          <w:color w:val="000000" w:themeColor="text1"/>
          <w:sz w:val="22"/>
          <w:szCs w:val="22"/>
          <w:lang w:val="id-ID"/>
        </w:rPr>
        <w:t>Child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Psychology</w:t>
      </w:r>
      <w:proofErr w:type="spellEnd"/>
      <w:r w:rsidRPr="00491852">
        <w:rPr>
          <w:rFonts w:ascii="Times New Roman" w:hAnsi="Times New Roman" w:cs="Times New Roman"/>
          <w:color w:val="000000" w:themeColor="text1"/>
          <w:sz w:val="22"/>
          <w:szCs w:val="22"/>
          <w:lang w:val="id-ID"/>
        </w:rPr>
        <w:t>, 77-89.</w:t>
      </w:r>
    </w:p>
    <w:p w14:paraId="76884E02"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Eisenberg</w:t>
      </w:r>
      <w:proofErr w:type="spellEnd"/>
      <w:r w:rsidRPr="00491852">
        <w:rPr>
          <w:rFonts w:ascii="Times New Roman" w:hAnsi="Times New Roman" w:cs="Times New Roman"/>
          <w:color w:val="000000" w:themeColor="text1"/>
          <w:sz w:val="22"/>
          <w:szCs w:val="22"/>
          <w:lang w:val="id-ID"/>
        </w:rPr>
        <w:t xml:space="preserve">, N. V. (2003). The </w:t>
      </w:r>
      <w:proofErr w:type="spellStart"/>
      <w:r w:rsidRPr="00491852">
        <w:rPr>
          <w:rFonts w:ascii="Times New Roman" w:hAnsi="Times New Roman" w:cs="Times New Roman"/>
          <w:color w:val="000000" w:themeColor="text1"/>
          <w:sz w:val="22"/>
          <w:szCs w:val="22"/>
          <w:lang w:val="id-ID"/>
        </w:rPr>
        <w:t>Relations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Effortfull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Ego </w:t>
      </w:r>
      <w:proofErr w:type="spellStart"/>
      <w:r w:rsidRPr="00491852">
        <w:rPr>
          <w:rFonts w:ascii="Times New Roman" w:hAnsi="Times New Roman" w:cs="Times New Roman"/>
          <w:color w:val="000000" w:themeColor="text1"/>
          <w:sz w:val="22"/>
          <w:szCs w:val="22"/>
          <w:lang w:val="id-ID"/>
        </w:rPr>
        <w:t>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Children's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Resiliency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Social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Functioning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Developmental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Psychology</w:t>
      </w:r>
      <w:proofErr w:type="spellEnd"/>
      <w:r w:rsidRPr="00491852">
        <w:rPr>
          <w:rFonts w:ascii="Times New Roman" w:hAnsi="Times New Roman" w:cs="Times New Roman"/>
          <w:color w:val="000000" w:themeColor="text1"/>
          <w:sz w:val="22"/>
          <w:szCs w:val="22"/>
          <w:lang w:val="id-ID"/>
        </w:rPr>
        <w:t>, 761.</w:t>
      </w:r>
    </w:p>
    <w:p w14:paraId="66258E52"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Field</w:t>
      </w:r>
      <w:proofErr w:type="spellEnd"/>
      <w:r w:rsidRPr="00491852">
        <w:rPr>
          <w:rFonts w:ascii="Times New Roman" w:hAnsi="Times New Roman" w:cs="Times New Roman"/>
          <w:color w:val="000000" w:themeColor="text1"/>
          <w:sz w:val="22"/>
          <w:szCs w:val="22"/>
          <w:lang w:val="id-ID"/>
        </w:rPr>
        <w:t xml:space="preserve">, A. (2013). </w:t>
      </w:r>
      <w:proofErr w:type="spellStart"/>
      <w:r w:rsidRPr="00491852">
        <w:rPr>
          <w:rFonts w:ascii="Times New Roman" w:hAnsi="Times New Roman" w:cs="Times New Roman"/>
          <w:color w:val="000000" w:themeColor="text1"/>
          <w:sz w:val="22"/>
          <w:szCs w:val="22"/>
          <w:lang w:val="id-ID"/>
        </w:rPr>
        <w:t>Discovering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Statistics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Using</w:t>
      </w:r>
      <w:proofErr w:type="spellEnd"/>
      <w:r w:rsidRPr="00491852">
        <w:rPr>
          <w:rFonts w:ascii="Times New Roman" w:hAnsi="Times New Roman" w:cs="Times New Roman"/>
          <w:color w:val="000000" w:themeColor="text1"/>
          <w:sz w:val="22"/>
          <w:szCs w:val="22"/>
          <w:lang w:val="id-ID"/>
        </w:rPr>
        <w:t xml:space="preserve"> IMB SPSS </w:t>
      </w:r>
      <w:proofErr w:type="spellStart"/>
      <w:r w:rsidRPr="00491852">
        <w:rPr>
          <w:rFonts w:ascii="Times New Roman" w:hAnsi="Times New Roman" w:cs="Times New Roman"/>
          <w:color w:val="000000" w:themeColor="text1"/>
          <w:sz w:val="22"/>
          <w:szCs w:val="22"/>
          <w:lang w:val="id-ID"/>
        </w:rPr>
        <w:t>Statistics</w:t>
      </w:r>
      <w:proofErr w:type="spellEnd"/>
      <w:r w:rsidRPr="00491852">
        <w:rPr>
          <w:rFonts w:ascii="Times New Roman" w:hAnsi="Times New Roman" w:cs="Times New Roman"/>
          <w:color w:val="000000" w:themeColor="text1"/>
          <w:sz w:val="22"/>
          <w:szCs w:val="22"/>
          <w:lang w:val="id-ID"/>
        </w:rPr>
        <w:t xml:space="preserve">. </w:t>
      </w:r>
      <w:r w:rsidRPr="00491852">
        <w:rPr>
          <w:rFonts w:ascii="Times New Roman" w:hAnsi="Times New Roman" w:cs="Times New Roman"/>
          <w:i/>
          <w:color w:val="000000" w:themeColor="text1"/>
          <w:sz w:val="22"/>
          <w:szCs w:val="22"/>
          <w:lang w:val="id-ID"/>
        </w:rPr>
        <w:t>Sage Publications Ltd</w:t>
      </w:r>
      <w:r w:rsidRPr="00491852">
        <w:rPr>
          <w:rFonts w:ascii="Times New Roman" w:hAnsi="Times New Roman" w:cs="Times New Roman"/>
          <w:color w:val="000000" w:themeColor="text1"/>
          <w:sz w:val="22"/>
          <w:szCs w:val="22"/>
          <w:lang w:val="id-ID"/>
        </w:rPr>
        <w:t>.</w:t>
      </w:r>
    </w:p>
    <w:p w14:paraId="49D1D9B2"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Finkenauer</w:t>
      </w:r>
      <w:proofErr w:type="spellEnd"/>
      <w:r w:rsidRPr="00491852">
        <w:rPr>
          <w:rFonts w:ascii="Times New Roman" w:hAnsi="Times New Roman" w:cs="Times New Roman"/>
          <w:color w:val="000000" w:themeColor="text1"/>
          <w:sz w:val="22"/>
          <w:szCs w:val="22"/>
          <w:lang w:val="id-ID"/>
        </w:rPr>
        <w:t xml:space="preserve">, C. E. (2005). </w:t>
      </w:r>
      <w:proofErr w:type="spellStart"/>
      <w:r w:rsidRPr="00491852">
        <w:rPr>
          <w:rFonts w:ascii="Times New Roman" w:hAnsi="Times New Roman" w:cs="Times New Roman"/>
          <w:color w:val="000000" w:themeColor="text1"/>
          <w:sz w:val="22"/>
          <w:szCs w:val="22"/>
          <w:lang w:val="id-ID"/>
        </w:rPr>
        <w:t>Parenting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Emotional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Problems</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Role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w:t>
      </w:r>
    </w:p>
    <w:p w14:paraId="12996FD0"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Gayatri, G. R. (2014). Digital </w:t>
      </w:r>
      <w:proofErr w:type="spellStart"/>
      <w:r w:rsidRPr="00491852">
        <w:rPr>
          <w:rFonts w:ascii="Times New Roman" w:hAnsi="Times New Roman" w:cs="Times New Roman"/>
          <w:color w:val="000000" w:themeColor="text1"/>
          <w:sz w:val="22"/>
          <w:szCs w:val="22"/>
          <w:lang w:val="id-ID"/>
        </w:rPr>
        <w:t>Citizenship</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Safety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Among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Children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Adolescents</w:t>
      </w:r>
      <w:proofErr w:type="spellEnd"/>
      <w:r w:rsidRPr="00491852">
        <w:rPr>
          <w:rFonts w:ascii="Times New Roman" w:hAnsi="Times New Roman" w:cs="Times New Roman"/>
          <w:color w:val="000000" w:themeColor="text1"/>
          <w:sz w:val="22"/>
          <w:szCs w:val="22"/>
          <w:lang w:val="id-ID"/>
        </w:rPr>
        <w:t xml:space="preserve"> in Indonesia. </w:t>
      </w:r>
      <w:proofErr w:type="spellStart"/>
      <w:r w:rsidRPr="00491852">
        <w:rPr>
          <w:rFonts w:ascii="Times New Roman" w:hAnsi="Times New Roman" w:cs="Times New Roman"/>
          <w:i/>
          <w:color w:val="000000" w:themeColor="text1"/>
          <w:sz w:val="22"/>
          <w:szCs w:val="22"/>
          <w:lang w:val="id-ID"/>
        </w:rPr>
        <w:t>Research</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Development </w:t>
      </w:r>
      <w:proofErr w:type="spellStart"/>
      <w:r w:rsidRPr="00491852">
        <w:rPr>
          <w:rFonts w:ascii="Times New Roman" w:hAnsi="Times New Roman" w:cs="Times New Roman"/>
          <w:i/>
          <w:color w:val="000000" w:themeColor="text1"/>
          <w:sz w:val="22"/>
          <w:szCs w:val="22"/>
          <w:lang w:val="id-ID"/>
        </w:rPr>
        <w:t>Agency</w:t>
      </w:r>
      <w:proofErr w:type="spellEnd"/>
      <w:r w:rsidRPr="00491852">
        <w:rPr>
          <w:rFonts w:ascii="Times New Roman" w:hAnsi="Times New Roman" w:cs="Times New Roman"/>
          <w:i/>
          <w:color w:val="000000" w:themeColor="text1"/>
          <w:sz w:val="22"/>
          <w:szCs w:val="22"/>
          <w:lang w:val="id-ID"/>
        </w:rPr>
        <w:t xml:space="preserve"> For Human </w:t>
      </w:r>
      <w:proofErr w:type="spellStart"/>
      <w:r w:rsidRPr="00491852">
        <w:rPr>
          <w:rFonts w:ascii="Times New Roman" w:hAnsi="Times New Roman" w:cs="Times New Roman"/>
          <w:i/>
          <w:color w:val="000000" w:themeColor="text1"/>
          <w:sz w:val="22"/>
          <w:szCs w:val="22"/>
          <w:lang w:val="id-ID"/>
        </w:rPr>
        <w:t>resource</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Ministry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Communication</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Information</w:t>
      </w:r>
      <w:proofErr w:type="spellEnd"/>
      <w:r w:rsidRPr="00491852">
        <w:rPr>
          <w:rFonts w:ascii="Times New Roman" w:hAnsi="Times New Roman" w:cs="Times New Roman"/>
          <w:i/>
          <w:color w:val="000000" w:themeColor="text1"/>
          <w:sz w:val="22"/>
          <w:szCs w:val="22"/>
          <w:lang w:val="id-ID"/>
        </w:rPr>
        <w:t xml:space="preserve"> Technology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Republic Indonesia</w:t>
      </w:r>
      <w:r w:rsidRPr="00491852">
        <w:rPr>
          <w:rFonts w:ascii="Times New Roman" w:hAnsi="Times New Roman" w:cs="Times New Roman"/>
          <w:color w:val="000000" w:themeColor="text1"/>
          <w:sz w:val="22"/>
          <w:szCs w:val="22"/>
          <w:lang w:val="id-ID"/>
        </w:rPr>
        <w:t>.</w:t>
      </w:r>
    </w:p>
    <w:p w14:paraId="2363327D"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Gottfredson</w:t>
      </w:r>
      <w:proofErr w:type="spellEnd"/>
      <w:r w:rsidRPr="00491852">
        <w:rPr>
          <w:rFonts w:ascii="Times New Roman" w:hAnsi="Times New Roman" w:cs="Times New Roman"/>
          <w:color w:val="000000" w:themeColor="text1"/>
          <w:sz w:val="22"/>
          <w:szCs w:val="22"/>
          <w:lang w:val="id-ID"/>
        </w:rPr>
        <w:t xml:space="preserve">, M. R., &amp; </w:t>
      </w:r>
      <w:proofErr w:type="spellStart"/>
      <w:r w:rsidRPr="00491852">
        <w:rPr>
          <w:rFonts w:ascii="Times New Roman" w:hAnsi="Times New Roman" w:cs="Times New Roman"/>
          <w:color w:val="000000" w:themeColor="text1"/>
          <w:sz w:val="22"/>
          <w:szCs w:val="22"/>
          <w:lang w:val="id-ID"/>
        </w:rPr>
        <w:t>Hirschi</w:t>
      </w:r>
      <w:proofErr w:type="spellEnd"/>
      <w:r w:rsidRPr="00491852">
        <w:rPr>
          <w:rFonts w:ascii="Times New Roman" w:hAnsi="Times New Roman" w:cs="Times New Roman"/>
          <w:color w:val="000000" w:themeColor="text1"/>
          <w:sz w:val="22"/>
          <w:szCs w:val="22"/>
          <w:lang w:val="id-ID"/>
        </w:rPr>
        <w:t xml:space="preserve">, T. (1990). A </w:t>
      </w:r>
      <w:proofErr w:type="spellStart"/>
      <w:r w:rsidRPr="00491852">
        <w:rPr>
          <w:rFonts w:ascii="Times New Roman" w:hAnsi="Times New Roman" w:cs="Times New Roman"/>
          <w:color w:val="000000" w:themeColor="text1"/>
          <w:sz w:val="22"/>
          <w:szCs w:val="22"/>
          <w:lang w:val="id-ID"/>
        </w:rPr>
        <w:t>general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Theory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Crime</w:t>
      </w:r>
      <w:proofErr w:type="spellEnd"/>
      <w:r w:rsidRPr="00491852">
        <w:rPr>
          <w:rFonts w:ascii="Times New Roman" w:hAnsi="Times New Roman" w:cs="Times New Roman"/>
          <w:color w:val="000000" w:themeColor="text1"/>
          <w:sz w:val="22"/>
          <w:szCs w:val="22"/>
          <w:lang w:val="id-ID"/>
        </w:rPr>
        <w:t xml:space="preserve">. </w:t>
      </w:r>
      <w:r w:rsidRPr="00491852">
        <w:rPr>
          <w:rFonts w:ascii="Times New Roman" w:hAnsi="Times New Roman" w:cs="Times New Roman"/>
          <w:i/>
          <w:color w:val="000000" w:themeColor="text1"/>
          <w:sz w:val="22"/>
          <w:szCs w:val="22"/>
          <w:lang w:val="id-ID"/>
        </w:rPr>
        <w:t xml:space="preserve">American </w:t>
      </w:r>
      <w:proofErr w:type="spellStart"/>
      <w:r w:rsidRPr="00491852">
        <w:rPr>
          <w:rFonts w:ascii="Times New Roman" w:hAnsi="Times New Roman" w:cs="Times New Roman"/>
          <w:i/>
          <w:color w:val="000000" w:themeColor="text1"/>
          <w:sz w:val="22"/>
          <w:szCs w:val="22"/>
          <w:lang w:val="id-ID"/>
        </w:rPr>
        <w:t>Psychological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Association</w:t>
      </w:r>
      <w:proofErr w:type="spellEnd"/>
      <w:r w:rsidRPr="00491852">
        <w:rPr>
          <w:rFonts w:ascii="Times New Roman" w:hAnsi="Times New Roman" w:cs="Times New Roman"/>
          <w:color w:val="000000" w:themeColor="text1"/>
          <w:sz w:val="22"/>
          <w:szCs w:val="22"/>
          <w:lang w:val="id-ID"/>
        </w:rPr>
        <w:t>.</w:t>
      </w:r>
    </w:p>
    <w:p w14:paraId="2F94BA88"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Hay, C. (2001). </w:t>
      </w:r>
      <w:proofErr w:type="spellStart"/>
      <w:r w:rsidRPr="00491852">
        <w:rPr>
          <w:rFonts w:ascii="Times New Roman" w:hAnsi="Times New Roman" w:cs="Times New Roman"/>
          <w:color w:val="000000" w:themeColor="text1"/>
          <w:sz w:val="22"/>
          <w:szCs w:val="22"/>
          <w:lang w:val="id-ID"/>
        </w:rPr>
        <w:t>Parenting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Delinquency</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Test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Theory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Vol</w:t>
      </w:r>
      <w:proofErr w:type="spellEnd"/>
      <w:r w:rsidRPr="00491852">
        <w:rPr>
          <w:rFonts w:ascii="Times New Roman" w:hAnsi="Times New Roman" w:cs="Times New Roman"/>
          <w:color w:val="000000" w:themeColor="text1"/>
          <w:sz w:val="22"/>
          <w:szCs w:val="22"/>
          <w:lang w:val="id-ID"/>
        </w:rPr>
        <w:t xml:space="preserve"> 39. No. 3.</w:t>
      </w:r>
    </w:p>
    <w:p w14:paraId="77C4B411"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lastRenderedPageBreak/>
        <w:t xml:space="preserve">Hidayati, I. (2017). Peran Mediasi </w:t>
      </w:r>
      <w:proofErr w:type="spellStart"/>
      <w:r w:rsidRPr="00491852">
        <w:rPr>
          <w:rFonts w:ascii="Times New Roman" w:hAnsi="Times New Roman" w:cs="Times New Roman"/>
          <w:color w:val="000000" w:themeColor="text1"/>
          <w:sz w:val="22"/>
          <w:szCs w:val="22"/>
          <w:lang w:val="id-ID"/>
        </w:rPr>
        <w:t>Orangtua</w:t>
      </w:r>
      <w:proofErr w:type="spellEnd"/>
      <w:r w:rsidRPr="00491852">
        <w:rPr>
          <w:rFonts w:ascii="Times New Roman" w:hAnsi="Times New Roman" w:cs="Times New Roman"/>
          <w:color w:val="000000" w:themeColor="text1"/>
          <w:sz w:val="22"/>
          <w:szCs w:val="22"/>
          <w:lang w:val="id-ID"/>
        </w:rPr>
        <w:t xml:space="preserve"> dan Kontrol Diri Terhadap </w:t>
      </w:r>
      <w:proofErr w:type="spellStart"/>
      <w:r w:rsidRPr="00491852">
        <w:rPr>
          <w:rFonts w:ascii="Times New Roman" w:hAnsi="Times New Roman" w:cs="Times New Roman"/>
          <w:color w:val="000000" w:themeColor="text1"/>
          <w:sz w:val="22"/>
          <w:szCs w:val="22"/>
          <w:lang w:val="id-ID"/>
        </w:rPr>
        <w:t>KecenderunganPerilaku</w:t>
      </w:r>
      <w:proofErr w:type="spellEnd"/>
      <w:r w:rsidRPr="00491852">
        <w:rPr>
          <w:rFonts w:ascii="Times New Roman" w:hAnsi="Times New Roman" w:cs="Times New Roman"/>
          <w:color w:val="000000" w:themeColor="text1"/>
          <w:sz w:val="22"/>
          <w:szCs w:val="22"/>
          <w:lang w:val="id-ID"/>
        </w:rPr>
        <w:t xml:space="preserve"> Penggunaan Internet Secara Berlebihan Pada Remaja . </w:t>
      </w:r>
      <w:proofErr w:type="spellStart"/>
      <w:r w:rsidRPr="00491852">
        <w:rPr>
          <w:rFonts w:ascii="Times New Roman" w:hAnsi="Times New Roman" w:cs="Times New Roman"/>
          <w:i/>
          <w:color w:val="000000" w:themeColor="text1"/>
          <w:sz w:val="22"/>
          <w:szCs w:val="22"/>
          <w:lang w:val="id-ID"/>
        </w:rPr>
        <w:t>Doctoral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Dissertation,Universitas</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Gadjah</w:t>
      </w:r>
      <w:proofErr w:type="spellEnd"/>
      <w:r w:rsidRPr="00491852">
        <w:rPr>
          <w:rFonts w:ascii="Times New Roman" w:hAnsi="Times New Roman" w:cs="Times New Roman"/>
          <w:i/>
          <w:color w:val="000000" w:themeColor="text1"/>
          <w:sz w:val="22"/>
          <w:szCs w:val="22"/>
          <w:lang w:val="id-ID"/>
        </w:rPr>
        <w:t xml:space="preserve"> Mada</w:t>
      </w:r>
      <w:r w:rsidRPr="00491852">
        <w:rPr>
          <w:rFonts w:ascii="Times New Roman" w:hAnsi="Times New Roman" w:cs="Times New Roman"/>
          <w:color w:val="000000" w:themeColor="text1"/>
          <w:sz w:val="22"/>
          <w:szCs w:val="22"/>
          <w:lang w:val="id-ID"/>
        </w:rPr>
        <w:t>.</w:t>
      </w:r>
    </w:p>
    <w:p w14:paraId="503CE703" w14:textId="77777777" w:rsidR="00491852" w:rsidRPr="00491852" w:rsidRDefault="00491852" w:rsidP="00491852">
      <w:pPr>
        <w:spacing w:line="360" w:lineRule="auto"/>
        <w:rPr>
          <w:rFonts w:ascii="Times New Roman" w:eastAsia="Arial" w:hAnsi="Times New Roman" w:cs="Times New Roman"/>
          <w:color w:val="222222"/>
          <w:sz w:val="22"/>
          <w:szCs w:val="22"/>
          <w:highlight w:val="white"/>
        </w:rPr>
      </w:pPr>
      <w:r w:rsidRPr="00491852">
        <w:rPr>
          <w:rFonts w:ascii="Times New Roman" w:eastAsia="Arial" w:hAnsi="Times New Roman" w:cs="Times New Roman"/>
          <w:color w:val="222222"/>
          <w:sz w:val="22"/>
          <w:szCs w:val="22"/>
          <w:highlight w:val="white"/>
        </w:rPr>
        <w:t xml:space="preserve">Hofmann, W., Baumeister, R. F., </w:t>
      </w:r>
      <w:proofErr w:type="spellStart"/>
      <w:r w:rsidRPr="00491852">
        <w:rPr>
          <w:rFonts w:ascii="Times New Roman" w:eastAsia="Arial" w:hAnsi="Times New Roman" w:cs="Times New Roman"/>
          <w:color w:val="222222"/>
          <w:sz w:val="22"/>
          <w:szCs w:val="22"/>
          <w:highlight w:val="white"/>
        </w:rPr>
        <w:t>Förster</w:t>
      </w:r>
      <w:proofErr w:type="spellEnd"/>
      <w:r w:rsidRPr="00491852">
        <w:rPr>
          <w:rFonts w:ascii="Times New Roman" w:eastAsia="Arial" w:hAnsi="Times New Roman" w:cs="Times New Roman"/>
          <w:color w:val="222222"/>
          <w:sz w:val="22"/>
          <w:szCs w:val="22"/>
          <w:highlight w:val="white"/>
        </w:rPr>
        <w:t xml:space="preserve">, G., &amp; </w:t>
      </w:r>
      <w:proofErr w:type="spellStart"/>
      <w:r w:rsidRPr="00491852">
        <w:rPr>
          <w:rFonts w:ascii="Times New Roman" w:eastAsia="Arial" w:hAnsi="Times New Roman" w:cs="Times New Roman"/>
          <w:color w:val="222222"/>
          <w:sz w:val="22"/>
          <w:szCs w:val="22"/>
          <w:highlight w:val="white"/>
        </w:rPr>
        <w:t>Vohs</w:t>
      </w:r>
      <w:proofErr w:type="spellEnd"/>
      <w:r w:rsidRPr="00491852">
        <w:rPr>
          <w:rFonts w:ascii="Times New Roman" w:eastAsia="Arial" w:hAnsi="Times New Roman" w:cs="Times New Roman"/>
          <w:color w:val="222222"/>
          <w:sz w:val="22"/>
          <w:szCs w:val="22"/>
          <w:highlight w:val="white"/>
        </w:rPr>
        <w:t xml:space="preserve">, K. D. (2012). Everyday temptations: </w:t>
      </w:r>
    </w:p>
    <w:p w14:paraId="4B773B3A" w14:textId="77777777" w:rsidR="00491852" w:rsidRPr="00491852" w:rsidRDefault="00491852" w:rsidP="00491852">
      <w:pPr>
        <w:spacing w:line="360" w:lineRule="auto"/>
        <w:ind w:left="720"/>
        <w:rPr>
          <w:rFonts w:ascii="Times New Roman" w:eastAsia="Arial" w:hAnsi="Times New Roman" w:cs="Times New Roman"/>
          <w:i/>
          <w:color w:val="222222"/>
          <w:sz w:val="22"/>
          <w:szCs w:val="22"/>
        </w:rPr>
      </w:pPr>
      <w:r w:rsidRPr="00491852">
        <w:rPr>
          <w:rFonts w:ascii="Times New Roman" w:eastAsia="Arial" w:hAnsi="Times New Roman" w:cs="Times New Roman"/>
          <w:color w:val="222222"/>
          <w:sz w:val="22"/>
          <w:szCs w:val="22"/>
          <w:highlight w:val="white"/>
        </w:rPr>
        <w:t>an experience sampling study of desire, conflict, and self-control. </w:t>
      </w:r>
      <w:r w:rsidRPr="00491852">
        <w:rPr>
          <w:rFonts w:ascii="Times New Roman" w:eastAsia="Arial" w:hAnsi="Times New Roman" w:cs="Times New Roman"/>
          <w:i/>
          <w:color w:val="222222"/>
          <w:sz w:val="22"/>
          <w:szCs w:val="22"/>
        </w:rPr>
        <w:t xml:space="preserve">Journal of </w:t>
      </w:r>
    </w:p>
    <w:p w14:paraId="3827F171" w14:textId="77777777" w:rsidR="00491852" w:rsidRPr="00491852" w:rsidRDefault="00491852" w:rsidP="00491852">
      <w:pPr>
        <w:spacing w:line="360" w:lineRule="auto"/>
        <w:ind w:left="720"/>
        <w:rPr>
          <w:rFonts w:ascii="Times New Roman" w:hAnsi="Times New Roman" w:cs="Times New Roman"/>
          <w:sz w:val="22"/>
          <w:szCs w:val="22"/>
        </w:rPr>
      </w:pPr>
      <w:r w:rsidRPr="00491852">
        <w:rPr>
          <w:rFonts w:ascii="Times New Roman" w:eastAsia="Arial" w:hAnsi="Times New Roman" w:cs="Times New Roman"/>
          <w:i/>
          <w:color w:val="222222"/>
          <w:sz w:val="22"/>
          <w:szCs w:val="22"/>
        </w:rPr>
        <w:t>personality and social psychology</w:t>
      </w:r>
      <w:r w:rsidRPr="00491852">
        <w:rPr>
          <w:rFonts w:ascii="Times New Roman" w:eastAsia="Arial" w:hAnsi="Times New Roman" w:cs="Times New Roman"/>
          <w:color w:val="222222"/>
          <w:sz w:val="22"/>
          <w:szCs w:val="22"/>
          <w:highlight w:val="white"/>
        </w:rPr>
        <w:t>, </w:t>
      </w:r>
      <w:r w:rsidRPr="00491852">
        <w:rPr>
          <w:rFonts w:ascii="Times New Roman" w:eastAsia="Arial" w:hAnsi="Times New Roman" w:cs="Times New Roman"/>
          <w:i/>
          <w:color w:val="222222"/>
          <w:sz w:val="22"/>
          <w:szCs w:val="22"/>
        </w:rPr>
        <w:t>102</w:t>
      </w:r>
      <w:r w:rsidRPr="00491852">
        <w:rPr>
          <w:rFonts w:ascii="Times New Roman" w:eastAsia="Arial" w:hAnsi="Times New Roman" w:cs="Times New Roman"/>
          <w:color w:val="222222"/>
          <w:sz w:val="22"/>
          <w:szCs w:val="22"/>
          <w:highlight w:val="white"/>
        </w:rPr>
        <w:t>(6), 1318.</w:t>
      </w:r>
    </w:p>
    <w:p w14:paraId="6F665FED" w14:textId="77777777" w:rsidR="00491852" w:rsidRPr="00491852" w:rsidRDefault="00491852" w:rsidP="00491852">
      <w:pPr>
        <w:spacing w:line="360" w:lineRule="auto"/>
        <w:rPr>
          <w:rFonts w:ascii="Times New Roman" w:hAnsi="Times New Roman" w:cs="Times New Roman"/>
          <w:color w:val="000000" w:themeColor="text1"/>
          <w:sz w:val="22"/>
          <w:szCs w:val="22"/>
          <w:shd w:val="clear" w:color="auto" w:fill="FFFFFF"/>
          <w:lang w:val="id-ID"/>
        </w:rPr>
      </w:pPr>
      <w:proofErr w:type="spellStart"/>
      <w:r w:rsidRPr="00491852">
        <w:rPr>
          <w:rFonts w:ascii="Times New Roman" w:hAnsi="Times New Roman" w:cs="Times New Roman"/>
          <w:color w:val="000000" w:themeColor="text1"/>
          <w:sz w:val="22"/>
          <w:szCs w:val="22"/>
          <w:shd w:val="clear" w:color="auto" w:fill="FFFFFF"/>
          <w:lang w:val="id-ID"/>
        </w:rPr>
        <w:t>Holmgren</w:t>
      </w:r>
      <w:proofErr w:type="spellEnd"/>
      <w:r w:rsidRPr="00491852">
        <w:rPr>
          <w:rFonts w:ascii="Times New Roman" w:hAnsi="Times New Roman" w:cs="Times New Roman"/>
          <w:color w:val="000000" w:themeColor="text1"/>
          <w:sz w:val="22"/>
          <w:szCs w:val="22"/>
          <w:shd w:val="clear" w:color="auto" w:fill="FFFFFF"/>
          <w:lang w:val="id-ID"/>
        </w:rPr>
        <w:t xml:space="preserve">, H. G., &amp; </w:t>
      </w:r>
      <w:proofErr w:type="spellStart"/>
      <w:r w:rsidRPr="00491852">
        <w:rPr>
          <w:rFonts w:ascii="Times New Roman" w:hAnsi="Times New Roman" w:cs="Times New Roman"/>
          <w:color w:val="000000" w:themeColor="text1"/>
          <w:sz w:val="22"/>
          <w:szCs w:val="22"/>
          <w:shd w:val="clear" w:color="auto" w:fill="FFFFFF"/>
          <w:lang w:val="id-ID"/>
        </w:rPr>
        <w:t>Coyne</w:t>
      </w:r>
      <w:proofErr w:type="spellEnd"/>
      <w:r w:rsidRPr="00491852">
        <w:rPr>
          <w:rFonts w:ascii="Times New Roman" w:hAnsi="Times New Roman" w:cs="Times New Roman"/>
          <w:color w:val="000000" w:themeColor="text1"/>
          <w:sz w:val="22"/>
          <w:szCs w:val="22"/>
          <w:shd w:val="clear" w:color="auto" w:fill="FFFFFF"/>
          <w:lang w:val="id-ID"/>
        </w:rPr>
        <w:t xml:space="preserve">, S. M. (2017). </w:t>
      </w:r>
      <w:proofErr w:type="spellStart"/>
      <w:r w:rsidRPr="00491852">
        <w:rPr>
          <w:rFonts w:ascii="Times New Roman" w:hAnsi="Times New Roman" w:cs="Times New Roman"/>
          <w:color w:val="000000" w:themeColor="text1"/>
          <w:sz w:val="22"/>
          <w:szCs w:val="22"/>
          <w:shd w:val="clear" w:color="auto" w:fill="FFFFFF"/>
          <w:lang w:val="id-ID"/>
        </w:rPr>
        <w:t>Can’t</w:t>
      </w:r>
      <w:proofErr w:type="spellEnd"/>
      <w:r w:rsidRPr="00491852">
        <w:rPr>
          <w:rFonts w:ascii="Times New Roman" w:hAnsi="Times New Roman" w:cs="Times New Roman"/>
          <w:color w:val="000000" w:themeColor="text1"/>
          <w:sz w:val="22"/>
          <w:szCs w:val="22"/>
          <w:shd w:val="clear" w:color="auto" w:fill="FFFFFF"/>
          <w:lang w:val="id-ID"/>
        </w:rPr>
        <w:t xml:space="preserve"> stop </w:t>
      </w:r>
      <w:proofErr w:type="spellStart"/>
      <w:r w:rsidRPr="00491852">
        <w:rPr>
          <w:rFonts w:ascii="Times New Roman" w:hAnsi="Times New Roman" w:cs="Times New Roman"/>
          <w:color w:val="000000" w:themeColor="text1"/>
          <w:sz w:val="22"/>
          <w:szCs w:val="22"/>
          <w:shd w:val="clear" w:color="auto" w:fill="FFFFFF"/>
          <w:lang w:val="id-ID"/>
        </w:rPr>
        <w:t>scrolling</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pathological</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use</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of</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social</w:t>
      </w:r>
      <w:proofErr w:type="spellEnd"/>
      <w:r w:rsidRPr="00491852">
        <w:rPr>
          <w:rFonts w:ascii="Times New Roman" w:hAnsi="Times New Roman" w:cs="Times New Roman"/>
          <w:color w:val="000000" w:themeColor="text1"/>
          <w:sz w:val="22"/>
          <w:szCs w:val="22"/>
          <w:shd w:val="clear" w:color="auto" w:fill="FFFFFF"/>
          <w:lang w:val="id-ID"/>
        </w:rPr>
        <w:t xml:space="preserve"> </w:t>
      </w:r>
    </w:p>
    <w:p w14:paraId="457B0C2C" w14:textId="77777777" w:rsidR="00491852" w:rsidRPr="00491852" w:rsidRDefault="00491852" w:rsidP="00491852">
      <w:pPr>
        <w:spacing w:line="360" w:lineRule="auto"/>
        <w:ind w:firstLine="720"/>
        <w:rPr>
          <w:rFonts w:ascii="Times New Roman" w:hAnsi="Times New Roman" w:cs="Times New Roman"/>
          <w:color w:val="000000" w:themeColor="text1"/>
          <w:sz w:val="22"/>
          <w:szCs w:val="22"/>
          <w:shd w:val="clear" w:color="auto" w:fill="FFFFFF"/>
          <w:lang w:val="id-ID"/>
        </w:rPr>
      </w:pPr>
      <w:proofErr w:type="spellStart"/>
      <w:r w:rsidRPr="00491852">
        <w:rPr>
          <w:rFonts w:ascii="Times New Roman" w:hAnsi="Times New Roman" w:cs="Times New Roman"/>
          <w:color w:val="000000" w:themeColor="text1"/>
          <w:sz w:val="22"/>
          <w:szCs w:val="22"/>
          <w:shd w:val="clear" w:color="auto" w:fill="FFFFFF"/>
          <w:lang w:val="id-ID"/>
        </w:rPr>
        <w:t>networking</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sites</w:t>
      </w:r>
      <w:proofErr w:type="spellEnd"/>
      <w:r w:rsidRPr="00491852">
        <w:rPr>
          <w:rFonts w:ascii="Times New Roman" w:hAnsi="Times New Roman" w:cs="Times New Roman"/>
          <w:color w:val="000000" w:themeColor="text1"/>
          <w:sz w:val="22"/>
          <w:szCs w:val="22"/>
          <w:shd w:val="clear" w:color="auto" w:fill="FFFFFF"/>
          <w:lang w:val="id-ID"/>
        </w:rPr>
        <w:t xml:space="preserve"> in </w:t>
      </w:r>
      <w:proofErr w:type="spellStart"/>
      <w:r w:rsidRPr="00491852">
        <w:rPr>
          <w:rFonts w:ascii="Times New Roman" w:hAnsi="Times New Roman" w:cs="Times New Roman"/>
          <w:color w:val="000000" w:themeColor="text1"/>
          <w:sz w:val="22"/>
          <w:szCs w:val="22"/>
          <w:shd w:val="clear" w:color="auto" w:fill="FFFFFF"/>
          <w:lang w:val="id-ID"/>
        </w:rPr>
        <w:t>emerging</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adulthood</w:t>
      </w:r>
      <w:proofErr w:type="spellEnd"/>
      <w:r w:rsidRPr="00491852">
        <w:rPr>
          <w:rFonts w:ascii="Times New Roman" w:hAnsi="Times New Roman" w:cs="Times New Roman"/>
          <w:color w:val="000000" w:themeColor="text1"/>
          <w:sz w:val="22"/>
          <w:szCs w:val="22"/>
          <w:shd w:val="clear" w:color="auto" w:fill="FFFFFF"/>
          <w:lang w:val="id-ID"/>
        </w:rPr>
        <w:t>.</w:t>
      </w:r>
      <w:r w:rsidRPr="00491852">
        <w:rPr>
          <w:rStyle w:val="apple-converted-space"/>
          <w:rFonts w:ascii="Times New Roman" w:hAnsi="Times New Roman" w:cs="Times New Roman"/>
          <w:color w:val="000000" w:themeColor="text1"/>
          <w:sz w:val="22"/>
          <w:szCs w:val="22"/>
          <w:shd w:val="clear" w:color="auto" w:fill="FFFFFF"/>
          <w:lang w:val="id-ID"/>
        </w:rPr>
        <w:t> </w:t>
      </w:r>
      <w:proofErr w:type="spellStart"/>
      <w:r w:rsidRPr="00491852">
        <w:rPr>
          <w:rFonts w:ascii="Times New Roman" w:hAnsi="Times New Roman" w:cs="Times New Roman"/>
          <w:i/>
          <w:iCs/>
          <w:color w:val="000000" w:themeColor="text1"/>
          <w:sz w:val="22"/>
          <w:szCs w:val="22"/>
          <w:lang w:val="id-ID"/>
        </w:rPr>
        <w:t>Addiction</w:t>
      </w:r>
      <w:proofErr w:type="spellEnd"/>
      <w:r w:rsidRPr="00491852">
        <w:rPr>
          <w:rFonts w:ascii="Times New Roman" w:hAnsi="Times New Roman" w:cs="Times New Roman"/>
          <w:i/>
          <w:iCs/>
          <w:color w:val="000000" w:themeColor="text1"/>
          <w:sz w:val="22"/>
          <w:szCs w:val="22"/>
          <w:lang w:val="id-ID"/>
        </w:rPr>
        <w:t xml:space="preserve"> </w:t>
      </w:r>
      <w:proofErr w:type="spellStart"/>
      <w:r w:rsidRPr="00491852">
        <w:rPr>
          <w:rFonts w:ascii="Times New Roman" w:hAnsi="Times New Roman" w:cs="Times New Roman"/>
          <w:i/>
          <w:iCs/>
          <w:color w:val="000000" w:themeColor="text1"/>
          <w:sz w:val="22"/>
          <w:szCs w:val="22"/>
          <w:lang w:val="id-ID"/>
        </w:rPr>
        <w:t>Research</w:t>
      </w:r>
      <w:proofErr w:type="spellEnd"/>
      <w:r w:rsidRPr="00491852">
        <w:rPr>
          <w:rFonts w:ascii="Times New Roman" w:hAnsi="Times New Roman" w:cs="Times New Roman"/>
          <w:i/>
          <w:iCs/>
          <w:color w:val="000000" w:themeColor="text1"/>
          <w:sz w:val="22"/>
          <w:szCs w:val="22"/>
          <w:lang w:val="id-ID"/>
        </w:rPr>
        <w:t xml:space="preserve"> &amp; </w:t>
      </w:r>
      <w:proofErr w:type="spellStart"/>
      <w:r w:rsidRPr="00491852">
        <w:rPr>
          <w:rFonts w:ascii="Times New Roman" w:hAnsi="Times New Roman" w:cs="Times New Roman"/>
          <w:i/>
          <w:iCs/>
          <w:color w:val="000000" w:themeColor="text1"/>
          <w:sz w:val="22"/>
          <w:szCs w:val="22"/>
          <w:lang w:val="id-ID"/>
        </w:rPr>
        <w:t>Theory</w:t>
      </w:r>
      <w:proofErr w:type="spellEnd"/>
      <w:r w:rsidRPr="00491852">
        <w:rPr>
          <w:rFonts w:ascii="Times New Roman" w:hAnsi="Times New Roman" w:cs="Times New Roman"/>
          <w:color w:val="000000" w:themeColor="text1"/>
          <w:sz w:val="22"/>
          <w:szCs w:val="22"/>
          <w:shd w:val="clear" w:color="auto" w:fill="FFFFFF"/>
          <w:lang w:val="id-ID"/>
        </w:rPr>
        <w:t>,</w:t>
      </w:r>
      <w:r w:rsidRPr="00491852">
        <w:rPr>
          <w:rStyle w:val="apple-converted-space"/>
          <w:rFonts w:ascii="Times New Roman" w:hAnsi="Times New Roman" w:cs="Times New Roman"/>
          <w:color w:val="000000" w:themeColor="text1"/>
          <w:sz w:val="22"/>
          <w:szCs w:val="22"/>
          <w:shd w:val="clear" w:color="auto" w:fill="FFFFFF"/>
          <w:lang w:val="id-ID"/>
        </w:rPr>
        <w:t> </w:t>
      </w:r>
      <w:r w:rsidRPr="00491852">
        <w:rPr>
          <w:rFonts w:ascii="Times New Roman" w:hAnsi="Times New Roman" w:cs="Times New Roman"/>
          <w:i/>
          <w:iCs/>
          <w:color w:val="000000" w:themeColor="text1"/>
          <w:sz w:val="22"/>
          <w:szCs w:val="22"/>
          <w:lang w:val="id-ID"/>
        </w:rPr>
        <w:t>25</w:t>
      </w:r>
      <w:r w:rsidRPr="00491852">
        <w:rPr>
          <w:rFonts w:ascii="Times New Roman" w:hAnsi="Times New Roman" w:cs="Times New Roman"/>
          <w:color w:val="000000" w:themeColor="text1"/>
          <w:sz w:val="22"/>
          <w:szCs w:val="22"/>
          <w:shd w:val="clear" w:color="auto" w:fill="FFFFFF"/>
          <w:lang w:val="id-ID"/>
        </w:rPr>
        <w:t>(5), 375-</w:t>
      </w:r>
    </w:p>
    <w:p w14:paraId="1C8EBE3E" w14:textId="77777777" w:rsidR="00491852" w:rsidRPr="00491852" w:rsidRDefault="00491852" w:rsidP="00491852">
      <w:pPr>
        <w:spacing w:line="360" w:lineRule="auto"/>
        <w:ind w:left="720" w:firstLine="720"/>
        <w:rPr>
          <w:rFonts w:ascii="Times New Roman" w:hAnsi="Times New Roman" w:cs="Times New Roman"/>
          <w:color w:val="000000" w:themeColor="text1"/>
          <w:sz w:val="22"/>
          <w:szCs w:val="22"/>
          <w:shd w:val="clear" w:color="auto" w:fill="FFFFFF"/>
          <w:lang w:val="id-ID"/>
        </w:rPr>
      </w:pPr>
      <w:r w:rsidRPr="00491852">
        <w:rPr>
          <w:rFonts w:ascii="Times New Roman" w:hAnsi="Times New Roman" w:cs="Times New Roman"/>
          <w:color w:val="000000" w:themeColor="text1"/>
          <w:sz w:val="22"/>
          <w:szCs w:val="22"/>
          <w:shd w:val="clear" w:color="auto" w:fill="FFFFFF"/>
          <w:lang w:val="id-ID"/>
        </w:rPr>
        <w:t>382.</w:t>
      </w:r>
    </w:p>
    <w:p w14:paraId="2B25043A"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Hurlock</w:t>
      </w:r>
      <w:proofErr w:type="spellEnd"/>
      <w:r w:rsidRPr="00491852">
        <w:rPr>
          <w:rFonts w:ascii="Times New Roman" w:hAnsi="Times New Roman" w:cs="Times New Roman"/>
          <w:color w:val="000000" w:themeColor="text1"/>
          <w:sz w:val="22"/>
          <w:szCs w:val="22"/>
          <w:lang w:val="id-ID"/>
        </w:rPr>
        <w:t xml:space="preserve">, E. B. (1318). </w:t>
      </w:r>
      <w:r w:rsidRPr="00491852">
        <w:rPr>
          <w:rFonts w:ascii="Times New Roman" w:hAnsi="Times New Roman" w:cs="Times New Roman"/>
          <w:i/>
          <w:color w:val="000000" w:themeColor="text1"/>
          <w:sz w:val="22"/>
          <w:szCs w:val="22"/>
          <w:lang w:val="id-ID"/>
        </w:rPr>
        <w:t xml:space="preserve">Perkembangan Anak (Terjemahan Meitasari </w:t>
      </w:r>
      <w:proofErr w:type="spellStart"/>
      <w:r w:rsidRPr="00491852">
        <w:rPr>
          <w:rFonts w:ascii="Times New Roman" w:hAnsi="Times New Roman" w:cs="Times New Roman"/>
          <w:i/>
          <w:color w:val="000000" w:themeColor="text1"/>
          <w:sz w:val="22"/>
          <w:szCs w:val="22"/>
          <w:lang w:val="id-ID"/>
        </w:rPr>
        <w:t>Tjandrasa</w:t>
      </w:r>
      <w:proofErr w:type="spellEnd"/>
      <w:r w:rsidRPr="00491852">
        <w:rPr>
          <w:rFonts w:ascii="Times New Roman" w:hAnsi="Times New Roman" w:cs="Times New Roman"/>
          <w:i/>
          <w:color w:val="000000" w:themeColor="text1"/>
          <w:sz w:val="22"/>
          <w:szCs w:val="22"/>
          <w:lang w:val="id-ID"/>
        </w:rPr>
        <w:t>).</w:t>
      </w:r>
      <w:r w:rsidRPr="00491852">
        <w:rPr>
          <w:rFonts w:ascii="Times New Roman" w:hAnsi="Times New Roman" w:cs="Times New Roman"/>
          <w:color w:val="000000" w:themeColor="text1"/>
          <w:sz w:val="22"/>
          <w:szCs w:val="22"/>
          <w:lang w:val="id-ID"/>
        </w:rPr>
        <w:t xml:space="preserve"> Jakarta: Erlangga .</w:t>
      </w:r>
    </w:p>
    <w:p w14:paraId="461FE549"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Jun, M. H., &amp; </w:t>
      </w:r>
      <w:proofErr w:type="spellStart"/>
      <w:r w:rsidRPr="00491852">
        <w:rPr>
          <w:rFonts w:ascii="Times New Roman" w:hAnsi="Times New Roman" w:cs="Times New Roman"/>
          <w:color w:val="000000" w:themeColor="text1"/>
          <w:sz w:val="22"/>
          <w:szCs w:val="22"/>
          <w:lang w:val="id-ID"/>
        </w:rPr>
        <w:t>Choi</w:t>
      </w:r>
      <w:proofErr w:type="spellEnd"/>
      <w:r w:rsidRPr="00491852">
        <w:rPr>
          <w:rFonts w:ascii="Times New Roman" w:hAnsi="Times New Roman" w:cs="Times New Roman"/>
          <w:color w:val="000000" w:themeColor="text1"/>
          <w:sz w:val="22"/>
          <w:szCs w:val="22"/>
          <w:lang w:val="id-ID"/>
        </w:rPr>
        <w:t xml:space="preserve">, J. A. (2013). The Longitudinal </w:t>
      </w:r>
      <w:proofErr w:type="spellStart"/>
      <w:r w:rsidRPr="00491852">
        <w:rPr>
          <w:rFonts w:ascii="Times New Roman" w:hAnsi="Times New Roman" w:cs="Times New Roman"/>
          <w:color w:val="000000" w:themeColor="text1"/>
          <w:sz w:val="22"/>
          <w:szCs w:val="22"/>
          <w:lang w:val="id-ID"/>
        </w:rPr>
        <w:t>Effect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Parental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Depression</w:t>
      </w:r>
      <w:proofErr w:type="spellEnd"/>
      <w:r w:rsidRPr="00491852">
        <w:rPr>
          <w:rFonts w:ascii="Times New Roman" w:hAnsi="Times New Roman" w:cs="Times New Roman"/>
          <w:color w:val="000000" w:themeColor="text1"/>
          <w:sz w:val="22"/>
          <w:szCs w:val="22"/>
          <w:lang w:val="id-ID"/>
        </w:rPr>
        <w:t xml:space="preserve"> in </w:t>
      </w:r>
      <w:proofErr w:type="spellStart"/>
      <w:r w:rsidRPr="00491852">
        <w:rPr>
          <w:rFonts w:ascii="Times New Roman" w:hAnsi="Times New Roman" w:cs="Times New Roman"/>
          <w:color w:val="000000" w:themeColor="text1"/>
          <w:sz w:val="22"/>
          <w:szCs w:val="22"/>
          <w:lang w:val="id-ID"/>
        </w:rPr>
        <w:t>Korean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Adolescents</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Multivariate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Latent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Growth</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Approach</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Children</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Youth</w:t>
      </w:r>
      <w:proofErr w:type="spellEnd"/>
      <w:r w:rsidRPr="00491852">
        <w:rPr>
          <w:rFonts w:ascii="Times New Roman" w:hAnsi="Times New Roman" w:cs="Times New Roman"/>
          <w:i/>
          <w:color w:val="000000" w:themeColor="text1"/>
          <w:sz w:val="22"/>
          <w:szCs w:val="22"/>
          <w:lang w:val="id-ID"/>
        </w:rPr>
        <w:t xml:space="preserve"> Service </w:t>
      </w:r>
      <w:proofErr w:type="spellStart"/>
      <w:r w:rsidRPr="00491852">
        <w:rPr>
          <w:rFonts w:ascii="Times New Roman" w:hAnsi="Times New Roman" w:cs="Times New Roman"/>
          <w:i/>
          <w:color w:val="000000" w:themeColor="text1"/>
          <w:sz w:val="22"/>
          <w:szCs w:val="22"/>
          <w:lang w:val="id-ID"/>
        </w:rPr>
        <w:t>Review</w:t>
      </w:r>
      <w:proofErr w:type="spellEnd"/>
      <w:r w:rsidRPr="00491852">
        <w:rPr>
          <w:rFonts w:ascii="Times New Roman" w:hAnsi="Times New Roman" w:cs="Times New Roman"/>
          <w:color w:val="000000" w:themeColor="text1"/>
          <w:sz w:val="22"/>
          <w:szCs w:val="22"/>
          <w:lang w:val="id-ID"/>
        </w:rPr>
        <w:t>, 1327-1332.</w:t>
      </w:r>
    </w:p>
    <w:p w14:paraId="50ABEE8C"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Kerr, M., &amp; </w:t>
      </w:r>
      <w:proofErr w:type="spellStart"/>
      <w:r w:rsidRPr="00491852">
        <w:rPr>
          <w:rFonts w:ascii="Times New Roman" w:hAnsi="Times New Roman" w:cs="Times New Roman"/>
          <w:color w:val="000000" w:themeColor="text1"/>
          <w:sz w:val="22"/>
          <w:szCs w:val="22"/>
          <w:lang w:val="id-ID"/>
        </w:rPr>
        <w:t>Stattin</w:t>
      </w:r>
      <w:proofErr w:type="spellEnd"/>
      <w:r w:rsidRPr="00491852">
        <w:rPr>
          <w:rFonts w:ascii="Times New Roman" w:hAnsi="Times New Roman" w:cs="Times New Roman"/>
          <w:color w:val="000000" w:themeColor="text1"/>
          <w:sz w:val="22"/>
          <w:szCs w:val="22"/>
          <w:lang w:val="id-ID"/>
        </w:rPr>
        <w:t xml:space="preserve">, H. (2000). </w:t>
      </w:r>
      <w:proofErr w:type="spellStart"/>
      <w:r w:rsidRPr="00491852">
        <w:rPr>
          <w:rFonts w:ascii="Times New Roman" w:hAnsi="Times New Roman" w:cs="Times New Roman"/>
          <w:color w:val="000000" w:themeColor="text1"/>
          <w:sz w:val="22"/>
          <w:szCs w:val="22"/>
          <w:lang w:val="id-ID"/>
        </w:rPr>
        <w:t>What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Parents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Know</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How</w:t>
      </w:r>
      <w:proofErr w:type="spellEnd"/>
      <w:r w:rsidRPr="00491852">
        <w:rPr>
          <w:rFonts w:ascii="Times New Roman" w:hAnsi="Times New Roman" w:cs="Times New Roman"/>
          <w:color w:val="000000" w:themeColor="text1"/>
          <w:sz w:val="22"/>
          <w:szCs w:val="22"/>
          <w:lang w:val="id-ID"/>
        </w:rPr>
        <w:t xml:space="preserve"> They </w:t>
      </w:r>
      <w:proofErr w:type="spellStart"/>
      <w:r w:rsidRPr="00491852">
        <w:rPr>
          <w:rFonts w:ascii="Times New Roman" w:hAnsi="Times New Roman" w:cs="Times New Roman"/>
          <w:color w:val="000000" w:themeColor="text1"/>
          <w:sz w:val="22"/>
          <w:szCs w:val="22"/>
          <w:lang w:val="id-ID"/>
        </w:rPr>
        <w:t>Know</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Several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Forms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Adjusment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Futher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Support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for</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Reinterpretation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Developmental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Psychology</w:t>
      </w:r>
      <w:proofErr w:type="spellEnd"/>
      <w:r w:rsidRPr="00491852">
        <w:rPr>
          <w:rFonts w:ascii="Times New Roman" w:hAnsi="Times New Roman" w:cs="Times New Roman"/>
          <w:color w:val="000000" w:themeColor="text1"/>
          <w:sz w:val="22"/>
          <w:szCs w:val="22"/>
          <w:lang w:val="id-ID"/>
        </w:rPr>
        <w:t>, 366-380.</w:t>
      </w:r>
    </w:p>
    <w:p w14:paraId="6EEB4035"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Kiswanto, K. P., &amp; Adiyanti, M. G. (2017). Hubungan Antara Parental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Dengan Kecanduan Menggunakan </w:t>
      </w:r>
      <w:proofErr w:type="spellStart"/>
      <w:r w:rsidRPr="00491852">
        <w:rPr>
          <w:rFonts w:ascii="Times New Roman" w:hAnsi="Times New Roman" w:cs="Times New Roman"/>
          <w:color w:val="000000" w:themeColor="text1"/>
          <w:sz w:val="22"/>
          <w:szCs w:val="22"/>
          <w:lang w:val="id-ID"/>
        </w:rPr>
        <w:t>Smartphone</w:t>
      </w:r>
      <w:proofErr w:type="spellEnd"/>
      <w:r w:rsidRPr="00491852">
        <w:rPr>
          <w:rFonts w:ascii="Times New Roman" w:hAnsi="Times New Roman" w:cs="Times New Roman"/>
          <w:color w:val="000000" w:themeColor="text1"/>
          <w:sz w:val="22"/>
          <w:szCs w:val="22"/>
          <w:lang w:val="id-ID"/>
        </w:rPr>
        <w:t xml:space="preserve"> Pada Remaja. </w:t>
      </w:r>
    </w:p>
    <w:p w14:paraId="520B18CE"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Klemens, G. (2014). The </w:t>
      </w:r>
      <w:proofErr w:type="spellStart"/>
      <w:r w:rsidRPr="00491852">
        <w:rPr>
          <w:rFonts w:ascii="Times New Roman" w:hAnsi="Times New Roman" w:cs="Times New Roman"/>
          <w:color w:val="000000" w:themeColor="text1"/>
          <w:sz w:val="22"/>
          <w:szCs w:val="22"/>
          <w:lang w:val="id-ID"/>
        </w:rPr>
        <w:t>Cellphone</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History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Technology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The Gadget </w:t>
      </w:r>
      <w:proofErr w:type="spellStart"/>
      <w:r w:rsidRPr="00491852">
        <w:rPr>
          <w:rFonts w:ascii="Times New Roman" w:hAnsi="Times New Roman" w:cs="Times New Roman"/>
          <w:color w:val="000000" w:themeColor="text1"/>
          <w:sz w:val="22"/>
          <w:szCs w:val="22"/>
          <w:lang w:val="id-ID"/>
        </w:rPr>
        <w:t>That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Changed</w:t>
      </w:r>
      <w:proofErr w:type="spellEnd"/>
      <w:r w:rsidRPr="00491852">
        <w:rPr>
          <w:rFonts w:ascii="Times New Roman" w:hAnsi="Times New Roman" w:cs="Times New Roman"/>
          <w:color w:val="000000" w:themeColor="text1"/>
          <w:sz w:val="22"/>
          <w:szCs w:val="22"/>
          <w:lang w:val="id-ID"/>
        </w:rPr>
        <w:t xml:space="preserve"> The World. . </w:t>
      </w:r>
      <w:proofErr w:type="spellStart"/>
      <w:r w:rsidRPr="00491852">
        <w:rPr>
          <w:rFonts w:ascii="Times New Roman" w:hAnsi="Times New Roman" w:cs="Times New Roman"/>
          <w:i/>
          <w:color w:val="000000" w:themeColor="text1"/>
          <w:sz w:val="22"/>
          <w:szCs w:val="22"/>
          <w:lang w:val="id-ID"/>
        </w:rPr>
        <w:t>McFarland</w:t>
      </w:r>
      <w:proofErr w:type="spellEnd"/>
      <w:r w:rsidRPr="00491852">
        <w:rPr>
          <w:rFonts w:ascii="Times New Roman" w:hAnsi="Times New Roman" w:cs="Times New Roman"/>
          <w:color w:val="000000" w:themeColor="text1"/>
          <w:sz w:val="22"/>
          <w:szCs w:val="22"/>
          <w:lang w:val="id-ID"/>
        </w:rPr>
        <w:t>.</w:t>
      </w:r>
    </w:p>
    <w:p w14:paraId="0EC371E1"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Kominfo</w:t>
      </w:r>
      <w:proofErr w:type="spellEnd"/>
      <w:r w:rsidRPr="00491852">
        <w:rPr>
          <w:rFonts w:ascii="Times New Roman" w:hAnsi="Times New Roman" w:cs="Times New Roman"/>
          <w:color w:val="000000" w:themeColor="text1"/>
          <w:sz w:val="22"/>
          <w:szCs w:val="22"/>
          <w:lang w:val="id-ID"/>
        </w:rPr>
        <w:t xml:space="preserve">. (2014, September 12). </w:t>
      </w:r>
      <w:r w:rsidRPr="00491852">
        <w:rPr>
          <w:rFonts w:ascii="Times New Roman" w:hAnsi="Times New Roman" w:cs="Times New Roman"/>
          <w:i/>
          <w:color w:val="000000" w:themeColor="text1"/>
          <w:sz w:val="22"/>
          <w:szCs w:val="22"/>
          <w:lang w:val="id-ID"/>
        </w:rPr>
        <w:t>98 Persen Anak dan Remaja Tahu Internet</w:t>
      </w:r>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Retrieved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from</w:t>
      </w:r>
      <w:proofErr w:type="spellEnd"/>
      <w:r w:rsidRPr="00491852">
        <w:rPr>
          <w:rFonts w:ascii="Times New Roman" w:hAnsi="Times New Roman" w:cs="Times New Roman"/>
          <w:color w:val="000000" w:themeColor="text1"/>
          <w:sz w:val="22"/>
          <w:szCs w:val="22"/>
          <w:lang w:val="id-ID"/>
        </w:rPr>
        <w:t xml:space="preserve"> </w:t>
      </w:r>
      <w:hyperlink r:id="rId14" w:history="1">
        <w:r w:rsidRPr="00491852">
          <w:rPr>
            <w:rStyle w:val="Hyperlink"/>
            <w:rFonts w:ascii="Times New Roman" w:hAnsi="Times New Roman" w:cs="Times New Roman"/>
            <w:color w:val="000000" w:themeColor="text1"/>
            <w:sz w:val="22"/>
            <w:szCs w:val="22"/>
            <w:lang w:val="id-ID"/>
          </w:rPr>
          <w:t>www.kominfo.go.id</w:t>
        </w:r>
      </w:hyperlink>
    </w:p>
    <w:p w14:paraId="7AF46C72"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r w:rsidRPr="00491852">
        <w:rPr>
          <w:rFonts w:ascii="Times New Roman" w:hAnsi="Times New Roman" w:cs="Times New Roman"/>
          <w:color w:val="222222"/>
          <w:sz w:val="22"/>
          <w:szCs w:val="22"/>
          <w:shd w:val="clear" w:color="auto" w:fill="FFFFFF"/>
          <w:lang w:val="id-ID"/>
        </w:rPr>
        <w:t xml:space="preserve">Lee, S. J. (2013). Parental </w:t>
      </w:r>
      <w:proofErr w:type="spellStart"/>
      <w:r w:rsidRPr="00491852">
        <w:rPr>
          <w:rFonts w:ascii="Times New Roman" w:hAnsi="Times New Roman" w:cs="Times New Roman"/>
          <w:color w:val="222222"/>
          <w:sz w:val="22"/>
          <w:szCs w:val="22"/>
          <w:shd w:val="clear" w:color="auto" w:fill="FFFFFF"/>
          <w:lang w:val="id-ID"/>
        </w:rPr>
        <w:t>restrictive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mediation</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of</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children’s</w:t>
      </w:r>
      <w:proofErr w:type="spellEnd"/>
      <w:r w:rsidRPr="00491852">
        <w:rPr>
          <w:rFonts w:ascii="Times New Roman" w:hAnsi="Times New Roman" w:cs="Times New Roman"/>
          <w:color w:val="222222"/>
          <w:sz w:val="22"/>
          <w:szCs w:val="22"/>
          <w:shd w:val="clear" w:color="auto" w:fill="FFFFFF"/>
          <w:lang w:val="id-ID"/>
        </w:rPr>
        <w:t xml:space="preserve"> internet </w:t>
      </w:r>
      <w:proofErr w:type="spellStart"/>
      <w:r w:rsidRPr="00491852">
        <w:rPr>
          <w:rFonts w:ascii="Times New Roman" w:hAnsi="Times New Roman" w:cs="Times New Roman"/>
          <w:color w:val="222222"/>
          <w:sz w:val="22"/>
          <w:szCs w:val="22"/>
          <w:shd w:val="clear" w:color="auto" w:fill="FFFFFF"/>
          <w:lang w:val="id-ID"/>
        </w:rPr>
        <w:t>use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Effective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for</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what</w:t>
      </w:r>
      <w:proofErr w:type="spellEnd"/>
      <w:r w:rsidRPr="00491852">
        <w:rPr>
          <w:rFonts w:ascii="Times New Roman" w:hAnsi="Times New Roman" w:cs="Times New Roman"/>
          <w:color w:val="222222"/>
          <w:sz w:val="22"/>
          <w:szCs w:val="22"/>
          <w:shd w:val="clear" w:color="auto" w:fill="FFFFFF"/>
          <w:lang w:val="id-ID"/>
        </w:rPr>
        <w:t xml:space="preserve"> </w:t>
      </w:r>
    </w:p>
    <w:p w14:paraId="0DF15BF6" w14:textId="77777777" w:rsidR="00491852" w:rsidRPr="00491852" w:rsidRDefault="00491852" w:rsidP="00491852">
      <w:pPr>
        <w:spacing w:line="360" w:lineRule="auto"/>
        <w:ind w:firstLine="720"/>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for</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whom</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 xml:space="preserve">New media &amp; </w:t>
      </w:r>
      <w:proofErr w:type="spellStart"/>
      <w:r w:rsidRPr="00491852">
        <w:rPr>
          <w:rFonts w:ascii="Times New Roman" w:hAnsi="Times New Roman" w:cs="Times New Roman"/>
          <w:i/>
          <w:iCs/>
          <w:color w:val="222222"/>
          <w:sz w:val="22"/>
          <w:szCs w:val="22"/>
          <w:lang w:val="id-ID"/>
        </w:rPr>
        <w:t>society</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15</w:t>
      </w:r>
      <w:r w:rsidRPr="00491852">
        <w:rPr>
          <w:rFonts w:ascii="Times New Roman" w:hAnsi="Times New Roman" w:cs="Times New Roman"/>
          <w:color w:val="222222"/>
          <w:sz w:val="22"/>
          <w:szCs w:val="22"/>
          <w:shd w:val="clear" w:color="auto" w:fill="FFFFFF"/>
          <w:lang w:val="id-ID"/>
        </w:rPr>
        <w:t>(4), 466-481.</w:t>
      </w:r>
    </w:p>
    <w:p w14:paraId="7F619A4B"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Li, J. B. (2019). </w:t>
      </w:r>
      <w:proofErr w:type="spellStart"/>
      <w:r w:rsidRPr="00491852">
        <w:rPr>
          <w:rFonts w:ascii="Times New Roman" w:hAnsi="Times New Roman" w:cs="Times New Roman"/>
          <w:color w:val="000000" w:themeColor="text1"/>
          <w:sz w:val="22"/>
          <w:szCs w:val="22"/>
          <w:lang w:val="id-ID"/>
        </w:rPr>
        <w:t>Parenting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Across</w:t>
      </w:r>
      <w:proofErr w:type="spellEnd"/>
      <w:r w:rsidRPr="00491852">
        <w:rPr>
          <w:rFonts w:ascii="Times New Roman" w:hAnsi="Times New Roman" w:cs="Times New Roman"/>
          <w:color w:val="000000" w:themeColor="text1"/>
          <w:sz w:val="22"/>
          <w:szCs w:val="22"/>
          <w:lang w:val="id-ID"/>
        </w:rPr>
        <w:t xml:space="preserve"> Early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Late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Adolescence</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Three</w:t>
      </w:r>
      <w:proofErr w:type="spellEnd"/>
      <w:r w:rsidRPr="00491852">
        <w:rPr>
          <w:rFonts w:ascii="Times New Roman" w:hAnsi="Times New Roman" w:cs="Times New Roman"/>
          <w:color w:val="000000" w:themeColor="text1"/>
          <w:sz w:val="22"/>
          <w:szCs w:val="22"/>
          <w:lang w:val="id-ID"/>
        </w:rPr>
        <w:t xml:space="preserve"> Level Meta-</w:t>
      </w:r>
      <w:proofErr w:type="spellStart"/>
      <w:r w:rsidRPr="00491852">
        <w:rPr>
          <w:rFonts w:ascii="Times New Roman" w:hAnsi="Times New Roman" w:cs="Times New Roman"/>
          <w:color w:val="000000" w:themeColor="text1"/>
          <w:sz w:val="22"/>
          <w:szCs w:val="22"/>
          <w:lang w:val="id-ID"/>
        </w:rPr>
        <w:t>Analysis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Perspectives</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on</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Psychological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Science</w:t>
      </w:r>
      <w:proofErr w:type="spellEnd"/>
      <w:r w:rsidRPr="00491852">
        <w:rPr>
          <w:rFonts w:ascii="Times New Roman" w:hAnsi="Times New Roman" w:cs="Times New Roman"/>
          <w:color w:val="000000" w:themeColor="text1"/>
          <w:sz w:val="22"/>
          <w:szCs w:val="22"/>
          <w:lang w:val="id-ID"/>
        </w:rPr>
        <w:t>, 1-39.</w:t>
      </w:r>
    </w:p>
    <w:p w14:paraId="5E693CB6"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Lynskey</w:t>
      </w:r>
      <w:proofErr w:type="spellEnd"/>
      <w:r w:rsidRPr="00491852">
        <w:rPr>
          <w:rFonts w:ascii="Times New Roman" w:hAnsi="Times New Roman" w:cs="Times New Roman"/>
          <w:color w:val="000000" w:themeColor="text1"/>
          <w:sz w:val="22"/>
          <w:szCs w:val="22"/>
          <w:lang w:val="id-ID"/>
        </w:rPr>
        <w:t xml:space="preserve">, D. P., </w:t>
      </w:r>
      <w:proofErr w:type="spellStart"/>
      <w:r w:rsidRPr="00491852">
        <w:rPr>
          <w:rFonts w:ascii="Times New Roman" w:hAnsi="Times New Roman" w:cs="Times New Roman"/>
          <w:color w:val="000000" w:themeColor="text1"/>
          <w:sz w:val="22"/>
          <w:szCs w:val="22"/>
          <w:lang w:val="id-ID"/>
        </w:rPr>
        <w:t>Winfree</w:t>
      </w:r>
      <w:proofErr w:type="spellEnd"/>
      <w:r w:rsidRPr="00491852">
        <w:rPr>
          <w:rFonts w:ascii="Times New Roman" w:hAnsi="Times New Roman" w:cs="Times New Roman"/>
          <w:color w:val="000000" w:themeColor="text1"/>
          <w:sz w:val="22"/>
          <w:szCs w:val="22"/>
          <w:lang w:val="id-ID"/>
        </w:rPr>
        <w:t xml:space="preserve">, L. T., </w:t>
      </w:r>
      <w:proofErr w:type="spellStart"/>
      <w:r w:rsidRPr="00491852">
        <w:rPr>
          <w:rFonts w:ascii="Times New Roman" w:hAnsi="Times New Roman" w:cs="Times New Roman"/>
          <w:color w:val="000000" w:themeColor="text1"/>
          <w:sz w:val="22"/>
          <w:szCs w:val="22"/>
          <w:lang w:val="id-ID"/>
        </w:rPr>
        <w:t>Esbensen</w:t>
      </w:r>
      <w:proofErr w:type="spellEnd"/>
      <w:r w:rsidRPr="00491852">
        <w:rPr>
          <w:rFonts w:ascii="Times New Roman" w:hAnsi="Times New Roman" w:cs="Times New Roman"/>
          <w:color w:val="000000" w:themeColor="text1"/>
          <w:sz w:val="22"/>
          <w:szCs w:val="22"/>
          <w:lang w:val="id-ID"/>
        </w:rPr>
        <w:t xml:space="preserve">, F. A., &amp; </w:t>
      </w:r>
      <w:proofErr w:type="spellStart"/>
      <w:r w:rsidRPr="00491852">
        <w:rPr>
          <w:rFonts w:ascii="Times New Roman" w:hAnsi="Times New Roman" w:cs="Times New Roman"/>
          <w:color w:val="000000" w:themeColor="text1"/>
          <w:sz w:val="22"/>
          <w:szCs w:val="22"/>
          <w:lang w:val="id-ID"/>
        </w:rPr>
        <w:t>Clason</w:t>
      </w:r>
      <w:proofErr w:type="spellEnd"/>
      <w:r w:rsidRPr="00491852">
        <w:rPr>
          <w:rFonts w:ascii="Times New Roman" w:hAnsi="Times New Roman" w:cs="Times New Roman"/>
          <w:color w:val="000000" w:themeColor="text1"/>
          <w:sz w:val="22"/>
          <w:szCs w:val="22"/>
          <w:lang w:val="id-ID"/>
        </w:rPr>
        <w:t xml:space="preserve">, D. L. (2000). </w:t>
      </w:r>
      <w:proofErr w:type="spellStart"/>
      <w:r w:rsidRPr="00491852">
        <w:rPr>
          <w:rFonts w:ascii="Times New Roman" w:hAnsi="Times New Roman" w:cs="Times New Roman"/>
          <w:color w:val="000000" w:themeColor="text1"/>
          <w:sz w:val="22"/>
          <w:szCs w:val="22"/>
          <w:lang w:val="id-ID"/>
        </w:rPr>
        <w:t>Linking</w:t>
      </w:r>
      <w:proofErr w:type="spellEnd"/>
      <w:r w:rsidRPr="00491852">
        <w:rPr>
          <w:rFonts w:ascii="Times New Roman" w:hAnsi="Times New Roman" w:cs="Times New Roman"/>
          <w:color w:val="000000" w:themeColor="text1"/>
          <w:sz w:val="22"/>
          <w:szCs w:val="22"/>
          <w:lang w:val="id-ID"/>
        </w:rPr>
        <w:t xml:space="preserve"> Gender, </w:t>
      </w:r>
      <w:proofErr w:type="spellStart"/>
      <w:r w:rsidRPr="00491852">
        <w:rPr>
          <w:rFonts w:ascii="Times New Roman" w:hAnsi="Times New Roman" w:cs="Times New Roman"/>
          <w:color w:val="000000" w:themeColor="text1"/>
          <w:sz w:val="22"/>
          <w:szCs w:val="22"/>
          <w:lang w:val="id-ID"/>
        </w:rPr>
        <w:t>Minority</w:t>
      </w:r>
      <w:proofErr w:type="spellEnd"/>
      <w:r w:rsidRPr="00491852">
        <w:rPr>
          <w:rFonts w:ascii="Times New Roman" w:hAnsi="Times New Roman" w:cs="Times New Roman"/>
          <w:color w:val="000000" w:themeColor="text1"/>
          <w:sz w:val="22"/>
          <w:szCs w:val="22"/>
          <w:lang w:val="id-ID"/>
        </w:rPr>
        <w:t xml:space="preserve"> Group Status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Family </w:t>
      </w:r>
      <w:proofErr w:type="spellStart"/>
      <w:r w:rsidRPr="00491852">
        <w:rPr>
          <w:rFonts w:ascii="Times New Roman" w:hAnsi="Times New Roman" w:cs="Times New Roman"/>
          <w:color w:val="000000" w:themeColor="text1"/>
          <w:sz w:val="22"/>
          <w:szCs w:val="22"/>
          <w:lang w:val="id-ID"/>
        </w:rPr>
        <w:t>Matters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Theory</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Multivariate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Analysis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Key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Slef-Control</w:t>
      </w:r>
      <w:proofErr w:type="spellEnd"/>
      <w:r w:rsidRPr="00491852">
        <w:rPr>
          <w:rFonts w:ascii="Times New Roman" w:hAnsi="Times New Roman" w:cs="Times New Roman"/>
          <w:color w:val="000000" w:themeColor="text1"/>
          <w:sz w:val="22"/>
          <w:szCs w:val="22"/>
          <w:lang w:val="id-ID"/>
        </w:rPr>
        <w:t xml:space="preserve"> Concepts in a </w:t>
      </w:r>
      <w:proofErr w:type="spellStart"/>
      <w:r w:rsidRPr="00491852">
        <w:rPr>
          <w:rFonts w:ascii="Times New Roman" w:hAnsi="Times New Roman" w:cs="Times New Roman"/>
          <w:color w:val="000000" w:themeColor="text1"/>
          <w:sz w:val="22"/>
          <w:szCs w:val="22"/>
          <w:lang w:val="id-ID"/>
        </w:rPr>
        <w:t>Youth</w:t>
      </w:r>
      <w:proofErr w:type="spellEnd"/>
      <w:r w:rsidRPr="00491852">
        <w:rPr>
          <w:rFonts w:ascii="Times New Roman" w:hAnsi="Times New Roman" w:cs="Times New Roman"/>
          <w:color w:val="000000" w:themeColor="text1"/>
          <w:sz w:val="22"/>
          <w:szCs w:val="22"/>
          <w:lang w:val="id-ID"/>
        </w:rPr>
        <w:t xml:space="preserve">-Gang </w:t>
      </w:r>
      <w:proofErr w:type="spellStart"/>
      <w:r w:rsidRPr="00491852">
        <w:rPr>
          <w:rFonts w:ascii="Times New Roman" w:hAnsi="Times New Roman" w:cs="Times New Roman"/>
          <w:color w:val="000000" w:themeColor="text1"/>
          <w:sz w:val="22"/>
          <w:szCs w:val="22"/>
          <w:lang w:val="id-ID"/>
        </w:rPr>
        <w:t>Context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Juveline</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Family </w:t>
      </w:r>
      <w:proofErr w:type="spellStart"/>
      <w:r w:rsidRPr="00491852">
        <w:rPr>
          <w:rFonts w:ascii="Times New Roman" w:hAnsi="Times New Roman" w:cs="Times New Roman"/>
          <w:i/>
          <w:color w:val="000000" w:themeColor="text1"/>
          <w:sz w:val="22"/>
          <w:szCs w:val="22"/>
          <w:lang w:val="id-ID"/>
        </w:rPr>
        <w:t>Court</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color w:val="000000" w:themeColor="text1"/>
          <w:sz w:val="22"/>
          <w:szCs w:val="22"/>
          <w:lang w:val="id-ID"/>
        </w:rPr>
        <w:t>.</w:t>
      </w:r>
    </w:p>
    <w:p w14:paraId="064AE990"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Meldrum</w:t>
      </w:r>
      <w:proofErr w:type="spellEnd"/>
      <w:r w:rsidRPr="00491852">
        <w:rPr>
          <w:rFonts w:ascii="Times New Roman" w:hAnsi="Times New Roman" w:cs="Times New Roman"/>
          <w:color w:val="000000" w:themeColor="text1"/>
          <w:sz w:val="22"/>
          <w:szCs w:val="22"/>
          <w:lang w:val="id-ID"/>
        </w:rPr>
        <w:t xml:space="preserve">, R. C., </w:t>
      </w:r>
      <w:proofErr w:type="spellStart"/>
      <w:r w:rsidRPr="00491852">
        <w:rPr>
          <w:rFonts w:ascii="Times New Roman" w:hAnsi="Times New Roman" w:cs="Times New Roman"/>
          <w:color w:val="000000" w:themeColor="text1"/>
          <w:sz w:val="22"/>
          <w:szCs w:val="22"/>
          <w:lang w:val="id-ID"/>
        </w:rPr>
        <w:t>Connolly</w:t>
      </w:r>
      <w:proofErr w:type="spellEnd"/>
      <w:r w:rsidRPr="00491852">
        <w:rPr>
          <w:rFonts w:ascii="Times New Roman" w:hAnsi="Times New Roman" w:cs="Times New Roman"/>
          <w:color w:val="000000" w:themeColor="text1"/>
          <w:sz w:val="22"/>
          <w:szCs w:val="22"/>
          <w:lang w:val="id-ID"/>
        </w:rPr>
        <w:t xml:space="preserve">, G. M., </w:t>
      </w:r>
      <w:proofErr w:type="spellStart"/>
      <w:r w:rsidRPr="00491852">
        <w:rPr>
          <w:rFonts w:ascii="Times New Roman" w:hAnsi="Times New Roman" w:cs="Times New Roman"/>
          <w:color w:val="000000" w:themeColor="text1"/>
          <w:sz w:val="22"/>
          <w:szCs w:val="22"/>
          <w:lang w:val="id-ID"/>
        </w:rPr>
        <w:t>Flexon</w:t>
      </w:r>
      <w:proofErr w:type="spellEnd"/>
      <w:r w:rsidRPr="00491852">
        <w:rPr>
          <w:rFonts w:ascii="Times New Roman" w:hAnsi="Times New Roman" w:cs="Times New Roman"/>
          <w:color w:val="000000" w:themeColor="text1"/>
          <w:sz w:val="22"/>
          <w:szCs w:val="22"/>
          <w:lang w:val="id-ID"/>
        </w:rPr>
        <w:t xml:space="preserve">, J., &amp; </w:t>
      </w:r>
      <w:proofErr w:type="spellStart"/>
      <w:r w:rsidRPr="00491852">
        <w:rPr>
          <w:rFonts w:ascii="Times New Roman" w:hAnsi="Times New Roman" w:cs="Times New Roman"/>
          <w:color w:val="000000" w:themeColor="text1"/>
          <w:sz w:val="22"/>
          <w:szCs w:val="22"/>
          <w:lang w:val="id-ID"/>
        </w:rPr>
        <w:t>Guerette</w:t>
      </w:r>
      <w:proofErr w:type="spellEnd"/>
      <w:r w:rsidRPr="00491852">
        <w:rPr>
          <w:rFonts w:ascii="Times New Roman" w:hAnsi="Times New Roman" w:cs="Times New Roman"/>
          <w:color w:val="000000" w:themeColor="text1"/>
          <w:sz w:val="22"/>
          <w:szCs w:val="22"/>
          <w:lang w:val="id-ID"/>
        </w:rPr>
        <w:t xml:space="preserve">, R. T. (2015). Parental Low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Family </w:t>
      </w:r>
      <w:proofErr w:type="spellStart"/>
      <w:r w:rsidRPr="00491852">
        <w:rPr>
          <w:rFonts w:ascii="Times New Roman" w:hAnsi="Times New Roman" w:cs="Times New Roman"/>
          <w:color w:val="000000" w:themeColor="text1"/>
          <w:sz w:val="22"/>
          <w:szCs w:val="22"/>
          <w:lang w:val="id-ID"/>
        </w:rPr>
        <w:t>Environments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Juvenile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Delinquency</w:t>
      </w:r>
      <w:proofErr w:type="spellEnd"/>
      <w:r w:rsidRPr="00491852">
        <w:rPr>
          <w:rFonts w:ascii="Times New Roman" w:hAnsi="Times New Roman" w:cs="Times New Roman"/>
          <w:color w:val="000000" w:themeColor="text1"/>
          <w:sz w:val="22"/>
          <w:szCs w:val="22"/>
          <w:lang w:val="id-ID"/>
        </w:rPr>
        <w:t xml:space="preserve">. </w:t>
      </w:r>
      <w:r w:rsidRPr="00491852">
        <w:rPr>
          <w:rFonts w:ascii="Times New Roman" w:hAnsi="Times New Roman" w:cs="Times New Roman"/>
          <w:i/>
          <w:color w:val="000000" w:themeColor="text1"/>
          <w:sz w:val="22"/>
          <w:szCs w:val="22"/>
          <w:lang w:val="id-ID"/>
        </w:rPr>
        <w:t xml:space="preserve">International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Offender</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Therapy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Comparative</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Criminology</w:t>
      </w:r>
      <w:proofErr w:type="spellEnd"/>
      <w:r w:rsidRPr="00491852">
        <w:rPr>
          <w:rFonts w:ascii="Times New Roman" w:hAnsi="Times New Roman" w:cs="Times New Roman"/>
          <w:color w:val="000000" w:themeColor="text1"/>
          <w:sz w:val="22"/>
          <w:szCs w:val="22"/>
          <w:lang w:val="id-ID"/>
        </w:rPr>
        <w:t>, 1-22.</w:t>
      </w:r>
    </w:p>
    <w:p w14:paraId="02EEEBD1"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M, M. (2019, September 12). </w:t>
      </w:r>
      <w:r w:rsidRPr="00491852">
        <w:rPr>
          <w:rFonts w:ascii="Times New Roman" w:hAnsi="Times New Roman" w:cs="Times New Roman"/>
          <w:i/>
          <w:color w:val="000000" w:themeColor="text1"/>
          <w:sz w:val="22"/>
          <w:szCs w:val="22"/>
          <w:lang w:val="id-ID"/>
        </w:rPr>
        <w:t xml:space="preserve">Penting, Pengawasan </w:t>
      </w:r>
      <w:proofErr w:type="spellStart"/>
      <w:r w:rsidRPr="00491852">
        <w:rPr>
          <w:rFonts w:ascii="Times New Roman" w:hAnsi="Times New Roman" w:cs="Times New Roman"/>
          <w:i/>
          <w:color w:val="000000" w:themeColor="text1"/>
          <w:sz w:val="22"/>
          <w:szCs w:val="22"/>
          <w:lang w:val="id-ID"/>
        </w:rPr>
        <w:t>Orangtua</w:t>
      </w:r>
      <w:proofErr w:type="spellEnd"/>
      <w:r w:rsidRPr="00491852">
        <w:rPr>
          <w:rFonts w:ascii="Times New Roman" w:hAnsi="Times New Roman" w:cs="Times New Roman"/>
          <w:i/>
          <w:color w:val="000000" w:themeColor="text1"/>
          <w:sz w:val="22"/>
          <w:szCs w:val="22"/>
          <w:lang w:val="id-ID"/>
        </w:rPr>
        <w:t xml:space="preserve"> Terhadap Penggunaan Gadget Pada Anak Usia Dini. </w:t>
      </w:r>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Retrieved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from</w:t>
      </w:r>
      <w:proofErr w:type="spellEnd"/>
      <w:r w:rsidRPr="00491852">
        <w:rPr>
          <w:rFonts w:ascii="Times New Roman" w:hAnsi="Times New Roman" w:cs="Times New Roman"/>
          <w:color w:val="000000" w:themeColor="text1"/>
          <w:sz w:val="22"/>
          <w:szCs w:val="22"/>
          <w:lang w:val="id-ID"/>
        </w:rPr>
        <w:t xml:space="preserve"> www.sumutinvest.com</w:t>
      </w:r>
    </w:p>
    <w:p w14:paraId="22D974BD"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Myrseth</w:t>
      </w:r>
      <w:proofErr w:type="spellEnd"/>
      <w:r w:rsidRPr="00491852">
        <w:rPr>
          <w:rFonts w:ascii="Times New Roman" w:hAnsi="Times New Roman" w:cs="Times New Roman"/>
          <w:color w:val="000000" w:themeColor="text1"/>
          <w:sz w:val="22"/>
          <w:szCs w:val="22"/>
          <w:lang w:val="id-ID"/>
        </w:rPr>
        <w:t xml:space="preserve">, K. O., &amp; </w:t>
      </w:r>
      <w:proofErr w:type="spellStart"/>
      <w:r w:rsidRPr="00491852">
        <w:rPr>
          <w:rFonts w:ascii="Times New Roman" w:hAnsi="Times New Roman" w:cs="Times New Roman"/>
          <w:color w:val="000000" w:themeColor="text1"/>
          <w:sz w:val="22"/>
          <w:szCs w:val="22"/>
          <w:lang w:val="id-ID"/>
        </w:rPr>
        <w:t>Fishbach</w:t>
      </w:r>
      <w:proofErr w:type="spellEnd"/>
      <w:r w:rsidRPr="00491852">
        <w:rPr>
          <w:rFonts w:ascii="Times New Roman" w:hAnsi="Times New Roman" w:cs="Times New Roman"/>
          <w:color w:val="000000" w:themeColor="text1"/>
          <w:sz w:val="22"/>
          <w:szCs w:val="22"/>
          <w:lang w:val="id-ID"/>
        </w:rPr>
        <w:t xml:space="preserve">, A. (2009).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Function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Knowing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When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How</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Exercise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Restraint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Current</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Directions</w:t>
      </w:r>
      <w:proofErr w:type="spellEnd"/>
      <w:r w:rsidRPr="00491852">
        <w:rPr>
          <w:rFonts w:ascii="Times New Roman" w:hAnsi="Times New Roman" w:cs="Times New Roman"/>
          <w:i/>
          <w:color w:val="000000" w:themeColor="text1"/>
          <w:sz w:val="22"/>
          <w:szCs w:val="22"/>
          <w:lang w:val="id-ID"/>
        </w:rPr>
        <w:t xml:space="preserve"> in </w:t>
      </w:r>
      <w:proofErr w:type="spellStart"/>
      <w:r w:rsidRPr="00491852">
        <w:rPr>
          <w:rFonts w:ascii="Times New Roman" w:hAnsi="Times New Roman" w:cs="Times New Roman"/>
          <w:i/>
          <w:color w:val="000000" w:themeColor="text1"/>
          <w:sz w:val="22"/>
          <w:szCs w:val="22"/>
          <w:lang w:val="id-ID"/>
        </w:rPr>
        <w:t>Psychological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Science</w:t>
      </w:r>
      <w:proofErr w:type="spellEnd"/>
      <w:r w:rsidRPr="00491852">
        <w:rPr>
          <w:rFonts w:ascii="Times New Roman" w:hAnsi="Times New Roman" w:cs="Times New Roman"/>
          <w:color w:val="000000" w:themeColor="text1"/>
          <w:sz w:val="22"/>
          <w:szCs w:val="22"/>
          <w:lang w:val="id-ID"/>
        </w:rPr>
        <w:t>, 247-252.</w:t>
      </w:r>
    </w:p>
    <w:p w14:paraId="0B6038E7"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lastRenderedPageBreak/>
        <w:t xml:space="preserve">Neila, R. (2015). </w:t>
      </w:r>
      <w:proofErr w:type="spellStart"/>
      <w:r w:rsidRPr="00491852">
        <w:rPr>
          <w:rFonts w:ascii="Times New Roman" w:hAnsi="Times New Roman" w:cs="Times New Roman"/>
          <w:color w:val="000000" w:themeColor="text1"/>
          <w:sz w:val="22"/>
          <w:szCs w:val="22"/>
          <w:lang w:val="id-ID"/>
        </w:rPr>
        <w:t>Game</w:t>
      </w:r>
      <w:proofErr w:type="spellEnd"/>
      <w:r w:rsidRPr="00491852">
        <w:rPr>
          <w:rFonts w:ascii="Times New Roman" w:hAnsi="Times New Roman" w:cs="Times New Roman"/>
          <w:color w:val="000000" w:themeColor="text1"/>
          <w:sz w:val="22"/>
          <w:szCs w:val="22"/>
          <w:lang w:val="id-ID"/>
        </w:rPr>
        <w:t xml:space="preserve"> Internet dan Adiksi, Kontrol Dirikah Solusinya?</w:t>
      </w:r>
    </w:p>
    <w:p w14:paraId="0573AFEB"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Ng-Knight</w:t>
      </w:r>
      <w:proofErr w:type="spellEnd"/>
      <w:r w:rsidRPr="00491852">
        <w:rPr>
          <w:rFonts w:ascii="Times New Roman" w:hAnsi="Times New Roman" w:cs="Times New Roman"/>
          <w:color w:val="000000" w:themeColor="text1"/>
          <w:sz w:val="22"/>
          <w:szCs w:val="22"/>
          <w:lang w:val="id-ID"/>
        </w:rPr>
        <w:t xml:space="preserve">, T., </w:t>
      </w:r>
      <w:proofErr w:type="spellStart"/>
      <w:r w:rsidRPr="00491852">
        <w:rPr>
          <w:rFonts w:ascii="Times New Roman" w:hAnsi="Times New Roman" w:cs="Times New Roman"/>
          <w:color w:val="000000" w:themeColor="text1"/>
          <w:sz w:val="22"/>
          <w:szCs w:val="22"/>
          <w:lang w:val="id-ID"/>
        </w:rPr>
        <w:t>Shelton</w:t>
      </w:r>
      <w:proofErr w:type="spellEnd"/>
      <w:r w:rsidRPr="00491852">
        <w:rPr>
          <w:rFonts w:ascii="Times New Roman" w:hAnsi="Times New Roman" w:cs="Times New Roman"/>
          <w:color w:val="000000" w:themeColor="text1"/>
          <w:sz w:val="22"/>
          <w:szCs w:val="22"/>
          <w:lang w:val="id-ID"/>
        </w:rPr>
        <w:t xml:space="preserve">, K. H., </w:t>
      </w:r>
      <w:proofErr w:type="spellStart"/>
      <w:r w:rsidRPr="00491852">
        <w:rPr>
          <w:rFonts w:ascii="Times New Roman" w:hAnsi="Times New Roman" w:cs="Times New Roman"/>
          <w:color w:val="000000" w:themeColor="text1"/>
          <w:sz w:val="22"/>
          <w:szCs w:val="22"/>
          <w:lang w:val="id-ID"/>
        </w:rPr>
        <w:t>Riglin</w:t>
      </w:r>
      <w:proofErr w:type="spellEnd"/>
      <w:r w:rsidRPr="00491852">
        <w:rPr>
          <w:rFonts w:ascii="Times New Roman" w:hAnsi="Times New Roman" w:cs="Times New Roman"/>
          <w:color w:val="000000" w:themeColor="text1"/>
          <w:sz w:val="22"/>
          <w:szCs w:val="22"/>
          <w:lang w:val="id-ID"/>
        </w:rPr>
        <w:t xml:space="preserve">, L., </w:t>
      </w:r>
      <w:proofErr w:type="spellStart"/>
      <w:r w:rsidRPr="00491852">
        <w:rPr>
          <w:rFonts w:ascii="Times New Roman" w:hAnsi="Times New Roman" w:cs="Times New Roman"/>
          <w:color w:val="000000" w:themeColor="text1"/>
          <w:sz w:val="22"/>
          <w:szCs w:val="22"/>
          <w:lang w:val="id-ID"/>
        </w:rPr>
        <w:t>McManus</w:t>
      </w:r>
      <w:proofErr w:type="spellEnd"/>
      <w:r w:rsidRPr="00491852">
        <w:rPr>
          <w:rFonts w:ascii="Times New Roman" w:hAnsi="Times New Roman" w:cs="Times New Roman"/>
          <w:color w:val="000000" w:themeColor="text1"/>
          <w:sz w:val="22"/>
          <w:szCs w:val="22"/>
          <w:lang w:val="id-ID"/>
        </w:rPr>
        <w:t xml:space="preserve">, I. C., </w:t>
      </w:r>
      <w:proofErr w:type="spellStart"/>
      <w:r w:rsidRPr="00491852">
        <w:rPr>
          <w:rFonts w:ascii="Times New Roman" w:hAnsi="Times New Roman" w:cs="Times New Roman"/>
          <w:color w:val="000000" w:themeColor="text1"/>
          <w:sz w:val="22"/>
          <w:szCs w:val="22"/>
          <w:lang w:val="id-ID"/>
        </w:rPr>
        <w:t>Frederickson</w:t>
      </w:r>
      <w:proofErr w:type="spellEnd"/>
      <w:r w:rsidRPr="00491852">
        <w:rPr>
          <w:rFonts w:ascii="Times New Roman" w:hAnsi="Times New Roman" w:cs="Times New Roman"/>
          <w:color w:val="000000" w:themeColor="text1"/>
          <w:sz w:val="22"/>
          <w:szCs w:val="22"/>
          <w:lang w:val="id-ID"/>
        </w:rPr>
        <w:t xml:space="preserve">, N., &amp; Rice, F. (2016). A Longitudinal Study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at</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Transition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Secondary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School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Considering</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Role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Pubertal</w:t>
      </w:r>
      <w:proofErr w:type="spellEnd"/>
      <w:r w:rsidRPr="00491852">
        <w:rPr>
          <w:rFonts w:ascii="Times New Roman" w:hAnsi="Times New Roman" w:cs="Times New Roman"/>
          <w:color w:val="000000" w:themeColor="text1"/>
          <w:sz w:val="22"/>
          <w:szCs w:val="22"/>
          <w:lang w:val="id-ID"/>
        </w:rPr>
        <w:t xml:space="preserve"> Status.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Adolescence</w:t>
      </w:r>
      <w:proofErr w:type="spellEnd"/>
      <w:r w:rsidRPr="00491852">
        <w:rPr>
          <w:rFonts w:ascii="Times New Roman" w:hAnsi="Times New Roman" w:cs="Times New Roman"/>
          <w:color w:val="000000" w:themeColor="text1"/>
          <w:sz w:val="22"/>
          <w:szCs w:val="22"/>
          <w:lang w:val="id-ID"/>
        </w:rPr>
        <w:t>.</w:t>
      </w:r>
    </w:p>
    <w:p w14:paraId="42306E1D"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Padilla</w:t>
      </w:r>
      <w:proofErr w:type="spellEnd"/>
      <w:r w:rsidRPr="00491852">
        <w:rPr>
          <w:rFonts w:ascii="Times New Roman" w:hAnsi="Times New Roman" w:cs="Times New Roman"/>
          <w:color w:val="000000" w:themeColor="text1"/>
          <w:sz w:val="22"/>
          <w:szCs w:val="22"/>
          <w:lang w:val="id-ID"/>
        </w:rPr>
        <w:t xml:space="preserve">-Walker, L. M., </w:t>
      </w:r>
      <w:proofErr w:type="spellStart"/>
      <w:r w:rsidRPr="00491852">
        <w:rPr>
          <w:rFonts w:ascii="Times New Roman" w:hAnsi="Times New Roman" w:cs="Times New Roman"/>
          <w:color w:val="000000" w:themeColor="text1"/>
          <w:sz w:val="22"/>
          <w:szCs w:val="22"/>
          <w:lang w:val="id-ID"/>
        </w:rPr>
        <w:t>Coyne</w:t>
      </w:r>
      <w:proofErr w:type="spellEnd"/>
      <w:r w:rsidRPr="00491852">
        <w:rPr>
          <w:rFonts w:ascii="Times New Roman" w:hAnsi="Times New Roman" w:cs="Times New Roman"/>
          <w:color w:val="000000" w:themeColor="text1"/>
          <w:sz w:val="22"/>
          <w:szCs w:val="22"/>
          <w:lang w:val="id-ID"/>
        </w:rPr>
        <w:t xml:space="preserve">, S. M., </w:t>
      </w:r>
      <w:proofErr w:type="spellStart"/>
      <w:r w:rsidRPr="00491852">
        <w:rPr>
          <w:rFonts w:ascii="Times New Roman" w:hAnsi="Times New Roman" w:cs="Times New Roman"/>
          <w:color w:val="000000" w:themeColor="text1"/>
          <w:sz w:val="22"/>
          <w:szCs w:val="22"/>
          <w:lang w:val="id-ID"/>
        </w:rPr>
        <w:t>Fraser</w:t>
      </w:r>
      <w:proofErr w:type="spellEnd"/>
      <w:r w:rsidRPr="00491852">
        <w:rPr>
          <w:rFonts w:ascii="Times New Roman" w:hAnsi="Times New Roman" w:cs="Times New Roman"/>
          <w:color w:val="000000" w:themeColor="text1"/>
          <w:sz w:val="22"/>
          <w:szCs w:val="22"/>
          <w:lang w:val="id-ID"/>
        </w:rPr>
        <w:t xml:space="preserve">, A. M., </w:t>
      </w:r>
      <w:proofErr w:type="spellStart"/>
      <w:r w:rsidRPr="00491852">
        <w:rPr>
          <w:rFonts w:ascii="Times New Roman" w:hAnsi="Times New Roman" w:cs="Times New Roman"/>
          <w:color w:val="000000" w:themeColor="text1"/>
          <w:sz w:val="22"/>
          <w:szCs w:val="22"/>
          <w:lang w:val="id-ID"/>
        </w:rPr>
        <w:t>Dyer</w:t>
      </w:r>
      <w:proofErr w:type="spellEnd"/>
      <w:r w:rsidRPr="00491852">
        <w:rPr>
          <w:rFonts w:ascii="Times New Roman" w:hAnsi="Times New Roman" w:cs="Times New Roman"/>
          <w:color w:val="000000" w:themeColor="text1"/>
          <w:sz w:val="22"/>
          <w:szCs w:val="22"/>
          <w:lang w:val="id-ID"/>
        </w:rPr>
        <w:t xml:space="preserve">, W. J., &amp; </w:t>
      </w:r>
      <w:proofErr w:type="spellStart"/>
      <w:r w:rsidRPr="00491852">
        <w:rPr>
          <w:rFonts w:ascii="Times New Roman" w:hAnsi="Times New Roman" w:cs="Times New Roman"/>
          <w:color w:val="000000" w:themeColor="text1"/>
          <w:sz w:val="22"/>
          <w:szCs w:val="22"/>
          <w:lang w:val="id-ID"/>
        </w:rPr>
        <w:t>Yorgason</w:t>
      </w:r>
      <w:proofErr w:type="spellEnd"/>
      <w:r w:rsidRPr="00491852">
        <w:rPr>
          <w:rFonts w:ascii="Times New Roman" w:hAnsi="Times New Roman" w:cs="Times New Roman"/>
          <w:color w:val="000000" w:themeColor="text1"/>
          <w:sz w:val="22"/>
          <w:szCs w:val="22"/>
          <w:lang w:val="id-ID"/>
        </w:rPr>
        <w:t xml:space="preserve">, J. B. (2012). </w:t>
      </w:r>
      <w:proofErr w:type="spellStart"/>
      <w:r w:rsidRPr="00491852">
        <w:rPr>
          <w:rFonts w:ascii="Times New Roman" w:hAnsi="Times New Roman" w:cs="Times New Roman"/>
          <w:color w:val="000000" w:themeColor="text1"/>
          <w:sz w:val="22"/>
          <w:szCs w:val="22"/>
          <w:lang w:val="id-ID"/>
        </w:rPr>
        <w:t>Parents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Growing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Up</w:t>
      </w:r>
      <w:proofErr w:type="spellEnd"/>
      <w:r w:rsidRPr="00491852">
        <w:rPr>
          <w:rFonts w:ascii="Times New Roman" w:hAnsi="Times New Roman" w:cs="Times New Roman"/>
          <w:color w:val="000000" w:themeColor="text1"/>
          <w:sz w:val="22"/>
          <w:szCs w:val="22"/>
          <w:lang w:val="id-ID"/>
        </w:rPr>
        <w:t xml:space="preserve"> in The Digital Age: </w:t>
      </w:r>
      <w:proofErr w:type="spellStart"/>
      <w:r w:rsidRPr="00491852">
        <w:rPr>
          <w:rFonts w:ascii="Times New Roman" w:hAnsi="Times New Roman" w:cs="Times New Roman"/>
          <w:color w:val="000000" w:themeColor="text1"/>
          <w:sz w:val="22"/>
          <w:szCs w:val="22"/>
          <w:lang w:val="id-ID"/>
        </w:rPr>
        <w:t>Latent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Growth</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Curve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Analysis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Proactive</w:t>
      </w:r>
      <w:proofErr w:type="spellEnd"/>
      <w:r w:rsidRPr="00491852">
        <w:rPr>
          <w:rFonts w:ascii="Times New Roman" w:hAnsi="Times New Roman" w:cs="Times New Roman"/>
          <w:color w:val="000000" w:themeColor="text1"/>
          <w:sz w:val="22"/>
          <w:szCs w:val="22"/>
          <w:lang w:val="id-ID"/>
        </w:rPr>
        <w:t xml:space="preserve"> Media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Adolescence</w:t>
      </w:r>
      <w:proofErr w:type="spellEnd"/>
      <w:r w:rsidRPr="00491852">
        <w:rPr>
          <w:rFonts w:ascii="Times New Roman" w:hAnsi="Times New Roman" w:cs="Times New Roman"/>
          <w:color w:val="000000" w:themeColor="text1"/>
          <w:sz w:val="22"/>
          <w:szCs w:val="22"/>
          <w:lang w:val="id-ID"/>
        </w:rPr>
        <w:t>, 1153-1165.</w:t>
      </w:r>
    </w:p>
    <w:p w14:paraId="56FD1AA9"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Padilla</w:t>
      </w:r>
      <w:proofErr w:type="spellEnd"/>
      <w:r w:rsidRPr="00491852">
        <w:rPr>
          <w:rFonts w:ascii="Times New Roman" w:hAnsi="Times New Roman" w:cs="Times New Roman"/>
          <w:color w:val="222222"/>
          <w:sz w:val="22"/>
          <w:szCs w:val="22"/>
          <w:shd w:val="clear" w:color="auto" w:fill="FFFFFF"/>
          <w:lang w:val="id-ID"/>
        </w:rPr>
        <w:t xml:space="preserve">-Walker, L. M., </w:t>
      </w:r>
      <w:proofErr w:type="spellStart"/>
      <w:r w:rsidRPr="00491852">
        <w:rPr>
          <w:rFonts w:ascii="Times New Roman" w:hAnsi="Times New Roman" w:cs="Times New Roman"/>
          <w:color w:val="222222"/>
          <w:sz w:val="22"/>
          <w:szCs w:val="22"/>
          <w:shd w:val="clear" w:color="auto" w:fill="FFFFFF"/>
          <w:lang w:val="id-ID"/>
        </w:rPr>
        <w:t>Coyne</w:t>
      </w:r>
      <w:proofErr w:type="spellEnd"/>
      <w:r w:rsidRPr="00491852">
        <w:rPr>
          <w:rFonts w:ascii="Times New Roman" w:hAnsi="Times New Roman" w:cs="Times New Roman"/>
          <w:color w:val="222222"/>
          <w:sz w:val="22"/>
          <w:szCs w:val="22"/>
          <w:shd w:val="clear" w:color="auto" w:fill="FFFFFF"/>
          <w:lang w:val="id-ID"/>
        </w:rPr>
        <w:t xml:space="preserve">, S. M., </w:t>
      </w:r>
      <w:proofErr w:type="spellStart"/>
      <w:r w:rsidRPr="00491852">
        <w:rPr>
          <w:rFonts w:ascii="Times New Roman" w:hAnsi="Times New Roman" w:cs="Times New Roman"/>
          <w:color w:val="222222"/>
          <w:sz w:val="22"/>
          <w:szCs w:val="22"/>
          <w:shd w:val="clear" w:color="auto" w:fill="FFFFFF"/>
          <w:lang w:val="id-ID"/>
        </w:rPr>
        <w:t>Kroff</w:t>
      </w:r>
      <w:proofErr w:type="spellEnd"/>
      <w:r w:rsidRPr="00491852">
        <w:rPr>
          <w:rFonts w:ascii="Times New Roman" w:hAnsi="Times New Roman" w:cs="Times New Roman"/>
          <w:color w:val="222222"/>
          <w:sz w:val="22"/>
          <w:szCs w:val="22"/>
          <w:shd w:val="clear" w:color="auto" w:fill="FFFFFF"/>
          <w:lang w:val="id-ID"/>
        </w:rPr>
        <w:t xml:space="preserve">, S. L., &amp; </w:t>
      </w:r>
      <w:proofErr w:type="spellStart"/>
      <w:r w:rsidRPr="00491852">
        <w:rPr>
          <w:rFonts w:ascii="Times New Roman" w:hAnsi="Times New Roman" w:cs="Times New Roman"/>
          <w:color w:val="222222"/>
          <w:sz w:val="22"/>
          <w:szCs w:val="22"/>
          <w:shd w:val="clear" w:color="auto" w:fill="FFFFFF"/>
          <w:lang w:val="id-ID"/>
        </w:rPr>
        <w:t>Memmott-Elison</w:t>
      </w:r>
      <w:proofErr w:type="spellEnd"/>
      <w:r w:rsidRPr="00491852">
        <w:rPr>
          <w:rFonts w:ascii="Times New Roman" w:hAnsi="Times New Roman" w:cs="Times New Roman"/>
          <w:color w:val="222222"/>
          <w:sz w:val="22"/>
          <w:szCs w:val="22"/>
          <w:shd w:val="clear" w:color="auto" w:fill="FFFFFF"/>
          <w:lang w:val="id-ID"/>
        </w:rPr>
        <w:t xml:space="preserve">, M. K. (2018). The </w:t>
      </w:r>
    </w:p>
    <w:p w14:paraId="46F4B437" w14:textId="77777777" w:rsidR="00491852" w:rsidRPr="00491852" w:rsidRDefault="00491852" w:rsidP="00491852">
      <w:pPr>
        <w:spacing w:line="360" w:lineRule="auto"/>
        <w:ind w:firstLine="720"/>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protective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role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of</w:t>
      </w:r>
      <w:proofErr w:type="spellEnd"/>
      <w:r w:rsidRPr="00491852">
        <w:rPr>
          <w:rFonts w:ascii="Times New Roman" w:hAnsi="Times New Roman" w:cs="Times New Roman"/>
          <w:color w:val="222222"/>
          <w:sz w:val="22"/>
          <w:szCs w:val="22"/>
          <w:shd w:val="clear" w:color="auto" w:fill="FFFFFF"/>
          <w:lang w:val="id-ID"/>
        </w:rPr>
        <w:t xml:space="preserve"> parental media </w:t>
      </w:r>
      <w:proofErr w:type="spellStart"/>
      <w:r w:rsidRPr="00491852">
        <w:rPr>
          <w:rFonts w:ascii="Times New Roman" w:hAnsi="Times New Roman" w:cs="Times New Roman"/>
          <w:color w:val="222222"/>
          <w:sz w:val="22"/>
          <w:szCs w:val="22"/>
          <w:shd w:val="clear" w:color="auto" w:fill="FFFFFF"/>
          <w:lang w:val="id-ID"/>
        </w:rPr>
        <w:t>monitoring</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style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from</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early</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to</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late</w:t>
      </w:r>
      <w:proofErr w:type="spellEnd"/>
      <w:r w:rsidRPr="00491852">
        <w:rPr>
          <w:rFonts w:ascii="Times New Roman" w:hAnsi="Times New Roman" w:cs="Times New Roman"/>
          <w:color w:val="222222"/>
          <w:sz w:val="22"/>
          <w:szCs w:val="22"/>
          <w:shd w:val="clear" w:color="auto" w:fill="FFFFFF"/>
          <w:lang w:val="id-ID"/>
        </w:rPr>
        <w:t xml:space="preserve"> </w:t>
      </w:r>
    </w:p>
    <w:p w14:paraId="34B26E42" w14:textId="77777777" w:rsidR="00491852" w:rsidRPr="00491852" w:rsidRDefault="00491852" w:rsidP="00491852">
      <w:pPr>
        <w:spacing w:line="360" w:lineRule="auto"/>
        <w:ind w:left="720"/>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adolescence</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proofErr w:type="spellStart"/>
      <w:r w:rsidRPr="00491852">
        <w:rPr>
          <w:rFonts w:ascii="Times New Roman" w:hAnsi="Times New Roman" w:cs="Times New Roman"/>
          <w:i/>
          <w:iCs/>
          <w:color w:val="222222"/>
          <w:sz w:val="22"/>
          <w:szCs w:val="22"/>
          <w:lang w:val="id-ID"/>
        </w:rPr>
        <w:t>Journal</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of</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youth</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and</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adolescence</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47</w:t>
      </w:r>
      <w:r w:rsidRPr="00491852">
        <w:rPr>
          <w:rFonts w:ascii="Times New Roman" w:hAnsi="Times New Roman" w:cs="Times New Roman"/>
          <w:color w:val="222222"/>
          <w:sz w:val="22"/>
          <w:szCs w:val="22"/>
          <w:shd w:val="clear" w:color="auto" w:fill="FFFFFF"/>
          <w:lang w:val="id-ID"/>
        </w:rPr>
        <w:t>(2), 445-459.</w:t>
      </w:r>
    </w:p>
    <w:p w14:paraId="3C3CB05F" w14:textId="77777777" w:rsidR="00491852" w:rsidRPr="00491852" w:rsidRDefault="00491852" w:rsidP="00491852">
      <w:pPr>
        <w:pBdr>
          <w:top w:val="nil"/>
          <w:left w:val="nil"/>
          <w:bottom w:val="nil"/>
          <w:right w:val="nil"/>
          <w:between w:val="nil"/>
        </w:pBdr>
        <w:spacing w:line="360" w:lineRule="auto"/>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Pratt</w:t>
      </w:r>
      <w:proofErr w:type="spellEnd"/>
      <w:r w:rsidRPr="00491852">
        <w:rPr>
          <w:rFonts w:ascii="Times New Roman" w:hAnsi="Times New Roman" w:cs="Times New Roman"/>
          <w:color w:val="000000" w:themeColor="text1"/>
          <w:sz w:val="22"/>
          <w:szCs w:val="22"/>
          <w:lang w:val="id-ID"/>
        </w:rPr>
        <w:t xml:space="preserve">, T. C. (2015). A </w:t>
      </w:r>
      <w:proofErr w:type="spellStart"/>
      <w:r w:rsidRPr="00491852">
        <w:rPr>
          <w:rFonts w:ascii="Times New Roman" w:hAnsi="Times New Roman" w:cs="Times New Roman"/>
          <w:color w:val="000000" w:themeColor="text1"/>
          <w:sz w:val="22"/>
          <w:szCs w:val="22"/>
          <w:lang w:val="id-ID"/>
        </w:rPr>
        <w:t>Reconceptualized</w:t>
      </w:r>
      <w:proofErr w:type="spellEnd"/>
      <w:r w:rsidRPr="00491852">
        <w:rPr>
          <w:rFonts w:ascii="Times New Roman" w:hAnsi="Times New Roman" w:cs="Times New Roman"/>
          <w:color w:val="000000" w:themeColor="text1"/>
          <w:sz w:val="22"/>
          <w:szCs w:val="22"/>
          <w:lang w:val="id-ID"/>
        </w:rPr>
        <w:t xml:space="preserve"> Model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Crime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Criminal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Justice</w:t>
      </w:r>
      <w:proofErr w:type="spellEnd"/>
      <w:r w:rsidRPr="00491852">
        <w:rPr>
          <w:rFonts w:ascii="Times New Roman" w:hAnsi="Times New Roman" w:cs="Times New Roman"/>
          <w:color w:val="000000" w:themeColor="text1"/>
          <w:sz w:val="22"/>
          <w:szCs w:val="22"/>
          <w:lang w:val="id-ID"/>
        </w:rPr>
        <w:t xml:space="preserve"> </w:t>
      </w:r>
    </w:p>
    <w:p w14:paraId="7F46F08B" w14:textId="77777777" w:rsidR="00491852" w:rsidRPr="00491852" w:rsidRDefault="00491852" w:rsidP="00491852">
      <w:pPr>
        <w:pBdr>
          <w:top w:val="nil"/>
          <w:left w:val="nil"/>
          <w:bottom w:val="nil"/>
          <w:right w:val="nil"/>
          <w:between w:val="nil"/>
        </w:pBdr>
        <w:spacing w:line="360" w:lineRule="auto"/>
        <w:ind w:firstLine="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662-679.</w:t>
      </w:r>
    </w:p>
    <w:p w14:paraId="5F870200"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Puspita, M., </w:t>
      </w:r>
      <w:proofErr w:type="spellStart"/>
      <w:r w:rsidRPr="00491852">
        <w:rPr>
          <w:rFonts w:ascii="Times New Roman" w:hAnsi="Times New Roman" w:cs="Times New Roman"/>
          <w:color w:val="000000" w:themeColor="text1"/>
          <w:sz w:val="22"/>
          <w:szCs w:val="22"/>
          <w:lang w:val="id-ID"/>
        </w:rPr>
        <w:t>Erlamsyah</w:t>
      </w:r>
      <w:proofErr w:type="spellEnd"/>
      <w:r w:rsidRPr="00491852">
        <w:rPr>
          <w:rFonts w:ascii="Times New Roman" w:hAnsi="Times New Roman" w:cs="Times New Roman"/>
          <w:color w:val="000000" w:themeColor="text1"/>
          <w:sz w:val="22"/>
          <w:szCs w:val="22"/>
          <w:lang w:val="id-ID"/>
        </w:rPr>
        <w:t xml:space="preserve">, &amp; </w:t>
      </w:r>
      <w:proofErr w:type="spellStart"/>
      <w:r w:rsidRPr="00491852">
        <w:rPr>
          <w:rFonts w:ascii="Times New Roman" w:hAnsi="Times New Roman" w:cs="Times New Roman"/>
          <w:color w:val="000000" w:themeColor="text1"/>
          <w:sz w:val="22"/>
          <w:szCs w:val="22"/>
          <w:lang w:val="id-ID"/>
        </w:rPr>
        <w:t>Syahniar</w:t>
      </w:r>
      <w:proofErr w:type="spellEnd"/>
      <w:r w:rsidRPr="00491852">
        <w:rPr>
          <w:rFonts w:ascii="Times New Roman" w:hAnsi="Times New Roman" w:cs="Times New Roman"/>
          <w:color w:val="000000" w:themeColor="text1"/>
          <w:sz w:val="22"/>
          <w:szCs w:val="22"/>
          <w:lang w:val="id-ID"/>
        </w:rPr>
        <w:t>. (2013). Hubungan Antara Perlakukan Orang Tua Dengan Kontrol Diri Siswa Di Sekolah.</w:t>
      </w:r>
    </w:p>
    <w:p w14:paraId="59649D6E"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Rahmadhani, R. F. (2018). Pelatihan Kontrol Diri Untuk Mengurangi Kecenderungan Internet </w:t>
      </w:r>
      <w:proofErr w:type="spellStart"/>
      <w:r w:rsidRPr="00491852">
        <w:rPr>
          <w:rFonts w:ascii="Times New Roman" w:hAnsi="Times New Roman" w:cs="Times New Roman"/>
          <w:color w:val="000000" w:themeColor="text1"/>
          <w:sz w:val="22"/>
          <w:szCs w:val="22"/>
          <w:lang w:val="id-ID"/>
        </w:rPr>
        <w:t>Gaming</w:t>
      </w:r>
      <w:proofErr w:type="spellEnd"/>
      <w:r w:rsidRPr="00491852">
        <w:rPr>
          <w:rFonts w:ascii="Times New Roman" w:hAnsi="Times New Roman" w:cs="Times New Roman"/>
          <w:color w:val="000000" w:themeColor="text1"/>
          <w:sz w:val="22"/>
          <w:szCs w:val="22"/>
          <w:lang w:val="id-ID"/>
        </w:rPr>
        <w:t xml:space="preserve"> Disorder Pada Anak Usia Sekolah.</w:t>
      </w:r>
    </w:p>
    <w:p w14:paraId="03F8603A"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Rebellon</w:t>
      </w:r>
      <w:proofErr w:type="spellEnd"/>
      <w:r w:rsidRPr="00491852">
        <w:rPr>
          <w:rFonts w:ascii="Times New Roman" w:hAnsi="Times New Roman" w:cs="Times New Roman"/>
          <w:color w:val="000000" w:themeColor="text1"/>
          <w:sz w:val="22"/>
          <w:szCs w:val="22"/>
          <w:lang w:val="id-ID"/>
        </w:rPr>
        <w:t xml:space="preserve">, C. J., </w:t>
      </w:r>
      <w:proofErr w:type="spellStart"/>
      <w:r w:rsidRPr="00491852">
        <w:rPr>
          <w:rFonts w:ascii="Times New Roman" w:hAnsi="Times New Roman" w:cs="Times New Roman"/>
          <w:color w:val="000000" w:themeColor="text1"/>
          <w:sz w:val="22"/>
          <w:szCs w:val="22"/>
          <w:lang w:val="id-ID"/>
        </w:rPr>
        <w:t>Manasse</w:t>
      </w:r>
      <w:proofErr w:type="spellEnd"/>
      <w:r w:rsidRPr="00491852">
        <w:rPr>
          <w:rFonts w:ascii="Times New Roman" w:hAnsi="Times New Roman" w:cs="Times New Roman"/>
          <w:color w:val="000000" w:themeColor="text1"/>
          <w:sz w:val="22"/>
          <w:szCs w:val="22"/>
          <w:lang w:val="id-ID"/>
        </w:rPr>
        <w:t xml:space="preserve">, M. E., Van, K. T., </w:t>
      </w:r>
      <w:proofErr w:type="spellStart"/>
      <w:r w:rsidRPr="00491852">
        <w:rPr>
          <w:rFonts w:ascii="Times New Roman" w:hAnsi="Times New Roman" w:cs="Times New Roman"/>
          <w:color w:val="000000" w:themeColor="text1"/>
          <w:sz w:val="22"/>
          <w:szCs w:val="22"/>
          <w:lang w:val="id-ID"/>
        </w:rPr>
        <w:t>Gundy</w:t>
      </w:r>
      <w:proofErr w:type="spellEnd"/>
      <w:r w:rsidRPr="00491852">
        <w:rPr>
          <w:rFonts w:ascii="Times New Roman" w:hAnsi="Times New Roman" w:cs="Times New Roman"/>
          <w:color w:val="000000" w:themeColor="text1"/>
          <w:sz w:val="22"/>
          <w:szCs w:val="22"/>
          <w:lang w:val="id-ID"/>
        </w:rPr>
        <w:t xml:space="preserve">, K. T., &amp; </w:t>
      </w:r>
      <w:proofErr w:type="spellStart"/>
      <w:r w:rsidRPr="00491852">
        <w:rPr>
          <w:rFonts w:ascii="Times New Roman" w:hAnsi="Times New Roman" w:cs="Times New Roman"/>
          <w:color w:val="000000" w:themeColor="text1"/>
          <w:sz w:val="22"/>
          <w:szCs w:val="22"/>
          <w:lang w:val="id-ID"/>
        </w:rPr>
        <w:t>Cohn</w:t>
      </w:r>
      <w:proofErr w:type="spellEnd"/>
      <w:r w:rsidRPr="00491852">
        <w:rPr>
          <w:rFonts w:ascii="Times New Roman" w:hAnsi="Times New Roman" w:cs="Times New Roman"/>
          <w:color w:val="000000" w:themeColor="text1"/>
          <w:sz w:val="22"/>
          <w:szCs w:val="22"/>
          <w:lang w:val="id-ID"/>
        </w:rPr>
        <w:t xml:space="preserve">, E. S. (2016). The </w:t>
      </w:r>
      <w:proofErr w:type="spellStart"/>
      <w:r w:rsidRPr="00491852">
        <w:rPr>
          <w:rFonts w:ascii="Times New Roman" w:hAnsi="Times New Roman" w:cs="Times New Roman"/>
          <w:color w:val="000000" w:themeColor="text1"/>
          <w:sz w:val="22"/>
          <w:szCs w:val="22"/>
          <w:lang w:val="id-ID"/>
        </w:rPr>
        <w:t>Relationship</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Between</w:t>
      </w:r>
      <w:proofErr w:type="spellEnd"/>
      <w:r w:rsidRPr="00491852">
        <w:rPr>
          <w:rFonts w:ascii="Times New Roman" w:hAnsi="Times New Roman" w:cs="Times New Roman"/>
          <w:color w:val="000000" w:themeColor="text1"/>
          <w:sz w:val="22"/>
          <w:szCs w:val="22"/>
          <w:lang w:val="id-ID"/>
        </w:rPr>
        <w:t xml:space="preserve"> Gender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Delinquency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Assessing</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Mediating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Role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Anticipated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Guilt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Criminal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Justice</w:t>
      </w:r>
      <w:proofErr w:type="spellEnd"/>
      <w:r w:rsidRPr="00491852">
        <w:rPr>
          <w:rFonts w:ascii="Times New Roman" w:hAnsi="Times New Roman" w:cs="Times New Roman"/>
          <w:color w:val="000000" w:themeColor="text1"/>
          <w:sz w:val="22"/>
          <w:szCs w:val="22"/>
          <w:lang w:val="id-ID"/>
        </w:rPr>
        <w:t>, 77-88.</w:t>
      </w:r>
    </w:p>
    <w:p w14:paraId="6A904DAF"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Santrock</w:t>
      </w:r>
      <w:proofErr w:type="spellEnd"/>
      <w:r w:rsidRPr="00491852">
        <w:rPr>
          <w:rFonts w:ascii="Times New Roman" w:hAnsi="Times New Roman" w:cs="Times New Roman"/>
          <w:color w:val="000000" w:themeColor="text1"/>
          <w:sz w:val="22"/>
          <w:szCs w:val="22"/>
          <w:lang w:val="id-ID"/>
        </w:rPr>
        <w:t xml:space="preserve">, J. W. (2002). </w:t>
      </w:r>
      <w:r w:rsidRPr="00491852">
        <w:rPr>
          <w:rFonts w:ascii="Times New Roman" w:hAnsi="Times New Roman" w:cs="Times New Roman"/>
          <w:i/>
          <w:color w:val="000000" w:themeColor="text1"/>
          <w:sz w:val="22"/>
          <w:szCs w:val="22"/>
          <w:lang w:val="id-ID"/>
        </w:rPr>
        <w:t xml:space="preserve">Life-Span Development: Perkembangan Masa Hidup. Alih Bahasa: </w:t>
      </w:r>
      <w:proofErr w:type="spellStart"/>
      <w:r w:rsidRPr="00491852">
        <w:rPr>
          <w:rFonts w:ascii="Times New Roman" w:hAnsi="Times New Roman" w:cs="Times New Roman"/>
          <w:i/>
          <w:color w:val="000000" w:themeColor="text1"/>
          <w:sz w:val="22"/>
          <w:szCs w:val="22"/>
          <w:lang w:val="id-ID"/>
        </w:rPr>
        <w:t>Juda</w:t>
      </w:r>
      <w:proofErr w:type="spellEnd"/>
      <w:r w:rsidRPr="00491852">
        <w:rPr>
          <w:rFonts w:ascii="Times New Roman" w:hAnsi="Times New Roman" w:cs="Times New Roman"/>
          <w:i/>
          <w:color w:val="000000" w:themeColor="text1"/>
          <w:sz w:val="22"/>
          <w:szCs w:val="22"/>
          <w:lang w:val="id-ID"/>
        </w:rPr>
        <w:t xml:space="preserve"> Damanik &amp; Achmad </w:t>
      </w:r>
      <w:proofErr w:type="spellStart"/>
      <w:r w:rsidRPr="00491852">
        <w:rPr>
          <w:rFonts w:ascii="Times New Roman" w:hAnsi="Times New Roman" w:cs="Times New Roman"/>
          <w:i/>
          <w:color w:val="000000" w:themeColor="text1"/>
          <w:sz w:val="22"/>
          <w:szCs w:val="22"/>
          <w:lang w:val="id-ID"/>
        </w:rPr>
        <w:t>Chusairi</w:t>
      </w:r>
      <w:proofErr w:type="spellEnd"/>
      <w:r w:rsidRPr="00491852">
        <w:rPr>
          <w:rFonts w:ascii="Times New Roman" w:hAnsi="Times New Roman" w:cs="Times New Roman"/>
          <w:i/>
          <w:color w:val="000000" w:themeColor="text1"/>
          <w:sz w:val="22"/>
          <w:szCs w:val="22"/>
          <w:lang w:val="id-ID"/>
        </w:rPr>
        <w:t>. Ed. 5.</w:t>
      </w:r>
      <w:r w:rsidRPr="00491852">
        <w:rPr>
          <w:rFonts w:ascii="Times New Roman" w:hAnsi="Times New Roman" w:cs="Times New Roman"/>
          <w:color w:val="000000" w:themeColor="text1"/>
          <w:sz w:val="22"/>
          <w:szCs w:val="22"/>
          <w:lang w:val="id-ID"/>
        </w:rPr>
        <w:t xml:space="preserve"> Jakarta: Erlangga.</w:t>
      </w:r>
    </w:p>
    <w:p w14:paraId="3D0130C1"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Sarafino</w:t>
      </w:r>
      <w:proofErr w:type="spellEnd"/>
      <w:r w:rsidRPr="00491852">
        <w:rPr>
          <w:rFonts w:ascii="Times New Roman" w:hAnsi="Times New Roman" w:cs="Times New Roman"/>
          <w:color w:val="000000" w:themeColor="text1"/>
          <w:sz w:val="22"/>
          <w:szCs w:val="22"/>
          <w:lang w:val="id-ID"/>
        </w:rPr>
        <w:t xml:space="preserve">, E. P., &amp; Smith, T. W. (2012). </w:t>
      </w:r>
      <w:proofErr w:type="spellStart"/>
      <w:r w:rsidRPr="00491852">
        <w:rPr>
          <w:rFonts w:ascii="Times New Roman" w:hAnsi="Times New Roman" w:cs="Times New Roman"/>
          <w:i/>
          <w:color w:val="000000" w:themeColor="text1"/>
          <w:sz w:val="22"/>
          <w:szCs w:val="22"/>
          <w:lang w:val="id-ID"/>
        </w:rPr>
        <w:t>Health</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Psychology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Biopsychososial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Interaction</w:t>
      </w:r>
      <w:proofErr w:type="spellEnd"/>
      <w:r w:rsidRPr="00491852">
        <w:rPr>
          <w:rFonts w:ascii="Times New Roman" w:hAnsi="Times New Roman" w:cs="Times New Roman"/>
          <w:i/>
          <w:color w:val="000000" w:themeColor="text1"/>
          <w:sz w:val="22"/>
          <w:szCs w:val="22"/>
          <w:lang w:val="id-ID"/>
        </w:rPr>
        <w:t xml:space="preserve"> Ed. 7. </w:t>
      </w:r>
      <w:proofErr w:type="spellStart"/>
      <w:r w:rsidRPr="00491852">
        <w:rPr>
          <w:rFonts w:ascii="Times New Roman" w:hAnsi="Times New Roman" w:cs="Times New Roman"/>
          <w:i/>
          <w:color w:val="000000" w:themeColor="text1"/>
          <w:sz w:val="22"/>
          <w:szCs w:val="22"/>
          <w:lang w:val="id-ID"/>
        </w:rPr>
        <w:t>Hoboken</w:t>
      </w:r>
      <w:proofErr w:type="spellEnd"/>
      <w:r w:rsidRPr="00491852">
        <w:rPr>
          <w:rFonts w:ascii="Times New Roman" w:hAnsi="Times New Roman" w:cs="Times New Roman"/>
          <w:i/>
          <w:color w:val="000000" w:themeColor="text1"/>
          <w:sz w:val="22"/>
          <w:szCs w:val="22"/>
          <w:lang w:val="id-ID"/>
        </w:rPr>
        <w:t xml:space="preserve">, NJ: John </w:t>
      </w:r>
      <w:proofErr w:type="spellStart"/>
      <w:r w:rsidRPr="00491852">
        <w:rPr>
          <w:rFonts w:ascii="Times New Roman" w:hAnsi="Times New Roman" w:cs="Times New Roman"/>
          <w:i/>
          <w:color w:val="000000" w:themeColor="text1"/>
          <w:sz w:val="22"/>
          <w:szCs w:val="22"/>
          <w:lang w:val="id-ID"/>
        </w:rPr>
        <w:t>Willey</w:t>
      </w:r>
      <w:proofErr w:type="spellEnd"/>
      <w:r w:rsidRPr="00491852">
        <w:rPr>
          <w:rFonts w:ascii="Times New Roman" w:hAnsi="Times New Roman" w:cs="Times New Roman"/>
          <w:i/>
          <w:color w:val="000000" w:themeColor="text1"/>
          <w:sz w:val="22"/>
          <w:szCs w:val="22"/>
          <w:lang w:val="id-ID"/>
        </w:rPr>
        <w:t xml:space="preserve"> &amp; Sons.</w:t>
      </w:r>
      <w:r w:rsidRPr="00491852">
        <w:rPr>
          <w:rFonts w:ascii="Times New Roman" w:hAnsi="Times New Roman" w:cs="Times New Roman"/>
          <w:color w:val="000000" w:themeColor="text1"/>
          <w:sz w:val="22"/>
          <w:szCs w:val="22"/>
          <w:lang w:val="id-ID"/>
        </w:rPr>
        <w:t xml:space="preserve"> </w:t>
      </w:r>
    </w:p>
    <w:p w14:paraId="71B83174"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Sasson</w:t>
      </w:r>
      <w:proofErr w:type="spellEnd"/>
      <w:r w:rsidRPr="00491852">
        <w:rPr>
          <w:rFonts w:ascii="Times New Roman" w:hAnsi="Times New Roman" w:cs="Times New Roman"/>
          <w:color w:val="000000" w:themeColor="text1"/>
          <w:sz w:val="22"/>
          <w:szCs w:val="22"/>
          <w:lang w:val="id-ID"/>
        </w:rPr>
        <w:t xml:space="preserve">, H., &amp; </w:t>
      </w:r>
      <w:proofErr w:type="spellStart"/>
      <w:r w:rsidRPr="00491852">
        <w:rPr>
          <w:rFonts w:ascii="Times New Roman" w:hAnsi="Times New Roman" w:cs="Times New Roman"/>
          <w:color w:val="000000" w:themeColor="text1"/>
          <w:sz w:val="22"/>
          <w:szCs w:val="22"/>
          <w:lang w:val="id-ID"/>
        </w:rPr>
        <w:t>Meseh</w:t>
      </w:r>
      <w:proofErr w:type="spellEnd"/>
      <w:r w:rsidRPr="00491852">
        <w:rPr>
          <w:rFonts w:ascii="Times New Roman" w:hAnsi="Times New Roman" w:cs="Times New Roman"/>
          <w:color w:val="000000" w:themeColor="text1"/>
          <w:sz w:val="22"/>
          <w:szCs w:val="22"/>
          <w:lang w:val="id-ID"/>
        </w:rPr>
        <w:t xml:space="preserve">, G. (2014). Parental </w:t>
      </w:r>
      <w:proofErr w:type="spellStart"/>
      <w:r w:rsidRPr="00491852">
        <w:rPr>
          <w:rFonts w:ascii="Times New Roman" w:hAnsi="Times New Roman" w:cs="Times New Roman"/>
          <w:color w:val="000000" w:themeColor="text1"/>
          <w:sz w:val="22"/>
          <w:szCs w:val="22"/>
          <w:lang w:val="id-ID"/>
        </w:rPr>
        <w:t>Mediation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Peer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Norms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Risky Online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Among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Computer</w:t>
      </w:r>
      <w:proofErr w:type="spellEnd"/>
      <w:r w:rsidRPr="00491852">
        <w:rPr>
          <w:rFonts w:ascii="Times New Roman" w:hAnsi="Times New Roman" w:cs="Times New Roman"/>
          <w:i/>
          <w:color w:val="000000" w:themeColor="text1"/>
          <w:sz w:val="22"/>
          <w:szCs w:val="22"/>
          <w:lang w:val="id-ID"/>
        </w:rPr>
        <w:t xml:space="preserve"> in Human </w:t>
      </w:r>
      <w:proofErr w:type="spellStart"/>
      <w:r w:rsidRPr="00491852">
        <w:rPr>
          <w:rFonts w:ascii="Times New Roman" w:hAnsi="Times New Roman" w:cs="Times New Roman"/>
          <w:i/>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32-38.</w:t>
      </w:r>
    </w:p>
    <w:p w14:paraId="424E2B12" w14:textId="77777777" w:rsidR="00491852" w:rsidRPr="00491852" w:rsidRDefault="00491852" w:rsidP="00491852">
      <w:pPr>
        <w:spacing w:line="360" w:lineRule="auto"/>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Shekarkhar</w:t>
      </w:r>
      <w:proofErr w:type="spellEnd"/>
      <w:r w:rsidRPr="00491852">
        <w:rPr>
          <w:rFonts w:ascii="Times New Roman" w:hAnsi="Times New Roman" w:cs="Times New Roman"/>
          <w:color w:val="000000" w:themeColor="text1"/>
          <w:sz w:val="22"/>
          <w:szCs w:val="22"/>
          <w:lang w:val="id-ID"/>
        </w:rPr>
        <w:t xml:space="preserve">, Z., &amp; </w:t>
      </w:r>
      <w:proofErr w:type="spellStart"/>
      <w:r w:rsidRPr="00491852">
        <w:rPr>
          <w:rFonts w:ascii="Times New Roman" w:hAnsi="Times New Roman" w:cs="Times New Roman"/>
          <w:color w:val="000000" w:themeColor="text1"/>
          <w:sz w:val="22"/>
          <w:szCs w:val="22"/>
          <w:lang w:val="id-ID"/>
        </w:rPr>
        <w:t>Gibson</w:t>
      </w:r>
      <w:proofErr w:type="spellEnd"/>
      <w:r w:rsidRPr="00491852">
        <w:rPr>
          <w:rFonts w:ascii="Times New Roman" w:hAnsi="Times New Roman" w:cs="Times New Roman"/>
          <w:color w:val="000000" w:themeColor="text1"/>
          <w:sz w:val="22"/>
          <w:szCs w:val="22"/>
          <w:lang w:val="id-ID"/>
        </w:rPr>
        <w:t xml:space="preserve">, C. L. (2011). Gender,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Offending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w:t>
      </w:r>
      <w:proofErr w:type="spellEnd"/>
    </w:p>
    <w:p w14:paraId="4BD73C29" w14:textId="77777777" w:rsidR="00491852" w:rsidRPr="00491852" w:rsidRDefault="00491852" w:rsidP="00491852">
      <w:pPr>
        <w:spacing w:line="360" w:lineRule="auto"/>
        <w:ind w:firstLine="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Among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Latino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Youth</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Contemporary</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Criminal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Justice</w:t>
      </w:r>
      <w:proofErr w:type="spellEnd"/>
      <w:r w:rsidRPr="00491852">
        <w:rPr>
          <w:rFonts w:ascii="Times New Roman" w:hAnsi="Times New Roman" w:cs="Times New Roman"/>
          <w:color w:val="000000" w:themeColor="text1"/>
          <w:sz w:val="22"/>
          <w:szCs w:val="22"/>
          <w:lang w:val="id-ID"/>
        </w:rPr>
        <w:t>, 63-80.</w:t>
      </w:r>
    </w:p>
    <w:p w14:paraId="1B2BDCF2"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Stattin</w:t>
      </w:r>
      <w:proofErr w:type="spellEnd"/>
      <w:r w:rsidRPr="00491852">
        <w:rPr>
          <w:rFonts w:ascii="Times New Roman" w:hAnsi="Times New Roman" w:cs="Times New Roman"/>
          <w:color w:val="000000" w:themeColor="text1"/>
          <w:sz w:val="22"/>
          <w:szCs w:val="22"/>
          <w:lang w:val="id-ID"/>
        </w:rPr>
        <w:t xml:space="preserve">, H., &amp; Kerr, M. (2000). Parental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Reinterpretation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Child</w:t>
      </w:r>
      <w:proofErr w:type="spellEnd"/>
      <w:r w:rsidRPr="00491852">
        <w:rPr>
          <w:rFonts w:ascii="Times New Roman" w:hAnsi="Times New Roman" w:cs="Times New Roman"/>
          <w:i/>
          <w:color w:val="000000" w:themeColor="text1"/>
          <w:sz w:val="22"/>
          <w:szCs w:val="22"/>
          <w:lang w:val="id-ID"/>
        </w:rPr>
        <w:t xml:space="preserve"> Development</w:t>
      </w:r>
      <w:r w:rsidRPr="00491852">
        <w:rPr>
          <w:rFonts w:ascii="Times New Roman" w:hAnsi="Times New Roman" w:cs="Times New Roman"/>
          <w:color w:val="000000" w:themeColor="text1"/>
          <w:sz w:val="22"/>
          <w:szCs w:val="22"/>
          <w:lang w:val="id-ID"/>
        </w:rPr>
        <w:t>, 1072-1085.</w:t>
      </w:r>
    </w:p>
    <w:p w14:paraId="7CC7E08A"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Steinberg</w:t>
      </w:r>
      <w:proofErr w:type="spellEnd"/>
      <w:r w:rsidRPr="00491852">
        <w:rPr>
          <w:rFonts w:ascii="Times New Roman" w:hAnsi="Times New Roman" w:cs="Times New Roman"/>
          <w:color w:val="000000" w:themeColor="text1"/>
          <w:sz w:val="22"/>
          <w:szCs w:val="22"/>
          <w:lang w:val="id-ID"/>
        </w:rPr>
        <w:t xml:space="preserve">, L., </w:t>
      </w:r>
      <w:proofErr w:type="spellStart"/>
      <w:r w:rsidRPr="00491852">
        <w:rPr>
          <w:rFonts w:ascii="Times New Roman" w:hAnsi="Times New Roman" w:cs="Times New Roman"/>
          <w:color w:val="000000" w:themeColor="text1"/>
          <w:sz w:val="22"/>
          <w:szCs w:val="22"/>
          <w:lang w:val="id-ID"/>
        </w:rPr>
        <w:t>Fletcher</w:t>
      </w:r>
      <w:proofErr w:type="spellEnd"/>
      <w:r w:rsidRPr="00491852">
        <w:rPr>
          <w:rFonts w:ascii="Times New Roman" w:hAnsi="Times New Roman" w:cs="Times New Roman"/>
          <w:color w:val="000000" w:themeColor="text1"/>
          <w:sz w:val="22"/>
          <w:szCs w:val="22"/>
          <w:lang w:val="id-ID"/>
        </w:rPr>
        <w:t xml:space="preserve">, A., &amp; Darling, N. (1994). Parental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Peer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Influences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Adolescent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Substance</w:t>
      </w:r>
      <w:proofErr w:type="spellEnd"/>
      <w:r w:rsidRPr="00491852">
        <w:rPr>
          <w:rFonts w:ascii="Times New Roman" w:hAnsi="Times New Roman" w:cs="Times New Roman"/>
          <w:color w:val="000000" w:themeColor="text1"/>
          <w:sz w:val="22"/>
          <w:szCs w:val="22"/>
          <w:lang w:val="id-ID"/>
        </w:rPr>
        <w:t xml:space="preserve"> Use. </w:t>
      </w:r>
      <w:proofErr w:type="spellStart"/>
      <w:r w:rsidRPr="00491852">
        <w:rPr>
          <w:rFonts w:ascii="Times New Roman" w:hAnsi="Times New Roman" w:cs="Times New Roman"/>
          <w:i/>
          <w:color w:val="000000" w:themeColor="text1"/>
          <w:sz w:val="22"/>
          <w:szCs w:val="22"/>
          <w:lang w:val="id-ID"/>
        </w:rPr>
        <w:t>Pediatrics</w:t>
      </w:r>
      <w:proofErr w:type="spellEnd"/>
      <w:r w:rsidRPr="00491852">
        <w:rPr>
          <w:rFonts w:ascii="Times New Roman" w:hAnsi="Times New Roman" w:cs="Times New Roman"/>
          <w:color w:val="000000" w:themeColor="text1"/>
          <w:sz w:val="22"/>
          <w:szCs w:val="22"/>
          <w:lang w:val="id-ID"/>
        </w:rPr>
        <w:t>, 1060-1064.</w:t>
      </w:r>
    </w:p>
    <w:p w14:paraId="1AFE09EB"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Sugiyono, H. (2016). </w:t>
      </w:r>
      <w:r w:rsidRPr="00491852">
        <w:rPr>
          <w:rFonts w:ascii="Times New Roman" w:hAnsi="Times New Roman" w:cs="Times New Roman"/>
          <w:i/>
          <w:color w:val="000000" w:themeColor="text1"/>
          <w:sz w:val="22"/>
          <w:szCs w:val="22"/>
          <w:lang w:val="id-ID"/>
        </w:rPr>
        <w:t>Metode Kualitatif dan Kuantitatif. Cetakan ke-23.</w:t>
      </w:r>
      <w:r w:rsidRPr="00491852">
        <w:rPr>
          <w:rFonts w:ascii="Times New Roman" w:hAnsi="Times New Roman" w:cs="Times New Roman"/>
          <w:color w:val="000000" w:themeColor="text1"/>
          <w:sz w:val="22"/>
          <w:szCs w:val="22"/>
          <w:lang w:val="id-ID"/>
        </w:rPr>
        <w:t xml:space="preserve"> Bandung : </w:t>
      </w:r>
      <w:proofErr w:type="spellStart"/>
      <w:r w:rsidRPr="00491852">
        <w:rPr>
          <w:rFonts w:ascii="Times New Roman" w:hAnsi="Times New Roman" w:cs="Times New Roman"/>
          <w:color w:val="000000" w:themeColor="text1"/>
          <w:sz w:val="22"/>
          <w:szCs w:val="22"/>
          <w:lang w:val="id-ID"/>
        </w:rPr>
        <w:t>Alfabeta</w:t>
      </w:r>
      <w:proofErr w:type="spellEnd"/>
      <w:r w:rsidRPr="00491852">
        <w:rPr>
          <w:rFonts w:ascii="Times New Roman" w:hAnsi="Times New Roman" w:cs="Times New Roman"/>
          <w:color w:val="000000" w:themeColor="text1"/>
          <w:sz w:val="22"/>
          <w:szCs w:val="22"/>
          <w:lang w:val="id-ID"/>
        </w:rPr>
        <w:t>.</w:t>
      </w:r>
    </w:p>
    <w:p w14:paraId="1ECF328C"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Tagney</w:t>
      </w:r>
      <w:proofErr w:type="spellEnd"/>
      <w:r w:rsidRPr="00491852">
        <w:rPr>
          <w:rFonts w:ascii="Times New Roman" w:hAnsi="Times New Roman" w:cs="Times New Roman"/>
          <w:color w:val="000000" w:themeColor="text1"/>
          <w:sz w:val="22"/>
          <w:szCs w:val="22"/>
          <w:lang w:val="id-ID"/>
        </w:rPr>
        <w:t xml:space="preserve">, J. P., </w:t>
      </w:r>
      <w:proofErr w:type="spellStart"/>
      <w:r w:rsidRPr="00491852">
        <w:rPr>
          <w:rFonts w:ascii="Times New Roman" w:hAnsi="Times New Roman" w:cs="Times New Roman"/>
          <w:color w:val="000000" w:themeColor="text1"/>
          <w:sz w:val="22"/>
          <w:szCs w:val="22"/>
          <w:lang w:val="id-ID"/>
        </w:rPr>
        <w:t>Baumeister</w:t>
      </w:r>
      <w:proofErr w:type="spellEnd"/>
      <w:r w:rsidRPr="00491852">
        <w:rPr>
          <w:rFonts w:ascii="Times New Roman" w:hAnsi="Times New Roman" w:cs="Times New Roman"/>
          <w:color w:val="000000" w:themeColor="text1"/>
          <w:sz w:val="22"/>
          <w:szCs w:val="22"/>
          <w:lang w:val="id-ID"/>
        </w:rPr>
        <w:t xml:space="preserve">, R. F., &amp; </w:t>
      </w:r>
      <w:proofErr w:type="spellStart"/>
      <w:r w:rsidRPr="00491852">
        <w:rPr>
          <w:rFonts w:ascii="Times New Roman" w:hAnsi="Times New Roman" w:cs="Times New Roman"/>
          <w:color w:val="000000" w:themeColor="text1"/>
          <w:sz w:val="22"/>
          <w:szCs w:val="22"/>
          <w:lang w:val="id-ID"/>
        </w:rPr>
        <w:t>Boone</w:t>
      </w:r>
      <w:proofErr w:type="spellEnd"/>
      <w:r w:rsidRPr="00491852">
        <w:rPr>
          <w:rFonts w:ascii="Times New Roman" w:hAnsi="Times New Roman" w:cs="Times New Roman"/>
          <w:color w:val="000000" w:themeColor="text1"/>
          <w:sz w:val="22"/>
          <w:szCs w:val="22"/>
          <w:lang w:val="id-ID"/>
        </w:rPr>
        <w:t xml:space="preserve">, A. L. (2004). </w:t>
      </w:r>
      <w:proofErr w:type="spellStart"/>
      <w:r w:rsidRPr="00491852">
        <w:rPr>
          <w:rFonts w:ascii="Times New Roman" w:hAnsi="Times New Roman" w:cs="Times New Roman"/>
          <w:color w:val="000000" w:themeColor="text1"/>
          <w:sz w:val="22"/>
          <w:szCs w:val="22"/>
          <w:lang w:val="id-ID"/>
        </w:rPr>
        <w:t>High</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Predicts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Good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Adjustment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Less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Pathology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Better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Grades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Interpersonal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Success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Personality</w:t>
      </w:r>
      <w:proofErr w:type="spellEnd"/>
      <w:r w:rsidRPr="00491852">
        <w:rPr>
          <w:rFonts w:ascii="Times New Roman" w:hAnsi="Times New Roman" w:cs="Times New Roman"/>
          <w:color w:val="000000" w:themeColor="text1"/>
          <w:sz w:val="22"/>
          <w:szCs w:val="22"/>
          <w:lang w:val="id-ID"/>
        </w:rPr>
        <w:t>, 271-324.</w:t>
      </w:r>
    </w:p>
    <w:p w14:paraId="0DD2E4DA"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Thalib, S. B. (2010). </w:t>
      </w:r>
      <w:r w:rsidRPr="00491852">
        <w:rPr>
          <w:rFonts w:ascii="Times New Roman" w:hAnsi="Times New Roman" w:cs="Times New Roman"/>
          <w:i/>
          <w:color w:val="000000" w:themeColor="text1"/>
          <w:sz w:val="22"/>
          <w:szCs w:val="22"/>
          <w:lang w:val="id-ID"/>
        </w:rPr>
        <w:t>Psikologi Pendidikan Berbasis Analisis Empiris Aplikatif.</w:t>
      </w:r>
      <w:r w:rsidRPr="00491852">
        <w:rPr>
          <w:rFonts w:ascii="Times New Roman" w:hAnsi="Times New Roman" w:cs="Times New Roman"/>
          <w:color w:val="000000" w:themeColor="text1"/>
          <w:sz w:val="22"/>
          <w:szCs w:val="22"/>
          <w:lang w:val="id-ID"/>
        </w:rPr>
        <w:t xml:space="preserve"> Jakarta: Kencana.</w:t>
      </w:r>
    </w:p>
    <w:p w14:paraId="6EA23750"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lastRenderedPageBreak/>
        <w:t>Tittle</w:t>
      </w:r>
      <w:proofErr w:type="spellEnd"/>
      <w:r w:rsidRPr="00491852">
        <w:rPr>
          <w:rFonts w:ascii="Times New Roman" w:hAnsi="Times New Roman" w:cs="Times New Roman"/>
          <w:color w:val="000000" w:themeColor="text1"/>
          <w:sz w:val="22"/>
          <w:szCs w:val="22"/>
          <w:lang w:val="id-ID"/>
        </w:rPr>
        <w:t xml:space="preserve">, C. R., </w:t>
      </w:r>
      <w:proofErr w:type="spellStart"/>
      <w:r w:rsidRPr="00491852">
        <w:rPr>
          <w:rFonts w:ascii="Times New Roman" w:hAnsi="Times New Roman" w:cs="Times New Roman"/>
          <w:color w:val="000000" w:themeColor="text1"/>
          <w:sz w:val="22"/>
          <w:szCs w:val="22"/>
          <w:lang w:val="id-ID"/>
        </w:rPr>
        <w:t>Ward</w:t>
      </w:r>
      <w:proofErr w:type="spellEnd"/>
      <w:r w:rsidRPr="00491852">
        <w:rPr>
          <w:rFonts w:ascii="Times New Roman" w:hAnsi="Times New Roman" w:cs="Times New Roman"/>
          <w:color w:val="000000" w:themeColor="text1"/>
          <w:sz w:val="22"/>
          <w:szCs w:val="22"/>
          <w:lang w:val="id-ID"/>
        </w:rPr>
        <w:t xml:space="preserve">, D. A., &amp; </w:t>
      </w:r>
      <w:proofErr w:type="spellStart"/>
      <w:r w:rsidRPr="00491852">
        <w:rPr>
          <w:rFonts w:ascii="Times New Roman" w:hAnsi="Times New Roman" w:cs="Times New Roman"/>
          <w:color w:val="000000" w:themeColor="text1"/>
          <w:sz w:val="22"/>
          <w:szCs w:val="22"/>
          <w:lang w:val="id-ID"/>
        </w:rPr>
        <w:t>Grasmick</w:t>
      </w:r>
      <w:proofErr w:type="spellEnd"/>
      <w:r w:rsidRPr="00491852">
        <w:rPr>
          <w:rFonts w:ascii="Times New Roman" w:hAnsi="Times New Roman" w:cs="Times New Roman"/>
          <w:color w:val="000000" w:themeColor="text1"/>
          <w:sz w:val="22"/>
          <w:szCs w:val="22"/>
          <w:lang w:val="id-ID"/>
        </w:rPr>
        <w:t xml:space="preserve">, H. G. (2003). Gender, Age,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Crime</w:t>
      </w:r>
      <w:proofErr w:type="spellEnd"/>
      <w:r w:rsidRPr="00491852">
        <w:rPr>
          <w:rFonts w:ascii="Times New Roman" w:hAnsi="Times New Roman" w:cs="Times New Roman"/>
          <w:color w:val="000000" w:themeColor="text1"/>
          <w:sz w:val="22"/>
          <w:szCs w:val="22"/>
          <w:lang w:val="id-ID"/>
        </w:rPr>
        <w:t>/</w:t>
      </w:r>
      <w:proofErr w:type="spellStart"/>
      <w:r w:rsidRPr="00491852">
        <w:rPr>
          <w:rFonts w:ascii="Times New Roman" w:hAnsi="Times New Roman" w:cs="Times New Roman"/>
          <w:color w:val="000000" w:themeColor="text1"/>
          <w:sz w:val="22"/>
          <w:szCs w:val="22"/>
          <w:lang w:val="id-ID"/>
        </w:rPr>
        <w:t>Deviance</w:t>
      </w:r>
      <w:proofErr w:type="spellEnd"/>
      <w:r w:rsidRPr="00491852">
        <w:rPr>
          <w:rFonts w:ascii="Times New Roman" w:hAnsi="Times New Roman" w:cs="Times New Roman"/>
          <w:color w:val="000000" w:themeColor="text1"/>
          <w:sz w:val="22"/>
          <w:szCs w:val="22"/>
          <w:lang w:val="id-ID"/>
        </w:rPr>
        <w:t xml:space="preserve">: A </w:t>
      </w:r>
      <w:proofErr w:type="spellStart"/>
      <w:r w:rsidRPr="00491852">
        <w:rPr>
          <w:rFonts w:ascii="Times New Roman" w:hAnsi="Times New Roman" w:cs="Times New Roman"/>
          <w:color w:val="000000" w:themeColor="text1"/>
          <w:sz w:val="22"/>
          <w:szCs w:val="22"/>
          <w:lang w:val="id-ID"/>
        </w:rPr>
        <w:t>Challenge</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to</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Self-Control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Theory</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Research</w:t>
      </w:r>
      <w:proofErr w:type="spellEnd"/>
      <w:r w:rsidRPr="00491852">
        <w:rPr>
          <w:rFonts w:ascii="Times New Roman" w:hAnsi="Times New Roman" w:cs="Times New Roman"/>
          <w:i/>
          <w:color w:val="000000" w:themeColor="text1"/>
          <w:sz w:val="22"/>
          <w:szCs w:val="22"/>
          <w:lang w:val="id-ID"/>
        </w:rPr>
        <w:t xml:space="preserve"> in </w:t>
      </w:r>
      <w:proofErr w:type="spellStart"/>
      <w:r w:rsidRPr="00491852">
        <w:rPr>
          <w:rFonts w:ascii="Times New Roman" w:hAnsi="Times New Roman" w:cs="Times New Roman"/>
          <w:i/>
          <w:color w:val="000000" w:themeColor="text1"/>
          <w:sz w:val="22"/>
          <w:szCs w:val="22"/>
          <w:lang w:val="id-ID"/>
        </w:rPr>
        <w:t>Crime</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Delinquency</w:t>
      </w:r>
      <w:proofErr w:type="spellEnd"/>
      <w:r w:rsidRPr="00491852">
        <w:rPr>
          <w:rFonts w:ascii="Times New Roman" w:hAnsi="Times New Roman" w:cs="Times New Roman"/>
          <w:i/>
          <w:color w:val="000000" w:themeColor="text1"/>
          <w:sz w:val="22"/>
          <w:szCs w:val="22"/>
          <w:lang w:val="id-ID"/>
        </w:rPr>
        <w:t xml:space="preserve"> </w:t>
      </w:r>
      <w:r w:rsidRPr="00491852">
        <w:rPr>
          <w:rFonts w:ascii="Times New Roman" w:hAnsi="Times New Roman" w:cs="Times New Roman"/>
          <w:color w:val="000000" w:themeColor="text1"/>
          <w:sz w:val="22"/>
          <w:szCs w:val="22"/>
          <w:lang w:val="id-ID"/>
        </w:rPr>
        <w:t>, 426-453.</w:t>
      </w:r>
    </w:p>
    <w:p w14:paraId="6030FA23"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Valcke</w:t>
      </w:r>
      <w:proofErr w:type="spellEnd"/>
      <w:r w:rsidRPr="00491852">
        <w:rPr>
          <w:rFonts w:ascii="Times New Roman" w:hAnsi="Times New Roman" w:cs="Times New Roman"/>
          <w:color w:val="222222"/>
          <w:sz w:val="22"/>
          <w:szCs w:val="22"/>
          <w:shd w:val="clear" w:color="auto" w:fill="FFFFFF"/>
          <w:lang w:val="id-ID"/>
        </w:rPr>
        <w:t xml:space="preserve">, M., </w:t>
      </w:r>
      <w:proofErr w:type="spellStart"/>
      <w:r w:rsidRPr="00491852">
        <w:rPr>
          <w:rFonts w:ascii="Times New Roman" w:hAnsi="Times New Roman" w:cs="Times New Roman"/>
          <w:color w:val="222222"/>
          <w:sz w:val="22"/>
          <w:szCs w:val="22"/>
          <w:shd w:val="clear" w:color="auto" w:fill="FFFFFF"/>
          <w:lang w:val="id-ID"/>
        </w:rPr>
        <w:t>Bonte</w:t>
      </w:r>
      <w:proofErr w:type="spellEnd"/>
      <w:r w:rsidRPr="00491852">
        <w:rPr>
          <w:rFonts w:ascii="Times New Roman" w:hAnsi="Times New Roman" w:cs="Times New Roman"/>
          <w:color w:val="222222"/>
          <w:sz w:val="22"/>
          <w:szCs w:val="22"/>
          <w:shd w:val="clear" w:color="auto" w:fill="FFFFFF"/>
          <w:lang w:val="id-ID"/>
        </w:rPr>
        <w:t xml:space="preserve">, S., </w:t>
      </w:r>
      <w:proofErr w:type="spellStart"/>
      <w:r w:rsidRPr="00491852">
        <w:rPr>
          <w:rFonts w:ascii="Times New Roman" w:hAnsi="Times New Roman" w:cs="Times New Roman"/>
          <w:color w:val="222222"/>
          <w:sz w:val="22"/>
          <w:szCs w:val="22"/>
          <w:shd w:val="clear" w:color="auto" w:fill="FFFFFF"/>
          <w:lang w:val="id-ID"/>
        </w:rPr>
        <w:t>De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Wever</w:t>
      </w:r>
      <w:proofErr w:type="spellEnd"/>
      <w:r w:rsidRPr="00491852">
        <w:rPr>
          <w:rFonts w:ascii="Times New Roman" w:hAnsi="Times New Roman" w:cs="Times New Roman"/>
          <w:color w:val="222222"/>
          <w:sz w:val="22"/>
          <w:szCs w:val="22"/>
          <w:shd w:val="clear" w:color="auto" w:fill="FFFFFF"/>
          <w:lang w:val="id-ID"/>
        </w:rPr>
        <w:t xml:space="preserve">, B., &amp; </w:t>
      </w:r>
      <w:proofErr w:type="spellStart"/>
      <w:r w:rsidRPr="00491852">
        <w:rPr>
          <w:rFonts w:ascii="Times New Roman" w:hAnsi="Times New Roman" w:cs="Times New Roman"/>
          <w:color w:val="222222"/>
          <w:sz w:val="22"/>
          <w:szCs w:val="22"/>
          <w:shd w:val="clear" w:color="auto" w:fill="FFFFFF"/>
          <w:lang w:val="id-ID"/>
        </w:rPr>
        <w:t>Rots</w:t>
      </w:r>
      <w:proofErr w:type="spellEnd"/>
      <w:r w:rsidRPr="00491852">
        <w:rPr>
          <w:rFonts w:ascii="Times New Roman" w:hAnsi="Times New Roman" w:cs="Times New Roman"/>
          <w:color w:val="222222"/>
          <w:sz w:val="22"/>
          <w:szCs w:val="22"/>
          <w:shd w:val="clear" w:color="auto" w:fill="FFFFFF"/>
          <w:lang w:val="id-ID"/>
        </w:rPr>
        <w:t xml:space="preserve">, I. (2010). Internet </w:t>
      </w:r>
      <w:proofErr w:type="spellStart"/>
      <w:r w:rsidRPr="00491852">
        <w:rPr>
          <w:rFonts w:ascii="Times New Roman" w:hAnsi="Times New Roman" w:cs="Times New Roman"/>
          <w:color w:val="222222"/>
          <w:sz w:val="22"/>
          <w:szCs w:val="22"/>
          <w:shd w:val="clear" w:color="auto" w:fill="FFFFFF"/>
          <w:lang w:val="id-ID"/>
        </w:rPr>
        <w:t>parenting</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styles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the</w:t>
      </w:r>
      <w:proofErr w:type="spellEnd"/>
      <w:r w:rsidRPr="00491852">
        <w:rPr>
          <w:rFonts w:ascii="Times New Roman" w:hAnsi="Times New Roman" w:cs="Times New Roman"/>
          <w:color w:val="222222"/>
          <w:sz w:val="22"/>
          <w:szCs w:val="22"/>
          <w:shd w:val="clear" w:color="auto" w:fill="FFFFFF"/>
          <w:lang w:val="id-ID"/>
        </w:rPr>
        <w:t xml:space="preserve"> </w:t>
      </w:r>
    </w:p>
    <w:p w14:paraId="51F8F724" w14:textId="77777777" w:rsidR="00491852" w:rsidRPr="00491852" w:rsidRDefault="00491852" w:rsidP="00491852">
      <w:pPr>
        <w:spacing w:line="360" w:lineRule="auto"/>
        <w:ind w:firstLine="720"/>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impact</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on</w:t>
      </w:r>
      <w:proofErr w:type="spellEnd"/>
      <w:r w:rsidRPr="00491852">
        <w:rPr>
          <w:rFonts w:ascii="Times New Roman" w:hAnsi="Times New Roman" w:cs="Times New Roman"/>
          <w:color w:val="222222"/>
          <w:sz w:val="22"/>
          <w:szCs w:val="22"/>
          <w:shd w:val="clear" w:color="auto" w:fill="FFFFFF"/>
          <w:lang w:val="id-ID"/>
        </w:rPr>
        <w:t xml:space="preserve"> Internet </w:t>
      </w:r>
      <w:proofErr w:type="spellStart"/>
      <w:r w:rsidRPr="00491852">
        <w:rPr>
          <w:rFonts w:ascii="Times New Roman" w:hAnsi="Times New Roman" w:cs="Times New Roman"/>
          <w:color w:val="222222"/>
          <w:sz w:val="22"/>
          <w:szCs w:val="22"/>
          <w:shd w:val="clear" w:color="auto" w:fill="FFFFFF"/>
          <w:lang w:val="id-ID"/>
        </w:rPr>
        <w:t>use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of</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primary</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school</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children</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proofErr w:type="spellStart"/>
      <w:r w:rsidRPr="00491852">
        <w:rPr>
          <w:rFonts w:ascii="Times New Roman" w:hAnsi="Times New Roman" w:cs="Times New Roman"/>
          <w:i/>
          <w:iCs/>
          <w:color w:val="222222"/>
          <w:sz w:val="22"/>
          <w:szCs w:val="22"/>
          <w:lang w:val="id-ID"/>
        </w:rPr>
        <w:t>Computers</w:t>
      </w:r>
      <w:proofErr w:type="spellEnd"/>
      <w:r w:rsidRPr="00491852">
        <w:rPr>
          <w:rFonts w:ascii="Times New Roman" w:hAnsi="Times New Roman" w:cs="Times New Roman"/>
          <w:i/>
          <w:iCs/>
          <w:color w:val="222222"/>
          <w:sz w:val="22"/>
          <w:szCs w:val="22"/>
          <w:lang w:val="id-ID"/>
        </w:rPr>
        <w:t xml:space="preserve"> &amp; </w:t>
      </w:r>
      <w:proofErr w:type="spellStart"/>
      <w:r w:rsidRPr="00491852">
        <w:rPr>
          <w:rFonts w:ascii="Times New Roman" w:hAnsi="Times New Roman" w:cs="Times New Roman"/>
          <w:i/>
          <w:iCs/>
          <w:color w:val="222222"/>
          <w:sz w:val="22"/>
          <w:szCs w:val="22"/>
          <w:lang w:val="id-ID"/>
        </w:rPr>
        <w:t>Education</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55</w:t>
      </w:r>
      <w:r w:rsidRPr="00491852">
        <w:rPr>
          <w:rFonts w:ascii="Times New Roman" w:hAnsi="Times New Roman" w:cs="Times New Roman"/>
          <w:color w:val="222222"/>
          <w:sz w:val="22"/>
          <w:szCs w:val="22"/>
          <w:shd w:val="clear" w:color="auto" w:fill="FFFFFF"/>
          <w:lang w:val="id-ID"/>
        </w:rPr>
        <w:t xml:space="preserve">(2), </w:t>
      </w:r>
    </w:p>
    <w:p w14:paraId="572E0588" w14:textId="77777777" w:rsidR="00491852" w:rsidRPr="00491852" w:rsidRDefault="00491852" w:rsidP="00491852">
      <w:pPr>
        <w:spacing w:line="360" w:lineRule="auto"/>
        <w:ind w:left="720" w:firstLine="720"/>
        <w:rPr>
          <w:rFonts w:ascii="Times New Roman" w:hAnsi="Times New Roman" w:cs="Times New Roman"/>
          <w:color w:val="222222"/>
          <w:sz w:val="22"/>
          <w:szCs w:val="22"/>
          <w:shd w:val="clear" w:color="auto" w:fill="FFFFFF"/>
          <w:lang w:val="id-ID"/>
        </w:rPr>
      </w:pPr>
      <w:r w:rsidRPr="00491852">
        <w:rPr>
          <w:rFonts w:ascii="Times New Roman" w:hAnsi="Times New Roman" w:cs="Times New Roman"/>
          <w:color w:val="222222"/>
          <w:sz w:val="22"/>
          <w:szCs w:val="22"/>
          <w:shd w:val="clear" w:color="auto" w:fill="FFFFFF"/>
          <w:lang w:val="id-ID"/>
        </w:rPr>
        <w:t>454-464.</w:t>
      </w:r>
    </w:p>
    <w:p w14:paraId="1B970A00"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Valkenburg</w:t>
      </w:r>
      <w:proofErr w:type="spellEnd"/>
      <w:r w:rsidRPr="00491852">
        <w:rPr>
          <w:rFonts w:ascii="Times New Roman" w:hAnsi="Times New Roman" w:cs="Times New Roman"/>
          <w:color w:val="222222"/>
          <w:sz w:val="22"/>
          <w:szCs w:val="22"/>
          <w:shd w:val="clear" w:color="auto" w:fill="FFFFFF"/>
          <w:lang w:val="id-ID"/>
        </w:rPr>
        <w:t xml:space="preserve">, P. M., </w:t>
      </w:r>
      <w:proofErr w:type="spellStart"/>
      <w:r w:rsidRPr="00491852">
        <w:rPr>
          <w:rFonts w:ascii="Times New Roman" w:hAnsi="Times New Roman" w:cs="Times New Roman"/>
          <w:color w:val="222222"/>
          <w:sz w:val="22"/>
          <w:szCs w:val="22"/>
          <w:shd w:val="clear" w:color="auto" w:fill="FFFFFF"/>
          <w:lang w:val="id-ID"/>
        </w:rPr>
        <w:t>Piotrowski</w:t>
      </w:r>
      <w:proofErr w:type="spellEnd"/>
      <w:r w:rsidRPr="00491852">
        <w:rPr>
          <w:rFonts w:ascii="Times New Roman" w:hAnsi="Times New Roman" w:cs="Times New Roman"/>
          <w:color w:val="222222"/>
          <w:sz w:val="22"/>
          <w:szCs w:val="22"/>
          <w:shd w:val="clear" w:color="auto" w:fill="FFFFFF"/>
          <w:lang w:val="id-ID"/>
        </w:rPr>
        <w:t xml:space="preserve">, J. T., </w:t>
      </w:r>
      <w:proofErr w:type="spellStart"/>
      <w:r w:rsidRPr="00491852">
        <w:rPr>
          <w:rFonts w:ascii="Times New Roman" w:hAnsi="Times New Roman" w:cs="Times New Roman"/>
          <w:color w:val="222222"/>
          <w:sz w:val="22"/>
          <w:szCs w:val="22"/>
          <w:shd w:val="clear" w:color="auto" w:fill="FFFFFF"/>
          <w:lang w:val="id-ID"/>
        </w:rPr>
        <w:t>Hermanns</w:t>
      </w:r>
      <w:proofErr w:type="spellEnd"/>
      <w:r w:rsidRPr="00491852">
        <w:rPr>
          <w:rFonts w:ascii="Times New Roman" w:hAnsi="Times New Roman" w:cs="Times New Roman"/>
          <w:color w:val="222222"/>
          <w:sz w:val="22"/>
          <w:szCs w:val="22"/>
          <w:shd w:val="clear" w:color="auto" w:fill="FFFFFF"/>
          <w:lang w:val="id-ID"/>
        </w:rPr>
        <w:t xml:space="preserve">, J., &amp; </w:t>
      </w:r>
      <w:proofErr w:type="spellStart"/>
      <w:r w:rsidRPr="00491852">
        <w:rPr>
          <w:rFonts w:ascii="Times New Roman" w:hAnsi="Times New Roman" w:cs="Times New Roman"/>
          <w:color w:val="222222"/>
          <w:sz w:val="22"/>
          <w:szCs w:val="22"/>
          <w:shd w:val="clear" w:color="auto" w:fill="FFFFFF"/>
          <w:lang w:val="id-ID"/>
        </w:rPr>
        <w:t>De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Leeuw</w:t>
      </w:r>
      <w:proofErr w:type="spellEnd"/>
      <w:r w:rsidRPr="00491852">
        <w:rPr>
          <w:rFonts w:ascii="Times New Roman" w:hAnsi="Times New Roman" w:cs="Times New Roman"/>
          <w:color w:val="222222"/>
          <w:sz w:val="22"/>
          <w:szCs w:val="22"/>
          <w:shd w:val="clear" w:color="auto" w:fill="FFFFFF"/>
          <w:lang w:val="id-ID"/>
        </w:rPr>
        <w:t xml:space="preserve">, R. (2013). </w:t>
      </w:r>
      <w:proofErr w:type="spellStart"/>
      <w:r w:rsidRPr="00491852">
        <w:rPr>
          <w:rFonts w:ascii="Times New Roman" w:hAnsi="Times New Roman" w:cs="Times New Roman"/>
          <w:color w:val="222222"/>
          <w:sz w:val="22"/>
          <w:szCs w:val="22"/>
          <w:shd w:val="clear" w:color="auto" w:fill="FFFFFF"/>
          <w:lang w:val="id-ID"/>
        </w:rPr>
        <w:t>Developing</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
    <w:p w14:paraId="0C676271" w14:textId="77777777" w:rsidR="00491852" w:rsidRPr="00491852" w:rsidRDefault="00491852" w:rsidP="00491852">
      <w:pPr>
        <w:spacing w:line="360" w:lineRule="auto"/>
        <w:ind w:firstLine="720"/>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validating</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the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perceived</w:t>
      </w:r>
      <w:proofErr w:type="spellEnd"/>
      <w:r w:rsidRPr="00491852">
        <w:rPr>
          <w:rFonts w:ascii="Times New Roman" w:hAnsi="Times New Roman" w:cs="Times New Roman"/>
          <w:color w:val="222222"/>
          <w:sz w:val="22"/>
          <w:szCs w:val="22"/>
          <w:shd w:val="clear" w:color="auto" w:fill="FFFFFF"/>
          <w:lang w:val="id-ID"/>
        </w:rPr>
        <w:t xml:space="preserve"> parental media </w:t>
      </w:r>
      <w:proofErr w:type="spellStart"/>
      <w:r w:rsidRPr="00491852">
        <w:rPr>
          <w:rFonts w:ascii="Times New Roman" w:hAnsi="Times New Roman" w:cs="Times New Roman"/>
          <w:color w:val="222222"/>
          <w:sz w:val="22"/>
          <w:szCs w:val="22"/>
          <w:shd w:val="clear" w:color="auto" w:fill="FFFFFF"/>
          <w:lang w:val="id-ID"/>
        </w:rPr>
        <w:t>mediation</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scale</w:t>
      </w:r>
      <w:proofErr w:type="spellEnd"/>
      <w:r w:rsidRPr="00491852">
        <w:rPr>
          <w:rFonts w:ascii="Times New Roman" w:hAnsi="Times New Roman" w:cs="Times New Roman"/>
          <w:color w:val="222222"/>
          <w:sz w:val="22"/>
          <w:szCs w:val="22"/>
          <w:shd w:val="clear" w:color="auto" w:fill="FFFFFF"/>
          <w:lang w:val="id-ID"/>
        </w:rPr>
        <w:t xml:space="preserve">: A </w:t>
      </w:r>
      <w:proofErr w:type="spellStart"/>
      <w:r w:rsidRPr="00491852">
        <w:rPr>
          <w:rFonts w:ascii="Times New Roman" w:hAnsi="Times New Roman" w:cs="Times New Roman"/>
          <w:color w:val="222222"/>
          <w:sz w:val="22"/>
          <w:szCs w:val="22"/>
          <w:shd w:val="clear" w:color="auto" w:fill="FFFFFF"/>
          <w:lang w:val="id-ID"/>
        </w:rPr>
        <w:t>self-determination</w:t>
      </w:r>
      <w:proofErr w:type="spellEnd"/>
      <w:r w:rsidRPr="00491852">
        <w:rPr>
          <w:rFonts w:ascii="Times New Roman" w:hAnsi="Times New Roman" w:cs="Times New Roman"/>
          <w:color w:val="222222"/>
          <w:sz w:val="22"/>
          <w:szCs w:val="22"/>
          <w:shd w:val="clear" w:color="auto" w:fill="FFFFFF"/>
          <w:lang w:val="id-ID"/>
        </w:rPr>
        <w:t xml:space="preserve"> </w:t>
      </w:r>
    </w:p>
    <w:p w14:paraId="7538449E" w14:textId="77777777" w:rsidR="00491852" w:rsidRPr="00491852" w:rsidRDefault="00491852" w:rsidP="00491852">
      <w:pPr>
        <w:spacing w:line="360" w:lineRule="auto"/>
        <w:ind w:firstLine="720"/>
        <w:rPr>
          <w:rFonts w:ascii="Times New Roman" w:hAnsi="Times New Roman" w:cs="Times New Roman"/>
          <w:sz w:val="22"/>
          <w:szCs w:val="22"/>
          <w:lang w:val="id-ID"/>
        </w:rPr>
      </w:pPr>
      <w:proofErr w:type="spellStart"/>
      <w:r w:rsidRPr="00491852">
        <w:rPr>
          <w:rFonts w:ascii="Times New Roman" w:hAnsi="Times New Roman" w:cs="Times New Roman"/>
          <w:color w:val="222222"/>
          <w:sz w:val="22"/>
          <w:szCs w:val="22"/>
          <w:shd w:val="clear" w:color="auto" w:fill="FFFFFF"/>
          <w:lang w:val="id-ID"/>
        </w:rPr>
        <w:t>perspective</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 xml:space="preserve">Human </w:t>
      </w:r>
      <w:proofErr w:type="spellStart"/>
      <w:r w:rsidRPr="00491852">
        <w:rPr>
          <w:rFonts w:ascii="Times New Roman" w:hAnsi="Times New Roman" w:cs="Times New Roman"/>
          <w:i/>
          <w:iCs/>
          <w:color w:val="222222"/>
          <w:sz w:val="22"/>
          <w:szCs w:val="22"/>
          <w:lang w:val="id-ID"/>
        </w:rPr>
        <w:t>Communication</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Research</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39</w:t>
      </w:r>
      <w:r w:rsidRPr="00491852">
        <w:rPr>
          <w:rFonts w:ascii="Times New Roman" w:hAnsi="Times New Roman" w:cs="Times New Roman"/>
          <w:color w:val="222222"/>
          <w:sz w:val="22"/>
          <w:szCs w:val="22"/>
          <w:shd w:val="clear" w:color="auto" w:fill="FFFFFF"/>
          <w:lang w:val="id-ID"/>
        </w:rPr>
        <w:t>(4), 445-469.</w:t>
      </w:r>
    </w:p>
    <w:p w14:paraId="0AAD4AC0" w14:textId="77777777" w:rsidR="00491852" w:rsidRPr="00491852" w:rsidRDefault="00491852" w:rsidP="00491852">
      <w:pPr>
        <w:spacing w:line="360" w:lineRule="auto"/>
        <w:rPr>
          <w:rFonts w:ascii="Times New Roman" w:hAnsi="Times New Roman" w:cs="Times New Roman"/>
          <w:color w:val="000000" w:themeColor="text1"/>
          <w:sz w:val="22"/>
          <w:szCs w:val="22"/>
          <w:shd w:val="clear" w:color="auto" w:fill="FFFFFF"/>
          <w:lang w:val="id-ID"/>
        </w:rPr>
      </w:pPr>
      <w:proofErr w:type="spellStart"/>
      <w:r w:rsidRPr="00491852">
        <w:rPr>
          <w:rFonts w:ascii="Times New Roman" w:hAnsi="Times New Roman" w:cs="Times New Roman"/>
          <w:color w:val="000000" w:themeColor="text1"/>
          <w:sz w:val="22"/>
          <w:szCs w:val="22"/>
          <w:shd w:val="clear" w:color="auto" w:fill="FFFFFF"/>
          <w:lang w:val="id-ID"/>
        </w:rPr>
        <w:t>Walch</w:t>
      </w:r>
      <w:proofErr w:type="spellEnd"/>
      <w:r w:rsidRPr="00491852">
        <w:rPr>
          <w:rFonts w:ascii="Times New Roman" w:hAnsi="Times New Roman" w:cs="Times New Roman"/>
          <w:color w:val="000000" w:themeColor="text1"/>
          <w:sz w:val="22"/>
          <w:szCs w:val="22"/>
          <w:shd w:val="clear" w:color="auto" w:fill="FFFFFF"/>
          <w:lang w:val="id-ID"/>
        </w:rPr>
        <w:t xml:space="preserve">, R., &amp; </w:t>
      </w:r>
      <w:proofErr w:type="spellStart"/>
      <w:r w:rsidRPr="00491852">
        <w:rPr>
          <w:rFonts w:ascii="Times New Roman" w:hAnsi="Times New Roman" w:cs="Times New Roman"/>
          <w:color w:val="000000" w:themeColor="text1"/>
          <w:sz w:val="22"/>
          <w:szCs w:val="22"/>
          <w:shd w:val="clear" w:color="auto" w:fill="FFFFFF"/>
          <w:lang w:val="id-ID"/>
        </w:rPr>
        <w:t>Sabey</w:t>
      </w:r>
      <w:proofErr w:type="spellEnd"/>
      <w:r w:rsidRPr="00491852">
        <w:rPr>
          <w:rFonts w:ascii="Times New Roman" w:hAnsi="Times New Roman" w:cs="Times New Roman"/>
          <w:color w:val="000000" w:themeColor="text1"/>
          <w:sz w:val="22"/>
          <w:szCs w:val="22"/>
          <w:shd w:val="clear" w:color="auto" w:fill="FFFFFF"/>
          <w:lang w:val="id-ID"/>
        </w:rPr>
        <w:t xml:space="preserve">, A. (2019). Parental </w:t>
      </w:r>
      <w:proofErr w:type="spellStart"/>
      <w:r w:rsidRPr="00491852">
        <w:rPr>
          <w:rFonts w:ascii="Times New Roman" w:hAnsi="Times New Roman" w:cs="Times New Roman"/>
          <w:color w:val="000000" w:themeColor="text1"/>
          <w:sz w:val="22"/>
          <w:szCs w:val="22"/>
          <w:shd w:val="clear" w:color="auto" w:fill="FFFFFF"/>
          <w:lang w:val="id-ID"/>
        </w:rPr>
        <w:t>Monitoring</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of</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Adolescent</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Social</w:t>
      </w:r>
      <w:proofErr w:type="spellEnd"/>
      <w:r w:rsidRPr="00491852">
        <w:rPr>
          <w:rFonts w:ascii="Times New Roman" w:hAnsi="Times New Roman" w:cs="Times New Roman"/>
          <w:color w:val="000000" w:themeColor="text1"/>
          <w:sz w:val="22"/>
          <w:szCs w:val="22"/>
          <w:shd w:val="clear" w:color="auto" w:fill="FFFFFF"/>
          <w:lang w:val="id-ID"/>
        </w:rPr>
        <w:t xml:space="preserve"> Media Use </w:t>
      </w:r>
      <w:proofErr w:type="spellStart"/>
      <w:r w:rsidRPr="00491852">
        <w:rPr>
          <w:rFonts w:ascii="Times New Roman" w:hAnsi="Times New Roman" w:cs="Times New Roman"/>
          <w:color w:val="000000" w:themeColor="text1"/>
          <w:sz w:val="22"/>
          <w:szCs w:val="22"/>
          <w:shd w:val="clear" w:color="auto" w:fill="FFFFFF"/>
          <w:lang w:val="id-ID"/>
        </w:rPr>
        <w:t>and</w:t>
      </w:r>
      <w:proofErr w:type="spellEnd"/>
      <w:r w:rsidRPr="00491852">
        <w:rPr>
          <w:rFonts w:ascii="Times New Roman" w:hAnsi="Times New Roman" w:cs="Times New Roman"/>
          <w:color w:val="000000" w:themeColor="text1"/>
          <w:sz w:val="22"/>
          <w:szCs w:val="22"/>
          <w:shd w:val="clear" w:color="auto" w:fill="FFFFFF"/>
          <w:lang w:val="id-ID"/>
        </w:rPr>
        <w:t xml:space="preserve"> </w:t>
      </w:r>
    </w:p>
    <w:p w14:paraId="35196A36" w14:textId="77777777" w:rsidR="00491852" w:rsidRPr="00491852" w:rsidRDefault="00491852" w:rsidP="00491852">
      <w:pPr>
        <w:spacing w:line="360" w:lineRule="auto"/>
        <w:ind w:firstLine="720"/>
        <w:rPr>
          <w:rFonts w:ascii="Times New Roman" w:hAnsi="Times New Roman" w:cs="Times New Roman"/>
          <w:color w:val="000000" w:themeColor="text1"/>
          <w:sz w:val="22"/>
          <w:szCs w:val="22"/>
          <w:shd w:val="clear" w:color="auto" w:fill="FFFFFF"/>
          <w:lang w:val="id-ID"/>
        </w:rPr>
      </w:pPr>
      <w:proofErr w:type="spellStart"/>
      <w:r w:rsidRPr="00491852">
        <w:rPr>
          <w:rFonts w:ascii="Times New Roman" w:hAnsi="Times New Roman" w:cs="Times New Roman"/>
          <w:color w:val="000000" w:themeColor="text1"/>
          <w:sz w:val="22"/>
          <w:szCs w:val="22"/>
          <w:shd w:val="clear" w:color="auto" w:fill="FFFFFF"/>
          <w:lang w:val="id-ID"/>
        </w:rPr>
        <w:t>Emotional</w:t>
      </w:r>
      <w:proofErr w:type="spellEnd"/>
      <w:r w:rsidRPr="00491852">
        <w:rPr>
          <w:rFonts w:ascii="Times New Roman" w:hAnsi="Times New Roman" w:cs="Times New Roman"/>
          <w:color w:val="000000" w:themeColor="text1"/>
          <w:sz w:val="22"/>
          <w:szCs w:val="22"/>
          <w:shd w:val="clear" w:color="auto" w:fill="FFFFFF"/>
          <w:lang w:val="id-ID"/>
        </w:rPr>
        <w:t xml:space="preserve"> </w:t>
      </w:r>
      <w:proofErr w:type="spellStart"/>
      <w:r w:rsidRPr="00491852">
        <w:rPr>
          <w:rFonts w:ascii="Times New Roman" w:hAnsi="Times New Roman" w:cs="Times New Roman"/>
          <w:color w:val="000000" w:themeColor="text1"/>
          <w:sz w:val="22"/>
          <w:szCs w:val="22"/>
          <w:shd w:val="clear" w:color="auto" w:fill="FFFFFF"/>
          <w:lang w:val="id-ID"/>
        </w:rPr>
        <w:t>Regulation</w:t>
      </w:r>
      <w:proofErr w:type="spellEnd"/>
      <w:r w:rsidRPr="00491852">
        <w:rPr>
          <w:rFonts w:ascii="Times New Roman" w:hAnsi="Times New Roman" w:cs="Times New Roman"/>
          <w:color w:val="000000" w:themeColor="text1"/>
          <w:sz w:val="22"/>
          <w:szCs w:val="22"/>
          <w:shd w:val="clear" w:color="auto" w:fill="FFFFFF"/>
          <w:lang w:val="id-ID"/>
        </w:rPr>
        <w:t>.</w:t>
      </w:r>
      <w:r w:rsidRPr="00491852">
        <w:rPr>
          <w:rStyle w:val="apple-converted-space"/>
          <w:rFonts w:ascii="Times New Roman" w:hAnsi="Times New Roman" w:cs="Times New Roman"/>
          <w:color w:val="000000" w:themeColor="text1"/>
          <w:sz w:val="22"/>
          <w:szCs w:val="22"/>
          <w:shd w:val="clear" w:color="auto" w:fill="FFFFFF"/>
          <w:lang w:val="id-ID"/>
        </w:rPr>
        <w:t> </w:t>
      </w:r>
      <w:r w:rsidRPr="00491852">
        <w:rPr>
          <w:rFonts w:ascii="Times New Roman" w:hAnsi="Times New Roman" w:cs="Times New Roman"/>
          <w:i/>
          <w:iCs/>
          <w:color w:val="000000" w:themeColor="text1"/>
          <w:sz w:val="22"/>
          <w:szCs w:val="22"/>
          <w:lang w:val="id-ID"/>
        </w:rPr>
        <w:t xml:space="preserve">Family </w:t>
      </w:r>
      <w:proofErr w:type="spellStart"/>
      <w:r w:rsidRPr="00491852">
        <w:rPr>
          <w:rFonts w:ascii="Times New Roman" w:hAnsi="Times New Roman" w:cs="Times New Roman"/>
          <w:i/>
          <w:iCs/>
          <w:color w:val="000000" w:themeColor="text1"/>
          <w:sz w:val="22"/>
          <w:szCs w:val="22"/>
          <w:lang w:val="id-ID"/>
        </w:rPr>
        <w:t>Perspectives</w:t>
      </w:r>
      <w:proofErr w:type="spellEnd"/>
      <w:r w:rsidRPr="00491852">
        <w:rPr>
          <w:rFonts w:ascii="Times New Roman" w:hAnsi="Times New Roman" w:cs="Times New Roman"/>
          <w:color w:val="000000" w:themeColor="text1"/>
          <w:sz w:val="22"/>
          <w:szCs w:val="22"/>
          <w:shd w:val="clear" w:color="auto" w:fill="FFFFFF"/>
          <w:lang w:val="id-ID"/>
        </w:rPr>
        <w:t>,</w:t>
      </w:r>
      <w:r w:rsidRPr="00491852">
        <w:rPr>
          <w:rStyle w:val="apple-converted-space"/>
          <w:rFonts w:ascii="Times New Roman" w:hAnsi="Times New Roman" w:cs="Times New Roman"/>
          <w:color w:val="000000" w:themeColor="text1"/>
          <w:sz w:val="22"/>
          <w:szCs w:val="22"/>
          <w:shd w:val="clear" w:color="auto" w:fill="FFFFFF"/>
          <w:lang w:val="id-ID"/>
        </w:rPr>
        <w:t> </w:t>
      </w:r>
      <w:r w:rsidRPr="00491852">
        <w:rPr>
          <w:rFonts w:ascii="Times New Roman" w:hAnsi="Times New Roman" w:cs="Times New Roman"/>
          <w:i/>
          <w:iCs/>
          <w:color w:val="000000" w:themeColor="text1"/>
          <w:sz w:val="22"/>
          <w:szCs w:val="22"/>
          <w:lang w:val="id-ID"/>
        </w:rPr>
        <w:t>1</w:t>
      </w:r>
      <w:r w:rsidRPr="00491852">
        <w:rPr>
          <w:rFonts w:ascii="Times New Roman" w:hAnsi="Times New Roman" w:cs="Times New Roman"/>
          <w:color w:val="000000" w:themeColor="text1"/>
          <w:sz w:val="22"/>
          <w:szCs w:val="22"/>
          <w:shd w:val="clear" w:color="auto" w:fill="FFFFFF"/>
          <w:lang w:val="id-ID"/>
        </w:rPr>
        <w:t>(1), 12.</w:t>
      </w:r>
    </w:p>
    <w:p w14:paraId="2B0C77E1" w14:textId="77777777" w:rsidR="00491852" w:rsidRPr="00491852" w:rsidRDefault="00491852" w:rsidP="00491852">
      <w:pPr>
        <w:spacing w:line="360" w:lineRule="auto"/>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White</w:t>
      </w:r>
      <w:proofErr w:type="spellEnd"/>
      <w:r w:rsidRPr="00491852">
        <w:rPr>
          <w:rFonts w:ascii="Times New Roman" w:hAnsi="Times New Roman" w:cs="Times New Roman"/>
          <w:color w:val="222222"/>
          <w:sz w:val="22"/>
          <w:szCs w:val="22"/>
          <w:shd w:val="clear" w:color="auto" w:fill="FFFFFF"/>
          <w:lang w:val="id-ID"/>
        </w:rPr>
        <w:t xml:space="preserve">, S. R., </w:t>
      </w:r>
      <w:proofErr w:type="spellStart"/>
      <w:r w:rsidRPr="00491852">
        <w:rPr>
          <w:rFonts w:ascii="Times New Roman" w:hAnsi="Times New Roman" w:cs="Times New Roman"/>
          <w:color w:val="222222"/>
          <w:sz w:val="22"/>
          <w:szCs w:val="22"/>
          <w:shd w:val="clear" w:color="auto" w:fill="FFFFFF"/>
          <w:lang w:val="id-ID"/>
        </w:rPr>
        <w:t>Rasmussen</w:t>
      </w:r>
      <w:proofErr w:type="spellEnd"/>
      <w:r w:rsidRPr="00491852">
        <w:rPr>
          <w:rFonts w:ascii="Times New Roman" w:hAnsi="Times New Roman" w:cs="Times New Roman"/>
          <w:color w:val="222222"/>
          <w:sz w:val="22"/>
          <w:szCs w:val="22"/>
          <w:shd w:val="clear" w:color="auto" w:fill="FFFFFF"/>
          <w:lang w:val="id-ID"/>
        </w:rPr>
        <w:t xml:space="preserve">, E. E., &amp; King, A. J. (2015). </w:t>
      </w:r>
      <w:proofErr w:type="spellStart"/>
      <w:r w:rsidRPr="00491852">
        <w:rPr>
          <w:rFonts w:ascii="Times New Roman" w:hAnsi="Times New Roman" w:cs="Times New Roman"/>
          <w:color w:val="222222"/>
          <w:sz w:val="22"/>
          <w:szCs w:val="22"/>
          <w:shd w:val="clear" w:color="auto" w:fill="FFFFFF"/>
          <w:lang w:val="id-ID"/>
        </w:rPr>
        <w:t>Restrictive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mediation</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and</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unintended</w:t>
      </w:r>
      <w:proofErr w:type="spellEnd"/>
      <w:r w:rsidRPr="00491852">
        <w:rPr>
          <w:rFonts w:ascii="Times New Roman" w:hAnsi="Times New Roman" w:cs="Times New Roman"/>
          <w:color w:val="222222"/>
          <w:sz w:val="22"/>
          <w:szCs w:val="22"/>
          <w:shd w:val="clear" w:color="auto" w:fill="FFFFFF"/>
          <w:lang w:val="id-ID"/>
        </w:rPr>
        <w:t xml:space="preserve"> </w:t>
      </w:r>
    </w:p>
    <w:p w14:paraId="185FB98C" w14:textId="77777777" w:rsidR="00491852" w:rsidRPr="00491852" w:rsidRDefault="00491852" w:rsidP="00491852">
      <w:pPr>
        <w:spacing w:line="360" w:lineRule="auto"/>
        <w:ind w:firstLine="720"/>
        <w:rPr>
          <w:rFonts w:ascii="Times New Roman" w:hAnsi="Times New Roman" w:cs="Times New Roman"/>
          <w:color w:val="222222"/>
          <w:sz w:val="22"/>
          <w:szCs w:val="22"/>
          <w:shd w:val="clear" w:color="auto" w:fill="FFFFFF"/>
          <w:lang w:val="id-ID"/>
        </w:rPr>
      </w:pPr>
      <w:proofErr w:type="spellStart"/>
      <w:r w:rsidRPr="00491852">
        <w:rPr>
          <w:rFonts w:ascii="Times New Roman" w:hAnsi="Times New Roman" w:cs="Times New Roman"/>
          <w:color w:val="222222"/>
          <w:sz w:val="22"/>
          <w:szCs w:val="22"/>
          <w:shd w:val="clear" w:color="auto" w:fill="FFFFFF"/>
          <w:lang w:val="id-ID"/>
        </w:rPr>
        <w:t>effects</w:t>
      </w:r>
      <w:proofErr w:type="spellEnd"/>
      <w:r w:rsidRPr="00491852">
        <w:rPr>
          <w:rFonts w:ascii="Times New Roman" w:hAnsi="Times New Roman" w:cs="Times New Roman"/>
          <w:color w:val="222222"/>
          <w:sz w:val="22"/>
          <w:szCs w:val="22"/>
          <w:shd w:val="clear" w:color="auto" w:fill="FFFFFF"/>
          <w:lang w:val="id-ID"/>
        </w:rPr>
        <w:t xml:space="preserve">: Serial </w:t>
      </w:r>
      <w:proofErr w:type="spellStart"/>
      <w:r w:rsidRPr="00491852">
        <w:rPr>
          <w:rFonts w:ascii="Times New Roman" w:hAnsi="Times New Roman" w:cs="Times New Roman"/>
          <w:color w:val="222222"/>
          <w:sz w:val="22"/>
          <w:szCs w:val="22"/>
          <w:shd w:val="clear" w:color="auto" w:fill="FFFFFF"/>
          <w:lang w:val="id-ID"/>
        </w:rPr>
        <w:t>multiple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mediation</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analysis</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explaining</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the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role</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of</w:t>
      </w:r>
      <w:proofErr w:type="spellEnd"/>
      <w:r w:rsidRPr="00491852">
        <w:rPr>
          <w:rFonts w:ascii="Times New Roman" w:hAnsi="Times New Roman" w:cs="Times New Roman"/>
          <w:color w:val="222222"/>
          <w:sz w:val="22"/>
          <w:szCs w:val="22"/>
          <w:shd w:val="clear" w:color="auto" w:fill="FFFFFF"/>
          <w:lang w:val="id-ID"/>
        </w:rPr>
        <w:t xml:space="preserve"> </w:t>
      </w:r>
      <w:proofErr w:type="spellStart"/>
      <w:r w:rsidRPr="00491852">
        <w:rPr>
          <w:rFonts w:ascii="Times New Roman" w:hAnsi="Times New Roman" w:cs="Times New Roman"/>
          <w:color w:val="222222"/>
          <w:sz w:val="22"/>
          <w:szCs w:val="22"/>
          <w:shd w:val="clear" w:color="auto" w:fill="FFFFFF"/>
          <w:lang w:val="id-ID"/>
        </w:rPr>
        <w:t>reactance</w:t>
      </w:r>
      <w:proofErr w:type="spellEnd"/>
      <w:r w:rsidRPr="00491852">
        <w:rPr>
          <w:rFonts w:ascii="Times New Roman" w:hAnsi="Times New Roman" w:cs="Times New Roman"/>
          <w:color w:val="222222"/>
          <w:sz w:val="22"/>
          <w:szCs w:val="22"/>
          <w:shd w:val="clear" w:color="auto" w:fill="FFFFFF"/>
          <w:lang w:val="id-ID"/>
        </w:rPr>
        <w:t xml:space="preserve"> in US </w:t>
      </w:r>
    </w:p>
    <w:p w14:paraId="2B5DFC4A" w14:textId="77777777" w:rsidR="00491852" w:rsidRPr="00491852" w:rsidRDefault="00491852" w:rsidP="00491852">
      <w:pPr>
        <w:spacing w:line="360" w:lineRule="auto"/>
        <w:ind w:firstLine="720"/>
        <w:rPr>
          <w:rFonts w:ascii="Times New Roman" w:hAnsi="Times New Roman" w:cs="Times New Roman"/>
          <w:sz w:val="22"/>
          <w:szCs w:val="22"/>
          <w:lang w:val="id-ID"/>
        </w:rPr>
      </w:pPr>
      <w:proofErr w:type="spellStart"/>
      <w:r w:rsidRPr="00491852">
        <w:rPr>
          <w:rFonts w:ascii="Times New Roman" w:hAnsi="Times New Roman" w:cs="Times New Roman"/>
          <w:color w:val="222222"/>
          <w:sz w:val="22"/>
          <w:szCs w:val="22"/>
          <w:shd w:val="clear" w:color="auto" w:fill="FFFFFF"/>
          <w:lang w:val="id-ID"/>
        </w:rPr>
        <w:t>adolescents</w:t>
      </w:r>
      <w:proofErr w:type="spellEnd"/>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proofErr w:type="spellStart"/>
      <w:r w:rsidRPr="00491852">
        <w:rPr>
          <w:rFonts w:ascii="Times New Roman" w:hAnsi="Times New Roman" w:cs="Times New Roman"/>
          <w:i/>
          <w:iCs/>
          <w:color w:val="222222"/>
          <w:sz w:val="22"/>
          <w:szCs w:val="22"/>
          <w:lang w:val="id-ID"/>
        </w:rPr>
        <w:t>Journal</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of</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Children</w:t>
      </w:r>
      <w:proofErr w:type="spellEnd"/>
      <w:r w:rsidRPr="00491852">
        <w:rPr>
          <w:rFonts w:ascii="Times New Roman" w:hAnsi="Times New Roman" w:cs="Times New Roman"/>
          <w:i/>
          <w:iCs/>
          <w:color w:val="222222"/>
          <w:sz w:val="22"/>
          <w:szCs w:val="22"/>
          <w:lang w:val="id-ID"/>
        </w:rPr>
        <w:t xml:space="preserve"> </w:t>
      </w:r>
      <w:proofErr w:type="spellStart"/>
      <w:r w:rsidRPr="00491852">
        <w:rPr>
          <w:rFonts w:ascii="Times New Roman" w:hAnsi="Times New Roman" w:cs="Times New Roman"/>
          <w:i/>
          <w:iCs/>
          <w:color w:val="222222"/>
          <w:sz w:val="22"/>
          <w:szCs w:val="22"/>
          <w:lang w:val="id-ID"/>
        </w:rPr>
        <w:t>and</w:t>
      </w:r>
      <w:proofErr w:type="spellEnd"/>
      <w:r w:rsidRPr="00491852">
        <w:rPr>
          <w:rFonts w:ascii="Times New Roman" w:hAnsi="Times New Roman" w:cs="Times New Roman"/>
          <w:i/>
          <w:iCs/>
          <w:color w:val="222222"/>
          <w:sz w:val="22"/>
          <w:szCs w:val="22"/>
          <w:lang w:val="id-ID"/>
        </w:rPr>
        <w:t xml:space="preserve"> Media</w:t>
      </w:r>
      <w:r w:rsidRPr="00491852">
        <w:rPr>
          <w:rFonts w:ascii="Times New Roman" w:hAnsi="Times New Roman" w:cs="Times New Roman"/>
          <w:color w:val="222222"/>
          <w:sz w:val="22"/>
          <w:szCs w:val="22"/>
          <w:shd w:val="clear" w:color="auto" w:fill="FFFFFF"/>
          <w:lang w:val="id-ID"/>
        </w:rPr>
        <w:t>,</w:t>
      </w:r>
      <w:r w:rsidRPr="00491852">
        <w:rPr>
          <w:rStyle w:val="apple-converted-space"/>
          <w:rFonts w:ascii="Times New Roman" w:hAnsi="Times New Roman" w:cs="Times New Roman"/>
          <w:color w:val="222222"/>
          <w:sz w:val="22"/>
          <w:szCs w:val="22"/>
          <w:shd w:val="clear" w:color="auto" w:fill="FFFFFF"/>
          <w:lang w:val="id-ID"/>
        </w:rPr>
        <w:t> </w:t>
      </w:r>
      <w:r w:rsidRPr="00491852">
        <w:rPr>
          <w:rFonts w:ascii="Times New Roman" w:hAnsi="Times New Roman" w:cs="Times New Roman"/>
          <w:i/>
          <w:iCs/>
          <w:color w:val="222222"/>
          <w:sz w:val="22"/>
          <w:szCs w:val="22"/>
          <w:lang w:val="id-ID"/>
        </w:rPr>
        <w:t>9</w:t>
      </w:r>
      <w:r w:rsidRPr="00491852">
        <w:rPr>
          <w:rFonts w:ascii="Times New Roman" w:hAnsi="Times New Roman" w:cs="Times New Roman"/>
          <w:color w:val="222222"/>
          <w:sz w:val="22"/>
          <w:szCs w:val="22"/>
          <w:shd w:val="clear" w:color="auto" w:fill="FFFFFF"/>
          <w:lang w:val="id-ID"/>
        </w:rPr>
        <w:t>(4), 510-527.</w:t>
      </w:r>
    </w:p>
    <w:p w14:paraId="4FA460D9"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proofErr w:type="spellStart"/>
      <w:r w:rsidRPr="00491852">
        <w:rPr>
          <w:rFonts w:ascii="Times New Roman" w:hAnsi="Times New Roman" w:cs="Times New Roman"/>
          <w:color w:val="000000" w:themeColor="text1"/>
          <w:sz w:val="22"/>
          <w:szCs w:val="22"/>
          <w:lang w:val="id-ID"/>
        </w:rPr>
        <w:t>Yoo</w:t>
      </w:r>
      <w:proofErr w:type="spellEnd"/>
      <w:r w:rsidRPr="00491852">
        <w:rPr>
          <w:rFonts w:ascii="Times New Roman" w:hAnsi="Times New Roman" w:cs="Times New Roman"/>
          <w:color w:val="000000" w:themeColor="text1"/>
          <w:sz w:val="22"/>
          <w:szCs w:val="22"/>
          <w:lang w:val="id-ID"/>
        </w:rPr>
        <w:t xml:space="preserve">, J. A. (2017). </w:t>
      </w:r>
      <w:proofErr w:type="spellStart"/>
      <w:r w:rsidRPr="00491852">
        <w:rPr>
          <w:rFonts w:ascii="Times New Roman" w:hAnsi="Times New Roman" w:cs="Times New Roman"/>
          <w:color w:val="000000" w:themeColor="text1"/>
          <w:sz w:val="22"/>
          <w:szCs w:val="22"/>
          <w:lang w:val="id-ID"/>
        </w:rPr>
        <w:t>Effect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of</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Child</w:t>
      </w:r>
      <w:proofErr w:type="spellEnd"/>
      <w:r w:rsidRPr="00491852">
        <w:rPr>
          <w:rFonts w:ascii="Times New Roman" w:hAnsi="Times New Roman" w:cs="Times New Roman"/>
          <w:color w:val="000000" w:themeColor="text1"/>
          <w:sz w:val="22"/>
          <w:szCs w:val="22"/>
          <w:lang w:val="id-ID"/>
        </w:rPr>
        <w:t xml:space="preserve"> Gender </w:t>
      </w:r>
      <w:proofErr w:type="spellStart"/>
      <w:r w:rsidRPr="00491852">
        <w:rPr>
          <w:rFonts w:ascii="Times New Roman" w:hAnsi="Times New Roman" w:cs="Times New Roman"/>
          <w:color w:val="000000" w:themeColor="text1"/>
          <w:sz w:val="22"/>
          <w:szCs w:val="22"/>
          <w:lang w:val="id-ID"/>
        </w:rPr>
        <w:t>on</w:t>
      </w:r>
      <w:proofErr w:type="spellEnd"/>
      <w:r w:rsidRPr="00491852">
        <w:rPr>
          <w:rFonts w:ascii="Times New Roman" w:hAnsi="Times New Roman" w:cs="Times New Roman"/>
          <w:color w:val="000000" w:themeColor="text1"/>
          <w:sz w:val="22"/>
          <w:szCs w:val="22"/>
          <w:lang w:val="id-ID"/>
        </w:rPr>
        <w:t xml:space="preserve"> The </w:t>
      </w:r>
      <w:proofErr w:type="spellStart"/>
      <w:r w:rsidRPr="00491852">
        <w:rPr>
          <w:rFonts w:ascii="Times New Roman" w:hAnsi="Times New Roman" w:cs="Times New Roman"/>
          <w:color w:val="000000" w:themeColor="text1"/>
          <w:sz w:val="22"/>
          <w:szCs w:val="22"/>
          <w:lang w:val="id-ID"/>
        </w:rPr>
        <w:t>Bidirectional</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Relationships</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Between</w:t>
      </w:r>
      <w:proofErr w:type="spellEnd"/>
      <w:r w:rsidRPr="00491852">
        <w:rPr>
          <w:rFonts w:ascii="Times New Roman" w:hAnsi="Times New Roman" w:cs="Times New Roman"/>
          <w:color w:val="000000" w:themeColor="text1"/>
          <w:sz w:val="22"/>
          <w:szCs w:val="22"/>
          <w:lang w:val="id-ID"/>
        </w:rPr>
        <w:t xml:space="preserve"> Parental </w:t>
      </w:r>
      <w:proofErr w:type="spellStart"/>
      <w:r w:rsidRPr="00491852">
        <w:rPr>
          <w:rFonts w:ascii="Times New Roman" w:hAnsi="Times New Roman" w:cs="Times New Roman"/>
          <w:color w:val="000000" w:themeColor="text1"/>
          <w:sz w:val="22"/>
          <w:szCs w:val="22"/>
          <w:lang w:val="id-ID"/>
        </w:rPr>
        <w:t>Monitoring</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Delinquent</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Behavior</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Journal</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of</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Child</w:t>
      </w:r>
      <w:proofErr w:type="spellEnd"/>
      <w:r w:rsidRPr="00491852">
        <w:rPr>
          <w:rFonts w:ascii="Times New Roman" w:hAnsi="Times New Roman" w:cs="Times New Roman"/>
          <w:i/>
          <w:color w:val="000000" w:themeColor="text1"/>
          <w:sz w:val="22"/>
          <w:szCs w:val="22"/>
          <w:lang w:val="id-ID"/>
        </w:rPr>
        <w:t xml:space="preserve"> </w:t>
      </w:r>
      <w:proofErr w:type="spellStart"/>
      <w:r w:rsidRPr="00491852">
        <w:rPr>
          <w:rFonts w:ascii="Times New Roman" w:hAnsi="Times New Roman" w:cs="Times New Roman"/>
          <w:i/>
          <w:color w:val="000000" w:themeColor="text1"/>
          <w:sz w:val="22"/>
          <w:szCs w:val="22"/>
          <w:lang w:val="id-ID"/>
        </w:rPr>
        <w:t>and</w:t>
      </w:r>
      <w:proofErr w:type="spellEnd"/>
      <w:r w:rsidRPr="00491852">
        <w:rPr>
          <w:rFonts w:ascii="Times New Roman" w:hAnsi="Times New Roman" w:cs="Times New Roman"/>
          <w:i/>
          <w:color w:val="000000" w:themeColor="text1"/>
          <w:sz w:val="22"/>
          <w:szCs w:val="22"/>
          <w:lang w:val="id-ID"/>
        </w:rPr>
        <w:t xml:space="preserve"> Family </w:t>
      </w:r>
      <w:proofErr w:type="spellStart"/>
      <w:r w:rsidRPr="00491852">
        <w:rPr>
          <w:rFonts w:ascii="Times New Roman" w:hAnsi="Times New Roman" w:cs="Times New Roman"/>
          <w:i/>
          <w:color w:val="000000" w:themeColor="text1"/>
          <w:sz w:val="22"/>
          <w:szCs w:val="22"/>
          <w:lang w:val="id-ID"/>
        </w:rPr>
        <w:t>Studies</w:t>
      </w:r>
      <w:proofErr w:type="spellEnd"/>
      <w:r w:rsidRPr="00491852">
        <w:rPr>
          <w:rFonts w:ascii="Times New Roman" w:hAnsi="Times New Roman" w:cs="Times New Roman"/>
          <w:color w:val="000000" w:themeColor="text1"/>
          <w:sz w:val="22"/>
          <w:szCs w:val="22"/>
          <w:lang w:val="id-ID"/>
        </w:rPr>
        <w:t>, 3452-3463.</w:t>
      </w:r>
    </w:p>
    <w:p w14:paraId="702446FC" w14:textId="77777777" w:rsidR="00491852" w:rsidRPr="00491852" w:rsidRDefault="00491852" w:rsidP="00491852">
      <w:pPr>
        <w:pBdr>
          <w:top w:val="nil"/>
          <w:left w:val="nil"/>
          <w:bottom w:val="nil"/>
          <w:right w:val="nil"/>
          <w:between w:val="nil"/>
        </w:pBdr>
        <w:spacing w:line="360" w:lineRule="auto"/>
        <w:ind w:left="720" w:hanging="720"/>
        <w:jc w:val="both"/>
        <w:rPr>
          <w:rFonts w:ascii="Times New Roman" w:hAnsi="Times New Roman" w:cs="Times New Roman"/>
          <w:color w:val="000000" w:themeColor="text1"/>
          <w:sz w:val="22"/>
          <w:szCs w:val="22"/>
          <w:lang w:val="id-ID"/>
        </w:rPr>
      </w:pPr>
      <w:r w:rsidRPr="00491852">
        <w:rPr>
          <w:rFonts w:ascii="Times New Roman" w:hAnsi="Times New Roman" w:cs="Times New Roman"/>
          <w:color w:val="000000" w:themeColor="text1"/>
          <w:sz w:val="22"/>
          <w:szCs w:val="22"/>
          <w:lang w:val="id-ID"/>
        </w:rPr>
        <w:t xml:space="preserve">Young, K. S. (1999). Internet </w:t>
      </w:r>
      <w:proofErr w:type="spellStart"/>
      <w:r w:rsidRPr="00491852">
        <w:rPr>
          <w:rFonts w:ascii="Times New Roman" w:hAnsi="Times New Roman" w:cs="Times New Roman"/>
          <w:color w:val="000000" w:themeColor="text1"/>
          <w:sz w:val="22"/>
          <w:szCs w:val="22"/>
          <w:lang w:val="id-ID"/>
        </w:rPr>
        <w:t>Addiction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Evaluation</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and</w:t>
      </w:r>
      <w:proofErr w:type="spellEnd"/>
      <w:r w:rsidRPr="00491852">
        <w:rPr>
          <w:rFonts w:ascii="Times New Roman" w:hAnsi="Times New Roman" w:cs="Times New Roman"/>
          <w:color w:val="000000" w:themeColor="text1"/>
          <w:sz w:val="22"/>
          <w:szCs w:val="22"/>
          <w:lang w:val="id-ID"/>
        </w:rPr>
        <w:t xml:space="preserve"> </w:t>
      </w:r>
      <w:proofErr w:type="spellStart"/>
      <w:r w:rsidRPr="00491852">
        <w:rPr>
          <w:rFonts w:ascii="Times New Roman" w:hAnsi="Times New Roman" w:cs="Times New Roman"/>
          <w:color w:val="000000" w:themeColor="text1"/>
          <w:sz w:val="22"/>
          <w:szCs w:val="22"/>
          <w:lang w:val="id-ID"/>
        </w:rPr>
        <w:t>Treatment</w:t>
      </w:r>
      <w:proofErr w:type="spellEnd"/>
      <w:r w:rsidRPr="00491852">
        <w:rPr>
          <w:rFonts w:ascii="Times New Roman" w:hAnsi="Times New Roman" w:cs="Times New Roman"/>
          <w:color w:val="000000" w:themeColor="text1"/>
          <w:sz w:val="22"/>
          <w:szCs w:val="22"/>
          <w:lang w:val="id-ID"/>
        </w:rPr>
        <w:t>.</w:t>
      </w:r>
    </w:p>
    <w:p w14:paraId="6121CAB0" w14:textId="77777777" w:rsidR="00491852" w:rsidRPr="00491852" w:rsidRDefault="00491852" w:rsidP="00491852">
      <w:pPr>
        <w:spacing w:line="360" w:lineRule="auto"/>
        <w:ind w:firstLine="283"/>
        <w:jc w:val="center"/>
        <w:rPr>
          <w:rFonts w:ascii="Times New Roman" w:hAnsi="Times New Roman" w:cs="Times New Roman"/>
          <w:color w:val="000000" w:themeColor="text1"/>
          <w:sz w:val="22"/>
          <w:szCs w:val="22"/>
          <w:lang w:val="en-US"/>
        </w:rPr>
      </w:pPr>
    </w:p>
    <w:p w14:paraId="4F708088" w14:textId="77777777" w:rsidR="00491852" w:rsidRPr="002F392E" w:rsidRDefault="00491852" w:rsidP="00491852">
      <w:pPr>
        <w:spacing w:line="360" w:lineRule="auto"/>
        <w:jc w:val="center"/>
        <w:rPr>
          <w:rFonts w:ascii="Times New Roman" w:hAnsi="Times New Roman" w:cs="Times New Roman"/>
          <w:color w:val="000000" w:themeColor="text1"/>
          <w:sz w:val="22"/>
          <w:szCs w:val="22"/>
          <w:lang w:val="id-ID"/>
        </w:rPr>
      </w:pPr>
    </w:p>
    <w:p w14:paraId="4DB1890E" w14:textId="65360BB7" w:rsidR="002F392E" w:rsidRPr="002F392E" w:rsidRDefault="002F392E" w:rsidP="002F392E">
      <w:pPr>
        <w:spacing w:line="360" w:lineRule="auto"/>
        <w:ind w:left="284"/>
        <w:rPr>
          <w:rFonts w:ascii="Times New Roman" w:hAnsi="Times New Roman" w:cs="Times New Roman"/>
          <w:color w:val="000000" w:themeColor="text1"/>
          <w:sz w:val="22"/>
          <w:szCs w:val="22"/>
          <w:lang w:val="en-US"/>
        </w:rPr>
      </w:pPr>
    </w:p>
    <w:p w14:paraId="2128463D" w14:textId="77777777" w:rsidR="0081009E" w:rsidRPr="0081009E" w:rsidRDefault="0081009E" w:rsidP="0081009E">
      <w:pPr>
        <w:pStyle w:val="NormalWeb"/>
        <w:spacing w:line="360" w:lineRule="auto"/>
        <w:jc w:val="center"/>
        <w:rPr>
          <w:iCs/>
          <w:sz w:val="22"/>
          <w:szCs w:val="22"/>
        </w:rPr>
      </w:pPr>
    </w:p>
    <w:p w14:paraId="6E690195" w14:textId="77777777" w:rsidR="0081009E" w:rsidRPr="0081009E" w:rsidRDefault="0081009E" w:rsidP="0081009E">
      <w:pPr>
        <w:pStyle w:val="NormalWeb"/>
        <w:spacing w:line="360" w:lineRule="auto"/>
        <w:jc w:val="center"/>
        <w:rPr>
          <w:sz w:val="22"/>
          <w:szCs w:val="22"/>
        </w:rPr>
      </w:pPr>
    </w:p>
    <w:p w14:paraId="5FC7BD87" w14:textId="77777777" w:rsidR="0081009E" w:rsidRPr="0081009E" w:rsidRDefault="0081009E" w:rsidP="0081009E">
      <w:pPr>
        <w:pStyle w:val="NormalWeb"/>
        <w:spacing w:line="360" w:lineRule="auto"/>
        <w:jc w:val="both"/>
        <w:rPr>
          <w:sz w:val="22"/>
          <w:szCs w:val="22"/>
        </w:rPr>
      </w:pPr>
    </w:p>
    <w:p w14:paraId="13E81C9C" w14:textId="77777777" w:rsidR="0081009E" w:rsidRPr="0081009E" w:rsidRDefault="0081009E" w:rsidP="0081009E">
      <w:pPr>
        <w:pStyle w:val="NormalWeb"/>
        <w:spacing w:line="360" w:lineRule="auto"/>
        <w:jc w:val="both"/>
        <w:rPr>
          <w:sz w:val="22"/>
          <w:szCs w:val="22"/>
        </w:rPr>
      </w:pPr>
    </w:p>
    <w:p w14:paraId="1A32886E" w14:textId="77777777" w:rsidR="00483E3F" w:rsidRDefault="00483E3F" w:rsidP="00483E3F">
      <w:pPr>
        <w:pStyle w:val="NormalWeb"/>
        <w:jc w:val="center"/>
        <w:rPr>
          <w:sz w:val="20"/>
          <w:szCs w:val="20"/>
        </w:rPr>
      </w:pPr>
    </w:p>
    <w:p w14:paraId="6C44D8C0" w14:textId="77777777" w:rsidR="00483E3F" w:rsidRPr="00992201" w:rsidRDefault="00483E3F" w:rsidP="00483E3F">
      <w:pPr>
        <w:pStyle w:val="NormalWeb"/>
        <w:jc w:val="center"/>
        <w:rPr>
          <w:sz w:val="20"/>
          <w:szCs w:val="20"/>
        </w:rPr>
      </w:pPr>
    </w:p>
    <w:p w14:paraId="23A251A7" w14:textId="3B19F1FC" w:rsidR="00992201" w:rsidRPr="00992201" w:rsidRDefault="00992201" w:rsidP="00992201">
      <w:pPr>
        <w:pStyle w:val="NormalWeb"/>
        <w:jc w:val="both"/>
        <w:rPr>
          <w:sz w:val="20"/>
          <w:szCs w:val="20"/>
        </w:rPr>
      </w:pPr>
    </w:p>
    <w:p w14:paraId="036F3EE9" w14:textId="77777777" w:rsidR="00992201" w:rsidRPr="00992201" w:rsidRDefault="00992201" w:rsidP="00992201">
      <w:pPr>
        <w:pStyle w:val="NormalWeb"/>
        <w:jc w:val="both"/>
        <w:rPr>
          <w:sz w:val="20"/>
          <w:szCs w:val="20"/>
        </w:rPr>
      </w:pPr>
    </w:p>
    <w:p w14:paraId="2D4F2B4F" w14:textId="0AFBBC2A" w:rsidR="009A59AA" w:rsidRPr="009A59AA" w:rsidRDefault="009A59AA" w:rsidP="009A59AA">
      <w:pPr>
        <w:pStyle w:val="NormalWeb"/>
        <w:jc w:val="center"/>
        <w:rPr>
          <w:sz w:val="20"/>
          <w:szCs w:val="20"/>
        </w:rPr>
      </w:pPr>
      <w:r>
        <w:rPr>
          <w:sz w:val="20"/>
          <w:szCs w:val="20"/>
        </w:rPr>
        <w:t xml:space="preserve"> </w:t>
      </w:r>
    </w:p>
    <w:sectPr w:rsidR="009A59AA" w:rsidRPr="009A59AA" w:rsidSect="004E45F9">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10C1" w14:textId="77777777" w:rsidR="00CA6F9D" w:rsidRDefault="00CA6F9D" w:rsidP="00901EB3">
      <w:r>
        <w:separator/>
      </w:r>
    </w:p>
  </w:endnote>
  <w:endnote w:type="continuationSeparator" w:id="0">
    <w:p w14:paraId="13D50B05" w14:textId="77777777" w:rsidR="00CA6F9D" w:rsidRDefault="00CA6F9D" w:rsidP="0090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DB52B" w14:textId="77777777" w:rsidR="00C45569" w:rsidRDefault="00C45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83634" w14:textId="64DA1828" w:rsidR="00901EB3" w:rsidRPr="00901EB3" w:rsidRDefault="00901EB3" w:rsidP="00901EB3">
    <w:pPr>
      <w:pStyle w:val="Footer"/>
      <w:jc w:val="both"/>
      <w:rPr>
        <w:rFonts w:ascii="Times New Roman" w:hAnsi="Times New Roman" w:cs="Times New Roman"/>
        <w:sz w:val="22"/>
        <w:szCs w:val="22"/>
        <w:lang w:val="en-US"/>
      </w:rPr>
    </w:pPr>
    <w:r w:rsidRPr="00901EB3">
      <w:rPr>
        <w:rFonts w:ascii="Times New Roman" w:hAnsi="Times New Roman" w:cs="Times New Roman"/>
        <w:sz w:val="22"/>
        <w:szCs w:val="22"/>
        <w:lang w:val="en-US"/>
      </w:rPr>
      <w:t>DOI</w:t>
    </w:r>
    <w:r w:rsidR="00C4769A">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 xml:space="preserve">  </w:t>
    </w:r>
    <w:r w:rsidRPr="00901EB3">
      <w:rPr>
        <w:rFonts w:ascii="Times New Roman" w:hAnsi="Times New Roman" w:cs="Times New Roman"/>
        <w:sz w:val="22"/>
        <w:szCs w:val="22"/>
        <w:lang w:val="en-US"/>
      </w:rPr>
      <w:t>:</w:t>
    </w:r>
    <w:proofErr w:type="gramEnd"/>
  </w:p>
  <w:p w14:paraId="71B6831D" w14:textId="12FA200F" w:rsidR="00901EB3" w:rsidRPr="00901EB3" w:rsidRDefault="00901EB3" w:rsidP="00901EB3">
    <w:pPr>
      <w:pStyle w:val="Footer"/>
      <w:jc w:val="both"/>
      <w:rPr>
        <w:rFonts w:ascii="Times New Roman" w:hAnsi="Times New Roman" w:cs="Times New Roman"/>
        <w:sz w:val="22"/>
        <w:szCs w:val="22"/>
        <w:lang w:val="en-US"/>
      </w:rPr>
    </w:pPr>
    <w:r w:rsidRPr="00901EB3">
      <w:rPr>
        <w:rFonts w:ascii="Times New Roman" w:hAnsi="Times New Roman" w:cs="Times New Roman"/>
        <w:sz w:val="22"/>
        <w:szCs w:val="22"/>
        <w:lang w:val="en-US"/>
      </w:rPr>
      <w:t xml:space="preserve">URL </w:t>
    </w:r>
    <w:proofErr w:type="gramStart"/>
    <w:r>
      <w:rPr>
        <w:rFonts w:ascii="Times New Roman" w:hAnsi="Times New Roman" w:cs="Times New Roman"/>
        <w:sz w:val="22"/>
        <w:szCs w:val="22"/>
        <w:lang w:val="en-US"/>
      </w:rPr>
      <w:t xml:space="preserve">  </w:t>
    </w:r>
    <w:r w:rsidRPr="00901EB3">
      <w:rPr>
        <w:rFonts w:ascii="Times New Roman" w:hAnsi="Times New Roman" w:cs="Times New Roman"/>
        <w:sz w:val="22"/>
        <w:szCs w:val="22"/>
        <w:lang w:val="en-US"/>
      </w:rPr>
      <w:t>:</w:t>
    </w:r>
    <w:proofErr w:type="gramEnd"/>
    <w:r w:rsidR="00C45569">
      <w:rPr>
        <w:rFonts w:ascii="Times New Roman" w:hAnsi="Times New Roman" w:cs="Times New Roman"/>
        <w:sz w:val="22"/>
        <w:szCs w:val="22"/>
        <w:lang w:val="en-US"/>
      </w:rPr>
      <w:t xml:space="preserve"> http://salvia.com</w:t>
    </w:r>
  </w:p>
  <w:p w14:paraId="64EE7FFB" w14:textId="198EB59C" w:rsidR="00901EB3" w:rsidRPr="00901EB3" w:rsidRDefault="00901EB3" w:rsidP="00901EB3">
    <w:pPr>
      <w:pStyle w:val="Footer"/>
      <w:jc w:val="both"/>
      <w:rPr>
        <w:rFonts w:ascii="Times New Roman" w:hAnsi="Times New Roman" w:cs="Times New Roman"/>
        <w:sz w:val="22"/>
        <w:szCs w:val="22"/>
        <w:lang w:val="en-US"/>
      </w:rPr>
    </w:pPr>
    <w:r w:rsidRPr="00901EB3">
      <w:rPr>
        <w:rFonts w:ascii="Times New Roman" w:hAnsi="Times New Roman" w:cs="Times New Roman"/>
        <w:sz w:val="22"/>
        <w:szCs w:val="22"/>
        <w:lang w:val="en-US"/>
      </w:rPr>
      <w:t xml:space="preserve">Email </w:t>
    </w:r>
    <w:r>
      <w:rPr>
        <w:rFonts w:ascii="Times New Roman" w:hAnsi="Times New Roman" w:cs="Times New Roman"/>
        <w:sz w:val="22"/>
        <w:szCs w:val="22"/>
        <w:lang w:val="en-US"/>
      </w:rPr>
      <w:t xml:space="preserve"> </w:t>
    </w:r>
    <w:r w:rsidRPr="00901EB3">
      <w:rPr>
        <w:rFonts w:ascii="Times New Roman" w:hAnsi="Times New Roman" w:cs="Times New Roman"/>
        <w:sz w:val="22"/>
        <w:szCs w:val="22"/>
        <w:lang w:val="en-US"/>
      </w:rPr>
      <w:t>:</w:t>
    </w:r>
    <w:r w:rsidR="00C45569">
      <w:rPr>
        <w:rFonts w:ascii="Times New Roman" w:hAnsi="Times New Roman" w:cs="Times New Roman"/>
        <w:sz w:val="22"/>
        <w:szCs w:val="22"/>
        <w:lang w:val="en-US"/>
      </w:rPr>
      <w:t xml:space="preserve"> </w:t>
    </w:r>
    <w:hyperlink r:id="rId1" w:history="1">
      <w:r w:rsidR="00C45569" w:rsidRPr="00187873">
        <w:rPr>
          <w:rStyle w:val="Hyperlink"/>
          <w:rFonts w:ascii="Times New Roman" w:hAnsi="Times New Roman" w:cs="Times New Roman"/>
          <w:sz w:val="22"/>
          <w:szCs w:val="22"/>
          <w:lang w:val="en-US"/>
        </w:rPr>
        <w:t>salvia.astriningsih@ugm.ac.id</w:t>
      </w:r>
    </w:hyperlink>
    <w:r w:rsidR="00C45569">
      <w:rPr>
        <w:rFonts w:ascii="Times New Roman" w:hAnsi="Times New Roman" w:cs="Times New Roman"/>
        <w:sz w:val="22"/>
        <w:szCs w:val="22"/>
        <w:lang w:val="en-US"/>
      </w:rPr>
      <w:t xml:space="preserve"> </w:t>
    </w:r>
    <w:hyperlink r:id="rId2" w:history="1">
      <w:r w:rsidR="00C45569" w:rsidRPr="00187873">
        <w:rPr>
          <w:rStyle w:val="Hyperlink"/>
          <w:rFonts w:ascii="Times New Roman" w:hAnsi="Times New Roman" w:cs="Times New Roman"/>
          <w:sz w:val="22"/>
          <w:szCs w:val="22"/>
          <w:lang w:val="en-US"/>
        </w:rPr>
        <w:t>Ewulans@ugm.ac.id</w:t>
      </w:r>
    </w:hyperlink>
    <w:r w:rsidR="00C45569">
      <w:rPr>
        <w:rFonts w:ascii="Times New Roman" w:hAnsi="Times New Roman" w:cs="Times New Roman"/>
        <w:sz w:val="22"/>
        <w:szCs w:val="22"/>
        <w:lang w:val="en-US"/>
      </w:rPr>
      <w:t xml:space="preserve"> </w:t>
    </w:r>
    <w:bookmarkStart w:id="22" w:name="_GoBack"/>
    <w:bookmarkEnd w:id="2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50DF" w14:textId="77777777" w:rsidR="00C45569" w:rsidRDefault="00C45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BA773" w14:textId="77777777" w:rsidR="00CA6F9D" w:rsidRDefault="00CA6F9D" w:rsidP="00901EB3">
      <w:r>
        <w:separator/>
      </w:r>
    </w:p>
  </w:footnote>
  <w:footnote w:type="continuationSeparator" w:id="0">
    <w:p w14:paraId="6E57D235" w14:textId="77777777" w:rsidR="00CA6F9D" w:rsidRDefault="00CA6F9D" w:rsidP="0090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1248" w14:textId="77777777" w:rsidR="00C45569" w:rsidRDefault="00C4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03835" w14:textId="029A83CB" w:rsidR="00901EB3" w:rsidRPr="00901EB3" w:rsidRDefault="00901EB3">
    <w:pPr>
      <w:pStyle w:val="Header"/>
      <w:rPr>
        <w:rFonts w:ascii="Times New Roman" w:hAnsi="Times New Roman" w:cs="Times New Roman"/>
        <w:sz w:val="22"/>
        <w:szCs w:val="22"/>
      </w:rPr>
    </w:pPr>
    <w:r w:rsidRPr="00901EB3">
      <w:rPr>
        <w:rFonts w:ascii="Times New Roman" w:hAnsi="Times New Roman" w:cs="Times New Roman"/>
        <w:sz w:val="22"/>
        <w:szCs w:val="22"/>
      </w:rPr>
      <w:t xml:space="preserve">Insight; </w:t>
    </w:r>
    <w:proofErr w:type="spellStart"/>
    <w:r w:rsidRPr="00901EB3">
      <w:rPr>
        <w:rFonts w:ascii="Times New Roman" w:hAnsi="Times New Roman" w:cs="Times New Roman"/>
        <w:sz w:val="22"/>
        <w:szCs w:val="22"/>
      </w:rPr>
      <w:t>Jurnal</w:t>
    </w:r>
    <w:proofErr w:type="spellEnd"/>
    <w:r w:rsidRPr="00901EB3">
      <w:rPr>
        <w:rFonts w:ascii="Times New Roman" w:hAnsi="Times New Roman" w:cs="Times New Roman"/>
        <w:sz w:val="22"/>
        <w:szCs w:val="22"/>
      </w:rPr>
      <w:t xml:space="preserve"> </w:t>
    </w:r>
    <w:proofErr w:type="spellStart"/>
    <w:r w:rsidRPr="00901EB3">
      <w:rPr>
        <w:rFonts w:ascii="Times New Roman" w:hAnsi="Times New Roman" w:cs="Times New Roman"/>
        <w:sz w:val="22"/>
        <w:szCs w:val="22"/>
      </w:rPr>
      <w:t>Ilmiah</w:t>
    </w:r>
    <w:proofErr w:type="spellEnd"/>
    <w:r w:rsidRPr="00901EB3">
      <w:rPr>
        <w:rFonts w:ascii="Times New Roman" w:hAnsi="Times New Roman" w:cs="Times New Roman"/>
        <w:sz w:val="22"/>
        <w:szCs w:val="22"/>
      </w:rPr>
      <w:t xml:space="preserve"> </w:t>
    </w:r>
    <w:proofErr w:type="spellStart"/>
    <w:r w:rsidRPr="00901EB3">
      <w:rPr>
        <w:rFonts w:ascii="Times New Roman" w:hAnsi="Times New Roman" w:cs="Times New Roman"/>
        <w:sz w:val="22"/>
        <w:szCs w:val="22"/>
      </w:rPr>
      <w:t>Psikologi</w:t>
    </w:r>
    <w:proofErr w:type="spellEnd"/>
    <w:r w:rsidRPr="00901EB3">
      <w:rPr>
        <w:rFonts w:ascii="Times New Roman" w:hAnsi="Times New Roman" w:cs="Times New Roman"/>
        <w:sz w:val="22"/>
        <w:szCs w:val="22"/>
      </w:rPr>
      <w:t>,</w:t>
    </w:r>
  </w:p>
  <w:p w14:paraId="7CBEC49B" w14:textId="6A34FA6F" w:rsidR="00901EB3" w:rsidRPr="00901EB3" w:rsidRDefault="00901EB3">
    <w:pPr>
      <w:pStyle w:val="Header"/>
      <w:rPr>
        <w:rFonts w:ascii="Times New Roman" w:hAnsi="Times New Roman" w:cs="Times New Roman"/>
        <w:sz w:val="22"/>
        <w:szCs w:val="22"/>
      </w:rPr>
    </w:pPr>
    <w:r w:rsidRPr="00901EB3">
      <w:rPr>
        <w:rFonts w:ascii="Times New Roman" w:hAnsi="Times New Roman" w:cs="Times New Roman"/>
        <w:sz w:val="22"/>
        <w:szCs w:val="22"/>
      </w:rPr>
      <w:t>Vol. xx No. x, Jun 2020, pp. xx-xx</w:t>
    </w:r>
  </w:p>
  <w:p w14:paraId="7D2E1EE5" w14:textId="77777777" w:rsidR="00901EB3" w:rsidRDefault="0090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89824" w14:textId="77777777" w:rsidR="00C45569" w:rsidRDefault="00C45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77305"/>
    <w:multiLevelType w:val="hybridMultilevel"/>
    <w:tmpl w:val="587628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7A"/>
    <w:rsid w:val="002F392E"/>
    <w:rsid w:val="002F4578"/>
    <w:rsid w:val="00322E1F"/>
    <w:rsid w:val="00483E3F"/>
    <w:rsid w:val="00491852"/>
    <w:rsid w:val="004E45F9"/>
    <w:rsid w:val="0052035D"/>
    <w:rsid w:val="00745910"/>
    <w:rsid w:val="00766D7A"/>
    <w:rsid w:val="0081009E"/>
    <w:rsid w:val="0083785F"/>
    <w:rsid w:val="0086710E"/>
    <w:rsid w:val="00901EB3"/>
    <w:rsid w:val="00992201"/>
    <w:rsid w:val="009A59AA"/>
    <w:rsid w:val="00B83631"/>
    <w:rsid w:val="00B95273"/>
    <w:rsid w:val="00BD09EC"/>
    <w:rsid w:val="00C45569"/>
    <w:rsid w:val="00C4769A"/>
    <w:rsid w:val="00CA6F9D"/>
    <w:rsid w:val="00E22F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4F1ECB6"/>
  <w15:chartTrackingRefBased/>
  <w15:docId w15:val="{27FF93AC-469A-A54B-9A95-54BF6AB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009E"/>
    <w:pPr>
      <w:outlineLvl w:val="1"/>
    </w:pPr>
    <w:rPr>
      <w:rFonts w:ascii="Times New Roman" w:eastAsia="Times New Roman" w:hAnsi="Times New Roman" w:cs="Times New Roman"/>
      <w:i/>
      <w:lang w:val="en-US"/>
    </w:rPr>
  </w:style>
  <w:style w:type="paragraph" w:styleId="Heading3">
    <w:name w:val="heading 3"/>
    <w:basedOn w:val="Normal"/>
    <w:next w:val="Normal"/>
    <w:link w:val="Heading3Char"/>
    <w:uiPriority w:val="9"/>
    <w:unhideWhenUsed/>
    <w:qFormat/>
    <w:rsid w:val="008100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D7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A59AA"/>
    <w:rPr>
      <w:color w:val="0563C1" w:themeColor="hyperlink"/>
      <w:u w:val="single"/>
    </w:rPr>
  </w:style>
  <w:style w:type="character" w:styleId="UnresolvedMention">
    <w:name w:val="Unresolved Mention"/>
    <w:basedOn w:val="DefaultParagraphFont"/>
    <w:uiPriority w:val="99"/>
    <w:semiHidden/>
    <w:unhideWhenUsed/>
    <w:rsid w:val="009A59AA"/>
    <w:rPr>
      <w:color w:val="605E5C"/>
      <w:shd w:val="clear" w:color="auto" w:fill="E1DFDD"/>
    </w:rPr>
  </w:style>
  <w:style w:type="character" w:styleId="FollowedHyperlink">
    <w:name w:val="FollowedHyperlink"/>
    <w:basedOn w:val="DefaultParagraphFont"/>
    <w:uiPriority w:val="99"/>
    <w:semiHidden/>
    <w:unhideWhenUsed/>
    <w:rsid w:val="009A59AA"/>
    <w:rPr>
      <w:color w:val="954F72" w:themeColor="followedHyperlink"/>
      <w:u w:val="single"/>
    </w:rPr>
  </w:style>
  <w:style w:type="paragraph" w:styleId="Caption">
    <w:name w:val="caption"/>
    <w:basedOn w:val="Normal"/>
    <w:next w:val="Normal"/>
    <w:uiPriority w:val="35"/>
    <w:unhideWhenUsed/>
    <w:qFormat/>
    <w:rsid w:val="0081009E"/>
    <w:pPr>
      <w:spacing w:after="200"/>
    </w:pPr>
    <w:rPr>
      <w:rFonts w:ascii="Times New Roman" w:eastAsia="Times New Roman" w:hAnsi="Times New Roman" w:cs="Times New Roman"/>
      <w:i/>
      <w:iCs/>
      <w:color w:val="44546A" w:themeColor="text2"/>
      <w:sz w:val="18"/>
      <w:szCs w:val="18"/>
    </w:rPr>
  </w:style>
  <w:style w:type="character" w:customStyle="1" w:styleId="Heading2Char">
    <w:name w:val="Heading 2 Char"/>
    <w:basedOn w:val="DefaultParagraphFont"/>
    <w:link w:val="Heading2"/>
    <w:uiPriority w:val="9"/>
    <w:rsid w:val="0081009E"/>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rsid w:val="0081009E"/>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491852"/>
  </w:style>
  <w:style w:type="paragraph" w:styleId="Header">
    <w:name w:val="header"/>
    <w:basedOn w:val="Normal"/>
    <w:link w:val="HeaderChar"/>
    <w:uiPriority w:val="99"/>
    <w:unhideWhenUsed/>
    <w:rsid w:val="00901EB3"/>
    <w:pPr>
      <w:tabs>
        <w:tab w:val="center" w:pos="4680"/>
        <w:tab w:val="right" w:pos="9360"/>
      </w:tabs>
    </w:pPr>
  </w:style>
  <w:style w:type="character" w:customStyle="1" w:styleId="HeaderChar">
    <w:name w:val="Header Char"/>
    <w:basedOn w:val="DefaultParagraphFont"/>
    <w:link w:val="Header"/>
    <w:uiPriority w:val="99"/>
    <w:rsid w:val="00901EB3"/>
  </w:style>
  <w:style w:type="paragraph" w:styleId="Footer">
    <w:name w:val="footer"/>
    <w:basedOn w:val="Normal"/>
    <w:link w:val="FooterChar"/>
    <w:uiPriority w:val="99"/>
    <w:unhideWhenUsed/>
    <w:rsid w:val="00901EB3"/>
    <w:pPr>
      <w:tabs>
        <w:tab w:val="center" w:pos="4680"/>
        <w:tab w:val="right" w:pos="9360"/>
      </w:tabs>
    </w:pPr>
  </w:style>
  <w:style w:type="character" w:customStyle="1" w:styleId="FooterChar">
    <w:name w:val="Footer Char"/>
    <w:basedOn w:val="DefaultParagraphFont"/>
    <w:link w:val="Footer"/>
    <w:uiPriority w:val="99"/>
    <w:rsid w:val="0090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14049">
      <w:bodyDiv w:val="1"/>
      <w:marLeft w:val="0"/>
      <w:marRight w:val="0"/>
      <w:marTop w:val="0"/>
      <w:marBottom w:val="0"/>
      <w:divBdr>
        <w:top w:val="none" w:sz="0" w:space="0" w:color="auto"/>
        <w:left w:val="none" w:sz="0" w:space="0" w:color="auto"/>
        <w:bottom w:val="none" w:sz="0" w:space="0" w:color="auto"/>
        <w:right w:val="none" w:sz="0" w:space="0" w:color="auto"/>
      </w:divBdr>
      <w:divsChild>
        <w:div w:id="1286354077">
          <w:marLeft w:val="0"/>
          <w:marRight w:val="0"/>
          <w:marTop w:val="0"/>
          <w:marBottom w:val="0"/>
          <w:divBdr>
            <w:top w:val="none" w:sz="0" w:space="0" w:color="auto"/>
            <w:left w:val="none" w:sz="0" w:space="0" w:color="auto"/>
            <w:bottom w:val="none" w:sz="0" w:space="0" w:color="auto"/>
            <w:right w:val="none" w:sz="0" w:space="0" w:color="auto"/>
          </w:divBdr>
          <w:divsChild>
            <w:div w:id="143475712">
              <w:marLeft w:val="0"/>
              <w:marRight w:val="0"/>
              <w:marTop w:val="0"/>
              <w:marBottom w:val="0"/>
              <w:divBdr>
                <w:top w:val="none" w:sz="0" w:space="0" w:color="auto"/>
                <w:left w:val="none" w:sz="0" w:space="0" w:color="auto"/>
                <w:bottom w:val="none" w:sz="0" w:space="0" w:color="auto"/>
                <w:right w:val="none" w:sz="0" w:space="0" w:color="auto"/>
              </w:divBdr>
              <w:divsChild>
                <w:div w:id="16839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73753">
      <w:bodyDiv w:val="1"/>
      <w:marLeft w:val="0"/>
      <w:marRight w:val="0"/>
      <w:marTop w:val="0"/>
      <w:marBottom w:val="0"/>
      <w:divBdr>
        <w:top w:val="none" w:sz="0" w:space="0" w:color="auto"/>
        <w:left w:val="none" w:sz="0" w:space="0" w:color="auto"/>
        <w:bottom w:val="none" w:sz="0" w:space="0" w:color="auto"/>
        <w:right w:val="none" w:sz="0" w:space="0" w:color="auto"/>
      </w:divBdr>
      <w:divsChild>
        <w:div w:id="1164124605">
          <w:marLeft w:val="0"/>
          <w:marRight w:val="0"/>
          <w:marTop w:val="0"/>
          <w:marBottom w:val="0"/>
          <w:divBdr>
            <w:top w:val="none" w:sz="0" w:space="0" w:color="auto"/>
            <w:left w:val="none" w:sz="0" w:space="0" w:color="auto"/>
            <w:bottom w:val="none" w:sz="0" w:space="0" w:color="auto"/>
            <w:right w:val="none" w:sz="0" w:space="0" w:color="auto"/>
          </w:divBdr>
          <w:divsChild>
            <w:div w:id="1902400050">
              <w:marLeft w:val="0"/>
              <w:marRight w:val="0"/>
              <w:marTop w:val="0"/>
              <w:marBottom w:val="0"/>
              <w:divBdr>
                <w:top w:val="none" w:sz="0" w:space="0" w:color="auto"/>
                <w:left w:val="none" w:sz="0" w:space="0" w:color="auto"/>
                <w:bottom w:val="none" w:sz="0" w:space="0" w:color="auto"/>
                <w:right w:val="none" w:sz="0" w:space="0" w:color="auto"/>
              </w:divBdr>
              <w:divsChild>
                <w:div w:id="148257656">
                  <w:marLeft w:val="0"/>
                  <w:marRight w:val="0"/>
                  <w:marTop w:val="0"/>
                  <w:marBottom w:val="0"/>
                  <w:divBdr>
                    <w:top w:val="none" w:sz="0" w:space="0" w:color="auto"/>
                    <w:left w:val="none" w:sz="0" w:space="0" w:color="auto"/>
                    <w:bottom w:val="none" w:sz="0" w:space="0" w:color="auto"/>
                    <w:right w:val="none" w:sz="0" w:space="0" w:color="auto"/>
                  </w:divBdr>
                </w:div>
              </w:divsChild>
            </w:div>
            <w:div w:id="82268161">
              <w:marLeft w:val="0"/>
              <w:marRight w:val="0"/>
              <w:marTop w:val="0"/>
              <w:marBottom w:val="0"/>
              <w:divBdr>
                <w:top w:val="none" w:sz="0" w:space="0" w:color="auto"/>
                <w:left w:val="none" w:sz="0" w:space="0" w:color="auto"/>
                <w:bottom w:val="none" w:sz="0" w:space="0" w:color="auto"/>
                <w:right w:val="none" w:sz="0" w:space="0" w:color="auto"/>
              </w:divBdr>
              <w:divsChild>
                <w:div w:id="18010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601">
          <w:marLeft w:val="0"/>
          <w:marRight w:val="0"/>
          <w:marTop w:val="0"/>
          <w:marBottom w:val="0"/>
          <w:divBdr>
            <w:top w:val="none" w:sz="0" w:space="0" w:color="auto"/>
            <w:left w:val="none" w:sz="0" w:space="0" w:color="auto"/>
            <w:bottom w:val="none" w:sz="0" w:space="0" w:color="auto"/>
            <w:right w:val="none" w:sz="0" w:space="0" w:color="auto"/>
          </w:divBdr>
          <w:divsChild>
            <w:div w:id="551237585">
              <w:marLeft w:val="0"/>
              <w:marRight w:val="0"/>
              <w:marTop w:val="0"/>
              <w:marBottom w:val="0"/>
              <w:divBdr>
                <w:top w:val="none" w:sz="0" w:space="0" w:color="auto"/>
                <w:left w:val="none" w:sz="0" w:space="0" w:color="auto"/>
                <w:bottom w:val="none" w:sz="0" w:space="0" w:color="auto"/>
                <w:right w:val="none" w:sz="0" w:space="0" w:color="auto"/>
              </w:divBdr>
              <w:divsChild>
                <w:div w:id="1645619714">
                  <w:marLeft w:val="0"/>
                  <w:marRight w:val="0"/>
                  <w:marTop w:val="0"/>
                  <w:marBottom w:val="0"/>
                  <w:divBdr>
                    <w:top w:val="none" w:sz="0" w:space="0" w:color="auto"/>
                    <w:left w:val="none" w:sz="0" w:space="0" w:color="auto"/>
                    <w:bottom w:val="none" w:sz="0" w:space="0" w:color="auto"/>
                    <w:right w:val="none" w:sz="0" w:space="0" w:color="auto"/>
                  </w:divBdr>
                </w:div>
              </w:divsChild>
            </w:div>
            <w:div w:id="1070422604">
              <w:marLeft w:val="0"/>
              <w:marRight w:val="0"/>
              <w:marTop w:val="0"/>
              <w:marBottom w:val="0"/>
              <w:divBdr>
                <w:top w:val="none" w:sz="0" w:space="0" w:color="auto"/>
                <w:left w:val="none" w:sz="0" w:space="0" w:color="auto"/>
                <w:bottom w:val="none" w:sz="0" w:space="0" w:color="auto"/>
                <w:right w:val="none" w:sz="0" w:space="0" w:color="auto"/>
              </w:divBdr>
              <w:divsChild>
                <w:div w:id="14819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954">
          <w:marLeft w:val="0"/>
          <w:marRight w:val="0"/>
          <w:marTop w:val="0"/>
          <w:marBottom w:val="0"/>
          <w:divBdr>
            <w:top w:val="none" w:sz="0" w:space="0" w:color="auto"/>
            <w:left w:val="none" w:sz="0" w:space="0" w:color="auto"/>
            <w:bottom w:val="none" w:sz="0" w:space="0" w:color="auto"/>
            <w:right w:val="none" w:sz="0" w:space="0" w:color="auto"/>
          </w:divBdr>
          <w:divsChild>
            <w:div w:id="602223895">
              <w:marLeft w:val="0"/>
              <w:marRight w:val="0"/>
              <w:marTop w:val="0"/>
              <w:marBottom w:val="0"/>
              <w:divBdr>
                <w:top w:val="none" w:sz="0" w:space="0" w:color="auto"/>
                <w:left w:val="none" w:sz="0" w:space="0" w:color="auto"/>
                <w:bottom w:val="none" w:sz="0" w:space="0" w:color="auto"/>
                <w:right w:val="none" w:sz="0" w:space="0" w:color="auto"/>
              </w:divBdr>
              <w:divsChild>
                <w:div w:id="1459376732">
                  <w:marLeft w:val="0"/>
                  <w:marRight w:val="0"/>
                  <w:marTop w:val="0"/>
                  <w:marBottom w:val="0"/>
                  <w:divBdr>
                    <w:top w:val="none" w:sz="0" w:space="0" w:color="auto"/>
                    <w:left w:val="none" w:sz="0" w:space="0" w:color="auto"/>
                    <w:bottom w:val="none" w:sz="0" w:space="0" w:color="auto"/>
                    <w:right w:val="none" w:sz="0" w:space="0" w:color="auto"/>
                  </w:divBdr>
                </w:div>
              </w:divsChild>
            </w:div>
            <w:div w:id="1920216595">
              <w:marLeft w:val="0"/>
              <w:marRight w:val="0"/>
              <w:marTop w:val="0"/>
              <w:marBottom w:val="0"/>
              <w:divBdr>
                <w:top w:val="none" w:sz="0" w:space="0" w:color="auto"/>
                <w:left w:val="none" w:sz="0" w:space="0" w:color="auto"/>
                <w:bottom w:val="none" w:sz="0" w:space="0" w:color="auto"/>
                <w:right w:val="none" w:sz="0" w:space="0" w:color="auto"/>
              </w:divBdr>
              <w:divsChild>
                <w:div w:id="11096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39862">
          <w:marLeft w:val="0"/>
          <w:marRight w:val="0"/>
          <w:marTop w:val="0"/>
          <w:marBottom w:val="0"/>
          <w:divBdr>
            <w:top w:val="none" w:sz="0" w:space="0" w:color="auto"/>
            <w:left w:val="none" w:sz="0" w:space="0" w:color="auto"/>
            <w:bottom w:val="none" w:sz="0" w:space="0" w:color="auto"/>
            <w:right w:val="none" w:sz="0" w:space="0" w:color="auto"/>
          </w:divBdr>
          <w:divsChild>
            <w:div w:id="773943704">
              <w:marLeft w:val="0"/>
              <w:marRight w:val="0"/>
              <w:marTop w:val="0"/>
              <w:marBottom w:val="0"/>
              <w:divBdr>
                <w:top w:val="none" w:sz="0" w:space="0" w:color="auto"/>
                <w:left w:val="none" w:sz="0" w:space="0" w:color="auto"/>
                <w:bottom w:val="none" w:sz="0" w:space="0" w:color="auto"/>
                <w:right w:val="none" w:sz="0" w:space="0" w:color="auto"/>
              </w:divBdr>
              <w:divsChild>
                <w:div w:id="698311081">
                  <w:marLeft w:val="0"/>
                  <w:marRight w:val="0"/>
                  <w:marTop w:val="0"/>
                  <w:marBottom w:val="0"/>
                  <w:divBdr>
                    <w:top w:val="none" w:sz="0" w:space="0" w:color="auto"/>
                    <w:left w:val="none" w:sz="0" w:space="0" w:color="auto"/>
                    <w:bottom w:val="none" w:sz="0" w:space="0" w:color="auto"/>
                    <w:right w:val="none" w:sz="0" w:space="0" w:color="auto"/>
                  </w:divBdr>
                </w:div>
              </w:divsChild>
            </w:div>
            <w:div w:id="1990669674">
              <w:marLeft w:val="0"/>
              <w:marRight w:val="0"/>
              <w:marTop w:val="0"/>
              <w:marBottom w:val="0"/>
              <w:divBdr>
                <w:top w:val="none" w:sz="0" w:space="0" w:color="auto"/>
                <w:left w:val="none" w:sz="0" w:space="0" w:color="auto"/>
                <w:bottom w:val="none" w:sz="0" w:space="0" w:color="auto"/>
                <w:right w:val="none" w:sz="0" w:space="0" w:color="auto"/>
              </w:divBdr>
              <w:divsChild>
                <w:div w:id="20337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1923">
          <w:marLeft w:val="0"/>
          <w:marRight w:val="0"/>
          <w:marTop w:val="0"/>
          <w:marBottom w:val="0"/>
          <w:divBdr>
            <w:top w:val="none" w:sz="0" w:space="0" w:color="auto"/>
            <w:left w:val="none" w:sz="0" w:space="0" w:color="auto"/>
            <w:bottom w:val="none" w:sz="0" w:space="0" w:color="auto"/>
            <w:right w:val="none" w:sz="0" w:space="0" w:color="auto"/>
          </w:divBdr>
          <w:divsChild>
            <w:div w:id="1806043969">
              <w:marLeft w:val="0"/>
              <w:marRight w:val="0"/>
              <w:marTop w:val="0"/>
              <w:marBottom w:val="0"/>
              <w:divBdr>
                <w:top w:val="none" w:sz="0" w:space="0" w:color="auto"/>
                <w:left w:val="none" w:sz="0" w:space="0" w:color="auto"/>
                <w:bottom w:val="none" w:sz="0" w:space="0" w:color="auto"/>
                <w:right w:val="none" w:sz="0" w:space="0" w:color="auto"/>
              </w:divBdr>
              <w:divsChild>
                <w:div w:id="177081004">
                  <w:marLeft w:val="0"/>
                  <w:marRight w:val="0"/>
                  <w:marTop w:val="0"/>
                  <w:marBottom w:val="0"/>
                  <w:divBdr>
                    <w:top w:val="none" w:sz="0" w:space="0" w:color="auto"/>
                    <w:left w:val="none" w:sz="0" w:space="0" w:color="auto"/>
                    <w:bottom w:val="none" w:sz="0" w:space="0" w:color="auto"/>
                    <w:right w:val="none" w:sz="0" w:space="0" w:color="auto"/>
                  </w:divBdr>
                </w:div>
              </w:divsChild>
            </w:div>
            <w:div w:id="931549997">
              <w:marLeft w:val="0"/>
              <w:marRight w:val="0"/>
              <w:marTop w:val="0"/>
              <w:marBottom w:val="0"/>
              <w:divBdr>
                <w:top w:val="none" w:sz="0" w:space="0" w:color="auto"/>
                <w:left w:val="none" w:sz="0" w:space="0" w:color="auto"/>
                <w:bottom w:val="none" w:sz="0" w:space="0" w:color="auto"/>
                <w:right w:val="none" w:sz="0" w:space="0" w:color="auto"/>
              </w:divBdr>
              <w:divsChild>
                <w:div w:id="13093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568">
          <w:marLeft w:val="0"/>
          <w:marRight w:val="0"/>
          <w:marTop w:val="0"/>
          <w:marBottom w:val="0"/>
          <w:divBdr>
            <w:top w:val="none" w:sz="0" w:space="0" w:color="auto"/>
            <w:left w:val="none" w:sz="0" w:space="0" w:color="auto"/>
            <w:bottom w:val="none" w:sz="0" w:space="0" w:color="auto"/>
            <w:right w:val="none" w:sz="0" w:space="0" w:color="auto"/>
          </w:divBdr>
          <w:divsChild>
            <w:div w:id="807481139">
              <w:marLeft w:val="0"/>
              <w:marRight w:val="0"/>
              <w:marTop w:val="0"/>
              <w:marBottom w:val="0"/>
              <w:divBdr>
                <w:top w:val="none" w:sz="0" w:space="0" w:color="auto"/>
                <w:left w:val="none" w:sz="0" w:space="0" w:color="auto"/>
                <w:bottom w:val="none" w:sz="0" w:space="0" w:color="auto"/>
                <w:right w:val="none" w:sz="0" w:space="0" w:color="auto"/>
              </w:divBdr>
              <w:divsChild>
                <w:div w:id="459425828">
                  <w:marLeft w:val="0"/>
                  <w:marRight w:val="0"/>
                  <w:marTop w:val="0"/>
                  <w:marBottom w:val="0"/>
                  <w:divBdr>
                    <w:top w:val="none" w:sz="0" w:space="0" w:color="auto"/>
                    <w:left w:val="none" w:sz="0" w:space="0" w:color="auto"/>
                    <w:bottom w:val="none" w:sz="0" w:space="0" w:color="auto"/>
                    <w:right w:val="none" w:sz="0" w:space="0" w:color="auto"/>
                  </w:divBdr>
                </w:div>
              </w:divsChild>
            </w:div>
            <w:div w:id="1727221807">
              <w:marLeft w:val="0"/>
              <w:marRight w:val="0"/>
              <w:marTop w:val="0"/>
              <w:marBottom w:val="0"/>
              <w:divBdr>
                <w:top w:val="none" w:sz="0" w:space="0" w:color="auto"/>
                <w:left w:val="none" w:sz="0" w:space="0" w:color="auto"/>
                <w:bottom w:val="none" w:sz="0" w:space="0" w:color="auto"/>
                <w:right w:val="none" w:sz="0" w:space="0" w:color="auto"/>
              </w:divBdr>
              <w:divsChild>
                <w:div w:id="12358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1679">
          <w:marLeft w:val="0"/>
          <w:marRight w:val="0"/>
          <w:marTop w:val="0"/>
          <w:marBottom w:val="0"/>
          <w:divBdr>
            <w:top w:val="none" w:sz="0" w:space="0" w:color="auto"/>
            <w:left w:val="none" w:sz="0" w:space="0" w:color="auto"/>
            <w:bottom w:val="none" w:sz="0" w:space="0" w:color="auto"/>
            <w:right w:val="none" w:sz="0" w:space="0" w:color="auto"/>
          </w:divBdr>
          <w:divsChild>
            <w:div w:id="901409837">
              <w:marLeft w:val="0"/>
              <w:marRight w:val="0"/>
              <w:marTop w:val="0"/>
              <w:marBottom w:val="0"/>
              <w:divBdr>
                <w:top w:val="none" w:sz="0" w:space="0" w:color="auto"/>
                <w:left w:val="none" w:sz="0" w:space="0" w:color="auto"/>
                <w:bottom w:val="none" w:sz="0" w:space="0" w:color="auto"/>
                <w:right w:val="none" w:sz="0" w:space="0" w:color="auto"/>
              </w:divBdr>
              <w:divsChild>
                <w:div w:id="3725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1816">
      <w:bodyDiv w:val="1"/>
      <w:marLeft w:val="0"/>
      <w:marRight w:val="0"/>
      <w:marTop w:val="0"/>
      <w:marBottom w:val="0"/>
      <w:divBdr>
        <w:top w:val="none" w:sz="0" w:space="0" w:color="auto"/>
        <w:left w:val="none" w:sz="0" w:space="0" w:color="auto"/>
        <w:bottom w:val="none" w:sz="0" w:space="0" w:color="auto"/>
        <w:right w:val="none" w:sz="0" w:space="0" w:color="auto"/>
      </w:divBdr>
      <w:divsChild>
        <w:div w:id="1251963933">
          <w:marLeft w:val="0"/>
          <w:marRight w:val="0"/>
          <w:marTop w:val="0"/>
          <w:marBottom w:val="0"/>
          <w:divBdr>
            <w:top w:val="none" w:sz="0" w:space="0" w:color="auto"/>
            <w:left w:val="none" w:sz="0" w:space="0" w:color="auto"/>
            <w:bottom w:val="none" w:sz="0" w:space="0" w:color="auto"/>
            <w:right w:val="none" w:sz="0" w:space="0" w:color="auto"/>
          </w:divBdr>
          <w:divsChild>
            <w:div w:id="2012751526">
              <w:marLeft w:val="0"/>
              <w:marRight w:val="0"/>
              <w:marTop w:val="0"/>
              <w:marBottom w:val="0"/>
              <w:divBdr>
                <w:top w:val="none" w:sz="0" w:space="0" w:color="auto"/>
                <w:left w:val="none" w:sz="0" w:space="0" w:color="auto"/>
                <w:bottom w:val="none" w:sz="0" w:space="0" w:color="auto"/>
                <w:right w:val="none" w:sz="0" w:space="0" w:color="auto"/>
              </w:divBdr>
              <w:divsChild>
                <w:div w:id="10048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4627">
      <w:bodyDiv w:val="1"/>
      <w:marLeft w:val="0"/>
      <w:marRight w:val="0"/>
      <w:marTop w:val="0"/>
      <w:marBottom w:val="0"/>
      <w:divBdr>
        <w:top w:val="none" w:sz="0" w:space="0" w:color="auto"/>
        <w:left w:val="none" w:sz="0" w:space="0" w:color="auto"/>
        <w:bottom w:val="none" w:sz="0" w:space="0" w:color="auto"/>
        <w:right w:val="none" w:sz="0" w:space="0" w:color="auto"/>
      </w:divBdr>
      <w:divsChild>
        <w:div w:id="1936086531">
          <w:marLeft w:val="0"/>
          <w:marRight w:val="0"/>
          <w:marTop w:val="0"/>
          <w:marBottom w:val="0"/>
          <w:divBdr>
            <w:top w:val="none" w:sz="0" w:space="0" w:color="auto"/>
            <w:left w:val="none" w:sz="0" w:space="0" w:color="auto"/>
            <w:bottom w:val="none" w:sz="0" w:space="0" w:color="auto"/>
            <w:right w:val="none" w:sz="0" w:space="0" w:color="auto"/>
          </w:divBdr>
          <w:divsChild>
            <w:div w:id="1111634616">
              <w:marLeft w:val="0"/>
              <w:marRight w:val="0"/>
              <w:marTop w:val="0"/>
              <w:marBottom w:val="0"/>
              <w:divBdr>
                <w:top w:val="none" w:sz="0" w:space="0" w:color="auto"/>
                <w:left w:val="none" w:sz="0" w:space="0" w:color="auto"/>
                <w:bottom w:val="none" w:sz="0" w:space="0" w:color="auto"/>
                <w:right w:val="none" w:sz="0" w:space="0" w:color="auto"/>
              </w:divBdr>
              <w:divsChild>
                <w:div w:id="103768209">
                  <w:marLeft w:val="0"/>
                  <w:marRight w:val="0"/>
                  <w:marTop w:val="0"/>
                  <w:marBottom w:val="0"/>
                  <w:divBdr>
                    <w:top w:val="none" w:sz="0" w:space="0" w:color="auto"/>
                    <w:left w:val="none" w:sz="0" w:space="0" w:color="auto"/>
                    <w:bottom w:val="none" w:sz="0" w:space="0" w:color="auto"/>
                    <w:right w:val="none" w:sz="0" w:space="0" w:color="auto"/>
                  </w:divBdr>
                </w:div>
              </w:divsChild>
            </w:div>
            <w:div w:id="180779727">
              <w:marLeft w:val="0"/>
              <w:marRight w:val="0"/>
              <w:marTop w:val="0"/>
              <w:marBottom w:val="0"/>
              <w:divBdr>
                <w:top w:val="none" w:sz="0" w:space="0" w:color="auto"/>
                <w:left w:val="none" w:sz="0" w:space="0" w:color="auto"/>
                <w:bottom w:val="none" w:sz="0" w:space="0" w:color="auto"/>
                <w:right w:val="none" w:sz="0" w:space="0" w:color="auto"/>
              </w:divBdr>
              <w:divsChild>
                <w:div w:id="10880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0391">
          <w:marLeft w:val="0"/>
          <w:marRight w:val="0"/>
          <w:marTop w:val="0"/>
          <w:marBottom w:val="0"/>
          <w:divBdr>
            <w:top w:val="none" w:sz="0" w:space="0" w:color="auto"/>
            <w:left w:val="none" w:sz="0" w:space="0" w:color="auto"/>
            <w:bottom w:val="none" w:sz="0" w:space="0" w:color="auto"/>
            <w:right w:val="none" w:sz="0" w:space="0" w:color="auto"/>
          </w:divBdr>
          <w:divsChild>
            <w:div w:id="980580396">
              <w:marLeft w:val="0"/>
              <w:marRight w:val="0"/>
              <w:marTop w:val="0"/>
              <w:marBottom w:val="0"/>
              <w:divBdr>
                <w:top w:val="none" w:sz="0" w:space="0" w:color="auto"/>
                <w:left w:val="none" w:sz="0" w:space="0" w:color="auto"/>
                <w:bottom w:val="none" w:sz="0" w:space="0" w:color="auto"/>
                <w:right w:val="none" w:sz="0" w:space="0" w:color="auto"/>
              </w:divBdr>
              <w:divsChild>
                <w:div w:id="1190799034">
                  <w:marLeft w:val="0"/>
                  <w:marRight w:val="0"/>
                  <w:marTop w:val="0"/>
                  <w:marBottom w:val="0"/>
                  <w:divBdr>
                    <w:top w:val="none" w:sz="0" w:space="0" w:color="auto"/>
                    <w:left w:val="none" w:sz="0" w:space="0" w:color="auto"/>
                    <w:bottom w:val="none" w:sz="0" w:space="0" w:color="auto"/>
                    <w:right w:val="none" w:sz="0" w:space="0" w:color="auto"/>
                  </w:divBdr>
                </w:div>
              </w:divsChild>
            </w:div>
            <w:div w:id="79639043">
              <w:marLeft w:val="0"/>
              <w:marRight w:val="0"/>
              <w:marTop w:val="0"/>
              <w:marBottom w:val="0"/>
              <w:divBdr>
                <w:top w:val="none" w:sz="0" w:space="0" w:color="auto"/>
                <w:left w:val="none" w:sz="0" w:space="0" w:color="auto"/>
                <w:bottom w:val="none" w:sz="0" w:space="0" w:color="auto"/>
                <w:right w:val="none" w:sz="0" w:space="0" w:color="auto"/>
              </w:divBdr>
              <w:divsChild>
                <w:div w:id="16343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1238">
          <w:marLeft w:val="0"/>
          <w:marRight w:val="0"/>
          <w:marTop w:val="0"/>
          <w:marBottom w:val="0"/>
          <w:divBdr>
            <w:top w:val="none" w:sz="0" w:space="0" w:color="auto"/>
            <w:left w:val="none" w:sz="0" w:space="0" w:color="auto"/>
            <w:bottom w:val="none" w:sz="0" w:space="0" w:color="auto"/>
            <w:right w:val="none" w:sz="0" w:space="0" w:color="auto"/>
          </w:divBdr>
          <w:divsChild>
            <w:div w:id="227228327">
              <w:marLeft w:val="0"/>
              <w:marRight w:val="0"/>
              <w:marTop w:val="0"/>
              <w:marBottom w:val="0"/>
              <w:divBdr>
                <w:top w:val="none" w:sz="0" w:space="0" w:color="auto"/>
                <w:left w:val="none" w:sz="0" w:space="0" w:color="auto"/>
                <w:bottom w:val="none" w:sz="0" w:space="0" w:color="auto"/>
                <w:right w:val="none" w:sz="0" w:space="0" w:color="auto"/>
              </w:divBdr>
              <w:divsChild>
                <w:div w:id="2017537194">
                  <w:marLeft w:val="0"/>
                  <w:marRight w:val="0"/>
                  <w:marTop w:val="0"/>
                  <w:marBottom w:val="0"/>
                  <w:divBdr>
                    <w:top w:val="none" w:sz="0" w:space="0" w:color="auto"/>
                    <w:left w:val="none" w:sz="0" w:space="0" w:color="auto"/>
                    <w:bottom w:val="none" w:sz="0" w:space="0" w:color="auto"/>
                    <w:right w:val="none" w:sz="0" w:space="0" w:color="auto"/>
                  </w:divBdr>
                </w:div>
              </w:divsChild>
            </w:div>
            <w:div w:id="1311901529">
              <w:marLeft w:val="0"/>
              <w:marRight w:val="0"/>
              <w:marTop w:val="0"/>
              <w:marBottom w:val="0"/>
              <w:divBdr>
                <w:top w:val="none" w:sz="0" w:space="0" w:color="auto"/>
                <w:left w:val="none" w:sz="0" w:space="0" w:color="auto"/>
                <w:bottom w:val="none" w:sz="0" w:space="0" w:color="auto"/>
                <w:right w:val="none" w:sz="0" w:space="0" w:color="auto"/>
              </w:divBdr>
              <w:divsChild>
                <w:div w:id="10158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23759">
          <w:marLeft w:val="0"/>
          <w:marRight w:val="0"/>
          <w:marTop w:val="0"/>
          <w:marBottom w:val="0"/>
          <w:divBdr>
            <w:top w:val="none" w:sz="0" w:space="0" w:color="auto"/>
            <w:left w:val="none" w:sz="0" w:space="0" w:color="auto"/>
            <w:bottom w:val="none" w:sz="0" w:space="0" w:color="auto"/>
            <w:right w:val="none" w:sz="0" w:space="0" w:color="auto"/>
          </w:divBdr>
          <w:divsChild>
            <w:div w:id="288829275">
              <w:marLeft w:val="0"/>
              <w:marRight w:val="0"/>
              <w:marTop w:val="0"/>
              <w:marBottom w:val="0"/>
              <w:divBdr>
                <w:top w:val="none" w:sz="0" w:space="0" w:color="auto"/>
                <w:left w:val="none" w:sz="0" w:space="0" w:color="auto"/>
                <w:bottom w:val="none" w:sz="0" w:space="0" w:color="auto"/>
                <w:right w:val="none" w:sz="0" w:space="0" w:color="auto"/>
              </w:divBdr>
              <w:divsChild>
                <w:div w:id="16852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8452">
      <w:bodyDiv w:val="1"/>
      <w:marLeft w:val="0"/>
      <w:marRight w:val="0"/>
      <w:marTop w:val="0"/>
      <w:marBottom w:val="0"/>
      <w:divBdr>
        <w:top w:val="none" w:sz="0" w:space="0" w:color="auto"/>
        <w:left w:val="none" w:sz="0" w:space="0" w:color="auto"/>
        <w:bottom w:val="none" w:sz="0" w:space="0" w:color="auto"/>
        <w:right w:val="none" w:sz="0" w:space="0" w:color="auto"/>
      </w:divBdr>
      <w:divsChild>
        <w:div w:id="1231115908">
          <w:marLeft w:val="0"/>
          <w:marRight w:val="0"/>
          <w:marTop w:val="0"/>
          <w:marBottom w:val="0"/>
          <w:divBdr>
            <w:top w:val="none" w:sz="0" w:space="0" w:color="auto"/>
            <w:left w:val="none" w:sz="0" w:space="0" w:color="auto"/>
            <w:bottom w:val="none" w:sz="0" w:space="0" w:color="auto"/>
            <w:right w:val="none" w:sz="0" w:space="0" w:color="auto"/>
          </w:divBdr>
          <w:divsChild>
            <w:div w:id="475298737">
              <w:marLeft w:val="0"/>
              <w:marRight w:val="0"/>
              <w:marTop w:val="0"/>
              <w:marBottom w:val="0"/>
              <w:divBdr>
                <w:top w:val="none" w:sz="0" w:space="0" w:color="auto"/>
                <w:left w:val="none" w:sz="0" w:space="0" w:color="auto"/>
                <w:bottom w:val="none" w:sz="0" w:space="0" w:color="auto"/>
                <w:right w:val="none" w:sz="0" w:space="0" w:color="auto"/>
              </w:divBdr>
              <w:divsChild>
                <w:div w:id="1949510850">
                  <w:marLeft w:val="0"/>
                  <w:marRight w:val="0"/>
                  <w:marTop w:val="0"/>
                  <w:marBottom w:val="0"/>
                  <w:divBdr>
                    <w:top w:val="none" w:sz="0" w:space="0" w:color="auto"/>
                    <w:left w:val="none" w:sz="0" w:space="0" w:color="auto"/>
                    <w:bottom w:val="none" w:sz="0" w:space="0" w:color="auto"/>
                    <w:right w:val="none" w:sz="0" w:space="0" w:color="auto"/>
                  </w:divBdr>
                </w:div>
              </w:divsChild>
            </w:div>
            <w:div w:id="158883672">
              <w:marLeft w:val="0"/>
              <w:marRight w:val="0"/>
              <w:marTop w:val="0"/>
              <w:marBottom w:val="0"/>
              <w:divBdr>
                <w:top w:val="none" w:sz="0" w:space="0" w:color="auto"/>
                <w:left w:val="none" w:sz="0" w:space="0" w:color="auto"/>
                <w:bottom w:val="none" w:sz="0" w:space="0" w:color="auto"/>
                <w:right w:val="none" w:sz="0" w:space="0" w:color="auto"/>
              </w:divBdr>
              <w:divsChild>
                <w:div w:id="192441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8925">
          <w:marLeft w:val="0"/>
          <w:marRight w:val="0"/>
          <w:marTop w:val="0"/>
          <w:marBottom w:val="0"/>
          <w:divBdr>
            <w:top w:val="none" w:sz="0" w:space="0" w:color="auto"/>
            <w:left w:val="none" w:sz="0" w:space="0" w:color="auto"/>
            <w:bottom w:val="none" w:sz="0" w:space="0" w:color="auto"/>
            <w:right w:val="none" w:sz="0" w:space="0" w:color="auto"/>
          </w:divBdr>
          <w:divsChild>
            <w:div w:id="42101035">
              <w:marLeft w:val="0"/>
              <w:marRight w:val="0"/>
              <w:marTop w:val="0"/>
              <w:marBottom w:val="0"/>
              <w:divBdr>
                <w:top w:val="none" w:sz="0" w:space="0" w:color="auto"/>
                <w:left w:val="none" w:sz="0" w:space="0" w:color="auto"/>
                <w:bottom w:val="none" w:sz="0" w:space="0" w:color="auto"/>
                <w:right w:val="none" w:sz="0" w:space="0" w:color="auto"/>
              </w:divBdr>
              <w:divsChild>
                <w:div w:id="59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2694">
      <w:bodyDiv w:val="1"/>
      <w:marLeft w:val="0"/>
      <w:marRight w:val="0"/>
      <w:marTop w:val="0"/>
      <w:marBottom w:val="0"/>
      <w:divBdr>
        <w:top w:val="none" w:sz="0" w:space="0" w:color="auto"/>
        <w:left w:val="none" w:sz="0" w:space="0" w:color="auto"/>
        <w:bottom w:val="none" w:sz="0" w:space="0" w:color="auto"/>
        <w:right w:val="none" w:sz="0" w:space="0" w:color="auto"/>
      </w:divBdr>
      <w:divsChild>
        <w:div w:id="1913349669">
          <w:marLeft w:val="0"/>
          <w:marRight w:val="0"/>
          <w:marTop w:val="0"/>
          <w:marBottom w:val="0"/>
          <w:divBdr>
            <w:top w:val="none" w:sz="0" w:space="0" w:color="auto"/>
            <w:left w:val="none" w:sz="0" w:space="0" w:color="auto"/>
            <w:bottom w:val="none" w:sz="0" w:space="0" w:color="auto"/>
            <w:right w:val="none" w:sz="0" w:space="0" w:color="auto"/>
          </w:divBdr>
          <w:divsChild>
            <w:div w:id="1774353336">
              <w:marLeft w:val="0"/>
              <w:marRight w:val="0"/>
              <w:marTop w:val="0"/>
              <w:marBottom w:val="0"/>
              <w:divBdr>
                <w:top w:val="none" w:sz="0" w:space="0" w:color="auto"/>
                <w:left w:val="none" w:sz="0" w:space="0" w:color="auto"/>
                <w:bottom w:val="none" w:sz="0" w:space="0" w:color="auto"/>
                <w:right w:val="none" w:sz="0" w:space="0" w:color="auto"/>
              </w:divBdr>
              <w:divsChild>
                <w:div w:id="8625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6396">
      <w:bodyDiv w:val="1"/>
      <w:marLeft w:val="0"/>
      <w:marRight w:val="0"/>
      <w:marTop w:val="0"/>
      <w:marBottom w:val="0"/>
      <w:divBdr>
        <w:top w:val="none" w:sz="0" w:space="0" w:color="auto"/>
        <w:left w:val="none" w:sz="0" w:space="0" w:color="auto"/>
        <w:bottom w:val="none" w:sz="0" w:space="0" w:color="auto"/>
        <w:right w:val="none" w:sz="0" w:space="0" w:color="auto"/>
      </w:divBdr>
      <w:divsChild>
        <w:div w:id="2018385627">
          <w:marLeft w:val="0"/>
          <w:marRight w:val="0"/>
          <w:marTop w:val="0"/>
          <w:marBottom w:val="0"/>
          <w:divBdr>
            <w:top w:val="none" w:sz="0" w:space="0" w:color="auto"/>
            <w:left w:val="none" w:sz="0" w:space="0" w:color="auto"/>
            <w:bottom w:val="none" w:sz="0" w:space="0" w:color="auto"/>
            <w:right w:val="none" w:sz="0" w:space="0" w:color="auto"/>
          </w:divBdr>
          <w:divsChild>
            <w:div w:id="886643497">
              <w:marLeft w:val="0"/>
              <w:marRight w:val="0"/>
              <w:marTop w:val="0"/>
              <w:marBottom w:val="0"/>
              <w:divBdr>
                <w:top w:val="none" w:sz="0" w:space="0" w:color="auto"/>
                <w:left w:val="none" w:sz="0" w:space="0" w:color="auto"/>
                <w:bottom w:val="none" w:sz="0" w:space="0" w:color="auto"/>
                <w:right w:val="none" w:sz="0" w:space="0" w:color="auto"/>
              </w:divBdr>
              <w:divsChild>
                <w:div w:id="21345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0085">
      <w:bodyDiv w:val="1"/>
      <w:marLeft w:val="0"/>
      <w:marRight w:val="0"/>
      <w:marTop w:val="0"/>
      <w:marBottom w:val="0"/>
      <w:divBdr>
        <w:top w:val="none" w:sz="0" w:space="0" w:color="auto"/>
        <w:left w:val="none" w:sz="0" w:space="0" w:color="auto"/>
        <w:bottom w:val="none" w:sz="0" w:space="0" w:color="auto"/>
        <w:right w:val="none" w:sz="0" w:space="0" w:color="auto"/>
      </w:divBdr>
      <w:divsChild>
        <w:div w:id="2134858310">
          <w:marLeft w:val="0"/>
          <w:marRight w:val="0"/>
          <w:marTop w:val="0"/>
          <w:marBottom w:val="0"/>
          <w:divBdr>
            <w:top w:val="none" w:sz="0" w:space="0" w:color="auto"/>
            <w:left w:val="none" w:sz="0" w:space="0" w:color="auto"/>
            <w:bottom w:val="none" w:sz="0" w:space="0" w:color="auto"/>
            <w:right w:val="none" w:sz="0" w:space="0" w:color="auto"/>
          </w:divBdr>
          <w:divsChild>
            <w:div w:id="1557473296">
              <w:marLeft w:val="0"/>
              <w:marRight w:val="0"/>
              <w:marTop w:val="0"/>
              <w:marBottom w:val="0"/>
              <w:divBdr>
                <w:top w:val="none" w:sz="0" w:space="0" w:color="auto"/>
                <w:left w:val="none" w:sz="0" w:space="0" w:color="auto"/>
                <w:bottom w:val="none" w:sz="0" w:space="0" w:color="auto"/>
                <w:right w:val="none" w:sz="0" w:space="0" w:color="auto"/>
              </w:divBdr>
              <w:divsChild>
                <w:div w:id="1669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3661">
      <w:bodyDiv w:val="1"/>
      <w:marLeft w:val="0"/>
      <w:marRight w:val="0"/>
      <w:marTop w:val="0"/>
      <w:marBottom w:val="0"/>
      <w:divBdr>
        <w:top w:val="none" w:sz="0" w:space="0" w:color="auto"/>
        <w:left w:val="none" w:sz="0" w:space="0" w:color="auto"/>
        <w:bottom w:val="none" w:sz="0" w:space="0" w:color="auto"/>
        <w:right w:val="none" w:sz="0" w:space="0" w:color="auto"/>
      </w:divBdr>
      <w:divsChild>
        <w:div w:id="356659834">
          <w:marLeft w:val="0"/>
          <w:marRight w:val="0"/>
          <w:marTop w:val="0"/>
          <w:marBottom w:val="0"/>
          <w:divBdr>
            <w:top w:val="none" w:sz="0" w:space="0" w:color="auto"/>
            <w:left w:val="none" w:sz="0" w:space="0" w:color="auto"/>
            <w:bottom w:val="none" w:sz="0" w:space="0" w:color="auto"/>
            <w:right w:val="none" w:sz="0" w:space="0" w:color="auto"/>
          </w:divBdr>
          <w:divsChild>
            <w:div w:id="406613207">
              <w:marLeft w:val="0"/>
              <w:marRight w:val="0"/>
              <w:marTop w:val="0"/>
              <w:marBottom w:val="0"/>
              <w:divBdr>
                <w:top w:val="none" w:sz="0" w:space="0" w:color="auto"/>
                <w:left w:val="none" w:sz="0" w:space="0" w:color="auto"/>
                <w:bottom w:val="none" w:sz="0" w:space="0" w:color="auto"/>
                <w:right w:val="none" w:sz="0" w:space="0" w:color="auto"/>
              </w:divBdr>
              <w:divsChild>
                <w:div w:id="18712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ulans@ugm.ac.id" TargetMode="External"/><Relationship Id="rId13" Type="http://schemas.openxmlformats.org/officeDocument/2006/relationships/hyperlink" Target="https://doi.org/10.1002/9781444302752.ch2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lvia.astriningsih@mail.ugm.ac.id"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kominfo.go.i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wulans@ugm.ac.id" TargetMode="External"/><Relationship Id="rId1" Type="http://schemas.openxmlformats.org/officeDocument/2006/relationships/hyperlink" Target="mailto:salvia.astriningsih@ugm.ac.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salviaastriningsih\Documents\Semester%208\Input%20Excel%20Skripsi%20Fi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alviaastriningsih\Documents\Semester%208\Input%20Excel%20Skripsi%20Fi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US" b="1">
                <a:solidFill>
                  <a:schemeClr val="tx1"/>
                </a:solidFill>
              </a:rPr>
              <a:t>Frekuensi</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38-4147-9B27-08AF71D273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38-4147-9B27-08AF71D273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38-4147-9B27-08AF71D273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38-4147-9B27-08AF71D273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Sheet1!$H$408:$H$411</c:f>
              <c:strCache>
                <c:ptCount val="4"/>
                <c:pt idx="0">
                  <c:v>Tidak pernah</c:v>
                </c:pt>
                <c:pt idx="1">
                  <c:v>1-3 hari</c:v>
                </c:pt>
                <c:pt idx="2">
                  <c:v>4-6 hari</c:v>
                </c:pt>
                <c:pt idx="3">
                  <c:v>Setiap hari</c:v>
                </c:pt>
              </c:strCache>
            </c:strRef>
          </c:cat>
          <c:val>
            <c:numRef>
              <c:f>Sheet1!$I$408:$I$411</c:f>
              <c:numCache>
                <c:formatCode>General</c:formatCode>
                <c:ptCount val="4"/>
                <c:pt idx="0">
                  <c:v>5</c:v>
                </c:pt>
                <c:pt idx="1">
                  <c:v>166</c:v>
                </c:pt>
                <c:pt idx="2">
                  <c:v>52</c:v>
                </c:pt>
                <c:pt idx="3">
                  <c:v>179</c:v>
                </c:pt>
              </c:numCache>
            </c:numRef>
          </c:val>
          <c:extLst>
            <c:ext xmlns:c16="http://schemas.microsoft.com/office/drawing/2014/chart" uri="{C3380CC4-5D6E-409C-BE32-E72D297353CC}">
              <c16:uniqueId val="{00000008-2C38-4147-9B27-08AF71D2732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US" b="1">
                <a:solidFill>
                  <a:schemeClr val="tx1"/>
                </a:solidFill>
              </a:rPr>
              <a:t>Durasi</a:t>
            </a:r>
            <a:r>
              <a:rPr lang="en-US" b="1" baseline="0">
                <a:solidFill>
                  <a:schemeClr val="tx1"/>
                </a:solidFill>
              </a:rPr>
              <a:t> </a:t>
            </a:r>
            <a:endParaRPr lang="en-US"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21-C046-B7FC-082FAB01C8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21-C046-B7FC-082FAB01C8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21-C046-B7FC-082FAB01C8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21-C046-B7FC-082FAB01C8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Sheet1!$K$408:$K$411</c:f>
              <c:strCache>
                <c:ptCount val="4"/>
                <c:pt idx="0">
                  <c:v>&lt; 2,5 jam</c:v>
                </c:pt>
                <c:pt idx="1">
                  <c:v>2,5 - 6 jam</c:v>
                </c:pt>
                <c:pt idx="2">
                  <c:v>7-10 jam</c:v>
                </c:pt>
                <c:pt idx="3">
                  <c:v>&gt; 10 jam</c:v>
                </c:pt>
              </c:strCache>
            </c:strRef>
          </c:cat>
          <c:val>
            <c:numRef>
              <c:f>Sheet1!$L$408:$L$411</c:f>
              <c:numCache>
                <c:formatCode>General</c:formatCode>
                <c:ptCount val="4"/>
                <c:pt idx="0">
                  <c:v>122</c:v>
                </c:pt>
                <c:pt idx="1">
                  <c:v>93</c:v>
                </c:pt>
                <c:pt idx="2">
                  <c:v>122</c:v>
                </c:pt>
                <c:pt idx="3">
                  <c:v>65</c:v>
                </c:pt>
              </c:numCache>
            </c:numRef>
          </c:val>
          <c:extLst>
            <c:ext xmlns:c16="http://schemas.microsoft.com/office/drawing/2014/chart" uri="{C3380CC4-5D6E-409C-BE32-E72D297353CC}">
              <c16:uniqueId val="{00000008-E521-C046-B7FC-082FAB01C8D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17</Pages>
  <Words>6348</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2020-06-04T13:00:00Z</dcterms:created>
  <dcterms:modified xsi:type="dcterms:W3CDTF">2020-06-08T09:54:00Z</dcterms:modified>
</cp:coreProperties>
</file>