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2F" w:rsidRPr="004562AD" w:rsidRDefault="00720D7E" w:rsidP="00720D7E">
      <w:pPr>
        <w:pStyle w:val="Title"/>
        <w:jc w:val="center"/>
        <w:rPr>
          <w:rFonts w:ascii="Times New Roman" w:hAnsi="Times New Roman"/>
        </w:rPr>
      </w:pPr>
      <w:r w:rsidRPr="004562AD">
        <w:rPr>
          <w:rFonts w:ascii="Times New Roman" w:hAnsi="Times New Roman"/>
        </w:rPr>
        <w:t xml:space="preserve">INVESTIGASI MODEL MENTAL PADA MATERI ALKOHOL MENGGUNAKAN TES DIAGNOSTIK </w:t>
      </w:r>
      <w:r w:rsidRPr="004562AD">
        <w:rPr>
          <w:rFonts w:ascii="Times New Roman" w:hAnsi="Times New Roman"/>
          <w:i/>
        </w:rPr>
        <w:t>INTERVIEW ABOUT EVENT</w:t>
      </w:r>
    </w:p>
    <w:p w:rsidR="0001512F" w:rsidRPr="004562AD" w:rsidRDefault="00720D7E">
      <w:pPr>
        <w:pStyle w:val="Authors"/>
        <w:rPr>
          <w:rFonts w:ascii="Times New Roman" w:hAnsi="Times New Roman"/>
          <w:vertAlign w:val="superscript"/>
        </w:rPr>
      </w:pPr>
      <w:r w:rsidRPr="004562AD">
        <w:rPr>
          <w:rFonts w:ascii="Times New Roman" w:hAnsi="Times New Roman"/>
        </w:rPr>
        <w:t>Ulya Lathifa</w:t>
      </w:r>
      <w:r w:rsidRPr="004562AD">
        <w:rPr>
          <w:rFonts w:ascii="Times New Roman" w:hAnsi="Times New Roman"/>
          <w:vertAlign w:val="superscript"/>
        </w:rPr>
        <w:t>1</w:t>
      </w:r>
      <w:r w:rsidRPr="004562AD">
        <w:rPr>
          <w:rFonts w:ascii="Times New Roman" w:hAnsi="Times New Roman"/>
        </w:rPr>
        <w:t>, Dwipa Ajiati</w:t>
      </w:r>
      <w:r w:rsidRPr="004562AD">
        <w:rPr>
          <w:rFonts w:ascii="Times New Roman" w:hAnsi="Times New Roman"/>
          <w:vertAlign w:val="superscript"/>
        </w:rPr>
        <w:t>2</w:t>
      </w:r>
      <w:r w:rsidRPr="004562AD">
        <w:rPr>
          <w:rFonts w:ascii="Times New Roman" w:hAnsi="Times New Roman"/>
        </w:rPr>
        <w:t xml:space="preserve"> dan Wirda Udaibah</w:t>
      </w:r>
      <w:r w:rsidRPr="004562AD">
        <w:rPr>
          <w:rFonts w:ascii="Times New Roman" w:hAnsi="Times New Roman"/>
          <w:vertAlign w:val="superscript"/>
        </w:rPr>
        <w:t>3</w:t>
      </w:r>
    </w:p>
    <w:p w:rsidR="0001512F" w:rsidRPr="004562AD" w:rsidRDefault="00720D7E">
      <w:pPr>
        <w:pStyle w:val="Addresses"/>
        <w:spacing w:after="0"/>
        <w:rPr>
          <w:rFonts w:ascii="Times New Roman" w:hAnsi="Times New Roman"/>
        </w:rPr>
      </w:pPr>
      <w:r w:rsidRPr="004562AD">
        <w:rPr>
          <w:rFonts w:ascii="Times New Roman" w:hAnsi="Times New Roman"/>
        </w:rPr>
        <w:t xml:space="preserve">1, 2, 3 Pendidikan Kimia, Fakultas Sains dan Teknologi, UIN Walisongo Semarang, Semarang,50185, Indonesia </w:t>
      </w:r>
    </w:p>
    <w:p w:rsidR="0001512F" w:rsidRPr="004562AD" w:rsidRDefault="0001512F">
      <w:pPr>
        <w:pStyle w:val="E-mail"/>
        <w:rPr>
          <w:rFonts w:ascii="Times New Roman" w:hAnsi="Times New Roman"/>
        </w:rPr>
      </w:pPr>
    </w:p>
    <w:p w:rsidR="0001512F" w:rsidRPr="004562AD" w:rsidRDefault="00720D7E">
      <w:pPr>
        <w:pStyle w:val="E-mail"/>
        <w:rPr>
          <w:rFonts w:ascii="Times New Roman" w:hAnsi="Times New Roman"/>
        </w:rPr>
      </w:pPr>
      <w:r w:rsidRPr="004562AD">
        <w:rPr>
          <w:rFonts w:ascii="Times New Roman" w:hAnsi="Times New Roman"/>
        </w:rPr>
        <w:t xml:space="preserve">ulyalathifa@walisongo.ac.id </w:t>
      </w:r>
    </w:p>
    <w:p w:rsidR="0001512F" w:rsidRPr="004562AD" w:rsidRDefault="000A2DAF">
      <w:pPr>
        <w:pStyle w:val="Abstract"/>
        <w:rPr>
          <w:rFonts w:ascii="Times New Roman" w:hAnsi="Times New Roman"/>
        </w:rPr>
      </w:pPr>
      <w:r w:rsidRPr="004562AD">
        <w:rPr>
          <w:rFonts w:ascii="Times New Roman" w:hAnsi="Times New Roman"/>
          <w:b/>
        </w:rPr>
        <w:t>Abstract</w:t>
      </w:r>
      <w:r w:rsidRPr="004562AD">
        <w:rPr>
          <w:rFonts w:ascii="Times New Roman" w:hAnsi="Times New Roman"/>
        </w:rPr>
        <w:t xml:space="preserve">. </w:t>
      </w:r>
      <w:r w:rsidR="00720D7E" w:rsidRPr="004562AD">
        <w:rPr>
          <w:rFonts w:ascii="Times New Roman" w:hAnsi="Times New Roman"/>
        </w:rPr>
        <w:t xml:space="preserve">Penelitian ini bertujuan untuk </w:t>
      </w:r>
      <w:r w:rsidR="00C51688" w:rsidRPr="004562AD">
        <w:rPr>
          <w:rFonts w:ascii="Times New Roman" w:hAnsi="Times New Roman"/>
        </w:rPr>
        <w:t>menggali</w:t>
      </w:r>
      <w:r w:rsidR="00720D7E" w:rsidRPr="004562AD">
        <w:rPr>
          <w:rFonts w:ascii="Times New Roman" w:hAnsi="Times New Roman"/>
        </w:rPr>
        <w:t xml:space="preserve"> jenis model mental mahasiswa pada materi </w:t>
      </w:r>
      <w:r w:rsidR="00EE1E8D" w:rsidRPr="004562AD">
        <w:rPr>
          <w:rFonts w:ascii="Times New Roman" w:hAnsi="Times New Roman"/>
        </w:rPr>
        <w:t>alkohol</w:t>
      </w:r>
      <w:r w:rsidR="00720D7E" w:rsidRPr="004562AD">
        <w:rPr>
          <w:rFonts w:ascii="Times New Roman" w:hAnsi="Times New Roman"/>
        </w:rPr>
        <w:t>. Penelitian ini merupakan jenis penelitian deskriptif dengan pendekatan kualitatif. Subjek penelitian ini adalah mahasiswa jurusan</w:t>
      </w:r>
      <w:r w:rsidR="00C51688" w:rsidRPr="004562AD">
        <w:rPr>
          <w:rFonts w:ascii="Times New Roman" w:hAnsi="Times New Roman"/>
        </w:rPr>
        <w:t xml:space="preserve"> Pendidikan Kimia angkatan 2016. Sampel dipilih dengan menggunakan teknik </w:t>
      </w:r>
      <w:r w:rsidR="00C51688" w:rsidRPr="004562AD">
        <w:rPr>
          <w:rFonts w:ascii="Times New Roman" w:hAnsi="Times New Roman"/>
          <w:i/>
        </w:rPr>
        <w:t>purposive sampling</w:t>
      </w:r>
      <w:r w:rsidR="00C51688" w:rsidRPr="004562AD">
        <w:rPr>
          <w:rFonts w:ascii="Times New Roman" w:hAnsi="Times New Roman"/>
        </w:rPr>
        <w:t>. J</w:t>
      </w:r>
      <w:r w:rsidR="00720D7E" w:rsidRPr="004562AD">
        <w:rPr>
          <w:rFonts w:ascii="Times New Roman" w:hAnsi="Times New Roman"/>
        </w:rPr>
        <w:t xml:space="preserve">umlah sampel </w:t>
      </w:r>
      <w:r w:rsidR="00C51688" w:rsidRPr="004562AD">
        <w:rPr>
          <w:rFonts w:ascii="Times New Roman" w:hAnsi="Times New Roman"/>
        </w:rPr>
        <w:t xml:space="preserve">yang ditentukan </w:t>
      </w:r>
      <w:r w:rsidR="00720D7E" w:rsidRPr="004562AD">
        <w:rPr>
          <w:rFonts w:ascii="Times New Roman" w:hAnsi="Times New Roman"/>
        </w:rPr>
        <w:t xml:space="preserve">sebanyak 12 </w:t>
      </w:r>
      <w:r w:rsidR="00C51688" w:rsidRPr="004562AD">
        <w:rPr>
          <w:rFonts w:ascii="Times New Roman" w:hAnsi="Times New Roman"/>
        </w:rPr>
        <w:t>mahasiswa</w:t>
      </w:r>
      <w:r w:rsidR="00720D7E" w:rsidRPr="004562AD">
        <w:rPr>
          <w:rFonts w:ascii="Times New Roman" w:hAnsi="Times New Roman"/>
        </w:rPr>
        <w:t xml:space="preserve"> dengan level pemahaman yang berbeda. Penggalian model mental dilakukan dengan menggunakan tes diagnostik model mental-</w:t>
      </w:r>
      <w:r w:rsidR="00720D7E" w:rsidRPr="004562AD">
        <w:rPr>
          <w:rFonts w:ascii="Times New Roman" w:hAnsi="Times New Roman"/>
          <w:i/>
        </w:rPr>
        <w:t>Interview About Event</w:t>
      </w:r>
      <w:r w:rsidR="00720D7E" w:rsidRPr="004562AD">
        <w:rPr>
          <w:rFonts w:ascii="Times New Roman" w:hAnsi="Times New Roman"/>
        </w:rPr>
        <w:t xml:space="preserve"> (TDM-IAE). Tes diagnostik tersebut terdiri dari pertanyaan </w:t>
      </w:r>
      <w:r w:rsidR="00720D7E" w:rsidRPr="00230771">
        <w:rPr>
          <w:rFonts w:ascii="Times New Roman" w:hAnsi="Times New Roman"/>
          <w:i/>
        </w:rPr>
        <w:t>open-ended</w:t>
      </w:r>
      <w:r w:rsidR="00720D7E" w:rsidRPr="004562AD">
        <w:rPr>
          <w:rFonts w:ascii="Times New Roman" w:hAnsi="Times New Roman"/>
        </w:rPr>
        <w:t xml:space="preserve">, kegiatan menggambar representasi submikroskopik, dan wawancara. Hasil penelitian menunjukkan bahwa secara umum mahasiswa </w:t>
      </w:r>
      <w:r w:rsidR="002A4D18" w:rsidRPr="004562AD">
        <w:rPr>
          <w:rFonts w:ascii="Times New Roman" w:hAnsi="Times New Roman"/>
        </w:rPr>
        <w:t xml:space="preserve">memiliki </w:t>
      </w:r>
      <w:r w:rsidR="00720D7E" w:rsidRPr="004562AD">
        <w:rPr>
          <w:rFonts w:ascii="Times New Roman" w:hAnsi="Times New Roman"/>
        </w:rPr>
        <w:t>model mental sintet</w:t>
      </w:r>
      <w:r w:rsidR="00E22E01" w:rsidRPr="004562AD">
        <w:rPr>
          <w:rFonts w:ascii="Times New Roman" w:hAnsi="Times New Roman"/>
        </w:rPr>
        <w:t>ik</w:t>
      </w:r>
      <w:r w:rsidR="002A4D18" w:rsidRPr="004562AD">
        <w:rPr>
          <w:rFonts w:ascii="Times New Roman" w:hAnsi="Times New Roman"/>
        </w:rPr>
        <w:t xml:space="preserve"> dengan persentase jawaban d</w:t>
      </w:r>
      <w:r w:rsidR="008975FB" w:rsidRPr="004562AD">
        <w:rPr>
          <w:rFonts w:ascii="Times New Roman" w:hAnsi="Times New Roman"/>
        </w:rPr>
        <w:t xml:space="preserve">eskripsi lisan sebanyak 66,66% dan </w:t>
      </w:r>
      <w:r w:rsidR="00E22E01" w:rsidRPr="004562AD">
        <w:rPr>
          <w:rFonts w:ascii="Times New Roman" w:hAnsi="Times New Roman"/>
        </w:rPr>
        <w:t>jawaban gambar</w:t>
      </w:r>
      <w:r w:rsidR="002A4D18" w:rsidRPr="004562AD">
        <w:rPr>
          <w:rFonts w:ascii="Times New Roman" w:hAnsi="Times New Roman"/>
        </w:rPr>
        <w:t xml:space="preserve"> </w:t>
      </w:r>
      <w:r w:rsidR="008975FB" w:rsidRPr="004562AD">
        <w:rPr>
          <w:rFonts w:ascii="Times New Roman" w:hAnsi="Times New Roman"/>
        </w:rPr>
        <w:t>sebanyak 100%</w:t>
      </w:r>
      <w:r w:rsidR="00E22E01" w:rsidRPr="004562AD">
        <w:rPr>
          <w:rFonts w:ascii="Times New Roman" w:hAnsi="Times New Roman"/>
        </w:rPr>
        <w:t xml:space="preserve">. </w:t>
      </w:r>
    </w:p>
    <w:p w:rsidR="008975FB" w:rsidRPr="004562AD" w:rsidRDefault="008975FB" w:rsidP="002624C1">
      <w:pPr>
        <w:pStyle w:val="Section"/>
        <w:ind w:left="1418"/>
        <w:rPr>
          <w:rFonts w:ascii="Times New Roman" w:hAnsi="Times New Roman"/>
          <w:b w:val="0"/>
        </w:rPr>
      </w:pPr>
      <w:r w:rsidRPr="004562AD">
        <w:rPr>
          <w:rFonts w:ascii="Times New Roman" w:hAnsi="Times New Roman"/>
          <w:iCs w:val="0"/>
          <w:szCs w:val="20"/>
        </w:rPr>
        <w:t>Kata kunci</w:t>
      </w:r>
      <w:r w:rsidRPr="004562AD">
        <w:rPr>
          <w:rFonts w:ascii="Times New Roman" w:hAnsi="Times New Roman"/>
          <w:szCs w:val="20"/>
        </w:rPr>
        <w:t>:</w:t>
      </w:r>
      <w:r w:rsidRPr="004562AD">
        <w:rPr>
          <w:rFonts w:ascii="Times New Roman" w:hAnsi="Times New Roman"/>
        </w:rPr>
        <w:t xml:space="preserve"> </w:t>
      </w:r>
      <w:r w:rsidRPr="004562AD">
        <w:rPr>
          <w:rFonts w:ascii="Times New Roman" w:hAnsi="Times New Roman"/>
          <w:b w:val="0"/>
        </w:rPr>
        <w:t>model mental, alkohol, TDM-IAE</w:t>
      </w:r>
    </w:p>
    <w:p w:rsidR="00C47DD7" w:rsidRPr="004562AD" w:rsidRDefault="00C47DD7" w:rsidP="00C47DD7">
      <w:pPr>
        <w:pStyle w:val="Bodytext0"/>
        <w:rPr>
          <w:rFonts w:ascii="Times New Roman" w:hAnsi="Times New Roman"/>
          <w:lang w:val="en-GB"/>
        </w:rPr>
      </w:pPr>
    </w:p>
    <w:p w:rsidR="00C47DD7" w:rsidRPr="004562AD" w:rsidRDefault="00114696" w:rsidP="00114696">
      <w:pPr>
        <w:pStyle w:val="Bodytext0"/>
        <w:spacing w:after="0" w:line="360" w:lineRule="auto"/>
        <w:rPr>
          <w:rFonts w:ascii="Times New Roman" w:hAnsi="Times New Roman"/>
          <w:b/>
          <w:lang w:val="en-GB"/>
        </w:rPr>
      </w:pPr>
      <w:r w:rsidRPr="004562AD">
        <w:rPr>
          <w:rFonts w:ascii="Times New Roman" w:hAnsi="Times New Roman"/>
          <w:b/>
          <w:lang w:val="en-GB"/>
        </w:rPr>
        <w:t>PENDAHULUAN</w:t>
      </w:r>
    </w:p>
    <w:p w:rsidR="00C47DD7" w:rsidRPr="004562AD" w:rsidRDefault="00840BD2" w:rsidP="004562AD">
      <w:pPr>
        <w:autoSpaceDE w:val="0"/>
        <w:autoSpaceDN w:val="0"/>
        <w:adjustRightInd w:val="0"/>
        <w:spacing w:after="0" w:line="360" w:lineRule="auto"/>
        <w:ind w:firstLine="709"/>
        <w:jc w:val="both"/>
        <w:rPr>
          <w:rFonts w:ascii="Times New Roman" w:hAnsi="Times New Roman"/>
          <w:color w:val="000000"/>
          <w:szCs w:val="22"/>
          <w:lang w:val="en-US"/>
        </w:rPr>
      </w:pPr>
      <w:r w:rsidRPr="004562AD">
        <w:rPr>
          <w:rFonts w:ascii="Times New Roman" w:hAnsi="Times New Roman"/>
          <w:color w:val="000000"/>
          <w:szCs w:val="22"/>
          <w:lang w:val="en-US"/>
        </w:rPr>
        <w:t>Materi</w:t>
      </w:r>
      <w:r w:rsidR="00C47DD7" w:rsidRPr="004562AD">
        <w:rPr>
          <w:rFonts w:ascii="Times New Roman" w:hAnsi="Times New Roman"/>
          <w:color w:val="000000"/>
          <w:szCs w:val="22"/>
          <w:lang w:val="en-US"/>
        </w:rPr>
        <w:t xml:space="preserve"> kimia melibatkan tiga tingkat representasi, yaitu makroskopik, sub-mikroskopik, dan simbolik (Yuanita &amp; Ibrahim, 2015). Ketiga tingkat representasi tersebut saling berhubungan satu sama lain serta digunakan untuk menerjemahkan fenomena dan konsep-konsep kimia yang bersifat abstrak (Chandrasegaran</w:t>
      </w:r>
      <w:r w:rsidR="00C47DD7" w:rsidRPr="004562AD">
        <w:rPr>
          <w:rFonts w:ascii="Times New Roman" w:hAnsi="Times New Roman"/>
          <w:i/>
          <w:iCs/>
          <w:color w:val="000000"/>
          <w:szCs w:val="22"/>
          <w:lang w:val="en-US"/>
        </w:rPr>
        <w:t xml:space="preserve"> et al., </w:t>
      </w:r>
      <w:r w:rsidR="00C47DD7" w:rsidRPr="004562AD">
        <w:rPr>
          <w:rFonts w:ascii="Times New Roman" w:hAnsi="Times New Roman"/>
          <w:color w:val="000000"/>
          <w:szCs w:val="22"/>
          <w:lang w:val="en-US"/>
        </w:rPr>
        <w:t>2007</w:t>
      </w:r>
      <w:r w:rsidR="00C47DD7" w:rsidRPr="004562AD">
        <w:rPr>
          <w:rFonts w:ascii="Times New Roman" w:hAnsi="Times New Roman"/>
          <w:i/>
          <w:iCs/>
          <w:color w:val="000000"/>
          <w:szCs w:val="22"/>
          <w:lang w:val="en-US"/>
        </w:rPr>
        <w:t xml:space="preserve">; </w:t>
      </w:r>
      <w:r w:rsidR="00C47DD7" w:rsidRPr="004562AD">
        <w:rPr>
          <w:rFonts w:ascii="Times New Roman" w:hAnsi="Times New Roman"/>
          <w:color w:val="000000"/>
          <w:szCs w:val="22"/>
          <w:lang w:val="en-US"/>
        </w:rPr>
        <w:t>Dayana</w:t>
      </w:r>
      <w:r w:rsidR="00C47DD7" w:rsidRPr="004562AD">
        <w:rPr>
          <w:rFonts w:ascii="Times New Roman" w:hAnsi="Times New Roman"/>
          <w:i/>
          <w:iCs/>
          <w:color w:val="000000"/>
          <w:szCs w:val="22"/>
          <w:lang w:val="en-US"/>
        </w:rPr>
        <w:t xml:space="preserve"> et al</w:t>
      </w:r>
      <w:r w:rsidR="002624C1" w:rsidRPr="004562AD">
        <w:rPr>
          <w:rFonts w:ascii="Times New Roman" w:hAnsi="Times New Roman"/>
          <w:color w:val="000000"/>
          <w:szCs w:val="22"/>
          <w:lang w:val="en-US"/>
        </w:rPr>
        <w:t>., 2013). Konsep</w:t>
      </w:r>
      <w:r w:rsidR="00C47DD7" w:rsidRPr="004562AD">
        <w:rPr>
          <w:rFonts w:ascii="Times New Roman" w:hAnsi="Times New Roman"/>
          <w:color w:val="000000"/>
          <w:szCs w:val="22"/>
          <w:lang w:val="en-US"/>
        </w:rPr>
        <w:t xml:space="preserve"> abstrak </w:t>
      </w:r>
      <w:r w:rsidR="002624C1" w:rsidRPr="004562AD">
        <w:rPr>
          <w:rFonts w:ascii="Times New Roman" w:hAnsi="Times New Roman"/>
          <w:color w:val="000000"/>
          <w:szCs w:val="22"/>
          <w:lang w:val="en-US"/>
        </w:rPr>
        <w:t xml:space="preserve">tersebut </w:t>
      </w:r>
      <w:r w:rsidR="00C47DD7" w:rsidRPr="004562AD">
        <w:rPr>
          <w:rFonts w:ascii="Times New Roman" w:hAnsi="Times New Roman"/>
          <w:color w:val="000000"/>
          <w:szCs w:val="22"/>
          <w:lang w:val="en-US"/>
        </w:rPr>
        <w:t xml:space="preserve">dapat dipahami </w:t>
      </w:r>
      <w:r w:rsidR="00C47DD7" w:rsidRPr="004562AD">
        <w:rPr>
          <w:rFonts w:ascii="Times New Roman" w:hAnsi="Times New Roman"/>
          <w:color w:val="000000"/>
          <w:szCs w:val="22"/>
          <w:lang w:val="en-US"/>
        </w:rPr>
        <w:lastRenderedPageBreak/>
        <w:t xml:space="preserve">dengan menggunakan suatu model (Dayana </w:t>
      </w:r>
      <w:r w:rsidR="00C47DD7" w:rsidRPr="004562AD">
        <w:rPr>
          <w:rFonts w:ascii="Times New Roman" w:hAnsi="Times New Roman"/>
          <w:i/>
          <w:iCs/>
          <w:color w:val="000000"/>
          <w:szCs w:val="22"/>
          <w:lang w:val="en-US"/>
        </w:rPr>
        <w:t>et al</w:t>
      </w:r>
      <w:r w:rsidR="00C47DD7" w:rsidRPr="004562AD">
        <w:rPr>
          <w:rFonts w:ascii="Times New Roman" w:hAnsi="Times New Roman"/>
          <w:color w:val="000000"/>
          <w:szCs w:val="22"/>
          <w:lang w:val="en-US"/>
        </w:rPr>
        <w:t xml:space="preserve">., 2013). Model tersebut sering dikenal dengan model mental. </w:t>
      </w:r>
    </w:p>
    <w:p w:rsidR="00C47DD7" w:rsidRPr="004562AD" w:rsidRDefault="00C47DD7" w:rsidP="004562AD">
      <w:pPr>
        <w:autoSpaceDE w:val="0"/>
        <w:autoSpaceDN w:val="0"/>
        <w:adjustRightInd w:val="0"/>
        <w:spacing w:after="0" w:line="360" w:lineRule="auto"/>
        <w:ind w:firstLine="709"/>
        <w:jc w:val="both"/>
        <w:rPr>
          <w:rFonts w:ascii="Times New Roman" w:hAnsi="Times New Roman"/>
          <w:color w:val="000000"/>
          <w:szCs w:val="22"/>
          <w:lang w:val="en-US"/>
        </w:rPr>
      </w:pPr>
      <w:r w:rsidRPr="004562AD">
        <w:rPr>
          <w:rFonts w:ascii="Times New Roman" w:hAnsi="Times New Roman"/>
          <w:color w:val="000000"/>
          <w:szCs w:val="22"/>
          <w:lang w:val="en-US"/>
        </w:rPr>
        <w:t>Model mental merupakan suatu representasi kognitif seseorang dalam mempelajari, memahami, dan mengingat suatu fenomena atau informasi (Rahayu &amp; Purwanto, 2013). Model mental terbentuk melalui berpikir analogi. Menurut Collins &amp; Gentner (1987) (dalam Jones</w:t>
      </w:r>
      <w:r w:rsidRPr="004562AD">
        <w:rPr>
          <w:rFonts w:ascii="Times New Roman" w:hAnsi="Times New Roman"/>
          <w:i/>
          <w:iCs/>
          <w:color w:val="000000"/>
          <w:szCs w:val="22"/>
          <w:lang w:val="en-US"/>
        </w:rPr>
        <w:t xml:space="preserve"> et al</w:t>
      </w:r>
      <w:r w:rsidRPr="004562AD">
        <w:rPr>
          <w:rFonts w:ascii="Times New Roman" w:hAnsi="Times New Roman"/>
          <w:color w:val="000000"/>
          <w:szCs w:val="22"/>
          <w:lang w:val="en-US"/>
        </w:rPr>
        <w:t xml:space="preserve">., 2011), ketika seseorang memperoleh pengetahuan baru, maka seseorang tersebut akan menganalogikan </w:t>
      </w:r>
      <w:r w:rsidR="00327BDD">
        <w:rPr>
          <w:rFonts w:ascii="Times New Roman" w:hAnsi="Times New Roman"/>
          <w:color w:val="000000"/>
          <w:szCs w:val="22"/>
          <w:lang w:val="en-US"/>
        </w:rPr>
        <w:t xml:space="preserve">pengetahuan baru </w:t>
      </w:r>
      <w:r w:rsidRPr="004562AD">
        <w:rPr>
          <w:rFonts w:ascii="Times New Roman" w:hAnsi="Times New Roman"/>
          <w:color w:val="000000"/>
          <w:szCs w:val="22"/>
          <w:lang w:val="en-US"/>
        </w:rPr>
        <w:t>dengan pengetahuan lama yang serupa untuk dapat memahaminya. Model mental</w:t>
      </w:r>
      <w:r w:rsidR="0060109A" w:rsidRPr="004562AD">
        <w:rPr>
          <w:rFonts w:ascii="Times New Roman" w:hAnsi="Times New Roman"/>
          <w:color w:val="000000"/>
          <w:szCs w:val="22"/>
          <w:lang w:val="en-US"/>
        </w:rPr>
        <w:t xml:space="preserve"> </w:t>
      </w:r>
      <w:r w:rsidRPr="004562AD">
        <w:rPr>
          <w:rFonts w:ascii="Times New Roman" w:hAnsi="Times New Roman"/>
          <w:color w:val="000000"/>
          <w:szCs w:val="22"/>
          <w:lang w:val="en-US"/>
        </w:rPr>
        <w:t>seseorang akan berubah dari waktu ke waktu seiring dengan bertambahnya informasi atau pengetahuan serta pengalaman yang didapatkan.</w:t>
      </w:r>
    </w:p>
    <w:p w:rsidR="00C47DD7" w:rsidRPr="004562AD" w:rsidRDefault="00C47DD7" w:rsidP="004562AD">
      <w:pPr>
        <w:autoSpaceDE w:val="0"/>
        <w:autoSpaceDN w:val="0"/>
        <w:adjustRightInd w:val="0"/>
        <w:spacing w:after="0" w:line="360" w:lineRule="auto"/>
        <w:ind w:firstLine="709"/>
        <w:jc w:val="both"/>
        <w:rPr>
          <w:rFonts w:ascii="Times New Roman" w:hAnsi="Times New Roman"/>
          <w:color w:val="000000"/>
          <w:szCs w:val="22"/>
          <w:lang w:val="en-US"/>
        </w:rPr>
      </w:pPr>
      <w:r w:rsidRPr="004562AD">
        <w:rPr>
          <w:rFonts w:ascii="Times New Roman" w:hAnsi="Times New Roman"/>
          <w:color w:val="000000"/>
          <w:szCs w:val="22"/>
          <w:lang w:val="en-US"/>
        </w:rPr>
        <w:t>Umumnya dari ketiga tingkat representasi yang dianggap sulit adalah pemahaman pada tingkat simbolik dan sub-mikroskopik. Hal tersebut disebabkan karena keterbatasan kognitif</w:t>
      </w:r>
      <w:r w:rsidR="00840BD2" w:rsidRPr="004562AD">
        <w:rPr>
          <w:rFonts w:ascii="Times New Roman" w:hAnsi="Times New Roman"/>
          <w:color w:val="000000"/>
          <w:szCs w:val="22"/>
          <w:lang w:val="en-US"/>
        </w:rPr>
        <w:t xml:space="preserve"> </w:t>
      </w:r>
      <w:r w:rsidRPr="004562AD">
        <w:rPr>
          <w:rFonts w:ascii="Times New Roman" w:hAnsi="Times New Roman"/>
          <w:color w:val="000000"/>
          <w:szCs w:val="22"/>
          <w:lang w:val="en-US"/>
        </w:rPr>
        <w:t xml:space="preserve">sehingga model mental yang terbentuk pada individu </w:t>
      </w:r>
      <w:r w:rsidR="00327BDD">
        <w:rPr>
          <w:rFonts w:ascii="Times New Roman" w:hAnsi="Times New Roman"/>
          <w:color w:val="000000"/>
          <w:szCs w:val="22"/>
          <w:lang w:val="en-US"/>
        </w:rPr>
        <w:t>masih sederhana dan belum ilmiah</w:t>
      </w:r>
      <w:r w:rsidR="00840BD2" w:rsidRPr="004562AD">
        <w:rPr>
          <w:rFonts w:ascii="Times New Roman" w:hAnsi="Times New Roman"/>
          <w:color w:val="000000"/>
          <w:szCs w:val="22"/>
          <w:lang w:val="en-US"/>
        </w:rPr>
        <w:t xml:space="preserve">. </w:t>
      </w:r>
      <w:r w:rsidR="002624C1" w:rsidRPr="004562AD">
        <w:rPr>
          <w:rFonts w:ascii="Times New Roman" w:hAnsi="Times New Roman"/>
          <w:color w:val="000000"/>
          <w:szCs w:val="22"/>
          <w:lang w:val="en-US"/>
        </w:rPr>
        <w:t xml:space="preserve">Hal tersebut dikuatkan dari penelitian </w:t>
      </w:r>
      <w:r w:rsidRPr="004562AD">
        <w:rPr>
          <w:rFonts w:ascii="Times New Roman" w:hAnsi="Times New Roman"/>
          <w:color w:val="000000"/>
          <w:szCs w:val="22"/>
          <w:lang w:val="en-US"/>
        </w:rPr>
        <w:t xml:space="preserve">Sunyono </w:t>
      </w:r>
      <w:r w:rsidRPr="004562AD">
        <w:rPr>
          <w:rFonts w:ascii="Times New Roman" w:hAnsi="Times New Roman"/>
          <w:i/>
          <w:iCs/>
          <w:color w:val="000000"/>
          <w:szCs w:val="22"/>
          <w:lang w:val="en-US"/>
        </w:rPr>
        <w:t>et al.,</w:t>
      </w:r>
      <w:r w:rsidRPr="004562AD">
        <w:rPr>
          <w:rFonts w:ascii="Times New Roman" w:hAnsi="Times New Roman"/>
          <w:color w:val="000000"/>
          <w:szCs w:val="22"/>
          <w:lang w:val="en-US"/>
        </w:rPr>
        <w:t xml:space="preserve"> (201</w:t>
      </w:r>
      <w:r w:rsidR="000C0FCD">
        <w:rPr>
          <w:rFonts w:ascii="Times New Roman" w:hAnsi="Times New Roman"/>
          <w:color w:val="000000"/>
          <w:szCs w:val="22"/>
          <w:lang w:val="en-US"/>
        </w:rPr>
        <w:t>5</w:t>
      </w:r>
      <w:r w:rsidRPr="004562AD">
        <w:rPr>
          <w:rFonts w:ascii="Times New Roman" w:hAnsi="Times New Roman"/>
          <w:color w:val="000000"/>
          <w:szCs w:val="22"/>
          <w:lang w:val="en-US"/>
        </w:rPr>
        <w:t xml:space="preserve">) </w:t>
      </w:r>
      <w:r w:rsidR="002624C1" w:rsidRPr="004562AD">
        <w:rPr>
          <w:rFonts w:ascii="Times New Roman" w:hAnsi="Times New Roman"/>
          <w:color w:val="000000"/>
          <w:szCs w:val="22"/>
          <w:lang w:val="en-US"/>
        </w:rPr>
        <w:t>yang menyatakan</w:t>
      </w:r>
      <w:r w:rsidRPr="004562AD">
        <w:rPr>
          <w:rFonts w:ascii="Times New Roman" w:hAnsi="Times New Roman"/>
          <w:color w:val="000000"/>
          <w:szCs w:val="22"/>
          <w:lang w:val="en-US"/>
        </w:rPr>
        <w:t xml:space="preserve"> bahwa</w:t>
      </w:r>
      <w:r w:rsidR="00840BD2" w:rsidRPr="004562AD">
        <w:rPr>
          <w:rFonts w:ascii="Times New Roman" w:hAnsi="Times New Roman"/>
          <w:color w:val="000000"/>
          <w:szCs w:val="22"/>
          <w:lang w:val="en-US"/>
        </w:rPr>
        <w:t xml:space="preserve"> </w:t>
      </w:r>
      <w:r w:rsidRPr="004562AD">
        <w:rPr>
          <w:rFonts w:ascii="Times New Roman" w:hAnsi="Times New Roman"/>
          <w:color w:val="000000"/>
          <w:szCs w:val="22"/>
          <w:lang w:val="en-US"/>
        </w:rPr>
        <w:t>model mental siswa masih cenderung pada tingkat representasi makroskopik karena dapat dipahami</w:t>
      </w:r>
      <w:r w:rsidR="00840BD2" w:rsidRPr="004562AD">
        <w:rPr>
          <w:rFonts w:ascii="Times New Roman" w:hAnsi="Times New Roman"/>
          <w:color w:val="000000"/>
          <w:szCs w:val="22"/>
          <w:lang w:val="en-US"/>
        </w:rPr>
        <w:t xml:space="preserve"> </w:t>
      </w:r>
      <w:r w:rsidR="00F04E32" w:rsidRPr="004562AD">
        <w:rPr>
          <w:rFonts w:ascii="Times New Roman" w:hAnsi="Times New Roman"/>
          <w:color w:val="000000"/>
          <w:szCs w:val="22"/>
          <w:lang w:val="en-US"/>
        </w:rPr>
        <w:t xml:space="preserve">melalui </w:t>
      </w:r>
      <w:r w:rsidRPr="004562AD">
        <w:rPr>
          <w:rFonts w:ascii="Times New Roman" w:hAnsi="Times New Roman"/>
          <w:color w:val="000000"/>
          <w:szCs w:val="22"/>
          <w:lang w:val="en-US"/>
        </w:rPr>
        <w:t xml:space="preserve">pengamatan langsung. </w:t>
      </w:r>
    </w:p>
    <w:p w:rsidR="00A94FF0" w:rsidRPr="004562AD" w:rsidRDefault="002624C1" w:rsidP="004562AD">
      <w:pPr>
        <w:autoSpaceDE w:val="0"/>
        <w:autoSpaceDN w:val="0"/>
        <w:adjustRightInd w:val="0"/>
        <w:spacing w:after="0" w:line="360" w:lineRule="auto"/>
        <w:ind w:firstLine="709"/>
        <w:jc w:val="both"/>
        <w:rPr>
          <w:rFonts w:ascii="Times New Roman" w:hAnsi="Times New Roman"/>
          <w:color w:val="000000"/>
          <w:szCs w:val="22"/>
          <w:lang w:val="en-US"/>
        </w:rPr>
      </w:pPr>
      <w:r w:rsidRPr="004562AD">
        <w:rPr>
          <w:rFonts w:ascii="Times New Roman" w:hAnsi="Times New Roman"/>
          <w:color w:val="000000"/>
          <w:szCs w:val="22"/>
          <w:lang w:val="en-US"/>
        </w:rPr>
        <w:t xml:space="preserve">Sebagai calon guru kimia, mahasiswa pendidikan kimia hendaknya memiliki model mental yang utuh. Keutuhan model mental tercermin dari terkoneksinya pemahaman tingkat makroskopik, simbolik dan mikroskopik. Salah satu materi yang wajib dikuasi oleh calon guru kimia adalah alkohol. Materi tersebut merupakan bagian dari materi gugus fungsi. Ditinjau dari segi makroskopik, </w:t>
      </w:r>
      <w:r w:rsidR="00A94FF0" w:rsidRPr="004562AD">
        <w:rPr>
          <w:rFonts w:ascii="Times New Roman" w:hAnsi="Times New Roman"/>
          <w:color w:val="000000"/>
          <w:szCs w:val="22"/>
          <w:lang w:val="en-US"/>
        </w:rPr>
        <w:t xml:space="preserve">wujud </w:t>
      </w:r>
      <w:r w:rsidRPr="004562AD">
        <w:rPr>
          <w:rFonts w:ascii="Times New Roman" w:hAnsi="Times New Roman"/>
          <w:color w:val="000000"/>
          <w:szCs w:val="22"/>
          <w:lang w:val="en-US"/>
        </w:rPr>
        <w:t>senyawa alkohol dapat diamati dan sering digunakan dalam kehidupan sehari-hari</w:t>
      </w:r>
      <w:r w:rsidR="00A94FF0" w:rsidRPr="004562AD">
        <w:rPr>
          <w:rFonts w:ascii="Times New Roman" w:hAnsi="Times New Roman"/>
          <w:color w:val="000000"/>
          <w:szCs w:val="22"/>
          <w:lang w:val="en-US"/>
        </w:rPr>
        <w:t xml:space="preserve">, seperti sebagai pelarut, antiseptik, dan lain sebagainya. Dari segi submikroskopik, antarsenyawa alkohol terjadi ikatan </w:t>
      </w:r>
      <w:r w:rsidR="004218FE">
        <w:rPr>
          <w:rFonts w:ascii="Times New Roman" w:hAnsi="Times New Roman"/>
          <w:color w:val="000000"/>
          <w:szCs w:val="22"/>
          <w:lang w:val="en-US"/>
        </w:rPr>
        <w:t>kimia seperti ikatan hidrogen</w:t>
      </w:r>
      <w:r w:rsidR="00A94FF0" w:rsidRPr="004562AD">
        <w:rPr>
          <w:rFonts w:ascii="Times New Roman" w:hAnsi="Times New Roman"/>
          <w:color w:val="000000"/>
          <w:szCs w:val="22"/>
          <w:lang w:val="en-US"/>
        </w:rPr>
        <w:t xml:space="preserve">. Secara simbolik, senyawa alkohol mengalami beberapa reaksi seperti oksidasi, subtitusi, dan sebagainya.  </w:t>
      </w:r>
    </w:p>
    <w:p w:rsidR="004562AD" w:rsidRPr="004562AD" w:rsidRDefault="00A94FF0" w:rsidP="004562AD">
      <w:pPr>
        <w:autoSpaceDE w:val="0"/>
        <w:autoSpaceDN w:val="0"/>
        <w:adjustRightInd w:val="0"/>
        <w:spacing w:after="0" w:line="360" w:lineRule="auto"/>
        <w:ind w:firstLine="709"/>
        <w:jc w:val="both"/>
        <w:rPr>
          <w:rFonts w:ascii="Times New Roman" w:hAnsi="Times New Roman"/>
          <w:color w:val="000000"/>
          <w:szCs w:val="22"/>
          <w:lang w:val="en-US"/>
        </w:rPr>
      </w:pPr>
      <w:r w:rsidRPr="004562AD">
        <w:rPr>
          <w:rFonts w:ascii="Times New Roman" w:hAnsi="Times New Roman"/>
          <w:color w:val="000000"/>
          <w:szCs w:val="22"/>
          <w:lang w:val="en-US"/>
        </w:rPr>
        <w:t xml:space="preserve">Materi alkohol ini dapat ditemui pada mata kuliah kimia dasar 2. Materi tersebut merupakan landasan bagi calon guru kimia untuk memahami materi kimia organik. Namun pada kenyataannya, dari hasil observasi diketahui sebanyak </w:t>
      </w:r>
      <w:r w:rsidR="00C47DD7" w:rsidRPr="004562AD">
        <w:rPr>
          <w:rFonts w:ascii="Times New Roman" w:hAnsi="Times New Roman"/>
          <w:color w:val="000000"/>
          <w:szCs w:val="22"/>
          <w:lang w:val="en-US"/>
        </w:rPr>
        <w:t xml:space="preserve">42% mahasiswa </w:t>
      </w:r>
      <w:r w:rsidR="004562AD" w:rsidRPr="004562AD">
        <w:rPr>
          <w:rFonts w:ascii="Times New Roman" w:hAnsi="Times New Roman"/>
          <w:color w:val="000000"/>
          <w:szCs w:val="22"/>
          <w:lang w:val="en-US"/>
        </w:rPr>
        <w:t xml:space="preserve">calon guru kimia menganggap bahwa materi alkohol sulit untuk dipahami. Kesulitan tersebut menjadi indikator ketidakutuhan model mental calon guru kimia. </w:t>
      </w:r>
    </w:p>
    <w:p w:rsidR="008A4042" w:rsidRDefault="004562AD" w:rsidP="008A4042">
      <w:pPr>
        <w:autoSpaceDE w:val="0"/>
        <w:autoSpaceDN w:val="0"/>
        <w:adjustRightInd w:val="0"/>
        <w:spacing w:after="0" w:line="360" w:lineRule="auto"/>
        <w:ind w:firstLine="709"/>
        <w:jc w:val="both"/>
        <w:rPr>
          <w:rFonts w:ascii="Times New Roman" w:hAnsi="Times New Roman"/>
          <w:color w:val="000000"/>
          <w:szCs w:val="22"/>
          <w:lang w:val="en-US"/>
        </w:rPr>
      </w:pPr>
      <w:r w:rsidRPr="004562AD">
        <w:rPr>
          <w:rFonts w:ascii="Times New Roman" w:hAnsi="Times New Roman"/>
          <w:color w:val="000000"/>
          <w:szCs w:val="22"/>
          <w:lang w:val="en-US"/>
        </w:rPr>
        <w:t>Selama ini belum pernah terpetakan model mental calon guru kimia pada materi alkohol. Padahal dengan adanya pemetaan ini, kesulitan calon guru kimia dapat diketahui sehingga mampu dilakukan upaya penanggulangannya. Hal itu dikarenakan mahasiswa jurusan Pendidikan kimia merupakan calon pendidik</w:t>
      </w:r>
      <w:r w:rsidRPr="004562AD">
        <w:rPr>
          <w:rFonts w:ascii="Times New Roman" w:hAnsi="Times New Roman"/>
          <w:sz w:val="24"/>
          <w:szCs w:val="24"/>
          <w:lang w:val="en-US"/>
        </w:rPr>
        <w:t xml:space="preserve"> </w:t>
      </w:r>
      <w:r w:rsidRPr="004562AD">
        <w:rPr>
          <w:rFonts w:ascii="Times New Roman" w:hAnsi="Times New Roman"/>
          <w:color w:val="000000"/>
          <w:szCs w:val="22"/>
          <w:lang w:val="en-US"/>
        </w:rPr>
        <w:t xml:space="preserve">yang dituntut untuk memiliki pemahaman tingkat makroskopik, sub-mikroskopik dan simbolik yang </w:t>
      </w:r>
      <w:r w:rsidR="004218FE">
        <w:rPr>
          <w:rFonts w:ascii="Times New Roman" w:hAnsi="Times New Roman"/>
          <w:color w:val="000000"/>
          <w:szCs w:val="22"/>
          <w:lang w:val="en-US"/>
        </w:rPr>
        <w:t>utuh dan ilmiah</w:t>
      </w:r>
      <w:r w:rsidRPr="004562AD">
        <w:rPr>
          <w:rFonts w:ascii="Times New Roman" w:hAnsi="Times New Roman"/>
          <w:color w:val="000000"/>
          <w:szCs w:val="22"/>
          <w:lang w:val="en-US"/>
        </w:rPr>
        <w:t xml:space="preserve"> (Abdul </w:t>
      </w:r>
      <w:r w:rsidRPr="004562AD">
        <w:rPr>
          <w:rFonts w:ascii="Times New Roman" w:hAnsi="Times New Roman"/>
          <w:i/>
          <w:iCs/>
          <w:color w:val="000000"/>
          <w:szCs w:val="22"/>
          <w:lang w:val="en-US"/>
        </w:rPr>
        <w:t>et al</w:t>
      </w:r>
      <w:r w:rsidRPr="004562AD">
        <w:rPr>
          <w:rFonts w:ascii="Times New Roman" w:hAnsi="Times New Roman"/>
          <w:color w:val="000000"/>
          <w:szCs w:val="22"/>
          <w:lang w:val="en-US"/>
        </w:rPr>
        <w:t>., 2011).</w:t>
      </w:r>
      <w:r w:rsidR="00C47DD7" w:rsidRPr="004562AD">
        <w:rPr>
          <w:rFonts w:ascii="Times New Roman" w:hAnsi="Times New Roman"/>
          <w:color w:val="000000"/>
          <w:szCs w:val="22"/>
          <w:lang w:val="en-US"/>
        </w:rPr>
        <w:t xml:space="preserve"> </w:t>
      </w:r>
    </w:p>
    <w:p w:rsidR="008A4042" w:rsidRDefault="00262286" w:rsidP="008A4042">
      <w:pPr>
        <w:autoSpaceDE w:val="0"/>
        <w:autoSpaceDN w:val="0"/>
        <w:adjustRightInd w:val="0"/>
        <w:spacing w:after="0" w:line="360" w:lineRule="auto"/>
        <w:ind w:firstLine="709"/>
        <w:jc w:val="both"/>
        <w:rPr>
          <w:rFonts w:ascii="Times New Roman" w:hAnsi="Times New Roman"/>
          <w:color w:val="000000"/>
          <w:szCs w:val="22"/>
          <w:lang w:val="en-US"/>
        </w:rPr>
      </w:pPr>
      <w:r>
        <w:rPr>
          <w:rFonts w:ascii="Times New Roman" w:hAnsi="Times New Roman"/>
          <w:color w:val="000000"/>
          <w:szCs w:val="22"/>
          <w:lang w:val="en-US"/>
        </w:rPr>
        <w:lastRenderedPageBreak/>
        <w:t>Penyelidikan</w:t>
      </w:r>
      <w:r w:rsidR="008A4042" w:rsidRPr="00262286">
        <w:rPr>
          <w:rFonts w:ascii="Times New Roman" w:hAnsi="Times New Roman"/>
          <w:color w:val="000000"/>
          <w:szCs w:val="22"/>
          <w:lang w:val="en-US"/>
        </w:rPr>
        <w:t xml:space="preserve"> model mental memerlukan metode yang tepat. Para peneliti biasanya menggunakan metode be</w:t>
      </w:r>
      <w:r>
        <w:rPr>
          <w:rFonts w:ascii="Times New Roman" w:hAnsi="Times New Roman"/>
          <w:color w:val="000000"/>
          <w:szCs w:val="22"/>
          <w:lang w:val="en-US"/>
        </w:rPr>
        <w:t>rupa Tes Diagnostik M</w:t>
      </w:r>
      <w:r w:rsidR="008A4042" w:rsidRPr="00262286">
        <w:rPr>
          <w:rFonts w:ascii="Times New Roman" w:hAnsi="Times New Roman"/>
          <w:color w:val="000000"/>
          <w:szCs w:val="22"/>
          <w:lang w:val="en-US"/>
        </w:rPr>
        <w:t xml:space="preserve">odel mental (TDM).  Jenis TDM yang digunakan antara lain adalah </w:t>
      </w:r>
      <w:r w:rsidR="008A4042" w:rsidRPr="00262286">
        <w:rPr>
          <w:rFonts w:ascii="Times New Roman" w:hAnsi="Times New Roman"/>
          <w:i/>
          <w:color w:val="000000"/>
          <w:szCs w:val="22"/>
          <w:lang w:val="en-US"/>
        </w:rPr>
        <w:t>Two-Tier Multiple Choice</w:t>
      </w:r>
      <w:r w:rsidR="008A4042" w:rsidRPr="00262286">
        <w:rPr>
          <w:rFonts w:ascii="Times New Roman" w:hAnsi="Times New Roman"/>
          <w:color w:val="000000"/>
          <w:szCs w:val="22"/>
          <w:lang w:val="en-US"/>
        </w:rPr>
        <w:t xml:space="preserve">, </w:t>
      </w:r>
      <w:r w:rsidR="008A4042" w:rsidRPr="00262286">
        <w:rPr>
          <w:rFonts w:ascii="Times New Roman" w:hAnsi="Times New Roman"/>
          <w:i/>
          <w:color w:val="000000"/>
          <w:szCs w:val="22"/>
          <w:lang w:val="en-US"/>
        </w:rPr>
        <w:t>Open-Ended Responses</w:t>
      </w:r>
      <w:r w:rsidR="008A4042" w:rsidRPr="00262286">
        <w:rPr>
          <w:rFonts w:ascii="Times New Roman" w:hAnsi="Times New Roman"/>
          <w:color w:val="000000"/>
          <w:szCs w:val="22"/>
          <w:lang w:val="en-US"/>
        </w:rPr>
        <w:t xml:space="preserve">, </w:t>
      </w:r>
      <w:r w:rsidR="008A4042" w:rsidRPr="00262286">
        <w:rPr>
          <w:rFonts w:ascii="Times New Roman" w:hAnsi="Times New Roman"/>
          <w:i/>
          <w:color w:val="000000"/>
          <w:szCs w:val="22"/>
          <w:lang w:val="en-US"/>
        </w:rPr>
        <w:t>Interview with Probing Question and Drawing</w:t>
      </w:r>
      <w:r w:rsidR="008A4042" w:rsidRPr="00262286">
        <w:rPr>
          <w:rFonts w:ascii="Times New Roman" w:hAnsi="Times New Roman"/>
          <w:color w:val="000000"/>
          <w:szCs w:val="22"/>
          <w:lang w:val="en-US"/>
        </w:rPr>
        <w:t xml:space="preserve">, </w:t>
      </w:r>
      <w:r w:rsidR="008A4042" w:rsidRPr="00262286">
        <w:rPr>
          <w:rFonts w:ascii="Times New Roman" w:hAnsi="Times New Roman"/>
          <w:i/>
          <w:color w:val="000000"/>
          <w:szCs w:val="22"/>
          <w:lang w:val="en-US"/>
        </w:rPr>
        <w:t>Predict-Observe-Explain</w:t>
      </w:r>
      <w:r w:rsidR="008A4042" w:rsidRPr="00262286">
        <w:rPr>
          <w:rFonts w:ascii="Times New Roman" w:hAnsi="Times New Roman"/>
          <w:color w:val="000000"/>
          <w:szCs w:val="22"/>
          <w:lang w:val="en-US"/>
        </w:rPr>
        <w:t xml:space="preserve"> (POE) dan </w:t>
      </w:r>
      <w:r w:rsidR="008A4042" w:rsidRPr="00262286">
        <w:rPr>
          <w:rFonts w:ascii="Times New Roman" w:hAnsi="Times New Roman"/>
          <w:i/>
          <w:color w:val="000000"/>
          <w:szCs w:val="22"/>
          <w:lang w:val="en-US"/>
        </w:rPr>
        <w:t>Interview-About-Event</w:t>
      </w:r>
      <w:r w:rsidR="008A4042" w:rsidRPr="00262286">
        <w:rPr>
          <w:rFonts w:ascii="Times New Roman" w:hAnsi="Times New Roman"/>
          <w:color w:val="000000"/>
          <w:szCs w:val="22"/>
          <w:lang w:val="en-US"/>
        </w:rPr>
        <w:t xml:space="preserve"> (IAE) (Wang, 2007). Dalam penelitian </w:t>
      </w:r>
      <w:r>
        <w:rPr>
          <w:rFonts w:ascii="Times New Roman" w:hAnsi="Times New Roman"/>
          <w:color w:val="000000"/>
          <w:szCs w:val="22"/>
          <w:lang w:val="en-US"/>
        </w:rPr>
        <w:t xml:space="preserve">ini digunakan metode TDM IAE </w:t>
      </w:r>
      <w:r w:rsidR="008A4042" w:rsidRPr="00262286">
        <w:rPr>
          <w:rFonts w:ascii="Times New Roman" w:hAnsi="Times New Roman"/>
          <w:color w:val="000000"/>
          <w:szCs w:val="22"/>
          <w:lang w:val="en-US"/>
        </w:rPr>
        <w:t>untuk menggali model mental mahasiswa</w:t>
      </w:r>
      <w:r>
        <w:rPr>
          <w:rFonts w:ascii="Times New Roman" w:hAnsi="Times New Roman"/>
          <w:color w:val="000000"/>
          <w:szCs w:val="22"/>
          <w:lang w:val="en-US"/>
        </w:rPr>
        <w:t xml:space="preserve">. </w:t>
      </w:r>
      <w:r w:rsidRPr="00262286">
        <w:rPr>
          <w:rFonts w:ascii="Times New Roman" w:hAnsi="Times New Roman"/>
          <w:color w:val="000000"/>
          <w:szCs w:val="22"/>
          <w:lang w:val="en-US"/>
        </w:rPr>
        <w:t>TDM-IAE dipilih karena metode tersebut sesuai dengan masal</w:t>
      </w:r>
      <w:r w:rsidR="004218FE">
        <w:rPr>
          <w:rFonts w:ascii="Times New Roman" w:hAnsi="Times New Roman"/>
          <w:color w:val="000000"/>
          <w:szCs w:val="22"/>
          <w:lang w:val="en-US"/>
        </w:rPr>
        <w:t>ah yang dihadapi oleh mahasiswa. B</w:t>
      </w:r>
      <w:r w:rsidRPr="00262286">
        <w:rPr>
          <w:rFonts w:ascii="Times New Roman" w:hAnsi="Times New Roman"/>
          <w:color w:val="000000"/>
          <w:szCs w:val="22"/>
          <w:lang w:val="en-US"/>
        </w:rPr>
        <w:t xml:space="preserve">erdasarkan hasil prariset </w:t>
      </w:r>
      <w:r w:rsidR="004218FE">
        <w:rPr>
          <w:rFonts w:ascii="Times New Roman" w:hAnsi="Times New Roman"/>
          <w:color w:val="000000"/>
          <w:szCs w:val="22"/>
          <w:lang w:val="en-US"/>
        </w:rPr>
        <w:t>diketahui bahwa mahasiswa</w:t>
      </w:r>
      <w:r w:rsidRPr="00262286">
        <w:rPr>
          <w:rFonts w:ascii="Times New Roman" w:hAnsi="Times New Roman"/>
          <w:color w:val="000000"/>
          <w:szCs w:val="22"/>
          <w:lang w:val="en-US"/>
        </w:rPr>
        <w:t xml:space="preserve"> kurang memahami dalam penulisan</w:t>
      </w:r>
      <w:r>
        <w:rPr>
          <w:rFonts w:ascii="Times New Roman" w:hAnsi="Times New Roman"/>
          <w:color w:val="000000"/>
          <w:szCs w:val="22"/>
          <w:lang w:val="en-US"/>
        </w:rPr>
        <w:t xml:space="preserve"> </w:t>
      </w:r>
      <w:r w:rsidRPr="00262286">
        <w:rPr>
          <w:rFonts w:ascii="Times New Roman" w:hAnsi="Times New Roman"/>
          <w:color w:val="000000"/>
          <w:szCs w:val="22"/>
          <w:lang w:val="en-US"/>
        </w:rPr>
        <w:t xml:space="preserve">simbol dan persamaan reaksi pada </w:t>
      </w:r>
      <w:r>
        <w:rPr>
          <w:rFonts w:ascii="Times New Roman" w:hAnsi="Times New Roman"/>
          <w:color w:val="000000"/>
          <w:szCs w:val="22"/>
          <w:lang w:val="en-US"/>
        </w:rPr>
        <w:t>materi alkohol</w:t>
      </w:r>
      <w:r w:rsidRPr="00262286">
        <w:rPr>
          <w:rFonts w:ascii="Times New Roman" w:hAnsi="Times New Roman"/>
          <w:color w:val="000000"/>
          <w:szCs w:val="22"/>
          <w:lang w:val="en-US"/>
        </w:rPr>
        <w:t>, sehingga dengan metode ini akan memudahkan peneliti dalam menggali dan mengungkap jenis model mental mahasiswa.</w:t>
      </w:r>
      <w:r>
        <w:rPr>
          <w:rFonts w:ascii="Times New Roman" w:hAnsi="Times New Roman"/>
          <w:color w:val="000000"/>
          <w:szCs w:val="22"/>
          <w:lang w:val="en-US"/>
        </w:rPr>
        <w:t xml:space="preserve"> </w:t>
      </w:r>
      <w:r w:rsidR="008A4042" w:rsidRPr="00262286">
        <w:rPr>
          <w:rFonts w:ascii="Times New Roman" w:hAnsi="Times New Roman"/>
          <w:color w:val="000000"/>
          <w:szCs w:val="22"/>
          <w:lang w:val="en-US"/>
        </w:rPr>
        <w:t xml:space="preserve">TDM-IAE berbasis wawancara berdasarkan fenomena. Suatu fenomena atau masalah ditampilkan kepada peserta didik untuk kemudian dipahami sehingga mereka akan memikirkan jawaban atau penjelasan dari permasalahan tersebut secara mandiri. Metode ini juga meminta peserta didik untuk menggambarkan </w:t>
      </w:r>
      <w:r>
        <w:rPr>
          <w:rFonts w:ascii="Times New Roman" w:hAnsi="Times New Roman"/>
          <w:color w:val="000000"/>
          <w:szCs w:val="22"/>
          <w:lang w:val="en-US"/>
        </w:rPr>
        <w:t xml:space="preserve">jawaban pada </w:t>
      </w:r>
      <w:r w:rsidR="008A4042" w:rsidRPr="00262286">
        <w:rPr>
          <w:rFonts w:ascii="Times New Roman" w:hAnsi="Times New Roman"/>
          <w:color w:val="000000"/>
          <w:szCs w:val="22"/>
          <w:lang w:val="en-US"/>
        </w:rPr>
        <w:t>tingkat sub-mikroskopiknya. Penggunaan pertanyaan penuntun (</w:t>
      </w:r>
      <w:r w:rsidR="008A4042" w:rsidRPr="00262286">
        <w:rPr>
          <w:rFonts w:ascii="Times New Roman" w:hAnsi="Times New Roman"/>
          <w:i/>
          <w:color w:val="000000"/>
          <w:szCs w:val="22"/>
          <w:lang w:val="en-US"/>
        </w:rPr>
        <w:t>probing question</w:t>
      </w:r>
      <w:r w:rsidR="008A4042" w:rsidRPr="00262286">
        <w:rPr>
          <w:rFonts w:ascii="Times New Roman" w:hAnsi="Times New Roman"/>
          <w:color w:val="000000"/>
          <w:szCs w:val="22"/>
          <w:lang w:val="en-US"/>
        </w:rPr>
        <w:t xml:space="preserve">) dimungkinkan dalam metode ini untuk menggali lebih dalam model mental dari peserta didik. </w:t>
      </w:r>
    </w:p>
    <w:p w:rsidR="00F04E32" w:rsidRPr="004562AD" w:rsidRDefault="00F04E32" w:rsidP="00F04E32">
      <w:pPr>
        <w:autoSpaceDE w:val="0"/>
        <w:autoSpaceDN w:val="0"/>
        <w:adjustRightInd w:val="0"/>
        <w:spacing w:after="0" w:line="240" w:lineRule="auto"/>
        <w:jc w:val="both"/>
        <w:rPr>
          <w:rFonts w:ascii="Times New Roman" w:hAnsi="Times New Roman"/>
          <w:color w:val="000000"/>
          <w:szCs w:val="22"/>
          <w:lang w:val="en-US"/>
        </w:rPr>
      </w:pPr>
    </w:p>
    <w:p w:rsidR="00F04E32" w:rsidRPr="004562AD" w:rsidRDefault="00114696" w:rsidP="00114696">
      <w:pPr>
        <w:pStyle w:val="Bodytext0"/>
        <w:spacing w:after="0" w:line="360" w:lineRule="auto"/>
        <w:rPr>
          <w:rFonts w:ascii="Times New Roman" w:hAnsi="Times New Roman"/>
          <w:b/>
          <w:lang w:val="en-GB"/>
        </w:rPr>
      </w:pPr>
      <w:r w:rsidRPr="004562AD">
        <w:rPr>
          <w:rFonts w:ascii="Times New Roman" w:hAnsi="Times New Roman"/>
          <w:b/>
          <w:lang w:val="en-GB"/>
        </w:rPr>
        <w:t xml:space="preserve">METODE PENELITIAN </w:t>
      </w:r>
    </w:p>
    <w:p w:rsidR="004562AD" w:rsidRDefault="00F04E32" w:rsidP="00E067A3">
      <w:pPr>
        <w:autoSpaceDE w:val="0"/>
        <w:autoSpaceDN w:val="0"/>
        <w:adjustRightInd w:val="0"/>
        <w:spacing w:after="0" w:line="360" w:lineRule="auto"/>
        <w:ind w:firstLine="709"/>
        <w:jc w:val="both"/>
        <w:rPr>
          <w:rFonts w:ascii="Times New Roman" w:hAnsi="Times New Roman"/>
          <w:szCs w:val="22"/>
          <w:lang w:val="en-US"/>
        </w:rPr>
      </w:pPr>
      <w:r w:rsidRPr="004562AD">
        <w:rPr>
          <w:rFonts w:ascii="Times New Roman" w:hAnsi="Times New Roman"/>
          <w:color w:val="000000"/>
          <w:szCs w:val="22"/>
          <w:lang w:val="en-US"/>
        </w:rPr>
        <w:t xml:space="preserve"> Penelitian ini merupakan jenis penelitian deskriptif kualitatif. </w:t>
      </w:r>
      <w:r w:rsidR="00B4535D" w:rsidRPr="00B4535D">
        <w:rPr>
          <w:rFonts w:ascii="Times New Roman" w:hAnsi="Times New Roman"/>
          <w:color w:val="000000"/>
          <w:szCs w:val="22"/>
          <w:lang w:val="en-US"/>
        </w:rPr>
        <w:t>Penelitian ini bertujuan untuk mengetahui profil model</w:t>
      </w:r>
      <w:r w:rsidR="00B4535D">
        <w:rPr>
          <w:rFonts w:ascii="Times New Roman" w:hAnsi="Times New Roman"/>
          <w:color w:val="000000"/>
          <w:szCs w:val="22"/>
          <w:lang w:val="en-US"/>
        </w:rPr>
        <w:t xml:space="preserve"> </w:t>
      </w:r>
      <w:r w:rsidR="00B4535D" w:rsidRPr="00B4535D">
        <w:rPr>
          <w:rFonts w:ascii="Times New Roman" w:hAnsi="Times New Roman"/>
          <w:color w:val="000000"/>
          <w:szCs w:val="22"/>
          <w:lang w:val="en-US"/>
        </w:rPr>
        <w:t xml:space="preserve">mental mahasiswa jurusan Pendidikan Kimia pada </w:t>
      </w:r>
      <w:r w:rsidR="00BD1459">
        <w:rPr>
          <w:rFonts w:ascii="Times New Roman" w:hAnsi="Times New Roman"/>
          <w:color w:val="000000"/>
          <w:szCs w:val="22"/>
          <w:lang w:val="en-US"/>
        </w:rPr>
        <w:t>materi alkohol</w:t>
      </w:r>
      <w:r w:rsidR="00B4535D" w:rsidRPr="00B4535D">
        <w:rPr>
          <w:rFonts w:ascii="Times New Roman" w:hAnsi="Times New Roman"/>
          <w:color w:val="000000"/>
          <w:szCs w:val="22"/>
          <w:lang w:val="en-US"/>
        </w:rPr>
        <w:t xml:space="preserve">. </w:t>
      </w:r>
      <w:r w:rsidR="00BD1459">
        <w:rPr>
          <w:rFonts w:ascii="Times New Roman" w:hAnsi="Times New Roman"/>
          <w:color w:val="000000"/>
          <w:szCs w:val="22"/>
          <w:lang w:val="en-US"/>
        </w:rPr>
        <w:t xml:space="preserve">Sampel dipilih dengan menggunakan teknik </w:t>
      </w:r>
      <w:r w:rsidR="00BD1459" w:rsidRPr="00BD1459">
        <w:rPr>
          <w:rFonts w:ascii="Times New Roman" w:hAnsi="Times New Roman"/>
          <w:i/>
          <w:color w:val="000000"/>
          <w:szCs w:val="22"/>
          <w:lang w:val="en-US"/>
        </w:rPr>
        <w:t>purposive sampling</w:t>
      </w:r>
      <w:r w:rsidR="00BD1459">
        <w:rPr>
          <w:rFonts w:ascii="Times New Roman" w:hAnsi="Times New Roman"/>
          <w:color w:val="000000"/>
          <w:szCs w:val="22"/>
          <w:lang w:val="en-US"/>
        </w:rPr>
        <w:t>. P</w:t>
      </w:r>
      <w:r w:rsidR="00B4535D" w:rsidRPr="00B4535D">
        <w:rPr>
          <w:rFonts w:ascii="Times New Roman" w:hAnsi="Times New Roman"/>
          <w:color w:val="000000"/>
          <w:szCs w:val="22"/>
          <w:lang w:val="en-US"/>
        </w:rPr>
        <w:t>enelitian ini menggunakan instrumen</w:t>
      </w:r>
      <w:r w:rsidR="00B4535D">
        <w:rPr>
          <w:rFonts w:ascii="Times New Roman" w:hAnsi="Times New Roman"/>
          <w:color w:val="000000"/>
          <w:szCs w:val="22"/>
          <w:lang w:val="en-US"/>
        </w:rPr>
        <w:t xml:space="preserve"> </w:t>
      </w:r>
      <w:r w:rsidR="00B4535D" w:rsidRPr="00B4535D">
        <w:rPr>
          <w:rFonts w:ascii="Times New Roman" w:hAnsi="Times New Roman"/>
          <w:color w:val="000000"/>
          <w:szCs w:val="22"/>
          <w:lang w:val="en-US"/>
        </w:rPr>
        <w:t xml:space="preserve">berupa tes dan non-tes. </w:t>
      </w:r>
      <w:r w:rsidR="00BC1AA3">
        <w:rPr>
          <w:rFonts w:ascii="Times New Roman" w:hAnsi="Times New Roman"/>
          <w:color w:val="000000"/>
          <w:szCs w:val="22"/>
          <w:lang w:val="en-US"/>
        </w:rPr>
        <w:t xml:space="preserve">Instrumen nontes yang digunakan adalah angket. </w:t>
      </w:r>
      <w:r w:rsidR="00B4535D" w:rsidRPr="00B4535D">
        <w:rPr>
          <w:rFonts w:ascii="Times New Roman" w:hAnsi="Times New Roman"/>
          <w:color w:val="000000"/>
          <w:szCs w:val="22"/>
          <w:lang w:val="en-US"/>
        </w:rPr>
        <w:t>Instrumen tes yang</w:t>
      </w:r>
      <w:r w:rsidR="00B4535D">
        <w:rPr>
          <w:rFonts w:ascii="Times New Roman" w:hAnsi="Times New Roman"/>
          <w:color w:val="000000"/>
          <w:szCs w:val="22"/>
          <w:lang w:val="en-US"/>
        </w:rPr>
        <w:t xml:space="preserve"> </w:t>
      </w:r>
      <w:r w:rsidR="00B4535D" w:rsidRPr="00B4535D">
        <w:rPr>
          <w:rFonts w:ascii="Times New Roman" w:hAnsi="Times New Roman"/>
          <w:color w:val="000000"/>
          <w:szCs w:val="22"/>
          <w:lang w:val="en-US"/>
        </w:rPr>
        <w:t>digunakan berupa</w:t>
      </w:r>
      <w:r w:rsidR="00E94E84">
        <w:rPr>
          <w:rFonts w:ascii="Times New Roman" w:hAnsi="Times New Roman"/>
          <w:color w:val="000000"/>
          <w:szCs w:val="22"/>
          <w:lang w:val="en-US"/>
        </w:rPr>
        <w:t xml:space="preserve"> soal</w:t>
      </w:r>
      <w:r w:rsidR="00B4535D" w:rsidRPr="00B4535D">
        <w:rPr>
          <w:rFonts w:ascii="Times New Roman" w:hAnsi="Times New Roman"/>
          <w:color w:val="000000"/>
          <w:szCs w:val="22"/>
          <w:lang w:val="en-US"/>
        </w:rPr>
        <w:t xml:space="preserve"> pilihan g</w:t>
      </w:r>
      <w:r w:rsidR="00B4535D">
        <w:rPr>
          <w:rFonts w:ascii="Times New Roman" w:hAnsi="Times New Roman"/>
          <w:color w:val="000000"/>
          <w:szCs w:val="22"/>
          <w:lang w:val="en-US"/>
        </w:rPr>
        <w:t xml:space="preserve">anda beralasan </w:t>
      </w:r>
      <w:r w:rsidR="00B4535D" w:rsidRPr="00B4535D">
        <w:rPr>
          <w:rFonts w:ascii="Times New Roman" w:hAnsi="Times New Roman"/>
          <w:color w:val="000000"/>
          <w:szCs w:val="22"/>
          <w:lang w:val="en-US"/>
        </w:rPr>
        <w:t xml:space="preserve">yang telah divalidasi. </w:t>
      </w:r>
      <w:r w:rsidR="00952001">
        <w:rPr>
          <w:rFonts w:ascii="Times New Roman" w:hAnsi="Times New Roman"/>
          <w:color w:val="000000"/>
          <w:szCs w:val="22"/>
          <w:lang w:val="en-US"/>
        </w:rPr>
        <w:t>S</w:t>
      </w:r>
      <w:r w:rsidR="00B4535D" w:rsidRPr="00B4535D">
        <w:rPr>
          <w:rFonts w:ascii="Times New Roman" w:hAnsi="Times New Roman"/>
          <w:color w:val="000000"/>
          <w:szCs w:val="22"/>
          <w:lang w:val="en-US"/>
        </w:rPr>
        <w:t>oal berisi 5 pilihan</w:t>
      </w:r>
      <w:r w:rsidR="00B4535D">
        <w:rPr>
          <w:rFonts w:ascii="Times New Roman" w:hAnsi="Times New Roman"/>
          <w:color w:val="000000"/>
          <w:szCs w:val="22"/>
          <w:lang w:val="en-US"/>
        </w:rPr>
        <w:t xml:space="preserve"> </w:t>
      </w:r>
      <w:r w:rsidR="00B4535D" w:rsidRPr="00B4535D">
        <w:rPr>
          <w:rFonts w:ascii="Times New Roman" w:hAnsi="Times New Roman"/>
          <w:color w:val="000000"/>
          <w:szCs w:val="22"/>
          <w:lang w:val="en-US"/>
        </w:rPr>
        <w:t xml:space="preserve">jawaban dan mahasiswa diminta untuk mengisi kolom alasan. </w:t>
      </w:r>
      <w:r w:rsidR="004562AD" w:rsidRPr="004562AD">
        <w:rPr>
          <w:rFonts w:ascii="Times New Roman" w:hAnsi="Times New Roman"/>
          <w:szCs w:val="22"/>
          <w:lang w:val="en-US"/>
        </w:rPr>
        <w:t>Jawaban soal</w:t>
      </w:r>
      <w:r w:rsidR="004562AD" w:rsidRPr="004562AD">
        <w:rPr>
          <w:rFonts w:ascii="Times New Roman" w:hAnsi="Times New Roman"/>
          <w:color w:val="000000"/>
          <w:szCs w:val="22"/>
          <w:lang w:val="en-US"/>
        </w:rPr>
        <w:t xml:space="preserve"> </w:t>
      </w:r>
      <w:r w:rsidR="004562AD" w:rsidRPr="004562AD">
        <w:rPr>
          <w:rFonts w:ascii="Times New Roman" w:hAnsi="Times New Roman"/>
          <w:szCs w:val="22"/>
          <w:lang w:val="en-US"/>
        </w:rPr>
        <w:t>tersebut dinilai dengan menggunakan kriteria penskoran yaitu: jawaban benar dengan alasan</w:t>
      </w:r>
      <w:r w:rsidR="004562AD" w:rsidRPr="004562AD">
        <w:rPr>
          <w:rFonts w:ascii="Times New Roman" w:hAnsi="Times New Roman"/>
          <w:color w:val="000000"/>
          <w:szCs w:val="22"/>
          <w:lang w:val="en-US"/>
        </w:rPr>
        <w:t xml:space="preserve"> </w:t>
      </w:r>
      <w:r w:rsidR="004562AD" w:rsidRPr="004562AD">
        <w:rPr>
          <w:rFonts w:ascii="Times New Roman" w:hAnsi="Times New Roman"/>
          <w:szCs w:val="22"/>
          <w:lang w:val="en-US"/>
        </w:rPr>
        <w:t>benar (skor 3), jawaban benar dengan alasan sebagian benar (skor 2), jawaban salah (skor 1), dan</w:t>
      </w:r>
      <w:r w:rsidR="004562AD" w:rsidRPr="004562AD">
        <w:rPr>
          <w:rFonts w:ascii="Times New Roman" w:hAnsi="Times New Roman"/>
          <w:color w:val="000000"/>
          <w:szCs w:val="22"/>
          <w:lang w:val="en-US"/>
        </w:rPr>
        <w:t xml:space="preserve"> </w:t>
      </w:r>
      <w:r w:rsidR="004562AD" w:rsidRPr="004562AD">
        <w:rPr>
          <w:rFonts w:ascii="Times New Roman" w:hAnsi="Times New Roman"/>
          <w:szCs w:val="22"/>
          <w:lang w:val="en-US"/>
        </w:rPr>
        <w:t xml:space="preserve">tidak ada jawaban </w:t>
      </w:r>
      <w:r w:rsidR="00BC1AA3">
        <w:rPr>
          <w:rFonts w:ascii="Times New Roman" w:hAnsi="Times New Roman"/>
          <w:szCs w:val="22"/>
          <w:lang w:val="en-US"/>
        </w:rPr>
        <w:t>(skor 0) (Karatas</w:t>
      </w:r>
      <w:r w:rsidR="00B2156A">
        <w:rPr>
          <w:rFonts w:ascii="Times New Roman" w:hAnsi="Times New Roman"/>
          <w:szCs w:val="22"/>
          <w:lang w:val="en-US"/>
        </w:rPr>
        <w:t xml:space="preserve"> </w:t>
      </w:r>
      <w:r w:rsidR="00B2156A">
        <w:rPr>
          <w:rFonts w:ascii="Times New Roman" w:hAnsi="Times New Roman"/>
          <w:i/>
          <w:szCs w:val="22"/>
          <w:lang w:val="en-US"/>
        </w:rPr>
        <w:t>et al</w:t>
      </w:r>
      <w:r w:rsidR="00B2156A">
        <w:rPr>
          <w:rFonts w:ascii="Times New Roman" w:hAnsi="Times New Roman"/>
          <w:szCs w:val="22"/>
          <w:lang w:val="en-US"/>
        </w:rPr>
        <w:t>.</w:t>
      </w:r>
      <w:r w:rsidR="00BC1AA3">
        <w:rPr>
          <w:rFonts w:ascii="Times New Roman" w:hAnsi="Times New Roman"/>
          <w:szCs w:val="22"/>
          <w:lang w:val="en-US"/>
        </w:rPr>
        <w:t>, 2011).</w:t>
      </w:r>
      <w:r w:rsidR="00E4555C">
        <w:rPr>
          <w:rFonts w:ascii="Times New Roman" w:hAnsi="Times New Roman"/>
          <w:color w:val="000000"/>
          <w:szCs w:val="22"/>
          <w:lang w:val="en-US"/>
        </w:rPr>
        <w:t xml:space="preserve"> </w:t>
      </w:r>
      <w:r w:rsidR="00262286">
        <w:rPr>
          <w:rFonts w:ascii="Times New Roman" w:hAnsi="Times New Roman"/>
          <w:color w:val="000000"/>
          <w:szCs w:val="22"/>
          <w:lang w:val="en-US"/>
        </w:rPr>
        <w:t>Setelah mengerjakan soal, dilakukan pengelompokan pada mahasiswa di</w:t>
      </w:r>
      <w:r w:rsidR="00E067A3">
        <w:rPr>
          <w:rFonts w:ascii="Times New Roman" w:hAnsi="Times New Roman"/>
          <w:color w:val="000000"/>
          <w:szCs w:val="22"/>
          <w:lang w:val="en-US"/>
        </w:rPr>
        <w:t xml:space="preserve"> </w:t>
      </w:r>
      <w:r w:rsidR="00262286">
        <w:rPr>
          <w:rFonts w:ascii="Times New Roman" w:hAnsi="Times New Roman"/>
          <w:color w:val="000000"/>
          <w:szCs w:val="22"/>
          <w:lang w:val="en-US"/>
        </w:rPr>
        <w:t xml:space="preserve">mana dipilih 6 mahasiswa berkemampuan tinggi dan 6 mahasiswa berkemampuan rendah. Selanjutnya dilakukan wawancara. </w:t>
      </w:r>
      <w:r w:rsidR="00952001">
        <w:rPr>
          <w:rFonts w:ascii="Times New Roman" w:hAnsi="Times New Roman"/>
          <w:szCs w:val="22"/>
          <w:lang w:val="en-US"/>
        </w:rPr>
        <w:t>Wawancara dilakukan pada</w:t>
      </w:r>
      <w:r w:rsidR="00952001" w:rsidRPr="004562AD">
        <w:rPr>
          <w:rFonts w:ascii="Times New Roman" w:hAnsi="Times New Roman"/>
          <w:color w:val="000000"/>
          <w:szCs w:val="22"/>
          <w:lang w:val="en-US"/>
        </w:rPr>
        <w:t xml:space="preserve"> </w:t>
      </w:r>
      <w:r w:rsidR="00952001" w:rsidRPr="004562AD">
        <w:rPr>
          <w:rFonts w:ascii="Times New Roman" w:hAnsi="Times New Roman"/>
          <w:szCs w:val="22"/>
          <w:lang w:val="en-US"/>
        </w:rPr>
        <w:t xml:space="preserve">mahasiswa jurusan Pendidikan Kimia angkatan 2016 yang telah mendapat </w:t>
      </w:r>
      <w:r w:rsidR="00952001">
        <w:rPr>
          <w:rFonts w:ascii="Times New Roman" w:hAnsi="Times New Roman"/>
          <w:szCs w:val="22"/>
          <w:lang w:val="en-US"/>
        </w:rPr>
        <w:t>materi alkohol dan mengerjakan soal</w:t>
      </w:r>
      <w:r w:rsidR="00952001" w:rsidRPr="004562AD">
        <w:rPr>
          <w:rFonts w:ascii="Times New Roman" w:hAnsi="Times New Roman"/>
          <w:szCs w:val="22"/>
          <w:lang w:val="en-US"/>
        </w:rPr>
        <w:t>.</w:t>
      </w:r>
      <w:r w:rsidR="00952001" w:rsidRPr="004562AD">
        <w:rPr>
          <w:rFonts w:ascii="Times New Roman" w:hAnsi="Times New Roman"/>
          <w:color w:val="000000"/>
          <w:szCs w:val="22"/>
          <w:lang w:val="en-US"/>
        </w:rPr>
        <w:t xml:space="preserve"> </w:t>
      </w:r>
      <w:r w:rsidR="00262286">
        <w:rPr>
          <w:rFonts w:ascii="Times New Roman" w:hAnsi="Times New Roman"/>
          <w:szCs w:val="22"/>
          <w:lang w:val="en-US"/>
        </w:rPr>
        <w:t>Sebelumnya, m</w:t>
      </w:r>
      <w:r w:rsidR="004562AD" w:rsidRPr="004562AD">
        <w:rPr>
          <w:rFonts w:ascii="Times New Roman" w:hAnsi="Times New Roman"/>
          <w:szCs w:val="22"/>
          <w:lang w:val="en-US"/>
        </w:rPr>
        <w:t xml:space="preserve">ahasiswa ditunjukkan suatu fenomena atau peristiwa. Setelah ditunjukkan artikel, </w:t>
      </w:r>
      <w:r w:rsidR="00BD1459">
        <w:rPr>
          <w:rFonts w:ascii="Times New Roman" w:hAnsi="Times New Roman"/>
          <w:szCs w:val="22"/>
          <w:lang w:val="en-US"/>
        </w:rPr>
        <w:t xml:space="preserve">mahasiswa </w:t>
      </w:r>
      <w:r w:rsidR="004562AD" w:rsidRPr="004562AD">
        <w:rPr>
          <w:rFonts w:ascii="Times New Roman" w:hAnsi="Times New Roman"/>
          <w:szCs w:val="22"/>
          <w:lang w:val="en-US"/>
        </w:rPr>
        <w:t xml:space="preserve">kemudian </w:t>
      </w:r>
      <w:r w:rsidR="00BD1459">
        <w:rPr>
          <w:rFonts w:ascii="Times New Roman" w:hAnsi="Times New Roman"/>
          <w:szCs w:val="22"/>
          <w:lang w:val="en-US"/>
        </w:rPr>
        <w:t xml:space="preserve">diberikan </w:t>
      </w:r>
      <w:r w:rsidR="004562AD" w:rsidRPr="004562AD">
        <w:rPr>
          <w:rFonts w:ascii="Times New Roman" w:hAnsi="Times New Roman"/>
          <w:szCs w:val="22"/>
          <w:lang w:val="en-US"/>
        </w:rPr>
        <w:t xml:space="preserve">pertanyaan open-ended. </w:t>
      </w:r>
      <w:r w:rsidR="00E067A3">
        <w:rPr>
          <w:rFonts w:ascii="Times New Roman" w:hAnsi="Times New Roman"/>
          <w:szCs w:val="22"/>
          <w:lang w:val="en-US"/>
        </w:rPr>
        <w:t>Dari hasil wawancara, didapatkan data. Dalam menganalisis data, t</w:t>
      </w:r>
      <w:r w:rsidR="004562AD" w:rsidRPr="004562AD">
        <w:rPr>
          <w:rFonts w:ascii="Times New Roman" w:hAnsi="Times New Roman"/>
          <w:szCs w:val="22"/>
          <w:lang w:val="en-US"/>
        </w:rPr>
        <w:t xml:space="preserve">erdapat tiga langkah yang harus dilakukan, yakni reduksi data, penyajian data, serta penarikan kesimpulan dan verifikasi. </w:t>
      </w:r>
      <w:r w:rsidR="00E4555C">
        <w:rPr>
          <w:rFonts w:ascii="Times New Roman" w:hAnsi="Times New Roman"/>
          <w:szCs w:val="22"/>
          <w:lang w:val="en-US"/>
        </w:rPr>
        <w:t>R</w:t>
      </w:r>
      <w:r w:rsidR="004562AD" w:rsidRPr="004562AD">
        <w:rPr>
          <w:rFonts w:ascii="Times New Roman" w:hAnsi="Times New Roman"/>
          <w:szCs w:val="22"/>
          <w:lang w:val="en-US"/>
        </w:rPr>
        <w:t xml:space="preserve">ubrik penilaian yang digunakan </w:t>
      </w:r>
      <w:r w:rsidR="00E4555C">
        <w:rPr>
          <w:rFonts w:ascii="Times New Roman" w:hAnsi="Times New Roman"/>
          <w:szCs w:val="22"/>
          <w:lang w:val="en-US"/>
        </w:rPr>
        <w:t>dalam analisis</w:t>
      </w:r>
      <w:r w:rsidR="00346FFA">
        <w:rPr>
          <w:rFonts w:ascii="Times New Roman" w:hAnsi="Times New Roman"/>
          <w:szCs w:val="22"/>
          <w:lang w:val="en-US"/>
        </w:rPr>
        <w:t xml:space="preserve"> data ditunjukkan pada Tabel 1 dan 2</w:t>
      </w:r>
      <w:r w:rsidR="00E4555C">
        <w:rPr>
          <w:rFonts w:ascii="Times New Roman" w:hAnsi="Times New Roman"/>
          <w:szCs w:val="22"/>
          <w:lang w:val="en-US"/>
        </w:rPr>
        <w:t xml:space="preserve">. </w:t>
      </w:r>
    </w:p>
    <w:p w:rsidR="00E4555C" w:rsidRPr="00E4555C" w:rsidRDefault="00E4555C" w:rsidP="00E4555C">
      <w:pPr>
        <w:autoSpaceDE w:val="0"/>
        <w:autoSpaceDN w:val="0"/>
        <w:adjustRightInd w:val="0"/>
        <w:spacing w:after="0" w:line="360" w:lineRule="auto"/>
        <w:ind w:firstLine="709"/>
        <w:jc w:val="both"/>
        <w:rPr>
          <w:rFonts w:ascii="Times New Roman" w:hAnsi="Times New Roman"/>
          <w:color w:val="000000"/>
          <w:szCs w:val="22"/>
          <w:lang w:val="en-US"/>
        </w:rPr>
      </w:pPr>
    </w:p>
    <w:p w:rsidR="00F55738" w:rsidRDefault="00F55738" w:rsidP="003355F2">
      <w:pPr>
        <w:autoSpaceDE w:val="0"/>
        <w:autoSpaceDN w:val="0"/>
        <w:adjustRightInd w:val="0"/>
        <w:spacing w:after="0" w:line="240" w:lineRule="auto"/>
        <w:jc w:val="center"/>
        <w:rPr>
          <w:rFonts w:ascii="Times New Roman" w:hAnsi="Times New Roman"/>
          <w:color w:val="000000"/>
          <w:szCs w:val="22"/>
          <w:lang w:val="en-US"/>
        </w:rPr>
      </w:pPr>
      <w:r w:rsidRPr="00E4555C">
        <w:rPr>
          <w:rFonts w:ascii="Times New Roman" w:hAnsi="Times New Roman"/>
          <w:b/>
          <w:color w:val="000000"/>
          <w:szCs w:val="22"/>
          <w:lang w:val="en-US"/>
        </w:rPr>
        <w:lastRenderedPageBreak/>
        <w:t>Tabel 1</w:t>
      </w:r>
      <w:r w:rsidR="00B4535D" w:rsidRPr="00E4555C">
        <w:rPr>
          <w:rFonts w:ascii="Times New Roman" w:hAnsi="Times New Roman"/>
          <w:b/>
          <w:color w:val="000000"/>
          <w:szCs w:val="22"/>
          <w:lang w:val="en-US"/>
        </w:rPr>
        <w:t>.</w:t>
      </w:r>
      <w:r w:rsidRPr="00E4555C">
        <w:rPr>
          <w:rFonts w:ascii="Times New Roman" w:hAnsi="Times New Roman"/>
          <w:color w:val="000000"/>
          <w:szCs w:val="22"/>
          <w:lang w:val="en-US"/>
        </w:rPr>
        <w:t xml:space="preserve"> Rubrik Penilaian untuk Jawaban Deskripsi</w:t>
      </w:r>
    </w:p>
    <w:p w:rsidR="00E067A3" w:rsidRPr="00E4555C" w:rsidRDefault="00E067A3" w:rsidP="003355F2">
      <w:pPr>
        <w:autoSpaceDE w:val="0"/>
        <w:autoSpaceDN w:val="0"/>
        <w:adjustRightInd w:val="0"/>
        <w:spacing w:after="0" w:line="240" w:lineRule="auto"/>
        <w:jc w:val="center"/>
        <w:rPr>
          <w:rFonts w:ascii="Times New Roman" w:hAnsi="Times New Roman"/>
          <w:color w:val="000000"/>
          <w:szCs w:val="22"/>
          <w:lang w:val="en-US"/>
        </w:rPr>
      </w:pPr>
    </w:p>
    <w:tbl>
      <w:tblPr>
        <w:tblStyle w:val="TableGrid"/>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660"/>
        <w:gridCol w:w="708"/>
        <w:gridCol w:w="5812"/>
      </w:tblGrid>
      <w:tr w:rsidR="003355F2" w:rsidRPr="00E4555C" w:rsidTr="00E4555C">
        <w:tc>
          <w:tcPr>
            <w:tcW w:w="2660" w:type="dxa"/>
          </w:tcPr>
          <w:p w:rsidR="003355F2" w:rsidRPr="00E4555C" w:rsidRDefault="003355F2" w:rsidP="00E4555C">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Tingkat pemahaman</w:t>
            </w:r>
          </w:p>
        </w:tc>
        <w:tc>
          <w:tcPr>
            <w:tcW w:w="708" w:type="dxa"/>
          </w:tcPr>
          <w:p w:rsidR="003355F2" w:rsidRPr="00E4555C" w:rsidRDefault="003355F2" w:rsidP="00E4555C">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Skor</w:t>
            </w:r>
          </w:p>
        </w:tc>
        <w:tc>
          <w:tcPr>
            <w:tcW w:w="5812" w:type="dxa"/>
          </w:tcPr>
          <w:p w:rsidR="003355F2" w:rsidRPr="00E4555C" w:rsidRDefault="003355F2" w:rsidP="00E4555C">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Kriteria</w:t>
            </w:r>
          </w:p>
        </w:tc>
      </w:tr>
      <w:tr w:rsidR="003355F2" w:rsidRPr="00E4555C" w:rsidTr="00E4555C">
        <w:tc>
          <w:tcPr>
            <w:tcW w:w="2660" w:type="dxa"/>
          </w:tcPr>
          <w:p w:rsidR="003355F2" w:rsidRPr="00E4555C" w:rsidRDefault="003355F2" w:rsidP="00E4555C">
            <w:pPr>
              <w:autoSpaceDE w:val="0"/>
              <w:autoSpaceDN w:val="0"/>
              <w:adjustRightInd w:val="0"/>
              <w:rPr>
                <w:rFonts w:ascii="Times New Roman" w:hAnsi="Times New Roman"/>
                <w:color w:val="000000"/>
                <w:szCs w:val="22"/>
                <w:lang w:val="en-US"/>
              </w:rPr>
            </w:pPr>
            <w:r w:rsidRPr="00E4555C">
              <w:rPr>
                <w:rFonts w:ascii="Times New Roman" w:hAnsi="Times New Roman"/>
                <w:i/>
                <w:iCs/>
                <w:color w:val="000000"/>
                <w:szCs w:val="22"/>
                <w:lang w:val="en-US"/>
              </w:rPr>
              <w:t>Sound Understanding</w:t>
            </w:r>
            <w:r w:rsidR="00E4555C">
              <w:rPr>
                <w:rFonts w:ascii="Times New Roman" w:hAnsi="Times New Roman"/>
                <w:i/>
                <w:iCs/>
                <w:color w:val="000000"/>
                <w:szCs w:val="22"/>
                <w:lang w:val="en-US"/>
              </w:rPr>
              <w:t xml:space="preserve"> </w:t>
            </w:r>
            <w:r w:rsidRPr="00E4555C">
              <w:rPr>
                <w:rFonts w:ascii="Times New Roman" w:hAnsi="Times New Roman"/>
                <w:color w:val="000000"/>
                <w:szCs w:val="22"/>
                <w:lang w:val="en-US"/>
              </w:rPr>
              <w:t>(SU)</w:t>
            </w:r>
          </w:p>
        </w:tc>
        <w:tc>
          <w:tcPr>
            <w:tcW w:w="708" w:type="dxa"/>
          </w:tcPr>
          <w:p w:rsidR="003355F2" w:rsidRPr="00E4555C" w:rsidRDefault="003355F2" w:rsidP="00E4555C">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4</w:t>
            </w:r>
          </w:p>
        </w:tc>
        <w:tc>
          <w:tcPr>
            <w:tcW w:w="5812" w:type="dxa"/>
          </w:tcPr>
          <w:p w:rsidR="003355F2" w:rsidRPr="00E4555C" w:rsidRDefault="003355F2" w:rsidP="00E4555C">
            <w:pPr>
              <w:autoSpaceDE w:val="0"/>
              <w:autoSpaceDN w:val="0"/>
              <w:adjustRightInd w:val="0"/>
              <w:jc w:val="both"/>
              <w:rPr>
                <w:rFonts w:ascii="Times New Roman" w:hAnsi="Times New Roman"/>
                <w:color w:val="000000"/>
                <w:szCs w:val="22"/>
                <w:lang w:val="en-US"/>
              </w:rPr>
            </w:pPr>
            <w:r w:rsidRPr="00E4555C">
              <w:rPr>
                <w:rFonts w:ascii="Times New Roman" w:hAnsi="Times New Roman"/>
                <w:color w:val="000000"/>
                <w:szCs w:val="22"/>
                <w:lang w:val="en-US"/>
              </w:rPr>
              <w:t>Jawaban mengandung semua komponen yang sesuai dengan</w:t>
            </w:r>
          </w:p>
          <w:p w:rsidR="003355F2" w:rsidRPr="00E4555C" w:rsidRDefault="00D87B14" w:rsidP="00E4555C">
            <w:pPr>
              <w:autoSpaceDE w:val="0"/>
              <w:autoSpaceDN w:val="0"/>
              <w:adjustRightInd w:val="0"/>
              <w:jc w:val="both"/>
              <w:rPr>
                <w:rFonts w:ascii="Times New Roman" w:hAnsi="Times New Roman"/>
                <w:color w:val="000000"/>
                <w:szCs w:val="22"/>
                <w:lang w:val="en-US"/>
              </w:rPr>
            </w:pPr>
            <w:r>
              <w:rPr>
                <w:rFonts w:ascii="Times New Roman" w:hAnsi="Times New Roman"/>
                <w:color w:val="000000"/>
                <w:szCs w:val="22"/>
                <w:lang w:val="en-US"/>
              </w:rPr>
              <w:t>pengetahuan ilmiah</w:t>
            </w:r>
          </w:p>
        </w:tc>
      </w:tr>
      <w:tr w:rsidR="003355F2" w:rsidRPr="00E4555C" w:rsidTr="00E4555C">
        <w:tc>
          <w:tcPr>
            <w:tcW w:w="2660" w:type="dxa"/>
          </w:tcPr>
          <w:p w:rsidR="003355F2" w:rsidRPr="00D87B14" w:rsidRDefault="003355F2" w:rsidP="00F55738">
            <w:pPr>
              <w:autoSpaceDE w:val="0"/>
              <w:autoSpaceDN w:val="0"/>
              <w:adjustRightInd w:val="0"/>
              <w:rPr>
                <w:rFonts w:ascii="Times New Roman" w:hAnsi="Times New Roman"/>
                <w:color w:val="000000"/>
                <w:szCs w:val="22"/>
                <w:lang w:val="en-US"/>
              </w:rPr>
            </w:pPr>
            <w:r w:rsidRPr="00E4555C">
              <w:rPr>
                <w:rFonts w:ascii="Times New Roman" w:hAnsi="Times New Roman"/>
                <w:i/>
                <w:iCs/>
                <w:color w:val="000000"/>
                <w:szCs w:val="22"/>
                <w:lang w:val="en-US"/>
              </w:rPr>
              <w:t>Partial Understanding</w:t>
            </w:r>
            <w:r w:rsidR="00E4555C">
              <w:rPr>
                <w:rFonts w:ascii="Times New Roman" w:hAnsi="Times New Roman"/>
                <w:i/>
                <w:iCs/>
                <w:color w:val="000000"/>
                <w:szCs w:val="22"/>
                <w:lang w:val="en-US"/>
              </w:rPr>
              <w:t xml:space="preserve"> </w:t>
            </w:r>
            <w:r w:rsidRPr="00E4555C">
              <w:rPr>
                <w:rFonts w:ascii="Times New Roman" w:hAnsi="Times New Roman"/>
                <w:color w:val="000000"/>
                <w:szCs w:val="22"/>
                <w:lang w:val="en-US"/>
              </w:rPr>
              <w:t>(PU)</w:t>
            </w:r>
          </w:p>
        </w:tc>
        <w:tc>
          <w:tcPr>
            <w:tcW w:w="708" w:type="dxa"/>
          </w:tcPr>
          <w:p w:rsidR="003355F2" w:rsidRPr="00E4555C" w:rsidRDefault="003355F2" w:rsidP="00E4555C">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3</w:t>
            </w:r>
          </w:p>
        </w:tc>
        <w:tc>
          <w:tcPr>
            <w:tcW w:w="5812" w:type="dxa"/>
          </w:tcPr>
          <w:p w:rsidR="003355F2" w:rsidRPr="00E4555C" w:rsidRDefault="003355F2" w:rsidP="00D87B14">
            <w:pPr>
              <w:autoSpaceDE w:val="0"/>
              <w:autoSpaceDN w:val="0"/>
              <w:adjustRightInd w:val="0"/>
              <w:jc w:val="both"/>
              <w:rPr>
                <w:rFonts w:ascii="Times New Roman" w:hAnsi="Times New Roman"/>
                <w:szCs w:val="22"/>
                <w:lang w:val="en-US"/>
              </w:rPr>
            </w:pPr>
            <w:r w:rsidRPr="00E4555C">
              <w:rPr>
                <w:rFonts w:ascii="Times New Roman" w:hAnsi="Times New Roman"/>
                <w:color w:val="000000"/>
                <w:szCs w:val="22"/>
                <w:lang w:val="en-US"/>
              </w:rPr>
              <w:t xml:space="preserve">Jawaban mengandung beberapa komponen yang sesuai dengan pengetahuan ilmiah </w:t>
            </w:r>
          </w:p>
        </w:tc>
      </w:tr>
      <w:tr w:rsidR="003355F2" w:rsidRPr="00E4555C" w:rsidTr="00E4555C">
        <w:tc>
          <w:tcPr>
            <w:tcW w:w="2660" w:type="dxa"/>
          </w:tcPr>
          <w:p w:rsidR="003355F2" w:rsidRPr="00E4555C" w:rsidRDefault="003355F2" w:rsidP="00E4555C">
            <w:pPr>
              <w:autoSpaceDE w:val="0"/>
              <w:autoSpaceDN w:val="0"/>
              <w:adjustRightInd w:val="0"/>
              <w:rPr>
                <w:rFonts w:ascii="Times New Roman" w:hAnsi="Times New Roman"/>
                <w:szCs w:val="22"/>
                <w:lang w:val="en-US"/>
              </w:rPr>
            </w:pPr>
            <w:r w:rsidRPr="00E4555C">
              <w:rPr>
                <w:rFonts w:ascii="Times New Roman" w:hAnsi="Times New Roman"/>
                <w:i/>
                <w:iCs/>
                <w:color w:val="000000"/>
                <w:szCs w:val="22"/>
                <w:lang w:val="en-US"/>
              </w:rPr>
              <w:t>Partial Understanding</w:t>
            </w:r>
            <w:r w:rsidR="00E4555C">
              <w:rPr>
                <w:rFonts w:ascii="Times New Roman" w:hAnsi="Times New Roman"/>
                <w:i/>
                <w:iCs/>
                <w:color w:val="000000"/>
                <w:szCs w:val="22"/>
                <w:lang w:val="en-US"/>
              </w:rPr>
              <w:t xml:space="preserve"> </w:t>
            </w:r>
            <w:r w:rsidRPr="00E4555C">
              <w:rPr>
                <w:rFonts w:ascii="Times New Roman" w:hAnsi="Times New Roman"/>
                <w:i/>
                <w:iCs/>
                <w:color w:val="000000"/>
                <w:szCs w:val="22"/>
                <w:lang w:val="en-US"/>
              </w:rPr>
              <w:t xml:space="preserve">with Alternative </w:t>
            </w:r>
            <w:r w:rsidR="00E4555C">
              <w:rPr>
                <w:rFonts w:ascii="Times New Roman" w:hAnsi="Times New Roman"/>
                <w:i/>
                <w:iCs/>
                <w:color w:val="000000"/>
                <w:szCs w:val="22"/>
                <w:lang w:val="en-US"/>
              </w:rPr>
              <w:t xml:space="preserve"> </w:t>
            </w:r>
            <w:r w:rsidRPr="00E4555C">
              <w:rPr>
                <w:rFonts w:ascii="Times New Roman" w:hAnsi="Times New Roman"/>
                <w:i/>
                <w:iCs/>
                <w:color w:val="000000"/>
                <w:szCs w:val="22"/>
                <w:lang w:val="en-US"/>
              </w:rPr>
              <w:t>Conception</w:t>
            </w:r>
            <w:r w:rsidRPr="00E4555C">
              <w:rPr>
                <w:rFonts w:ascii="Times New Roman" w:hAnsi="Times New Roman"/>
                <w:color w:val="000000"/>
                <w:szCs w:val="22"/>
                <w:lang w:val="en-US"/>
              </w:rPr>
              <w:t xml:space="preserve"> (PU-AC) </w:t>
            </w:r>
          </w:p>
        </w:tc>
        <w:tc>
          <w:tcPr>
            <w:tcW w:w="708" w:type="dxa"/>
          </w:tcPr>
          <w:p w:rsidR="003355F2" w:rsidRPr="00E4555C" w:rsidRDefault="003355F2" w:rsidP="00E4555C">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2</w:t>
            </w:r>
          </w:p>
          <w:p w:rsidR="003355F2" w:rsidRPr="00E4555C" w:rsidRDefault="003355F2" w:rsidP="00E4555C">
            <w:pPr>
              <w:autoSpaceDE w:val="0"/>
              <w:autoSpaceDN w:val="0"/>
              <w:adjustRightInd w:val="0"/>
              <w:jc w:val="center"/>
              <w:rPr>
                <w:rFonts w:ascii="Times New Roman" w:hAnsi="Times New Roman"/>
                <w:szCs w:val="22"/>
                <w:lang w:val="en-US"/>
              </w:rPr>
            </w:pPr>
          </w:p>
        </w:tc>
        <w:tc>
          <w:tcPr>
            <w:tcW w:w="5812" w:type="dxa"/>
          </w:tcPr>
          <w:p w:rsidR="003355F2" w:rsidRPr="00E4555C" w:rsidRDefault="003355F2" w:rsidP="00D87B14">
            <w:pPr>
              <w:autoSpaceDE w:val="0"/>
              <w:autoSpaceDN w:val="0"/>
              <w:adjustRightInd w:val="0"/>
              <w:jc w:val="both"/>
              <w:rPr>
                <w:rFonts w:ascii="Times New Roman" w:hAnsi="Times New Roman"/>
                <w:szCs w:val="22"/>
                <w:lang w:val="en-US"/>
              </w:rPr>
            </w:pPr>
            <w:r w:rsidRPr="00E4555C">
              <w:rPr>
                <w:rFonts w:ascii="Times New Roman" w:hAnsi="Times New Roman"/>
                <w:color w:val="000000"/>
                <w:szCs w:val="22"/>
                <w:lang w:val="en-US"/>
              </w:rPr>
              <w:t>Jawaban sebagian mengandung komponen yang sesuai dengan ilmiah tetapi sebagian juga mengandung konsep ilmiah yang salah</w:t>
            </w:r>
          </w:p>
        </w:tc>
      </w:tr>
      <w:tr w:rsidR="003355F2" w:rsidRPr="00E4555C" w:rsidTr="00E4555C">
        <w:tc>
          <w:tcPr>
            <w:tcW w:w="2660" w:type="dxa"/>
          </w:tcPr>
          <w:p w:rsidR="003355F2" w:rsidRPr="00E4555C" w:rsidRDefault="003355F2" w:rsidP="00E4555C">
            <w:pPr>
              <w:autoSpaceDE w:val="0"/>
              <w:autoSpaceDN w:val="0"/>
              <w:adjustRightInd w:val="0"/>
              <w:rPr>
                <w:rFonts w:ascii="Times New Roman" w:hAnsi="Times New Roman"/>
                <w:color w:val="000000"/>
                <w:szCs w:val="22"/>
                <w:lang w:val="en-US"/>
              </w:rPr>
            </w:pPr>
            <w:r w:rsidRPr="00E4555C">
              <w:rPr>
                <w:rFonts w:ascii="Times New Roman" w:hAnsi="Times New Roman"/>
                <w:i/>
                <w:iCs/>
                <w:color w:val="000000"/>
                <w:szCs w:val="22"/>
                <w:lang w:val="en-US"/>
              </w:rPr>
              <w:t>Alternative Conception</w:t>
            </w:r>
            <w:r w:rsidR="00E4555C">
              <w:rPr>
                <w:rFonts w:ascii="Times New Roman" w:hAnsi="Times New Roman"/>
                <w:i/>
                <w:iCs/>
                <w:color w:val="000000"/>
                <w:szCs w:val="22"/>
                <w:lang w:val="en-US"/>
              </w:rPr>
              <w:t xml:space="preserve"> </w:t>
            </w:r>
            <w:r w:rsidRPr="00E4555C">
              <w:rPr>
                <w:rFonts w:ascii="Times New Roman" w:hAnsi="Times New Roman"/>
                <w:color w:val="000000"/>
                <w:szCs w:val="22"/>
                <w:lang w:val="en-US"/>
              </w:rPr>
              <w:t>(AC)</w:t>
            </w:r>
          </w:p>
        </w:tc>
        <w:tc>
          <w:tcPr>
            <w:tcW w:w="708" w:type="dxa"/>
          </w:tcPr>
          <w:p w:rsidR="003355F2" w:rsidRPr="00E4555C" w:rsidRDefault="003355F2" w:rsidP="00E4555C">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1</w:t>
            </w:r>
          </w:p>
          <w:p w:rsidR="003355F2" w:rsidRPr="00E4555C" w:rsidRDefault="003355F2" w:rsidP="00E4555C">
            <w:pPr>
              <w:autoSpaceDE w:val="0"/>
              <w:autoSpaceDN w:val="0"/>
              <w:adjustRightInd w:val="0"/>
              <w:jc w:val="center"/>
              <w:rPr>
                <w:rFonts w:ascii="Times New Roman" w:hAnsi="Times New Roman"/>
                <w:szCs w:val="22"/>
                <w:lang w:val="en-US"/>
              </w:rPr>
            </w:pPr>
          </w:p>
        </w:tc>
        <w:tc>
          <w:tcPr>
            <w:tcW w:w="5812" w:type="dxa"/>
          </w:tcPr>
          <w:p w:rsidR="003355F2" w:rsidRPr="00E4555C" w:rsidRDefault="003355F2" w:rsidP="00E4555C">
            <w:pPr>
              <w:autoSpaceDE w:val="0"/>
              <w:autoSpaceDN w:val="0"/>
              <w:adjustRightInd w:val="0"/>
              <w:jc w:val="both"/>
              <w:rPr>
                <w:rFonts w:ascii="Times New Roman" w:hAnsi="Times New Roman"/>
                <w:color w:val="000000"/>
                <w:szCs w:val="22"/>
                <w:lang w:val="en-US"/>
              </w:rPr>
            </w:pPr>
            <w:r w:rsidRPr="00E4555C">
              <w:rPr>
                <w:rFonts w:ascii="Times New Roman" w:hAnsi="Times New Roman"/>
                <w:color w:val="000000"/>
                <w:szCs w:val="22"/>
                <w:lang w:val="en-US"/>
              </w:rPr>
              <w:t>Jawaban mengandung komponen yang tidak masuk akal atau informasi yang salah</w:t>
            </w:r>
          </w:p>
        </w:tc>
      </w:tr>
      <w:tr w:rsidR="003355F2" w:rsidRPr="00E4555C" w:rsidTr="00E4555C">
        <w:tc>
          <w:tcPr>
            <w:tcW w:w="2660" w:type="dxa"/>
          </w:tcPr>
          <w:p w:rsidR="003355F2" w:rsidRPr="00E4555C" w:rsidRDefault="003355F2" w:rsidP="00E4555C">
            <w:pPr>
              <w:autoSpaceDE w:val="0"/>
              <w:autoSpaceDN w:val="0"/>
              <w:adjustRightInd w:val="0"/>
              <w:rPr>
                <w:rFonts w:ascii="Times New Roman" w:hAnsi="Times New Roman"/>
                <w:color w:val="000000"/>
                <w:szCs w:val="22"/>
                <w:lang w:val="en-US"/>
              </w:rPr>
            </w:pPr>
            <w:r w:rsidRPr="00E4555C">
              <w:rPr>
                <w:rFonts w:ascii="Times New Roman" w:hAnsi="Times New Roman"/>
                <w:i/>
                <w:iCs/>
                <w:color w:val="000000"/>
                <w:szCs w:val="22"/>
                <w:lang w:val="en-US"/>
              </w:rPr>
              <w:t>No Understanding</w:t>
            </w:r>
            <w:r w:rsidR="00E4555C">
              <w:rPr>
                <w:rFonts w:ascii="Times New Roman" w:hAnsi="Times New Roman"/>
                <w:i/>
                <w:iCs/>
                <w:color w:val="000000"/>
                <w:szCs w:val="22"/>
                <w:lang w:val="en-US"/>
              </w:rPr>
              <w:t xml:space="preserve"> </w:t>
            </w:r>
            <w:r w:rsidRPr="00E4555C">
              <w:rPr>
                <w:rFonts w:ascii="Times New Roman" w:hAnsi="Times New Roman"/>
                <w:color w:val="000000"/>
                <w:szCs w:val="22"/>
                <w:lang w:val="en-US"/>
              </w:rPr>
              <w:t>(NU)</w:t>
            </w:r>
          </w:p>
        </w:tc>
        <w:tc>
          <w:tcPr>
            <w:tcW w:w="708" w:type="dxa"/>
          </w:tcPr>
          <w:p w:rsidR="003355F2" w:rsidRPr="00E4555C" w:rsidRDefault="003355F2" w:rsidP="00E4555C">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0</w:t>
            </w:r>
          </w:p>
        </w:tc>
        <w:tc>
          <w:tcPr>
            <w:tcW w:w="5812" w:type="dxa"/>
          </w:tcPr>
          <w:p w:rsidR="003355F2" w:rsidRPr="00E4555C" w:rsidRDefault="00E4555C" w:rsidP="00E4555C">
            <w:pPr>
              <w:autoSpaceDE w:val="0"/>
              <w:autoSpaceDN w:val="0"/>
              <w:adjustRightInd w:val="0"/>
              <w:spacing w:line="360" w:lineRule="auto"/>
              <w:jc w:val="both"/>
              <w:rPr>
                <w:rFonts w:ascii="Times New Roman" w:hAnsi="Times New Roman"/>
                <w:szCs w:val="22"/>
                <w:lang w:val="en-US"/>
              </w:rPr>
            </w:pPr>
            <w:r>
              <w:rPr>
                <w:rFonts w:ascii="Times New Roman" w:hAnsi="Times New Roman"/>
                <w:color w:val="000000"/>
                <w:szCs w:val="22"/>
                <w:lang w:val="en-US"/>
              </w:rPr>
              <w:t>Jawaban kosong</w:t>
            </w:r>
          </w:p>
        </w:tc>
      </w:tr>
    </w:tbl>
    <w:p w:rsidR="00F55738" w:rsidRPr="00E4555C" w:rsidRDefault="003355F2" w:rsidP="00F55738">
      <w:pPr>
        <w:autoSpaceDE w:val="0"/>
        <w:autoSpaceDN w:val="0"/>
        <w:adjustRightInd w:val="0"/>
        <w:spacing w:after="0" w:line="240" w:lineRule="auto"/>
        <w:rPr>
          <w:rFonts w:ascii="Times New Roman" w:hAnsi="Times New Roman"/>
          <w:color w:val="000000"/>
          <w:szCs w:val="22"/>
          <w:lang w:val="en-US"/>
        </w:rPr>
      </w:pPr>
      <w:r w:rsidRPr="00E4555C">
        <w:rPr>
          <w:rFonts w:ascii="Times New Roman" w:hAnsi="Times New Roman"/>
          <w:color w:val="000000"/>
          <w:szCs w:val="22"/>
          <w:lang w:val="en-US"/>
        </w:rPr>
        <w:t>(Sumber: Kurnaz &amp; Eksi, 2015)</w:t>
      </w:r>
    </w:p>
    <w:p w:rsidR="003355F2" w:rsidRPr="00E4555C" w:rsidRDefault="003355F2" w:rsidP="00F55738">
      <w:pPr>
        <w:autoSpaceDE w:val="0"/>
        <w:autoSpaceDN w:val="0"/>
        <w:adjustRightInd w:val="0"/>
        <w:spacing w:after="0" w:line="240" w:lineRule="auto"/>
        <w:rPr>
          <w:rFonts w:ascii="Times New Roman" w:hAnsi="Times New Roman"/>
          <w:color w:val="000000"/>
          <w:szCs w:val="22"/>
          <w:lang w:val="en-US"/>
        </w:rPr>
      </w:pPr>
    </w:p>
    <w:p w:rsidR="003355F2" w:rsidRDefault="003355F2" w:rsidP="003355F2">
      <w:pPr>
        <w:autoSpaceDE w:val="0"/>
        <w:autoSpaceDN w:val="0"/>
        <w:adjustRightInd w:val="0"/>
        <w:spacing w:after="0" w:line="240" w:lineRule="auto"/>
        <w:jc w:val="center"/>
        <w:rPr>
          <w:rFonts w:ascii="Times New Roman" w:hAnsi="Times New Roman"/>
          <w:color w:val="000000"/>
          <w:szCs w:val="22"/>
          <w:lang w:val="en-US"/>
        </w:rPr>
      </w:pPr>
      <w:r w:rsidRPr="00E4555C">
        <w:rPr>
          <w:rFonts w:ascii="Times New Roman" w:hAnsi="Times New Roman"/>
          <w:b/>
          <w:color w:val="000000"/>
          <w:szCs w:val="22"/>
          <w:lang w:val="en-US"/>
        </w:rPr>
        <w:t>Tabel 2</w:t>
      </w:r>
      <w:r w:rsidR="00B4535D" w:rsidRPr="00E4555C">
        <w:rPr>
          <w:rFonts w:ascii="Times New Roman" w:hAnsi="Times New Roman"/>
          <w:b/>
          <w:color w:val="000000"/>
          <w:szCs w:val="22"/>
          <w:lang w:val="en-US"/>
        </w:rPr>
        <w:t>.</w:t>
      </w:r>
      <w:r w:rsidRPr="00E4555C">
        <w:rPr>
          <w:rFonts w:ascii="Times New Roman" w:hAnsi="Times New Roman"/>
          <w:color w:val="000000"/>
          <w:szCs w:val="22"/>
          <w:lang w:val="en-US"/>
        </w:rPr>
        <w:t xml:space="preserve"> Rubrik Penilaian untuk Jawaban Gambar</w:t>
      </w:r>
    </w:p>
    <w:p w:rsidR="00E067A3" w:rsidRPr="00E4555C" w:rsidRDefault="00E067A3" w:rsidP="003355F2">
      <w:pPr>
        <w:autoSpaceDE w:val="0"/>
        <w:autoSpaceDN w:val="0"/>
        <w:adjustRightInd w:val="0"/>
        <w:spacing w:after="0" w:line="240" w:lineRule="auto"/>
        <w:jc w:val="center"/>
        <w:rPr>
          <w:rFonts w:ascii="Times New Roman" w:hAnsi="Times New Roman"/>
          <w:szCs w:val="22"/>
          <w:lang w:val="en-US"/>
        </w:rPr>
      </w:pPr>
    </w:p>
    <w:tbl>
      <w:tblPr>
        <w:tblStyle w:val="TableGrid"/>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660"/>
        <w:gridCol w:w="709"/>
        <w:gridCol w:w="5811"/>
      </w:tblGrid>
      <w:tr w:rsidR="003355F2" w:rsidRPr="00E4555C" w:rsidTr="00346FFA">
        <w:tc>
          <w:tcPr>
            <w:tcW w:w="2660" w:type="dxa"/>
          </w:tcPr>
          <w:p w:rsidR="003355F2" w:rsidRPr="00E4555C" w:rsidRDefault="003355F2" w:rsidP="00346FFA">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Tingkat Pemahaman</w:t>
            </w:r>
          </w:p>
        </w:tc>
        <w:tc>
          <w:tcPr>
            <w:tcW w:w="709" w:type="dxa"/>
          </w:tcPr>
          <w:p w:rsidR="003355F2" w:rsidRPr="00E4555C" w:rsidRDefault="003355F2" w:rsidP="00346FFA">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Skor</w:t>
            </w:r>
          </w:p>
        </w:tc>
        <w:tc>
          <w:tcPr>
            <w:tcW w:w="5811" w:type="dxa"/>
          </w:tcPr>
          <w:p w:rsidR="003355F2" w:rsidRPr="00E4555C" w:rsidRDefault="003355F2" w:rsidP="00346FFA">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Kriteria</w:t>
            </w:r>
          </w:p>
        </w:tc>
      </w:tr>
      <w:tr w:rsidR="003355F2" w:rsidRPr="00E4555C" w:rsidTr="00346FFA">
        <w:tc>
          <w:tcPr>
            <w:tcW w:w="2660" w:type="dxa"/>
          </w:tcPr>
          <w:p w:rsidR="003355F2" w:rsidRPr="00E4555C" w:rsidRDefault="003355F2" w:rsidP="00F55738">
            <w:pPr>
              <w:autoSpaceDE w:val="0"/>
              <w:autoSpaceDN w:val="0"/>
              <w:adjustRightInd w:val="0"/>
              <w:rPr>
                <w:rFonts w:ascii="Times New Roman" w:hAnsi="Times New Roman"/>
                <w:szCs w:val="22"/>
                <w:lang w:val="en-US"/>
              </w:rPr>
            </w:pPr>
            <w:r w:rsidRPr="00E4555C">
              <w:rPr>
                <w:rFonts w:ascii="Times New Roman" w:hAnsi="Times New Roman"/>
                <w:color w:val="000000"/>
                <w:szCs w:val="22"/>
                <w:lang w:val="en-US"/>
              </w:rPr>
              <w:t xml:space="preserve">Gambar Benar (GB) </w:t>
            </w:r>
          </w:p>
        </w:tc>
        <w:tc>
          <w:tcPr>
            <w:tcW w:w="709" w:type="dxa"/>
          </w:tcPr>
          <w:p w:rsidR="003355F2" w:rsidRPr="00E4555C" w:rsidRDefault="003355F2" w:rsidP="00346FFA">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4</w:t>
            </w:r>
          </w:p>
        </w:tc>
        <w:tc>
          <w:tcPr>
            <w:tcW w:w="5811" w:type="dxa"/>
          </w:tcPr>
          <w:p w:rsidR="003355F2" w:rsidRPr="00E4555C" w:rsidRDefault="003355F2" w:rsidP="00346FFA">
            <w:pPr>
              <w:autoSpaceDE w:val="0"/>
              <w:autoSpaceDN w:val="0"/>
              <w:adjustRightInd w:val="0"/>
              <w:jc w:val="both"/>
              <w:rPr>
                <w:rFonts w:ascii="Times New Roman" w:hAnsi="Times New Roman"/>
                <w:szCs w:val="22"/>
                <w:lang w:val="en-US"/>
              </w:rPr>
            </w:pPr>
            <w:r w:rsidRPr="00E4555C">
              <w:rPr>
                <w:rFonts w:ascii="Times New Roman" w:hAnsi="Times New Roman"/>
                <w:color w:val="000000"/>
                <w:szCs w:val="22"/>
                <w:lang w:val="en-US"/>
              </w:rPr>
              <w:t>Menggambar semua komponen dari penggambaranilmiah sampai tingkat submikroskopik</w:t>
            </w:r>
          </w:p>
        </w:tc>
      </w:tr>
      <w:tr w:rsidR="003355F2" w:rsidRPr="00E4555C" w:rsidTr="00346FFA">
        <w:tc>
          <w:tcPr>
            <w:tcW w:w="2660" w:type="dxa"/>
          </w:tcPr>
          <w:p w:rsidR="003355F2" w:rsidRPr="00E4555C" w:rsidRDefault="003355F2" w:rsidP="003355F2">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Gambar Sebagian Benar</w:t>
            </w:r>
          </w:p>
          <w:p w:rsidR="003355F2" w:rsidRPr="00E4555C" w:rsidRDefault="003355F2" w:rsidP="00F55738">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(GSB)</w:t>
            </w:r>
          </w:p>
        </w:tc>
        <w:tc>
          <w:tcPr>
            <w:tcW w:w="709" w:type="dxa"/>
          </w:tcPr>
          <w:p w:rsidR="003355F2" w:rsidRPr="00E4555C" w:rsidRDefault="003355F2" w:rsidP="00346FFA">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3</w:t>
            </w:r>
          </w:p>
        </w:tc>
        <w:tc>
          <w:tcPr>
            <w:tcW w:w="5811" w:type="dxa"/>
          </w:tcPr>
          <w:p w:rsidR="003355F2" w:rsidRPr="00E4555C" w:rsidRDefault="003355F2" w:rsidP="00346FFA">
            <w:pPr>
              <w:autoSpaceDE w:val="0"/>
              <w:autoSpaceDN w:val="0"/>
              <w:adjustRightInd w:val="0"/>
              <w:jc w:val="both"/>
              <w:rPr>
                <w:rFonts w:ascii="Times New Roman" w:hAnsi="Times New Roman"/>
                <w:szCs w:val="22"/>
                <w:lang w:val="en-US"/>
              </w:rPr>
            </w:pPr>
            <w:r w:rsidRPr="00E4555C">
              <w:rPr>
                <w:rFonts w:ascii="Times New Roman" w:hAnsi="Times New Roman"/>
                <w:color w:val="000000"/>
                <w:szCs w:val="22"/>
                <w:lang w:val="en-US"/>
              </w:rPr>
              <w:t>Menggambar sebagian komponen dari penggambaran ilmiah sampai tingkat submikroskopik</w:t>
            </w:r>
          </w:p>
        </w:tc>
      </w:tr>
      <w:tr w:rsidR="003355F2" w:rsidRPr="00E4555C" w:rsidTr="00346FFA">
        <w:tc>
          <w:tcPr>
            <w:tcW w:w="2660" w:type="dxa"/>
          </w:tcPr>
          <w:p w:rsidR="003355F2" w:rsidRPr="00E4555C" w:rsidRDefault="003355F2" w:rsidP="003355F2">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Gambar Sebagian Benar</w:t>
            </w:r>
          </w:p>
          <w:p w:rsidR="003355F2" w:rsidRPr="00E4555C" w:rsidRDefault="003355F2" w:rsidP="003355F2">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dan Gambar Non Ilmiah</w:t>
            </w:r>
          </w:p>
          <w:p w:rsidR="003355F2" w:rsidRPr="00E4555C" w:rsidRDefault="003355F2" w:rsidP="003355F2">
            <w:pPr>
              <w:autoSpaceDE w:val="0"/>
              <w:autoSpaceDN w:val="0"/>
              <w:adjustRightInd w:val="0"/>
              <w:rPr>
                <w:rFonts w:ascii="Times New Roman" w:hAnsi="Times New Roman"/>
                <w:szCs w:val="22"/>
                <w:lang w:val="en-US"/>
              </w:rPr>
            </w:pPr>
            <w:r w:rsidRPr="00E4555C">
              <w:rPr>
                <w:rFonts w:ascii="Times New Roman" w:hAnsi="Times New Roman"/>
                <w:color w:val="000000"/>
                <w:szCs w:val="22"/>
                <w:lang w:val="en-US"/>
              </w:rPr>
              <w:t>(GSB-GN)</w:t>
            </w:r>
          </w:p>
        </w:tc>
        <w:tc>
          <w:tcPr>
            <w:tcW w:w="709" w:type="dxa"/>
          </w:tcPr>
          <w:p w:rsidR="003355F2" w:rsidRPr="00E4555C" w:rsidRDefault="003355F2" w:rsidP="00346FFA">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2</w:t>
            </w:r>
          </w:p>
        </w:tc>
        <w:tc>
          <w:tcPr>
            <w:tcW w:w="5811" w:type="dxa"/>
          </w:tcPr>
          <w:p w:rsidR="003355F2" w:rsidRPr="00E4555C" w:rsidRDefault="003355F2" w:rsidP="00346FFA">
            <w:pPr>
              <w:autoSpaceDE w:val="0"/>
              <w:autoSpaceDN w:val="0"/>
              <w:adjustRightInd w:val="0"/>
              <w:jc w:val="both"/>
              <w:rPr>
                <w:rFonts w:ascii="Times New Roman" w:hAnsi="Times New Roman"/>
                <w:color w:val="000000"/>
                <w:szCs w:val="22"/>
                <w:lang w:val="en-US"/>
              </w:rPr>
            </w:pPr>
            <w:r w:rsidRPr="00E4555C">
              <w:rPr>
                <w:rFonts w:ascii="Times New Roman" w:hAnsi="Times New Roman"/>
                <w:color w:val="000000"/>
                <w:szCs w:val="22"/>
                <w:lang w:val="en-US"/>
              </w:rPr>
              <w:t>Menggambar sebagian komponen dari penggambaranilmiah tetapi terdapat jugapenggambaran yang nonilmiah</w:t>
            </w:r>
          </w:p>
        </w:tc>
      </w:tr>
      <w:tr w:rsidR="003355F2" w:rsidRPr="00E4555C" w:rsidTr="00346FFA">
        <w:tc>
          <w:tcPr>
            <w:tcW w:w="2660" w:type="dxa"/>
          </w:tcPr>
          <w:p w:rsidR="003355F2" w:rsidRPr="00E4555C" w:rsidRDefault="003355F2" w:rsidP="00F55738">
            <w:pPr>
              <w:autoSpaceDE w:val="0"/>
              <w:autoSpaceDN w:val="0"/>
              <w:adjustRightInd w:val="0"/>
              <w:rPr>
                <w:rFonts w:ascii="Times New Roman" w:hAnsi="Times New Roman"/>
                <w:szCs w:val="22"/>
                <w:lang w:val="en-US"/>
              </w:rPr>
            </w:pPr>
            <w:r w:rsidRPr="00E4555C">
              <w:rPr>
                <w:rFonts w:ascii="Times New Roman" w:hAnsi="Times New Roman"/>
                <w:color w:val="000000"/>
                <w:szCs w:val="22"/>
                <w:lang w:val="en-US"/>
              </w:rPr>
              <w:t xml:space="preserve">Gambar Salah (GS) </w:t>
            </w:r>
          </w:p>
        </w:tc>
        <w:tc>
          <w:tcPr>
            <w:tcW w:w="709" w:type="dxa"/>
          </w:tcPr>
          <w:p w:rsidR="003355F2" w:rsidRPr="00E4555C" w:rsidRDefault="003355F2" w:rsidP="00346FFA">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1</w:t>
            </w:r>
          </w:p>
        </w:tc>
        <w:tc>
          <w:tcPr>
            <w:tcW w:w="5811" w:type="dxa"/>
          </w:tcPr>
          <w:p w:rsidR="003355F2" w:rsidRPr="00E4555C" w:rsidRDefault="003355F2" w:rsidP="00346FFA">
            <w:pPr>
              <w:autoSpaceDE w:val="0"/>
              <w:autoSpaceDN w:val="0"/>
              <w:adjustRightInd w:val="0"/>
              <w:jc w:val="both"/>
              <w:rPr>
                <w:rFonts w:ascii="Times New Roman" w:hAnsi="Times New Roman"/>
                <w:color w:val="000000"/>
                <w:szCs w:val="22"/>
                <w:lang w:val="en-US"/>
              </w:rPr>
            </w:pPr>
            <w:r w:rsidRPr="00E4555C">
              <w:rPr>
                <w:rFonts w:ascii="Times New Roman" w:hAnsi="Times New Roman"/>
                <w:color w:val="000000"/>
                <w:szCs w:val="22"/>
                <w:lang w:val="en-US"/>
              </w:rPr>
              <w:t>Semua gambar mengandungpenggambaran yang nonilmiah dan tidak sampai ketingkat sub-mikroskopiknya</w:t>
            </w:r>
          </w:p>
        </w:tc>
      </w:tr>
      <w:tr w:rsidR="003355F2" w:rsidRPr="00E4555C" w:rsidTr="00346FFA">
        <w:tc>
          <w:tcPr>
            <w:tcW w:w="2660" w:type="dxa"/>
          </w:tcPr>
          <w:p w:rsidR="003355F2" w:rsidRPr="00E4555C" w:rsidRDefault="00E103D3" w:rsidP="00F55738">
            <w:pPr>
              <w:autoSpaceDE w:val="0"/>
              <w:autoSpaceDN w:val="0"/>
              <w:adjustRightInd w:val="0"/>
              <w:rPr>
                <w:rFonts w:ascii="Times New Roman" w:hAnsi="Times New Roman"/>
                <w:szCs w:val="22"/>
                <w:lang w:val="en-US"/>
              </w:rPr>
            </w:pPr>
            <w:r w:rsidRPr="00E4555C">
              <w:rPr>
                <w:rFonts w:ascii="Times New Roman" w:hAnsi="Times New Roman"/>
                <w:color w:val="000000"/>
                <w:szCs w:val="22"/>
                <w:lang w:val="en-US"/>
              </w:rPr>
              <w:t>Tidak Menggambar (TM)</w:t>
            </w:r>
          </w:p>
        </w:tc>
        <w:tc>
          <w:tcPr>
            <w:tcW w:w="709" w:type="dxa"/>
          </w:tcPr>
          <w:p w:rsidR="003355F2" w:rsidRPr="00E4555C" w:rsidRDefault="00E103D3" w:rsidP="00346FFA">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0</w:t>
            </w:r>
          </w:p>
        </w:tc>
        <w:tc>
          <w:tcPr>
            <w:tcW w:w="5811" w:type="dxa"/>
          </w:tcPr>
          <w:p w:rsidR="003355F2" w:rsidRPr="00E4555C" w:rsidRDefault="00E103D3" w:rsidP="00346FFA">
            <w:pPr>
              <w:autoSpaceDE w:val="0"/>
              <w:autoSpaceDN w:val="0"/>
              <w:adjustRightInd w:val="0"/>
              <w:jc w:val="both"/>
              <w:rPr>
                <w:rFonts w:ascii="Times New Roman" w:hAnsi="Times New Roman"/>
                <w:szCs w:val="22"/>
                <w:lang w:val="en-US"/>
              </w:rPr>
            </w:pPr>
            <w:r w:rsidRPr="00E4555C">
              <w:rPr>
                <w:rFonts w:ascii="Times New Roman" w:hAnsi="Times New Roman"/>
                <w:color w:val="000000"/>
                <w:szCs w:val="22"/>
                <w:lang w:val="en-US"/>
              </w:rPr>
              <w:t>Kosong</w:t>
            </w:r>
          </w:p>
        </w:tc>
      </w:tr>
    </w:tbl>
    <w:p w:rsidR="00F55738" w:rsidRPr="00E4555C" w:rsidRDefault="00E103D3" w:rsidP="00F55738">
      <w:pPr>
        <w:autoSpaceDE w:val="0"/>
        <w:autoSpaceDN w:val="0"/>
        <w:adjustRightInd w:val="0"/>
        <w:spacing w:after="0" w:line="240" w:lineRule="auto"/>
        <w:rPr>
          <w:rFonts w:ascii="Times New Roman" w:hAnsi="Times New Roman"/>
          <w:color w:val="000000"/>
          <w:szCs w:val="22"/>
          <w:lang w:val="en-US"/>
        </w:rPr>
      </w:pPr>
      <w:r w:rsidRPr="00E4555C">
        <w:rPr>
          <w:rFonts w:ascii="Times New Roman" w:hAnsi="Times New Roman"/>
          <w:color w:val="000000"/>
          <w:szCs w:val="22"/>
          <w:lang w:val="en-US"/>
        </w:rPr>
        <w:t>(Sumber: Kurnaz &amp; Eksi, 2015)</w:t>
      </w:r>
    </w:p>
    <w:p w:rsidR="00E103D3" w:rsidRPr="00E4555C" w:rsidRDefault="00E103D3" w:rsidP="00F55738">
      <w:pPr>
        <w:autoSpaceDE w:val="0"/>
        <w:autoSpaceDN w:val="0"/>
        <w:adjustRightInd w:val="0"/>
        <w:spacing w:after="0" w:line="240" w:lineRule="auto"/>
        <w:rPr>
          <w:rFonts w:ascii="Times New Roman" w:hAnsi="Times New Roman"/>
          <w:color w:val="000000"/>
          <w:szCs w:val="22"/>
          <w:lang w:val="en-US"/>
        </w:rPr>
      </w:pPr>
    </w:p>
    <w:p w:rsidR="00E103D3" w:rsidRPr="00E4555C" w:rsidRDefault="00E103D3" w:rsidP="00346FFA">
      <w:pPr>
        <w:autoSpaceDE w:val="0"/>
        <w:autoSpaceDN w:val="0"/>
        <w:adjustRightInd w:val="0"/>
        <w:spacing w:after="0" w:line="360" w:lineRule="auto"/>
        <w:ind w:firstLine="709"/>
        <w:jc w:val="both"/>
        <w:rPr>
          <w:rFonts w:ascii="Times New Roman" w:hAnsi="Times New Roman"/>
          <w:color w:val="000000"/>
          <w:szCs w:val="22"/>
          <w:lang w:val="en-US"/>
        </w:rPr>
      </w:pPr>
      <w:r w:rsidRPr="00E4555C">
        <w:rPr>
          <w:rFonts w:ascii="Times New Roman" w:hAnsi="Times New Roman"/>
          <w:color w:val="000000"/>
          <w:szCs w:val="22"/>
          <w:lang w:val="en-US"/>
        </w:rPr>
        <w:t>Setelah jawaban mahasiswa dikelom</w:t>
      </w:r>
      <w:r w:rsidR="00E067A3">
        <w:rPr>
          <w:rFonts w:ascii="Times New Roman" w:hAnsi="Times New Roman"/>
          <w:color w:val="000000"/>
          <w:szCs w:val="22"/>
          <w:lang w:val="en-US"/>
        </w:rPr>
        <w:t>pokkan berdasarkan rubrik pada Tabel</w:t>
      </w:r>
      <w:r w:rsidRPr="00E4555C">
        <w:rPr>
          <w:rFonts w:ascii="Times New Roman" w:hAnsi="Times New Roman"/>
          <w:color w:val="000000"/>
          <w:szCs w:val="22"/>
          <w:lang w:val="en-US"/>
        </w:rPr>
        <w:t xml:space="preserve"> 1 dan</w:t>
      </w:r>
      <w:r w:rsidR="00346FFA">
        <w:rPr>
          <w:rFonts w:ascii="Times New Roman" w:hAnsi="Times New Roman"/>
          <w:color w:val="000000"/>
          <w:szCs w:val="22"/>
          <w:lang w:val="en-US"/>
        </w:rPr>
        <w:t xml:space="preserve"> </w:t>
      </w:r>
      <w:r w:rsidRPr="00E4555C">
        <w:rPr>
          <w:rFonts w:ascii="Times New Roman" w:hAnsi="Times New Roman"/>
          <w:color w:val="000000"/>
          <w:szCs w:val="22"/>
          <w:lang w:val="en-US"/>
        </w:rPr>
        <w:t xml:space="preserve">2, maka langkah selanjutnya adalah menentukan jenis model mental yang dimiliki mahasiswa Jurusan Pendidikan Kimia pada materi alkohol. Rubrik penilaian jenis model mental dapat dilihat pada Tabel 3. </w:t>
      </w:r>
    </w:p>
    <w:p w:rsidR="00E103D3" w:rsidRPr="00E4555C" w:rsidRDefault="00E103D3" w:rsidP="00E103D3">
      <w:pPr>
        <w:autoSpaceDE w:val="0"/>
        <w:autoSpaceDN w:val="0"/>
        <w:adjustRightInd w:val="0"/>
        <w:spacing w:after="0" w:line="240" w:lineRule="auto"/>
        <w:jc w:val="center"/>
        <w:rPr>
          <w:rFonts w:ascii="Times New Roman" w:hAnsi="Times New Roman"/>
          <w:color w:val="000000"/>
          <w:szCs w:val="22"/>
          <w:lang w:val="en-US"/>
        </w:rPr>
      </w:pPr>
      <w:r w:rsidRPr="00E4555C">
        <w:rPr>
          <w:rFonts w:ascii="Times New Roman" w:hAnsi="Times New Roman"/>
          <w:color w:val="000000"/>
          <w:szCs w:val="22"/>
          <w:lang w:val="en-US"/>
        </w:rPr>
        <w:t>Tabel 3 Rubrik Penilaian Jenis Model Mental</w:t>
      </w:r>
    </w:p>
    <w:tbl>
      <w:tblPr>
        <w:tblStyle w:val="TableGrid"/>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2235"/>
        <w:gridCol w:w="7087"/>
      </w:tblGrid>
      <w:tr w:rsidR="00E103D3" w:rsidRPr="00E4555C" w:rsidTr="00346FFA">
        <w:tc>
          <w:tcPr>
            <w:tcW w:w="2235" w:type="dxa"/>
          </w:tcPr>
          <w:p w:rsidR="00E103D3" w:rsidRPr="00E4555C" w:rsidRDefault="00E103D3" w:rsidP="00346FFA">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Jenis Model Mental</w:t>
            </w:r>
          </w:p>
        </w:tc>
        <w:tc>
          <w:tcPr>
            <w:tcW w:w="7087" w:type="dxa"/>
          </w:tcPr>
          <w:p w:rsidR="00E103D3" w:rsidRPr="00E4555C" w:rsidRDefault="00E103D3" w:rsidP="00E103D3">
            <w:pPr>
              <w:autoSpaceDE w:val="0"/>
              <w:autoSpaceDN w:val="0"/>
              <w:adjustRightInd w:val="0"/>
              <w:rPr>
                <w:rFonts w:ascii="Times New Roman" w:hAnsi="Times New Roman"/>
                <w:color w:val="000000"/>
                <w:szCs w:val="22"/>
                <w:lang w:val="en-US"/>
              </w:rPr>
            </w:pPr>
            <w:r w:rsidRPr="00E4555C">
              <w:rPr>
                <w:rFonts w:ascii="Times New Roman" w:hAnsi="Times New Roman"/>
                <w:b/>
                <w:bCs/>
                <w:color w:val="000000"/>
                <w:szCs w:val="22"/>
                <w:lang w:val="en-US"/>
              </w:rPr>
              <w:t>Kriteria</w:t>
            </w:r>
          </w:p>
        </w:tc>
      </w:tr>
      <w:tr w:rsidR="00E103D3" w:rsidRPr="00E4555C" w:rsidTr="00346FFA">
        <w:tc>
          <w:tcPr>
            <w:tcW w:w="2235" w:type="dxa"/>
          </w:tcPr>
          <w:p w:rsidR="00E103D3" w:rsidRPr="00E4555C" w:rsidRDefault="00E103D3"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Saintifik</w:t>
            </w:r>
          </w:p>
        </w:tc>
        <w:tc>
          <w:tcPr>
            <w:tcW w:w="7087" w:type="dxa"/>
          </w:tcPr>
          <w:p w:rsidR="00E103D3" w:rsidRPr="00E4555C" w:rsidRDefault="00E103D3" w:rsidP="00BD1459">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Jawaban sesuai dengan pengetahuan ilmiah yaitu semua jawaban memiliki kemungkinan skor antara 3 (PU)-4 (SU) untuk jawaban deskripsi dan 3 (GSB)-4 (GB) untuk jawaban gambar</w:t>
            </w:r>
          </w:p>
        </w:tc>
      </w:tr>
      <w:tr w:rsidR="00E103D3" w:rsidRPr="00E4555C" w:rsidTr="00346FFA">
        <w:tc>
          <w:tcPr>
            <w:tcW w:w="2235" w:type="dxa"/>
          </w:tcPr>
          <w:p w:rsidR="00E103D3" w:rsidRPr="00E4555C" w:rsidRDefault="00E103D3" w:rsidP="00346FFA">
            <w:pPr>
              <w:autoSpaceDE w:val="0"/>
              <w:autoSpaceDN w:val="0"/>
              <w:adjustRightInd w:val="0"/>
              <w:jc w:val="center"/>
              <w:rPr>
                <w:rFonts w:ascii="Times New Roman" w:hAnsi="Times New Roman"/>
                <w:szCs w:val="22"/>
                <w:lang w:val="en-US"/>
              </w:rPr>
            </w:pPr>
            <w:r w:rsidRPr="00E4555C">
              <w:rPr>
                <w:rFonts w:ascii="Times New Roman" w:hAnsi="Times New Roman"/>
                <w:color w:val="000000"/>
                <w:szCs w:val="22"/>
                <w:lang w:val="en-US"/>
              </w:rPr>
              <w:t>Sintetik</w:t>
            </w:r>
          </w:p>
        </w:tc>
        <w:tc>
          <w:tcPr>
            <w:tcW w:w="7087" w:type="dxa"/>
          </w:tcPr>
          <w:p w:rsidR="00E103D3" w:rsidRPr="00E4555C" w:rsidRDefault="00E103D3" w:rsidP="00BD1459">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Jawaban sebagian sesuai dan sebagian lagi tidak sesuai dengan pengetahuan ilmiah yaitu semua jawaban memiliki kemungkinan skor dari 0 (NU)-4 (SU) untuk jawaban deskripsi dan 0 (TM)-4 (GB) untuk jawaban gambar</w:t>
            </w:r>
          </w:p>
        </w:tc>
      </w:tr>
      <w:tr w:rsidR="00E103D3" w:rsidRPr="00E4555C" w:rsidTr="00346FFA">
        <w:tc>
          <w:tcPr>
            <w:tcW w:w="2235" w:type="dxa"/>
          </w:tcPr>
          <w:p w:rsidR="00E103D3" w:rsidRPr="00E4555C" w:rsidRDefault="00E103D3"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Inisial</w:t>
            </w:r>
          </w:p>
        </w:tc>
        <w:tc>
          <w:tcPr>
            <w:tcW w:w="7087" w:type="dxa"/>
          </w:tcPr>
          <w:p w:rsidR="00E103D3" w:rsidRPr="00E4555C" w:rsidRDefault="00E103D3" w:rsidP="00E103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Jawaban tidak sesuai dengan pengetahuan ilmiah</w:t>
            </w:r>
            <w:r w:rsidR="00BD1459"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 xml:space="preserve">yaitu semua jawaban memiliki kemungkinan skor antara 0 (NU)-2 (PU-AC) untuk jawaban deskripsi dan 0 (TM)-2 (GSB-GN) untuk jawaban gambar </w:t>
            </w:r>
          </w:p>
        </w:tc>
      </w:tr>
    </w:tbl>
    <w:p w:rsidR="00E103D3" w:rsidRPr="00E4555C" w:rsidRDefault="00E103D3" w:rsidP="00E103D3">
      <w:pPr>
        <w:autoSpaceDE w:val="0"/>
        <w:autoSpaceDN w:val="0"/>
        <w:adjustRightInd w:val="0"/>
        <w:spacing w:after="0" w:line="240" w:lineRule="auto"/>
        <w:rPr>
          <w:rFonts w:ascii="Times New Roman" w:hAnsi="Times New Roman"/>
          <w:szCs w:val="22"/>
          <w:lang w:val="en-US"/>
        </w:rPr>
      </w:pPr>
      <w:r w:rsidRPr="00E4555C">
        <w:rPr>
          <w:rFonts w:ascii="Times New Roman" w:hAnsi="Times New Roman"/>
          <w:color w:val="000000"/>
          <w:szCs w:val="22"/>
          <w:lang w:val="en-US"/>
        </w:rPr>
        <w:lastRenderedPageBreak/>
        <w:t>(Sumber: Kurnaz &amp; Eksi, 2015; Kurnaz &amp; Emen, 2014)</w:t>
      </w:r>
    </w:p>
    <w:p w:rsidR="00F55738" w:rsidRPr="00E4555C" w:rsidRDefault="00F55738" w:rsidP="00F55738">
      <w:pPr>
        <w:autoSpaceDE w:val="0"/>
        <w:autoSpaceDN w:val="0"/>
        <w:adjustRightInd w:val="0"/>
        <w:spacing w:after="0" w:line="240" w:lineRule="auto"/>
        <w:rPr>
          <w:rFonts w:ascii="Times New Roman" w:hAnsi="Times New Roman"/>
          <w:color w:val="000000"/>
          <w:szCs w:val="22"/>
          <w:lang w:val="en-US"/>
        </w:rPr>
      </w:pPr>
    </w:p>
    <w:p w:rsidR="00F55738" w:rsidRPr="00E4555C" w:rsidRDefault="00114696" w:rsidP="00114696">
      <w:pPr>
        <w:pStyle w:val="Bodytext0"/>
        <w:spacing w:after="0" w:line="360" w:lineRule="auto"/>
        <w:rPr>
          <w:rFonts w:ascii="Times New Roman" w:hAnsi="Times New Roman"/>
          <w:b/>
          <w:lang w:val="en-GB"/>
        </w:rPr>
      </w:pPr>
      <w:r w:rsidRPr="00E4555C">
        <w:rPr>
          <w:rFonts w:ascii="Times New Roman" w:hAnsi="Times New Roman"/>
          <w:b/>
          <w:lang w:val="en-GB"/>
        </w:rPr>
        <w:t xml:space="preserve">HASIL </w:t>
      </w:r>
      <w:r>
        <w:rPr>
          <w:rFonts w:ascii="Times New Roman" w:hAnsi="Times New Roman"/>
          <w:b/>
          <w:lang w:val="en-GB"/>
        </w:rPr>
        <w:t>DAN PEMBAHASAN</w:t>
      </w:r>
    </w:p>
    <w:p w:rsidR="004562AD" w:rsidRDefault="00281891" w:rsidP="004562AD">
      <w:pPr>
        <w:autoSpaceDE w:val="0"/>
        <w:autoSpaceDN w:val="0"/>
        <w:adjustRightInd w:val="0"/>
        <w:spacing w:after="0" w:line="360" w:lineRule="auto"/>
        <w:ind w:firstLine="709"/>
        <w:jc w:val="both"/>
        <w:rPr>
          <w:rFonts w:ascii="Times New Roman" w:hAnsi="Times New Roman"/>
          <w:szCs w:val="22"/>
          <w:lang w:val="en-US"/>
        </w:rPr>
      </w:pPr>
      <w:r w:rsidRPr="00E4555C">
        <w:rPr>
          <w:rFonts w:ascii="Times New Roman" w:hAnsi="Times New Roman"/>
          <w:szCs w:val="22"/>
          <w:lang w:val="en-US"/>
        </w:rPr>
        <w:t>Berdasarkan hasil penelitian, secara umum diketahui bahwa jenis model mental pada jawaban deskripsi didominasi pada model mental sintetik, sedangkan sisanya adalah model mental inisial dan saintifik.</w:t>
      </w:r>
      <w:r w:rsidR="0073525E" w:rsidRPr="00E4555C">
        <w:rPr>
          <w:rFonts w:ascii="Times New Roman" w:hAnsi="Times New Roman"/>
          <w:szCs w:val="22"/>
          <w:lang w:val="en-US"/>
        </w:rPr>
        <w:t xml:space="preserve"> Pada jawaban gambar, diketahui bahwa seluruh jawaban responden terkategorikan model mental sintetik. </w:t>
      </w:r>
      <w:r w:rsidR="00701925" w:rsidRPr="00E4555C">
        <w:rPr>
          <w:rFonts w:ascii="Times New Roman" w:hAnsi="Times New Roman"/>
          <w:szCs w:val="22"/>
          <w:lang w:val="en-US"/>
        </w:rPr>
        <w:t xml:space="preserve">Secara lebih jelas, model mental pada materi alkohol dapat dilihat pada Gambar </w:t>
      </w:r>
      <w:r w:rsidR="00346FFA">
        <w:rPr>
          <w:rFonts w:ascii="Times New Roman" w:hAnsi="Times New Roman"/>
          <w:szCs w:val="22"/>
          <w:lang w:val="en-US"/>
        </w:rPr>
        <w:t>1</w:t>
      </w:r>
      <w:r w:rsidR="00701925" w:rsidRPr="00E4555C">
        <w:rPr>
          <w:rFonts w:ascii="Times New Roman" w:hAnsi="Times New Roman"/>
          <w:szCs w:val="22"/>
          <w:lang w:val="en-US"/>
        </w:rPr>
        <w:t xml:space="preserve">. </w:t>
      </w:r>
    </w:p>
    <w:p w:rsidR="00F679AE" w:rsidRPr="00E4555C" w:rsidRDefault="00F679AE" w:rsidP="004562AD">
      <w:pPr>
        <w:autoSpaceDE w:val="0"/>
        <w:autoSpaceDN w:val="0"/>
        <w:adjustRightInd w:val="0"/>
        <w:spacing w:after="0" w:line="360" w:lineRule="auto"/>
        <w:ind w:firstLine="709"/>
        <w:jc w:val="both"/>
        <w:rPr>
          <w:rFonts w:ascii="Times New Roman" w:hAnsi="Times New Roman"/>
          <w:szCs w:val="22"/>
          <w:lang w:val="en-US"/>
        </w:rPr>
      </w:pPr>
    </w:p>
    <w:p w:rsidR="007766AF" w:rsidRPr="00E4555C" w:rsidRDefault="007766AF" w:rsidP="007766AF">
      <w:pPr>
        <w:autoSpaceDE w:val="0"/>
        <w:autoSpaceDN w:val="0"/>
        <w:adjustRightInd w:val="0"/>
        <w:spacing w:after="0" w:line="360" w:lineRule="auto"/>
        <w:jc w:val="center"/>
        <w:rPr>
          <w:rFonts w:ascii="Times New Roman" w:hAnsi="Times New Roman"/>
          <w:szCs w:val="22"/>
          <w:lang w:val="en-US"/>
        </w:rPr>
      </w:pPr>
      <w:r w:rsidRPr="00346FFA">
        <w:rPr>
          <w:rFonts w:ascii="Times New Roman" w:hAnsi="Times New Roman"/>
          <w:b/>
          <w:szCs w:val="22"/>
          <w:lang w:val="en-US"/>
        </w:rPr>
        <w:t xml:space="preserve">Gambar </w:t>
      </w:r>
      <w:r w:rsidR="00346FFA" w:rsidRPr="00346FFA">
        <w:rPr>
          <w:rFonts w:ascii="Times New Roman" w:hAnsi="Times New Roman"/>
          <w:b/>
          <w:szCs w:val="22"/>
          <w:lang w:val="en-US"/>
        </w:rPr>
        <w:t>1</w:t>
      </w:r>
      <w:r w:rsidRPr="00346FFA">
        <w:rPr>
          <w:rFonts w:ascii="Times New Roman" w:hAnsi="Times New Roman"/>
          <w:b/>
          <w:szCs w:val="22"/>
          <w:lang w:val="en-US"/>
        </w:rPr>
        <w:t>.</w:t>
      </w:r>
      <w:r w:rsidRPr="00E4555C">
        <w:rPr>
          <w:rFonts w:ascii="Times New Roman" w:hAnsi="Times New Roman"/>
          <w:szCs w:val="22"/>
          <w:lang w:val="en-US"/>
        </w:rPr>
        <w:t xml:space="preserve"> Model Mental pada Materi Alkohol</w:t>
      </w:r>
    </w:p>
    <w:p w:rsidR="00701925" w:rsidRPr="00E4555C" w:rsidRDefault="00701925" w:rsidP="004562AD">
      <w:pPr>
        <w:autoSpaceDE w:val="0"/>
        <w:autoSpaceDN w:val="0"/>
        <w:adjustRightInd w:val="0"/>
        <w:spacing w:after="0" w:line="360" w:lineRule="auto"/>
        <w:ind w:firstLine="709"/>
        <w:jc w:val="both"/>
        <w:rPr>
          <w:rFonts w:ascii="Times New Roman" w:hAnsi="Times New Roman"/>
          <w:szCs w:val="22"/>
          <w:lang w:val="en-US"/>
        </w:rPr>
      </w:pPr>
      <w:r w:rsidRPr="00E4555C">
        <w:rPr>
          <w:rFonts w:ascii="Times New Roman" w:hAnsi="Times New Roman"/>
          <w:noProof/>
          <w:szCs w:val="22"/>
          <w:lang w:val="en-US"/>
        </w:rPr>
        <w:drawing>
          <wp:inline distT="0" distB="0" distL="0" distR="0" wp14:anchorId="180D87E7" wp14:editId="5A236575">
            <wp:extent cx="4238625" cy="22002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5738" w:rsidRPr="00E4555C" w:rsidRDefault="00F55738" w:rsidP="004562AD">
      <w:pPr>
        <w:autoSpaceDE w:val="0"/>
        <w:autoSpaceDN w:val="0"/>
        <w:adjustRightInd w:val="0"/>
        <w:spacing w:after="0" w:line="360" w:lineRule="auto"/>
        <w:ind w:firstLine="709"/>
        <w:jc w:val="both"/>
        <w:rPr>
          <w:rFonts w:ascii="Times New Roman" w:hAnsi="Times New Roman"/>
          <w:szCs w:val="22"/>
          <w:lang w:val="en-US"/>
        </w:rPr>
      </w:pPr>
    </w:p>
    <w:p w:rsidR="00F55738" w:rsidRPr="00E4555C" w:rsidRDefault="00346FFA" w:rsidP="007766AF">
      <w:pPr>
        <w:autoSpaceDE w:val="0"/>
        <w:autoSpaceDN w:val="0"/>
        <w:adjustRightInd w:val="0"/>
        <w:spacing w:after="0" w:line="360" w:lineRule="auto"/>
        <w:ind w:firstLine="709"/>
        <w:jc w:val="both"/>
        <w:rPr>
          <w:rFonts w:ascii="Times New Roman" w:hAnsi="Times New Roman"/>
          <w:szCs w:val="22"/>
          <w:lang w:val="en-US"/>
        </w:rPr>
      </w:pPr>
      <w:r>
        <w:rPr>
          <w:rFonts w:ascii="Times New Roman" w:hAnsi="Times New Roman"/>
          <w:szCs w:val="22"/>
          <w:lang w:val="en-US"/>
        </w:rPr>
        <w:t>Fenomena yang diangkat yaitu</w:t>
      </w:r>
      <w:r w:rsidR="007766AF" w:rsidRPr="00E4555C">
        <w:rPr>
          <w:rFonts w:ascii="Times New Roman" w:hAnsi="Times New Roman"/>
          <w:szCs w:val="22"/>
          <w:lang w:val="en-US"/>
        </w:rPr>
        <w:t xml:space="preserve"> “Bioteknologi: Fermentasi”. </w:t>
      </w:r>
      <w:r>
        <w:rPr>
          <w:rFonts w:ascii="Times New Roman" w:hAnsi="Times New Roman"/>
          <w:szCs w:val="22"/>
          <w:lang w:val="en-US"/>
        </w:rPr>
        <w:t>Pertanyaan yang diajukan antara lain sebagai berikut.</w:t>
      </w:r>
    </w:p>
    <w:p w:rsidR="007766AF" w:rsidRPr="00E4555C" w:rsidRDefault="007766AF" w:rsidP="00346FFA">
      <w:pPr>
        <w:pStyle w:val="ListParagraph"/>
        <w:numPr>
          <w:ilvl w:val="0"/>
          <w:numId w:val="4"/>
        </w:numPr>
        <w:autoSpaceDE w:val="0"/>
        <w:autoSpaceDN w:val="0"/>
        <w:adjustRightInd w:val="0"/>
        <w:spacing w:after="0" w:line="240" w:lineRule="auto"/>
        <w:ind w:left="426"/>
        <w:rPr>
          <w:rFonts w:ascii="Times New Roman" w:hAnsi="Times New Roman"/>
          <w:color w:val="000000"/>
          <w:szCs w:val="22"/>
          <w:lang w:val="en-US"/>
        </w:rPr>
      </w:pPr>
      <w:r w:rsidRPr="00E4555C">
        <w:rPr>
          <w:rFonts w:ascii="Times New Roman" w:hAnsi="Times New Roman"/>
          <w:color w:val="000000"/>
          <w:szCs w:val="22"/>
          <w:lang w:val="en-US"/>
        </w:rPr>
        <w:t>Apa definisi dari proses fermentasi?</w:t>
      </w:r>
    </w:p>
    <w:p w:rsidR="007766AF" w:rsidRPr="00E4555C" w:rsidRDefault="007766AF" w:rsidP="00346FFA">
      <w:pPr>
        <w:pStyle w:val="ListParagraph"/>
        <w:numPr>
          <w:ilvl w:val="0"/>
          <w:numId w:val="4"/>
        </w:numPr>
        <w:autoSpaceDE w:val="0"/>
        <w:autoSpaceDN w:val="0"/>
        <w:adjustRightInd w:val="0"/>
        <w:spacing w:after="0" w:line="240" w:lineRule="auto"/>
        <w:ind w:left="426"/>
        <w:rPr>
          <w:rFonts w:ascii="Times New Roman" w:hAnsi="Times New Roman"/>
          <w:color w:val="000000"/>
          <w:szCs w:val="22"/>
          <w:lang w:val="en-US"/>
        </w:rPr>
      </w:pPr>
      <w:r w:rsidRPr="00E4555C">
        <w:rPr>
          <w:rFonts w:ascii="Times New Roman" w:hAnsi="Times New Roman"/>
          <w:color w:val="000000"/>
          <w:szCs w:val="22"/>
          <w:lang w:val="en-US"/>
        </w:rPr>
        <w:t>Apa jenis gugus fungsi yang terdapat pada produk</w:t>
      </w:r>
      <w:r w:rsidR="000937D3"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fermentasi tape dan tergolong senyawa apa?</w:t>
      </w:r>
    </w:p>
    <w:p w:rsidR="007766AF" w:rsidRPr="00E4555C" w:rsidRDefault="007766AF" w:rsidP="00346FFA">
      <w:pPr>
        <w:pStyle w:val="ListParagraph"/>
        <w:numPr>
          <w:ilvl w:val="0"/>
          <w:numId w:val="4"/>
        </w:numPr>
        <w:autoSpaceDE w:val="0"/>
        <w:autoSpaceDN w:val="0"/>
        <w:adjustRightInd w:val="0"/>
        <w:spacing w:after="0" w:line="240" w:lineRule="auto"/>
        <w:ind w:left="426"/>
        <w:rPr>
          <w:rFonts w:ascii="Times New Roman" w:hAnsi="Times New Roman"/>
          <w:color w:val="000000"/>
          <w:szCs w:val="22"/>
          <w:lang w:val="en-US"/>
        </w:rPr>
      </w:pPr>
      <w:r w:rsidRPr="00E4555C">
        <w:rPr>
          <w:rFonts w:ascii="Times New Roman" w:hAnsi="Times New Roman"/>
          <w:color w:val="000000"/>
          <w:szCs w:val="22"/>
          <w:lang w:val="en-US"/>
        </w:rPr>
        <w:t>Manakah yang lebih larut dalam air, apakah etanol atau</w:t>
      </w:r>
      <w:r w:rsidR="000937D3"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propanol? Jelaskan alasannya!</w:t>
      </w:r>
    </w:p>
    <w:p w:rsidR="007766AF" w:rsidRPr="00E4555C" w:rsidRDefault="007766AF" w:rsidP="00346FFA">
      <w:pPr>
        <w:pStyle w:val="ListParagraph"/>
        <w:numPr>
          <w:ilvl w:val="0"/>
          <w:numId w:val="4"/>
        </w:numPr>
        <w:autoSpaceDE w:val="0"/>
        <w:autoSpaceDN w:val="0"/>
        <w:adjustRightInd w:val="0"/>
        <w:spacing w:after="0" w:line="240" w:lineRule="auto"/>
        <w:ind w:left="426"/>
        <w:rPr>
          <w:rFonts w:ascii="Times New Roman" w:hAnsi="Times New Roman"/>
          <w:color w:val="000000"/>
          <w:szCs w:val="22"/>
          <w:lang w:val="en-US"/>
        </w:rPr>
      </w:pPr>
      <w:r w:rsidRPr="00E4555C">
        <w:rPr>
          <w:rFonts w:ascii="Times New Roman" w:hAnsi="Times New Roman"/>
          <w:color w:val="000000"/>
          <w:szCs w:val="22"/>
          <w:lang w:val="en-US"/>
        </w:rPr>
        <w:t>Dari kedua contoh alkohol tadi yaitu etanol dan propanol,</w:t>
      </w:r>
      <w:r w:rsidR="000937D3"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manakah yang akan menguap lebih dulu jika keduanya</w:t>
      </w:r>
      <w:r w:rsidR="000937D3"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sama-sama diuapkan?</w:t>
      </w:r>
    </w:p>
    <w:p w:rsidR="000937D3" w:rsidRPr="00E4555C" w:rsidRDefault="000937D3" w:rsidP="000937D3">
      <w:pPr>
        <w:autoSpaceDE w:val="0"/>
        <w:autoSpaceDN w:val="0"/>
        <w:adjustRightInd w:val="0"/>
        <w:spacing w:after="0" w:line="240" w:lineRule="auto"/>
        <w:rPr>
          <w:rFonts w:ascii="Times New Roman" w:hAnsi="Times New Roman"/>
          <w:color w:val="000000"/>
          <w:szCs w:val="22"/>
          <w:lang w:val="en-US"/>
        </w:rPr>
      </w:pPr>
    </w:p>
    <w:p w:rsidR="000937D3" w:rsidRPr="005716D9" w:rsidRDefault="000937D3" w:rsidP="005716D9">
      <w:pPr>
        <w:autoSpaceDE w:val="0"/>
        <w:autoSpaceDN w:val="0"/>
        <w:adjustRightInd w:val="0"/>
        <w:spacing w:after="0" w:line="360" w:lineRule="auto"/>
        <w:ind w:firstLine="709"/>
        <w:jc w:val="both"/>
        <w:rPr>
          <w:rFonts w:ascii="Times New Roman" w:hAnsi="Times New Roman"/>
          <w:szCs w:val="22"/>
          <w:lang w:val="en-US"/>
        </w:rPr>
      </w:pPr>
      <w:r w:rsidRPr="005716D9">
        <w:rPr>
          <w:rFonts w:ascii="Times New Roman" w:hAnsi="Times New Roman"/>
          <w:szCs w:val="22"/>
          <w:lang w:val="en-US"/>
        </w:rPr>
        <w:t>Berdasarkan analisis data, ragam jawaban yang muncul dikelompok</w:t>
      </w:r>
      <w:r w:rsidR="00346FFA" w:rsidRPr="005716D9">
        <w:rPr>
          <w:rFonts w:ascii="Times New Roman" w:hAnsi="Times New Roman"/>
          <w:szCs w:val="22"/>
          <w:lang w:val="en-US"/>
        </w:rPr>
        <w:t>kan hingga diperoleh persentasenya. S</w:t>
      </w:r>
      <w:r w:rsidRPr="005716D9">
        <w:rPr>
          <w:rFonts w:ascii="Times New Roman" w:hAnsi="Times New Roman"/>
          <w:szCs w:val="22"/>
          <w:lang w:val="en-US"/>
        </w:rPr>
        <w:t xml:space="preserve">ecara rinci ragam jawaban seperti ditunjukkan pada Tabel </w:t>
      </w:r>
      <w:r w:rsidR="00346FFA" w:rsidRPr="005716D9">
        <w:rPr>
          <w:rFonts w:ascii="Times New Roman" w:hAnsi="Times New Roman"/>
          <w:szCs w:val="22"/>
          <w:lang w:val="en-US"/>
        </w:rPr>
        <w:t>4.</w:t>
      </w:r>
    </w:p>
    <w:p w:rsidR="00346FFA" w:rsidRDefault="00346FFA" w:rsidP="00346FFA">
      <w:pPr>
        <w:autoSpaceDE w:val="0"/>
        <w:autoSpaceDN w:val="0"/>
        <w:adjustRightInd w:val="0"/>
        <w:spacing w:after="0" w:line="240" w:lineRule="auto"/>
        <w:jc w:val="both"/>
        <w:rPr>
          <w:rFonts w:ascii="Times New Roman" w:hAnsi="Times New Roman"/>
          <w:color w:val="000000"/>
          <w:szCs w:val="22"/>
          <w:lang w:val="en-US"/>
        </w:rPr>
      </w:pPr>
    </w:p>
    <w:p w:rsidR="00346FFA" w:rsidRDefault="00346FFA" w:rsidP="00346FFA">
      <w:pPr>
        <w:autoSpaceDE w:val="0"/>
        <w:autoSpaceDN w:val="0"/>
        <w:adjustRightInd w:val="0"/>
        <w:spacing w:after="0" w:line="240" w:lineRule="auto"/>
        <w:jc w:val="center"/>
        <w:rPr>
          <w:rFonts w:ascii="Times New Roman" w:hAnsi="Times New Roman"/>
          <w:color w:val="000000"/>
          <w:szCs w:val="22"/>
          <w:lang w:val="en-US"/>
        </w:rPr>
      </w:pPr>
      <w:r w:rsidRPr="00346FFA">
        <w:rPr>
          <w:rFonts w:ascii="Times New Roman" w:hAnsi="Times New Roman"/>
          <w:b/>
          <w:color w:val="000000"/>
          <w:szCs w:val="22"/>
          <w:lang w:val="en-US"/>
        </w:rPr>
        <w:t>Tabel 4.</w:t>
      </w:r>
      <w:r>
        <w:rPr>
          <w:rFonts w:ascii="Times New Roman" w:hAnsi="Times New Roman"/>
          <w:color w:val="000000"/>
          <w:szCs w:val="22"/>
          <w:lang w:val="en-US"/>
        </w:rPr>
        <w:t xml:space="preserve"> Ragam Jawaban pada Fenomena Bioteknologi: Fermentasi</w:t>
      </w:r>
    </w:p>
    <w:p w:rsidR="00346FFA" w:rsidRPr="00E4555C" w:rsidRDefault="00346FFA" w:rsidP="000937D3">
      <w:pPr>
        <w:autoSpaceDE w:val="0"/>
        <w:autoSpaceDN w:val="0"/>
        <w:adjustRightInd w:val="0"/>
        <w:spacing w:after="0" w:line="240" w:lineRule="auto"/>
        <w:rPr>
          <w:rFonts w:ascii="Times New Roman" w:hAnsi="Times New Roman"/>
          <w:color w:val="000000"/>
          <w:szCs w:val="22"/>
          <w:lang w:val="en-U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21"/>
        <w:gridCol w:w="1047"/>
        <w:gridCol w:w="5993"/>
        <w:gridCol w:w="1125"/>
      </w:tblGrid>
      <w:tr w:rsidR="000937D3" w:rsidRPr="00E4555C" w:rsidTr="00346FFA">
        <w:tc>
          <w:tcPr>
            <w:tcW w:w="1121" w:type="dxa"/>
          </w:tcPr>
          <w:p w:rsidR="007F6708" w:rsidRPr="00E4555C" w:rsidRDefault="00EF21C7" w:rsidP="00346FFA">
            <w:pPr>
              <w:autoSpaceDE w:val="0"/>
              <w:autoSpaceDN w:val="0"/>
              <w:adjustRightInd w:val="0"/>
              <w:jc w:val="center"/>
              <w:rPr>
                <w:rFonts w:ascii="Times New Roman" w:hAnsi="Times New Roman"/>
                <w:color w:val="000000"/>
                <w:szCs w:val="22"/>
                <w:lang w:val="en-US"/>
              </w:rPr>
            </w:pPr>
            <w:r>
              <w:rPr>
                <w:rFonts w:ascii="Times New Roman" w:hAnsi="Times New Roman"/>
                <w:b/>
                <w:bCs/>
                <w:color w:val="000000"/>
                <w:szCs w:val="22"/>
                <w:lang w:val="en-US"/>
              </w:rPr>
              <w:t xml:space="preserve">No </w:t>
            </w:r>
            <w:r w:rsidR="007F6708" w:rsidRPr="00E4555C">
              <w:rPr>
                <w:rFonts w:ascii="Times New Roman" w:hAnsi="Times New Roman"/>
                <w:b/>
                <w:bCs/>
                <w:color w:val="000000"/>
                <w:szCs w:val="22"/>
                <w:lang w:val="en-US"/>
              </w:rPr>
              <w:t>Soal</w:t>
            </w:r>
          </w:p>
        </w:tc>
        <w:tc>
          <w:tcPr>
            <w:tcW w:w="1047" w:type="dxa"/>
          </w:tcPr>
          <w:p w:rsidR="000937D3" w:rsidRPr="00E4555C" w:rsidRDefault="000937D3"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b/>
                <w:bCs/>
                <w:color w:val="000000"/>
                <w:szCs w:val="22"/>
                <w:lang w:val="en-US"/>
              </w:rPr>
              <w:t>Kategori</w:t>
            </w:r>
          </w:p>
        </w:tc>
        <w:tc>
          <w:tcPr>
            <w:tcW w:w="5993" w:type="dxa"/>
          </w:tcPr>
          <w:p w:rsidR="000937D3" w:rsidRPr="00E4555C" w:rsidRDefault="000937D3" w:rsidP="00346FFA">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Ragam Jawaban</w:t>
            </w:r>
          </w:p>
          <w:p w:rsidR="000937D3" w:rsidRPr="00E4555C" w:rsidRDefault="000937D3" w:rsidP="00346FFA">
            <w:pPr>
              <w:autoSpaceDE w:val="0"/>
              <w:autoSpaceDN w:val="0"/>
              <w:adjustRightInd w:val="0"/>
              <w:jc w:val="center"/>
              <w:rPr>
                <w:rFonts w:ascii="Times New Roman" w:hAnsi="Times New Roman"/>
                <w:color w:val="000000"/>
                <w:szCs w:val="22"/>
                <w:lang w:val="en-US"/>
              </w:rPr>
            </w:pPr>
          </w:p>
        </w:tc>
        <w:tc>
          <w:tcPr>
            <w:tcW w:w="1125" w:type="dxa"/>
          </w:tcPr>
          <w:p w:rsidR="000937D3" w:rsidRPr="00E4555C" w:rsidRDefault="000937D3"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b/>
                <w:bCs/>
                <w:color w:val="000000"/>
                <w:szCs w:val="22"/>
                <w:lang w:val="en-US"/>
              </w:rPr>
              <w:t>%</w:t>
            </w:r>
          </w:p>
        </w:tc>
      </w:tr>
      <w:tr w:rsidR="00346FFA" w:rsidRPr="00E4555C" w:rsidTr="00346FFA">
        <w:tc>
          <w:tcPr>
            <w:tcW w:w="1121" w:type="dxa"/>
            <w:vMerge w:val="restart"/>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1</w:t>
            </w: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SU</w:t>
            </w:r>
          </w:p>
        </w:tc>
        <w:tc>
          <w:tcPr>
            <w:tcW w:w="5993" w:type="dxa"/>
          </w:tcPr>
          <w:p w:rsidR="00346FFA" w:rsidRPr="00E4555C" w:rsidRDefault="00346FFA" w:rsidP="00EF21C7">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Proses pengubahan makanan</w:t>
            </w:r>
            <w:r w:rsidR="00EF21C7">
              <w:rPr>
                <w:rFonts w:ascii="Times New Roman" w:hAnsi="Times New Roman"/>
                <w:color w:val="000000"/>
                <w:szCs w:val="22"/>
                <w:lang w:val="en-US"/>
              </w:rPr>
              <w:t xml:space="preserve"> </w:t>
            </w:r>
            <w:r w:rsidRPr="00E4555C">
              <w:rPr>
                <w:rFonts w:ascii="Times New Roman" w:hAnsi="Times New Roman"/>
                <w:color w:val="000000"/>
                <w:szCs w:val="22"/>
                <w:lang w:val="en-US"/>
              </w:rPr>
              <w:t>dengan bantuan mikroorganisme</w:t>
            </w:r>
          </w:p>
        </w:tc>
        <w:tc>
          <w:tcPr>
            <w:tcW w:w="1125"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25</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val="restart"/>
          </w:tcPr>
          <w:p w:rsidR="00EF21C7" w:rsidRPr="00E4555C" w:rsidRDefault="00EF21C7"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PU</w:t>
            </w:r>
          </w:p>
        </w:tc>
        <w:tc>
          <w:tcPr>
            <w:tcW w:w="5993" w:type="dxa"/>
          </w:tcPr>
          <w:p w:rsidR="00EF21C7" w:rsidRPr="00E4555C" w:rsidRDefault="00EF21C7"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Proses pembentukan alkohol</w:t>
            </w:r>
          </w:p>
        </w:tc>
        <w:tc>
          <w:tcPr>
            <w:tcW w:w="1125" w:type="dxa"/>
          </w:tcPr>
          <w:p w:rsidR="00EF21C7" w:rsidRPr="00E4555C" w:rsidRDefault="00EF21C7"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16,67</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5993" w:type="dxa"/>
          </w:tcPr>
          <w:p w:rsidR="00EF21C7" w:rsidRPr="00E4555C" w:rsidRDefault="00EF21C7"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Suatu proses yang didiamkan</w:t>
            </w:r>
            <w:r>
              <w:rPr>
                <w:rFonts w:ascii="Times New Roman" w:hAnsi="Times New Roman"/>
                <w:color w:val="000000"/>
                <w:szCs w:val="22"/>
                <w:lang w:val="en-US"/>
              </w:rPr>
              <w:t xml:space="preserve"> </w:t>
            </w:r>
            <w:r w:rsidRPr="00E4555C">
              <w:rPr>
                <w:rFonts w:ascii="Times New Roman" w:hAnsi="Times New Roman"/>
                <w:color w:val="000000"/>
                <w:szCs w:val="22"/>
                <w:lang w:val="en-US"/>
              </w:rPr>
              <w:t>dengan penambahan ragi</w:t>
            </w:r>
          </w:p>
        </w:tc>
        <w:tc>
          <w:tcPr>
            <w:tcW w:w="1125" w:type="dxa"/>
          </w:tcPr>
          <w:p w:rsidR="00EF21C7" w:rsidRPr="00E4555C" w:rsidRDefault="00EF21C7"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25</w:t>
            </w:r>
          </w:p>
        </w:tc>
      </w:tr>
      <w:tr w:rsidR="00346FFA" w:rsidRPr="00E4555C" w:rsidTr="00346FFA">
        <w:tc>
          <w:tcPr>
            <w:tcW w:w="1121" w:type="dxa"/>
            <w:vMerge/>
          </w:tcPr>
          <w:p w:rsidR="00346FFA" w:rsidRPr="00E4555C" w:rsidRDefault="00346FFA" w:rsidP="00346FFA">
            <w:pPr>
              <w:autoSpaceDE w:val="0"/>
              <w:autoSpaceDN w:val="0"/>
              <w:adjustRightInd w:val="0"/>
              <w:jc w:val="center"/>
              <w:rPr>
                <w:rFonts w:ascii="Times New Roman" w:hAnsi="Times New Roman"/>
                <w:color w:val="000000"/>
                <w:szCs w:val="22"/>
                <w:lang w:val="en-US"/>
              </w:rPr>
            </w:pP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PU-AC</w:t>
            </w:r>
          </w:p>
        </w:tc>
        <w:tc>
          <w:tcPr>
            <w:tcW w:w="5993"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Perubahan makanan menjadi produk lain</w:t>
            </w:r>
          </w:p>
        </w:tc>
        <w:tc>
          <w:tcPr>
            <w:tcW w:w="1125"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16,67</w:t>
            </w:r>
          </w:p>
        </w:tc>
      </w:tr>
      <w:tr w:rsidR="00346FFA" w:rsidRPr="00E4555C" w:rsidTr="00346FFA">
        <w:tc>
          <w:tcPr>
            <w:tcW w:w="1121" w:type="dxa"/>
            <w:vMerge/>
          </w:tcPr>
          <w:p w:rsidR="00346FFA" w:rsidRPr="00E4555C" w:rsidRDefault="00346FFA" w:rsidP="00346FFA">
            <w:pPr>
              <w:autoSpaceDE w:val="0"/>
              <w:autoSpaceDN w:val="0"/>
              <w:adjustRightInd w:val="0"/>
              <w:jc w:val="center"/>
              <w:rPr>
                <w:rFonts w:ascii="Times New Roman" w:hAnsi="Times New Roman"/>
                <w:color w:val="000000"/>
                <w:szCs w:val="22"/>
                <w:lang w:val="en-US"/>
              </w:rPr>
            </w:pP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NU</w:t>
            </w:r>
          </w:p>
        </w:tc>
        <w:tc>
          <w:tcPr>
            <w:tcW w:w="5993"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Tidak ada jawaban</w:t>
            </w:r>
          </w:p>
        </w:tc>
        <w:tc>
          <w:tcPr>
            <w:tcW w:w="1125"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16,67</w:t>
            </w:r>
          </w:p>
        </w:tc>
      </w:tr>
      <w:tr w:rsidR="00346FFA" w:rsidRPr="00E4555C" w:rsidTr="00346FFA">
        <w:tc>
          <w:tcPr>
            <w:tcW w:w="1121" w:type="dxa"/>
            <w:vMerge w:val="restart"/>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2</w:t>
            </w: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SU</w:t>
            </w:r>
          </w:p>
        </w:tc>
        <w:tc>
          <w:tcPr>
            <w:tcW w:w="5993" w:type="dxa"/>
          </w:tcPr>
          <w:p w:rsidR="00346FFA" w:rsidRPr="00E4555C" w:rsidRDefault="00346FFA" w:rsidP="00937146">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Senyawa alkohol (gugus hidroksil) dengan rumus struktur R-OH</w:t>
            </w:r>
          </w:p>
        </w:tc>
        <w:tc>
          <w:tcPr>
            <w:tcW w:w="1125" w:type="dxa"/>
          </w:tcPr>
          <w:p w:rsidR="00346FFA" w:rsidRPr="00E4555C" w:rsidRDefault="00346FFA" w:rsidP="00346FFA">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66,67</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val="restart"/>
          </w:tcPr>
          <w:p w:rsidR="00EF21C7" w:rsidRPr="00E4555C" w:rsidRDefault="00EF21C7"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PU-AC</w:t>
            </w:r>
          </w:p>
        </w:tc>
        <w:tc>
          <w:tcPr>
            <w:tcW w:w="5993" w:type="dxa"/>
          </w:tcPr>
          <w:p w:rsidR="00EF21C7" w:rsidRPr="00E4555C" w:rsidRDefault="00EF21C7" w:rsidP="00937146">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Senyawa asam karboksilat dengan</w:t>
            </w:r>
          </w:p>
          <w:p w:rsidR="00EF21C7" w:rsidRPr="00E4555C" w:rsidRDefault="00EF21C7" w:rsidP="00937146">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rumus struktur R-OH</w:t>
            </w:r>
          </w:p>
        </w:tc>
        <w:tc>
          <w:tcPr>
            <w:tcW w:w="1125" w:type="dxa"/>
          </w:tcPr>
          <w:p w:rsidR="00EF21C7" w:rsidRPr="00E4555C" w:rsidRDefault="00EF21C7" w:rsidP="00346FFA">
            <w:pPr>
              <w:autoSpaceDE w:val="0"/>
              <w:autoSpaceDN w:val="0"/>
              <w:adjustRightInd w:val="0"/>
              <w:rPr>
                <w:rFonts w:ascii="Times New Roman" w:hAnsi="Times New Roman"/>
                <w:szCs w:val="22"/>
                <w:lang w:val="en-US"/>
              </w:rPr>
            </w:pPr>
            <w:r w:rsidRPr="00E4555C">
              <w:rPr>
                <w:rFonts w:ascii="Times New Roman" w:hAnsi="Times New Roman"/>
                <w:color w:val="000000"/>
                <w:szCs w:val="22"/>
                <w:lang w:val="en-US"/>
              </w:rPr>
              <w:t xml:space="preserve">8,33 </w:t>
            </w:r>
          </w:p>
          <w:p w:rsidR="00EF21C7" w:rsidRPr="00E4555C" w:rsidRDefault="00EF21C7" w:rsidP="00346FFA">
            <w:pPr>
              <w:autoSpaceDE w:val="0"/>
              <w:autoSpaceDN w:val="0"/>
              <w:adjustRightInd w:val="0"/>
              <w:rPr>
                <w:rFonts w:ascii="Times New Roman" w:hAnsi="Times New Roman"/>
                <w:color w:val="000000"/>
                <w:szCs w:val="22"/>
                <w:lang w:val="en-US"/>
              </w:rPr>
            </w:pP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5993" w:type="dxa"/>
          </w:tcPr>
          <w:p w:rsidR="00EF21C7" w:rsidRPr="00E4555C" w:rsidRDefault="00EF21C7" w:rsidP="00937146">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Gugus OH dengan rumus struktur R-C-OH</w:t>
            </w:r>
          </w:p>
        </w:tc>
        <w:tc>
          <w:tcPr>
            <w:tcW w:w="1125" w:type="dxa"/>
          </w:tcPr>
          <w:p w:rsidR="00EF21C7" w:rsidRPr="00E4555C" w:rsidRDefault="00EF21C7" w:rsidP="00346FFA">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8,33</w:t>
            </w:r>
          </w:p>
        </w:tc>
      </w:tr>
      <w:tr w:rsidR="00346FFA" w:rsidRPr="00E4555C" w:rsidTr="00346FFA">
        <w:tc>
          <w:tcPr>
            <w:tcW w:w="1121" w:type="dxa"/>
            <w:vMerge/>
          </w:tcPr>
          <w:p w:rsidR="00346FFA" w:rsidRPr="00E4555C" w:rsidRDefault="00346FFA" w:rsidP="00346FFA">
            <w:pPr>
              <w:autoSpaceDE w:val="0"/>
              <w:autoSpaceDN w:val="0"/>
              <w:adjustRightInd w:val="0"/>
              <w:jc w:val="center"/>
              <w:rPr>
                <w:rFonts w:ascii="Times New Roman" w:hAnsi="Times New Roman"/>
                <w:color w:val="000000"/>
                <w:szCs w:val="22"/>
                <w:lang w:val="en-US"/>
              </w:rPr>
            </w:pP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NU</w:t>
            </w:r>
          </w:p>
        </w:tc>
        <w:tc>
          <w:tcPr>
            <w:tcW w:w="5993"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Tidak ada jawaban</w:t>
            </w:r>
          </w:p>
        </w:tc>
        <w:tc>
          <w:tcPr>
            <w:tcW w:w="1125"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16,67</w:t>
            </w:r>
          </w:p>
        </w:tc>
      </w:tr>
      <w:tr w:rsidR="00346FFA" w:rsidRPr="00E4555C" w:rsidTr="00346FFA">
        <w:tc>
          <w:tcPr>
            <w:tcW w:w="1121" w:type="dxa"/>
            <w:vMerge w:val="restart"/>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3</w:t>
            </w: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SU</w:t>
            </w:r>
          </w:p>
        </w:tc>
        <w:tc>
          <w:tcPr>
            <w:tcW w:w="5993" w:type="dxa"/>
          </w:tcPr>
          <w:p w:rsidR="00346FFA" w:rsidRPr="00E4555C" w:rsidRDefault="00346FFA" w:rsidP="00937146">
            <w:pPr>
              <w:tabs>
                <w:tab w:val="left" w:pos="3375"/>
              </w:tabs>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Etanol karena rantai alkilnya yang bersifat non polar lebih sedikit</w:t>
            </w:r>
          </w:p>
        </w:tc>
        <w:tc>
          <w:tcPr>
            <w:tcW w:w="1125"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50</w:t>
            </w:r>
          </w:p>
        </w:tc>
      </w:tr>
      <w:tr w:rsidR="00346FFA" w:rsidRPr="00E4555C" w:rsidTr="00346FFA">
        <w:tc>
          <w:tcPr>
            <w:tcW w:w="1121" w:type="dxa"/>
            <w:vMerge/>
          </w:tcPr>
          <w:p w:rsidR="00346FFA" w:rsidRPr="00E4555C" w:rsidRDefault="00346FFA" w:rsidP="00346FFA">
            <w:pPr>
              <w:autoSpaceDE w:val="0"/>
              <w:autoSpaceDN w:val="0"/>
              <w:adjustRightInd w:val="0"/>
              <w:jc w:val="center"/>
              <w:rPr>
                <w:rFonts w:ascii="Times New Roman" w:hAnsi="Times New Roman"/>
                <w:color w:val="000000"/>
                <w:szCs w:val="22"/>
                <w:lang w:val="en-US"/>
              </w:rPr>
            </w:pP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PU-AC</w:t>
            </w:r>
          </w:p>
        </w:tc>
        <w:tc>
          <w:tcPr>
            <w:tcW w:w="5993" w:type="dxa"/>
          </w:tcPr>
          <w:p w:rsidR="00346FFA" w:rsidRPr="00E4555C" w:rsidRDefault="00346FFA" w:rsidP="00937146">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Propanol karena adanya ikatan pi yang mudah putus</w:t>
            </w:r>
          </w:p>
        </w:tc>
        <w:tc>
          <w:tcPr>
            <w:tcW w:w="1125" w:type="dxa"/>
          </w:tcPr>
          <w:p w:rsidR="00346FFA" w:rsidRPr="00E4555C" w:rsidRDefault="00346FFA">
            <w:pPr>
              <w:rPr>
                <w:rFonts w:ascii="Times New Roman" w:hAnsi="Times New Roman"/>
                <w:szCs w:val="22"/>
              </w:rPr>
            </w:pPr>
            <w:r w:rsidRPr="00E4555C">
              <w:rPr>
                <w:rFonts w:ascii="Times New Roman" w:hAnsi="Times New Roman"/>
                <w:color w:val="000000"/>
                <w:szCs w:val="22"/>
                <w:lang w:val="en-US"/>
              </w:rPr>
              <w:t>8,33</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val="restart"/>
          </w:tcPr>
          <w:p w:rsidR="00EF21C7" w:rsidRPr="00E4555C" w:rsidRDefault="00EF21C7"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PU</w:t>
            </w:r>
          </w:p>
        </w:tc>
        <w:tc>
          <w:tcPr>
            <w:tcW w:w="5993" w:type="dxa"/>
          </w:tcPr>
          <w:p w:rsidR="00EF21C7" w:rsidRPr="00E4555C" w:rsidRDefault="00EF21C7" w:rsidP="00683FB1">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Etanol karena memiliki massa atom relatif yang lebih kecil</w:t>
            </w:r>
          </w:p>
        </w:tc>
        <w:tc>
          <w:tcPr>
            <w:tcW w:w="1125" w:type="dxa"/>
          </w:tcPr>
          <w:p w:rsidR="00EF21C7" w:rsidRPr="00E4555C" w:rsidRDefault="00EF21C7">
            <w:pPr>
              <w:rPr>
                <w:rFonts w:ascii="Times New Roman" w:hAnsi="Times New Roman"/>
                <w:szCs w:val="22"/>
              </w:rPr>
            </w:pPr>
            <w:r w:rsidRPr="00E4555C">
              <w:rPr>
                <w:rFonts w:ascii="Times New Roman" w:hAnsi="Times New Roman"/>
                <w:color w:val="000000"/>
                <w:szCs w:val="22"/>
                <w:lang w:val="en-US"/>
              </w:rPr>
              <w:t>8,33</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5993" w:type="dxa"/>
          </w:tcPr>
          <w:p w:rsidR="00EF21C7" w:rsidRPr="00E4555C" w:rsidRDefault="00EF21C7" w:rsidP="00683FB1">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Etanol karena titik didihnya lebih tinggi dari pada propanol</w:t>
            </w:r>
          </w:p>
        </w:tc>
        <w:tc>
          <w:tcPr>
            <w:tcW w:w="1125" w:type="dxa"/>
          </w:tcPr>
          <w:p w:rsidR="00EF21C7" w:rsidRPr="00E4555C" w:rsidRDefault="00EF21C7">
            <w:pPr>
              <w:rPr>
                <w:rFonts w:ascii="Times New Roman" w:hAnsi="Times New Roman"/>
                <w:szCs w:val="22"/>
              </w:rPr>
            </w:pPr>
            <w:r w:rsidRPr="00E4555C">
              <w:rPr>
                <w:rFonts w:ascii="Times New Roman" w:hAnsi="Times New Roman"/>
                <w:color w:val="000000"/>
                <w:szCs w:val="22"/>
                <w:lang w:val="en-US"/>
              </w:rPr>
              <w:t>8,33</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val="restart"/>
          </w:tcPr>
          <w:p w:rsidR="00EF21C7" w:rsidRPr="00E4555C" w:rsidRDefault="00EF21C7"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AC</w:t>
            </w:r>
          </w:p>
        </w:tc>
        <w:tc>
          <w:tcPr>
            <w:tcW w:w="5993" w:type="dxa"/>
          </w:tcPr>
          <w:p w:rsidR="00EF21C7" w:rsidRPr="00E4555C" w:rsidRDefault="00EF21C7" w:rsidP="00683FB1">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Etanol karena memiliki bulki yang lebih kecil</w:t>
            </w:r>
          </w:p>
        </w:tc>
        <w:tc>
          <w:tcPr>
            <w:tcW w:w="1125" w:type="dxa"/>
          </w:tcPr>
          <w:p w:rsidR="00EF21C7" w:rsidRPr="00E4555C" w:rsidRDefault="00EF21C7">
            <w:pPr>
              <w:rPr>
                <w:rFonts w:ascii="Times New Roman" w:hAnsi="Times New Roman"/>
                <w:szCs w:val="22"/>
              </w:rPr>
            </w:pPr>
            <w:r w:rsidRPr="00E4555C">
              <w:rPr>
                <w:rFonts w:ascii="Times New Roman" w:hAnsi="Times New Roman"/>
                <w:color w:val="000000"/>
                <w:szCs w:val="22"/>
                <w:lang w:val="en-US"/>
              </w:rPr>
              <w:t>8,33</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5993" w:type="dxa"/>
          </w:tcPr>
          <w:p w:rsidR="00EF21C7" w:rsidRPr="00E4555C" w:rsidRDefault="00EF21C7" w:rsidP="00EF21C7">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Propanol karena rantai alkilnya</w:t>
            </w:r>
            <w:r>
              <w:rPr>
                <w:rFonts w:ascii="Times New Roman" w:hAnsi="Times New Roman"/>
                <w:color w:val="000000"/>
                <w:szCs w:val="22"/>
                <w:lang w:val="en-US"/>
              </w:rPr>
              <w:t xml:space="preserve"> </w:t>
            </w:r>
            <w:r w:rsidRPr="00E4555C">
              <w:rPr>
                <w:rFonts w:ascii="Times New Roman" w:hAnsi="Times New Roman"/>
                <w:color w:val="000000"/>
                <w:szCs w:val="22"/>
                <w:lang w:val="en-US"/>
              </w:rPr>
              <w:t>lebih panjang</w:t>
            </w:r>
          </w:p>
        </w:tc>
        <w:tc>
          <w:tcPr>
            <w:tcW w:w="1125" w:type="dxa"/>
          </w:tcPr>
          <w:p w:rsidR="00EF21C7" w:rsidRPr="00E4555C" w:rsidRDefault="00EF21C7">
            <w:pPr>
              <w:rPr>
                <w:rFonts w:ascii="Times New Roman" w:hAnsi="Times New Roman"/>
                <w:szCs w:val="22"/>
              </w:rPr>
            </w:pPr>
            <w:r w:rsidRPr="00E4555C">
              <w:rPr>
                <w:rFonts w:ascii="Times New Roman" w:hAnsi="Times New Roman"/>
                <w:color w:val="000000"/>
                <w:szCs w:val="22"/>
                <w:lang w:val="en-US"/>
              </w:rPr>
              <w:t>8,33</w:t>
            </w:r>
          </w:p>
        </w:tc>
      </w:tr>
      <w:tr w:rsidR="00346FFA" w:rsidRPr="00E4555C" w:rsidTr="00346FFA">
        <w:tc>
          <w:tcPr>
            <w:tcW w:w="1121" w:type="dxa"/>
            <w:vMerge/>
          </w:tcPr>
          <w:p w:rsidR="00346FFA" w:rsidRPr="00E4555C" w:rsidRDefault="00346FFA" w:rsidP="00346FFA">
            <w:pPr>
              <w:autoSpaceDE w:val="0"/>
              <w:autoSpaceDN w:val="0"/>
              <w:adjustRightInd w:val="0"/>
              <w:jc w:val="center"/>
              <w:rPr>
                <w:rFonts w:ascii="Times New Roman" w:hAnsi="Times New Roman"/>
                <w:color w:val="000000"/>
                <w:szCs w:val="22"/>
                <w:lang w:val="en-US"/>
              </w:rPr>
            </w:pP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NU</w:t>
            </w:r>
          </w:p>
        </w:tc>
        <w:tc>
          <w:tcPr>
            <w:tcW w:w="5993"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Tidak ada jawaban</w:t>
            </w:r>
          </w:p>
        </w:tc>
        <w:tc>
          <w:tcPr>
            <w:tcW w:w="1125" w:type="dxa"/>
          </w:tcPr>
          <w:p w:rsidR="00346FFA" w:rsidRPr="00E4555C" w:rsidRDefault="00346FFA">
            <w:pPr>
              <w:rPr>
                <w:rFonts w:ascii="Times New Roman" w:hAnsi="Times New Roman"/>
                <w:szCs w:val="22"/>
              </w:rPr>
            </w:pPr>
            <w:r w:rsidRPr="00E4555C">
              <w:rPr>
                <w:rFonts w:ascii="Times New Roman" w:hAnsi="Times New Roman"/>
                <w:color w:val="000000"/>
                <w:szCs w:val="22"/>
                <w:lang w:val="en-US"/>
              </w:rPr>
              <w:t>8,33</w:t>
            </w:r>
          </w:p>
        </w:tc>
      </w:tr>
      <w:tr w:rsidR="00346FFA" w:rsidRPr="00E4555C" w:rsidTr="00346FFA">
        <w:tc>
          <w:tcPr>
            <w:tcW w:w="1121" w:type="dxa"/>
            <w:vMerge w:val="restart"/>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4</w:t>
            </w: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SU</w:t>
            </w:r>
          </w:p>
        </w:tc>
        <w:tc>
          <w:tcPr>
            <w:tcW w:w="5993" w:type="dxa"/>
          </w:tcPr>
          <w:p w:rsidR="00346FFA" w:rsidRPr="00E4555C" w:rsidRDefault="00346FFA"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Etanol karena memiliki rantai karbon yang lebih sedikit sehingga</w:t>
            </w:r>
          </w:p>
          <w:p w:rsidR="00346FFA" w:rsidRPr="00E4555C" w:rsidRDefault="00346FFA"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titik didihnya lebih rendah</w:t>
            </w:r>
          </w:p>
        </w:tc>
        <w:tc>
          <w:tcPr>
            <w:tcW w:w="1125"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41,67</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val="restart"/>
          </w:tcPr>
          <w:p w:rsidR="00EF21C7" w:rsidRPr="00E4555C" w:rsidRDefault="00EF21C7"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PU-AC</w:t>
            </w:r>
          </w:p>
        </w:tc>
        <w:tc>
          <w:tcPr>
            <w:tcW w:w="5993" w:type="dxa"/>
          </w:tcPr>
          <w:p w:rsidR="00EF21C7" w:rsidRPr="00E4555C" w:rsidRDefault="00EF21C7" w:rsidP="00EF21C7">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Etanol karena memiliki rantai karbon yang lebih pendek sehingga</w:t>
            </w:r>
            <w:r>
              <w:rPr>
                <w:rFonts w:ascii="Times New Roman" w:hAnsi="Times New Roman"/>
                <w:color w:val="000000"/>
                <w:szCs w:val="22"/>
                <w:lang w:val="en-US"/>
              </w:rPr>
              <w:t xml:space="preserve"> </w:t>
            </w:r>
            <w:r w:rsidRPr="00E4555C">
              <w:rPr>
                <w:rFonts w:ascii="Times New Roman" w:hAnsi="Times New Roman"/>
                <w:color w:val="000000"/>
                <w:szCs w:val="22"/>
                <w:lang w:val="en-US"/>
              </w:rPr>
              <w:t>titik didihnya lebih tinggi</w:t>
            </w:r>
          </w:p>
        </w:tc>
        <w:tc>
          <w:tcPr>
            <w:tcW w:w="1125" w:type="dxa"/>
          </w:tcPr>
          <w:p w:rsidR="00EF21C7" w:rsidRPr="00E4555C" w:rsidRDefault="00EF21C7" w:rsidP="00346FFA">
            <w:pPr>
              <w:rPr>
                <w:rFonts w:ascii="Times New Roman" w:hAnsi="Times New Roman"/>
                <w:szCs w:val="22"/>
              </w:rPr>
            </w:pPr>
            <w:r w:rsidRPr="00E4555C">
              <w:rPr>
                <w:rFonts w:ascii="Times New Roman" w:hAnsi="Times New Roman"/>
                <w:color w:val="000000"/>
                <w:szCs w:val="22"/>
                <w:lang w:val="en-US"/>
              </w:rPr>
              <w:t>8,33</w:t>
            </w:r>
          </w:p>
        </w:tc>
      </w:tr>
      <w:tr w:rsidR="00EF21C7" w:rsidRPr="00E4555C" w:rsidTr="00346FFA">
        <w:tc>
          <w:tcPr>
            <w:tcW w:w="1121"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1047" w:type="dxa"/>
            <w:vMerge/>
          </w:tcPr>
          <w:p w:rsidR="00EF21C7" w:rsidRPr="00E4555C" w:rsidRDefault="00EF21C7" w:rsidP="00346FFA">
            <w:pPr>
              <w:autoSpaceDE w:val="0"/>
              <w:autoSpaceDN w:val="0"/>
              <w:adjustRightInd w:val="0"/>
              <w:jc w:val="center"/>
              <w:rPr>
                <w:rFonts w:ascii="Times New Roman" w:hAnsi="Times New Roman"/>
                <w:color w:val="000000"/>
                <w:szCs w:val="22"/>
                <w:lang w:val="en-US"/>
              </w:rPr>
            </w:pPr>
          </w:p>
        </w:tc>
        <w:tc>
          <w:tcPr>
            <w:tcW w:w="5993" w:type="dxa"/>
          </w:tcPr>
          <w:p w:rsidR="00EF21C7" w:rsidRPr="00E4555C" w:rsidRDefault="00EF21C7"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Etanol karena energi yang dilepas lebih sedikit</w:t>
            </w:r>
          </w:p>
        </w:tc>
        <w:tc>
          <w:tcPr>
            <w:tcW w:w="1125" w:type="dxa"/>
          </w:tcPr>
          <w:p w:rsidR="00EF21C7" w:rsidRPr="00E4555C" w:rsidRDefault="00EF21C7" w:rsidP="00346FFA">
            <w:pPr>
              <w:rPr>
                <w:rFonts w:ascii="Times New Roman" w:hAnsi="Times New Roman"/>
                <w:szCs w:val="22"/>
              </w:rPr>
            </w:pPr>
            <w:r w:rsidRPr="00E4555C">
              <w:rPr>
                <w:rFonts w:ascii="Times New Roman" w:hAnsi="Times New Roman"/>
                <w:color w:val="000000"/>
                <w:szCs w:val="22"/>
                <w:lang w:val="en-US"/>
              </w:rPr>
              <w:t>8,33</w:t>
            </w:r>
          </w:p>
        </w:tc>
      </w:tr>
      <w:tr w:rsidR="00346FFA" w:rsidRPr="00E4555C" w:rsidTr="00346FFA">
        <w:tc>
          <w:tcPr>
            <w:tcW w:w="1121" w:type="dxa"/>
            <w:vMerge/>
          </w:tcPr>
          <w:p w:rsidR="00346FFA" w:rsidRPr="00E4555C" w:rsidRDefault="00346FFA" w:rsidP="00346FFA">
            <w:pPr>
              <w:autoSpaceDE w:val="0"/>
              <w:autoSpaceDN w:val="0"/>
              <w:adjustRightInd w:val="0"/>
              <w:jc w:val="center"/>
              <w:rPr>
                <w:rFonts w:ascii="Times New Roman" w:hAnsi="Times New Roman"/>
                <w:color w:val="000000"/>
                <w:szCs w:val="22"/>
                <w:lang w:val="en-US"/>
              </w:rPr>
            </w:pP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AC</w:t>
            </w:r>
          </w:p>
        </w:tc>
        <w:tc>
          <w:tcPr>
            <w:tcW w:w="5993" w:type="dxa"/>
          </w:tcPr>
          <w:p w:rsidR="00346FFA" w:rsidRPr="00E4555C" w:rsidRDefault="00346FFA"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Propanol karena titik didihnya lebih</w:t>
            </w:r>
          </w:p>
          <w:p w:rsidR="00346FFA" w:rsidRPr="00E4555C" w:rsidRDefault="00346FFA"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tinggi</w:t>
            </w:r>
          </w:p>
        </w:tc>
        <w:tc>
          <w:tcPr>
            <w:tcW w:w="1125"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25</w:t>
            </w:r>
          </w:p>
        </w:tc>
      </w:tr>
      <w:tr w:rsidR="00346FFA" w:rsidRPr="00E4555C" w:rsidTr="00346FFA">
        <w:tc>
          <w:tcPr>
            <w:tcW w:w="1121" w:type="dxa"/>
            <w:vMerge/>
          </w:tcPr>
          <w:p w:rsidR="00346FFA" w:rsidRPr="00E4555C" w:rsidRDefault="00346FFA" w:rsidP="00346FFA">
            <w:pPr>
              <w:autoSpaceDE w:val="0"/>
              <w:autoSpaceDN w:val="0"/>
              <w:adjustRightInd w:val="0"/>
              <w:jc w:val="center"/>
              <w:rPr>
                <w:rFonts w:ascii="Times New Roman" w:hAnsi="Times New Roman"/>
                <w:color w:val="000000"/>
                <w:szCs w:val="22"/>
                <w:lang w:val="en-US"/>
              </w:rPr>
            </w:pPr>
          </w:p>
        </w:tc>
        <w:tc>
          <w:tcPr>
            <w:tcW w:w="1047" w:type="dxa"/>
          </w:tcPr>
          <w:p w:rsidR="00346FFA" w:rsidRPr="00E4555C" w:rsidRDefault="00346FFA" w:rsidP="00346FFA">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PU</w:t>
            </w:r>
          </w:p>
        </w:tc>
        <w:tc>
          <w:tcPr>
            <w:tcW w:w="5993" w:type="dxa"/>
          </w:tcPr>
          <w:p w:rsidR="00346FFA" w:rsidRPr="00E4555C" w:rsidRDefault="00346FFA"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Etanol karena memiliki massa atom relatif yang rendah dan mudah untuk diputus dengan reaksi substitusi</w:t>
            </w:r>
          </w:p>
        </w:tc>
        <w:tc>
          <w:tcPr>
            <w:tcW w:w="1125" w:type="dxa"/>
          </w:tcPr>
          <w:p w:rsidR="00346FFA" w:rsidRPr="00E4555C" w:rsidRDefault="00346FFA" w:rsidP="000937D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16,67</w:t>
            </w:r>
          </w:p>
        </w:tc>
      </w:tr>
    </w:tbl>
    <w:p w:rsidR="000937D3" w:rsidRPr="00E4555C" w:rsidRDefault="000937D3" w:rsidP="000937D3">
      <w:pPr>
        <w:autoSpaceDE w:val="0"/>
        <w:autoSpaceDN w:val="0"/>
        <w:adjustRightInd w:val="0"/>
        <w:spacing w:after="0" w:line="240" w:lineRule="auto"/>
        <w:rPr>
          <w:rFonts w:ascii="Times New Roman" w:hAnsi="Times New Roman"/>
          <w:color w:val="000000"/>
          <w:szCs w:val="22"/>
          <w:lang w:val="en-US"/>
        </w:rPr>
      </w:pPr>
    </w:p>
    <w:p w:rsidR="00D93F2D" w:rsidRPr="00E4555C" w:rsidRDefault="00D93F2D" w:rsidP="00D93F2D">
      <w:pPr>
        <w:autoSpaceDE w:val="0"/>
        <w:autoSpaceDN w:val="0"/>
        <w:adjustRightInd w:val="0"/>
        <w:spacing w:after="0" w:line="240" w:lineRule="auto"/>
        <w:rPr>
          <w:rFonts w:ascii="Times New Roman" w:hAnsi="Times New Roman"/>
          <w:color w:val="000000"/>
          <w:szCs w:val="22"/>
          <w:lang w:val="en-US"/>
        </w:rPr>
      </w:pPr>
      <w:r w:rsidRPr="00E4555C">
        <w:rPr>
          <w:rFonts w:ascii="Times New Roman" w:hAnsi="Times New Roman"/>
          <w:color w:val="000000"/>
          <w:szCs w:val="22"/>
          <w:lang w:val="en-US"/>
        </w:rPr>
        <w:t>Ket:</w:t>
      </w:r>
    </w:p>
    <w:p w:rsidR="00D93F2D" w:rsidRPr="00E4555C" w:rsidRDefault="00D93F2D" w:rsidP="00D93F2D">
      <w:pPr>
        <w:autoSpaceDE w:val="0"/>
        <w:autoSpaceDN w:val="0"/>
        <w:adjustRightInd w:val="0"/>
        <w:spacing w:after="0" w:line="240" w:lineRule="auto"/>
        <w:rPr>
          <w:rFonts w:ascii="Times New Roman" w:hAnsi="Times New Roman"/>
          <w:szCs w:val="22"/>
          <w:lang w:val="en-US"/>
        </w:rPr>
      </w:pPr>
      <w:r w:rsidRPr="00E4555C">
        <w:rPr>
          <w:rFonts w:ascii="Times New Roman" w:hAnsi="Times New Roman"/>
          <w:color w:val="000000"/>
          <w:szCs w:val="22"/>
          <w:lang w:val="en-US"/>
        </w:rPr>
        <w:t xml:space="preserve">SU : </w:t>
      </w:r>
      <w:r w:rsidRPr="00E4555C">
        <w:rPr>
          <w:rFonts w:ascii="Times New Roman" w:hAnsi="Times New Roman"/>
          <w:i/>
          <w:iCs/>
          <w:color w:val="000000"/>
          <w:szCs w:val="22"/>
          <w:lang w:val="en-US"/>
        </w:rPr>
        <w:t>Sound Understanding</w:t>
      </w:r>
      <w:r w:rsidRPr="00E4555C">
        <w:rPr>
          <w:rFonts w:ascii="Times New Roman" w:hAnsi="Times New Roman"/>
          <w:color w:val="000000"/>
          <w:szCs w:val="22"/>
          <w:lang w:val="en-US"/>
        </w:rPr>
        <w:t xml:space="preserve"> </w:t>
      </w:r>
    </w:p>
    <w:p w:rsidR="00D93F2D" w:rsidRPr="00E4555C" w:rsidRDefault="00D93F2D" w:rsidP="00D93F2D">
      <w:pPr>
        <w:autoSpaceDE w:val="0"/>
        <w:autoSpaceDN w:val="0"/>
        <w:adjustRightInd w:val="0"/>
        <w:spacing w:after="0" w:line="240" w:lineRule="auto"/>
        <w:rPr>
          <w:rFonts w:ascii="Times New Roman" w:hAnsi="Times New Roman"/>
          <w:szCs w:val="22"/>
          <w:lang w:val="en-US"/>
        </w:rPr>
      </w:pPr>
      <w:r w:rsidRPr="00E4555C">
        <w:rPr>
          <w:rFonts w:ascii="Times New Roman" w:hAnsi="Times New Roman"/>
          <w:color w:val="000000"/>
          <w:szCs w:val="22"/>
          <w:lang w:val="en-US"/>
        </w:rPr>
        <w:t xml:space="preserve">PU : </w:t>
      </w:r>
      <w:r w:rsidRPr="00E4555C">
        <w:rPr>
          <w:rFonts w:ascii="Times New Roman" w:hAnsi="Times New Roman"/>
          <w:i/>
          <w:iCs/>
          <w:color w:val="000000"/>
          <w:szCs w:val="22"/>
          <w:lang w:val="en-US"/>
        </w:rPr>
        <w:t>Partial Understanding</w:t>
      </w:r>
      <w:r w:rsidRPr="00E4555C">
        <w:rPr>
          <w:rFonts w:ascii="Times New Roman" w:hAnsi="Times New Roman"/>
          <w:color w:val="000000"/>
          <w:szCs w:val="22"/>
          <w:lang w:val="en-US"/>
        </w:rPr>
        <w:t xml:space="preserve"> </w:t>
      </w:r>
    </w:p>
    <w:p w:rsidR="00D93F2D" w:rsidRPr="00E4555C" w:rsidRDefault="00D93F2D" w:rsidP="00D93F2D">
      <w:pPr>
        <w:autoSpaceDE w:val="0"/>
        <w:autoSpaceDN w:val="0"/>
        <w:adjustRightInd w:val="0"/>
        <w:spacing w:after="0" w:line="240" w:lineRule="auto"/>
        <w:rPr>
          <w:rFonts w:ascii="Times New Roman" w:hAnsi="Times New Roman"/>
          <w:color w:val="000000"/>
          <w:szCs w:val="22"/>
          <w:lang w:val="en-US"/>
        </w:rPr>
      </w:pPr>
      <w:r w:rsidRPr="00E4555C">
        <w:rPr>
          <w:rFonts w:ascii="Times New Roman" w:hAnsi="Times New Roman"/>
          <w:color w:val="000000"/>
          <w:szCs w:val="22"/>
          <w:lang w:val="en-US"/>
        </w:rPr>
        <w:t xml:space="preserve">PU-AC : </w:t>
      </w:r>
      <w:r w:rsidRPr="00E4555C">
        <w:rPr>
          <w:rFonts w:ascii="Times New Roman" w:hAnsi="Times New Roman"/>
          <w:i/>
          <w:iCs/>
          <w:color w:val="000000"/>
          <w:szCs w:val="22"/>
          <w:lang w:val="en-US"/>
        </w:rPr>
        <w:t>Partial Understanding with Alternative Conception</w:t>
      </w:r>
    </w:p>
    <w:p w:rsidR="00D93F2D" w:rsidRPr="00E4555C" w:rsidRDefault="00D93F2D" w:rsidP="00D93F2D">
      <w:pPr>
        <w:autoSpaceDE w:val="0"/>
        <w:autoSpaceDN w:val="0"/>
        <w:adjustRightInd w:val="0"/>
        <w:spacing w:after="0" w:line="240" w:lineRule="auto"/>
        <w:rPr>
          <w:rFonts w:ascii="Times New Roman" w:hAnsi="Times New Roman"/>
          <w:szCs w:val="22"/>
          <w:lang w:val="en-US"/>
        </w:rPr>
      </w:pPr>
      <w:r w:rsidRPr="00E4555C">
        <w:rPr>
          <w:rFonts w:ascii="Times New Roman" w:hAnsi="Times New Roman"/>
          <w:color w:val="000000"/>
          <w:szCs w:val="22"/>
          <w:lang w:val="en-US"/>
        </w:rPr>
        <w:t xml:space="preserve">AC : </w:t>
      </w:r>
      <w:r w:rsidRPr="00E4555C">
        <w:rPr>
          <w:rFonts w:ascii="Times New Roman" w:hAnsi="Times New Roman"/>
          <w:i/>
          <w:iCs/>
          <w:color w:val="000000"/>
          <w:szCs w:val="22"/>
          <w:lang w:val="en-US"/>
        </w:rPr>
        <w:t xml:space="preserve">Alternative Conception </w:t>
      </w:r>
    </w:p>
    <w:p w:rsidR="00D93F2D" w:rsidRPr="00E4555C" w:rsidRDefault="00D93F2D" w:rsidP="00D93F2D">
      <w:pPr>
        <w:autoSpaceDE w:val="0"/>
        <w:autoSpaceDN w:val="0"/>
        <w:adjustRightInd w:val="0"/>
        <w:spacing w:after="0" w:line="240" w:lineRule="auto"/>
        <w:rPr>
          <w:rFonts w:ascii="Times New Roman" w:hAnsi="Times New Roman"/>
          <w:i/>
          <w:iCs/>
          <w:color w:val="000000"/>
          <w:szCs w:val="22"/>
          <w:lang w:val="en-US"/>
        </w:rPr>
      </w:pPr>
      <w:r w:rsidRPr="00E4555C">
        <w:rPr>
          <w:rFonts w:ascii="Times New Roman" w:hAnsi="Times New Roman"/>
          <w:color w:val="000000"/>
          <w:szCs w:val="22"/>
          <w:lang w:val="en-US"/>
        </w:rPr>
        <w:t xml:space="preserve">NU : </w:t>
      </w:r>
      <w:r w:rsidRPr="00E4555C">
        <w:rPr>
          <w:rFonts w:ascii="Times New Roman" w:hAnsi="Times New Roman"/>
          <w:i/>
          <w:iCs/>
          <w:color w:val="000000"/>
          <w:szCs w:val="22"/>
          <w:lang w:val="en-US"/>
        </w:rPr>
        <w:t>No Understanding</w:t>
      </w:r>
    </w:p>
    <w:p w:rsidR="00D93F2D" w:rsidRPr="00E4555C" w:rsidRDefault="00D93F2D" w:rsidP="00D93F2D">
      <w:pPr>
        <w:autoSpaceDE w:val="0"/>
        <w:autoSpaceDN w:val="0"/>
        <w:adjustRightInd w:val="0"/>
        <w:spacing w:after="0" w:line="240" w:lineRule="auto"/>
        <w:rPr>
          <w:rFonts w:ascii="Times New Roman" w:hAnsi="Times New Roman"/>
          <w:i/>
          <w:iCs/>
          <w:color w:val="000000"/>
          <w:szCs w:val="22"/>
          <w:lang w:val="en-US"/>
        </w:rPr>
      </w:pPr>
    </w:p>
    <w:p w:rsidR="00D93F2D" w:rsidRPr="005716D9" w:rsidRDefault="005716D9" w:rsidP="005716D9">
      <w:pPr>
        <w:autoSpaceDE w:val="0"/>
        <w:autoSpaceDN w:val="0"/>
        <w:adjustRightInd w:val="0"/>
        <w:spacing w:after="0" w:line="360" w:lineRule="auto"/>
        <w:ind w:firstLine="709"/>
        <w:jc w:val="both"/>
        <w:rPr>
          <w:rFonts w:ascii="Times New Roman" w:hAnsi="Times New Roman"/>
          <w:szCs w:val="22"/>
          <w:lang w:val="en-US"/>
        </w:rPr>
      </w:pPr>
      <w:r>
        <w:rPr>
          <w:rFonts w:ascii="Times New Roman" w:hAnsi="Times New Roman"/>
          <w:szCs w:val="22"/>
          <w:lang w:val="en-US"/>
        </w:rPr>
        <w:t>Secara umum, model mental yang dimiliki mahasiswa adalah model mental sintetik. Hal ini</w:t>
      </w:r>
      <w:r w:rsidR="00D93F2D" w:rsidRPr="005716D9">
        <w:rPr>
          <w:rFonts w:ascii="Times New Roman" w:hAnsi="Times New Roman"/>
          <w:szCs w:val="22"/>
          <w:lang w:val="en-US"/>
        </w:rPr>
        <w:t xml:space="preserve"> dikarenakan mahasiswa mengalami kesulitan dalam menjelas</w:t>
      </w:r>
      <w:r>
        <w:rPr>
          <w:rFonts w:ascii="Times New Roman" w:hAnsi="Times New Roman"/>
          <w:szCs w:val="22"/>
          <w:lang w:val="en-US"/>
        </w:rPr>
        <w:t>kan definisi dari fermentasi.</w:t>
      </w:r>
      <w:r w:rsidR="00D93F2D" w:rsidRPr="005716D9">
        <w:rPr>
          <w:rFonts w:ascii="Times New Roman" w:hAnsi="Times New Roman"/>
          <w:szCs w:val="22"/>
          <w:lang w:val="en-US"/>
        </w:rPr>
        <w:t xml:space="preserve"> Berikut cuplikan wawancara antara peneliti (P) dengan </w:t>
      </w:r>
      <w:r>
        <w:rPr>
          <w:rFonts w:ascii="Times New Roman" w:hAnsi="Times New Roman"/>
          <w:szCs w:val="22"/>
          <w:lang w:val="en-US"/>
        </w:rPr>
        <w:t>r</w:t>
      </w:r>
      <w:r w:rsidR="00D93F2D" w:rsidRPr="005716D9">
        <w:rPr>
          <w:rFonts w:ascii="Times New Roman" w:hAnsi="Times New Roman"/>
          <w:szCs w:val="22"/>
          <w:lang w:val="en-US"/>
        </w:rPr>
        <w:t>esponden (R8) yang menunjukkan model mental</w:t>
      </w:r>
      <w:r>
        <w:rPr>
          <w:rFonts w:ascii="Times New Roman" w:hAnsi="Times New Roman"/>
          <w:szCs w:val="22"/>
          <w:lang w:val="en-US"/>
        </w:rPr>
        <w:t xml:space="preserve"> </w:t>
      </w:r>
      <w:r w:rsidR="00D93F2D" w:rsidRPr="005716D9">
        <w:rPr>
          <w:rFonts w:ascii="Times New Roman" w:hAnsi="Times New Roman"/>
          <w:szCs w:val="22"/>
          <w:lang w:val="en-US"/>
        </w:rPr>
        <w:t xml:space="preserve">sintetik. </w:t>
      </w:r>
    </w:p>
    <w:p w:rsidR="00D93F2D" w:rsidRPr="00E4555C" w:rsidRDefault="00D93F2D" w:rsidP="00D93F2D">
      <w:pPr>
        <w:autoSpaceDE w:val="0"/>
        <w:autoSpaceDN w:val="0"/>
        <w:adjustRightInd w:val="0"/>
        <w:spacing w:after="0" w:line="240" w:lineRule="auto"/>
        <w:rPr>
          <w:rFonts w:ascii="Times New Roman" w:hAnsi="Times New Roman"/>
          <w:color w:val="000000"/>
          <w:szCs w:val="22"/>
          <w:lang w:val="en-US"/>
        </w:rPr>
      </w:pPr>
    </w:p>
    <w:p w:rsidR="005716D9" w:rsidRDefault="00D93F2D" w:rsidP="005716D9">
      <w:pPr>
        <w:tabs>
          <w:tab w:val="left" w:pos="567"/>
          <w:tab w:val="left" w:pos="851"/>
        </w:tabs>
        <w:autoSpaceDE w:val="0"/>
        <w:autoSpaceDN w:val="0"/>
        <w:adjustRightInd w:val="0"/>
        <w:spacing w:after="0" w:line="240" w:lineRule="auto"/>
        <w:ind w:left="851" w:hanging="851"/>
        <w:rPr>
          <w:rFonts w:ascii="Times New Roman" w:hAnsi="Times New Roman"/>
          <w:szCs w:val="22"/>
          <w:lang w:val="en-US"/>
        </w:rPr>
      </w:pPr>
      <w:r w:rsidRPr="00E4555C">
        <w:rPr>
          <w:rFonts w:ascii="Times New Roman" w:hAnsi="Times New Roman"/>
          <w:color w:val="000000"/>
          <w:szCs w:val="22"/>
          <w:lang w:val="en-US"/>
        </w:rPr>
        <w:t>P</w:t>
      </w:r>
      <w:r w:rsidR="005716D9">
        <w:rPr>
          <w:rFonts w:ascii="Times New Roman" w:hAnsi="Times New Roman"/>
          <w:color w:val="000000"/>
          <w:szCs w:val="22"/>
          <w:lang w:val="en-US"/>
        </w:rPr>
        <w:tab/>
        <w:t>: “A</w:t>
      </w:r>
      <w:r w:rsidRPr="00E4555C">
        <w:rPr>
          <w:rFonts w:ascii="Times New Roman" w:hAnsi="Times New Roman"/>
          <w:color w:val="000000"/>
          <w:szCs w:val="22"/>
          <w:lang w:val="en-US"/>
        </w:rPr>
        <w:t xml:space="preserve">rtikel tersebut itu kan tentang fermentasi... nah menurutmu fermentasi itu pengertiannya apa? Setahumu saja, nggak panjang juga nggak apa-apa” </w:t>
      </w:r>
    </w:p>
    <w:p w:rsidR="005716D9" w:rsidRDefault="00D93F2D" w:rsidP="005716D9">
      <w:pPr>
        <w:tabs>
          <w:tab w:val="left" w:pos="567"/>
          <w:tab w:val="left" w:pos="851"/>
        </w:tabs>
        <w:autoSpaceDE w:val="0"/>
        <w:autoSpaceDN w:val="0"/>
        <w:adjustRightInd w:val="0"/>
        <w:spacing w:after="0" w:line="240" w:lineRule="auto"/>
        <w:ind w:left="851" w:hanging="851"/>
        <w:rPr>
          <w:rFonts w:ascii="Times New Roman" w:hAnsi="Times New Roman"/>
          <w:szCs w:val="22"/>
          <w:lang w:val="en-US"/>
        </w:rPr>
      </w:pPr>
      <w:r w:rsidRPr="00E4555C">
        <w:rPr>
          <w:rFonts w:ascii="Times New Roman" w:hAnsi="Times New Roman"/>
          <w:color w:val="000000"/>
          <w:szCs w:val="22"/>
          <w:lang w:val="en-US"/>
        </w:rPr>
        <w:t>R8</w:t>
      </w:r>
      <w:r w:rsidR="005716D9">
        <w:rPr>
          <w:rFonts w:ascii="Times New Roman" w:hAnsi="Times New Roman"/>
          <w:color w:val="000000"/>
          <w:szCs w:val="22"/>
          <w:lang w:val="en-US"/>
        </w:rPr>
        <w:tab/>
      </w:r>
      <w:r w:rsidRPr="00E4555C">
        <w:rPr>
          <w:rFonts w:ascii="Times New Roman" w:hAnsi="Times New Roman"/>
          <w:color w:val="000000"/>
          <w:szCs w:val="22"/>
          <w:lang w:val="en-US"/>
        </w:rPr>
        <w:t xml:space="preserve">: “Fermentasi adalah mengubah suatu zat ke zat lain dengan bantuan mikroorganisme” </w:t>
      </w:r>
    </w:p>
    <w:p w:rsidR="005716D9" w:rsidRDefault="00D93F2D" w:rsidP="005716D9">
      <w:pPr>
        <w:tabs>
          <w:tab w:val="left" w:pos="567"/>
          <w:tab w:val="left" w:pos="851"/>
        </w:tabs>
        <w:autoSpaceDE w:val="0"/>
        <w:autoSpaceDN w:val="0"/>
        <w:adjustRightInd w:val="0"/>
        <w:spacing w:after="0" w:line="240" w:lineRule="auto"/>
        <w:ind w:left="851" w:hanging="851"/>
        <w:rPr>
          <w:rFonts w:ascii="Times New Roman" w:hAnsi="Times New Roman"/>
          <w:szCs w:val="22"/>
          <w:lang w:val="en-US"/>
        </w:rPr>
      </w:pPr>
      <w:r w:rsidRPr="00E4555C">
        <w:rPr>
          <w:rFonts w:ascii="Times New Roman" w:hAnsi="Times New Roman"/>
          <w:color w:val="000000"/>
          <w:szCs w:val="22"/>
          <w:lang w:val="en-US"/>
        </w:rPr>
        <w:t>P</w:t>
      </w:r>
      <w:r w:rsidR="005716D9">
        <w:rPr>
          <w:rFonts w:ascii="Times New Roman" w:hAnsi="Times New Roman"/>
          <w:color w:val="000000"/>
          <w:szCs w:val="22"/>
          <w:lang w:val="en-US"/>
        </w:rPr>
        <w:tab/>
      </w:r>
      <w:r w:rsidRPr="00E4555C">
        <w:rPr>
          <w:rFonts w:ascii="Times New Roman" w:hAnsi="Times New Roman"/>
          <w:color w:val="000000"/>
          <w:szCs w:val="22"/>
          <w:lang w:val="en-US"/>
        </w:rPr>
        <w:t xml:space="preserve">: “hasil samping yang dihasilkan dari proses fermentasi tadi kan etanol ya, nah gugus fungsi yang terdapat dalam etanol itu apa?” </w:t>
      </w:r>
    </w:p>
    <w:p w:rsidR="005716D9" w:rsidRDefault="00D93F2D" w:rsidP="005716D9">
      <w:pPr>
        <w:tabs>
          <w:tab w:val="left" w:pos="567"/>
          <w:tab w:val="left" w:pos="851"/>
        </w:tabs>
        <w:autoSpaceDE w:val="0"/>
        <w:autoSpaceDN w:val="0"/>
        <w:adjustRightInd w:val="0"/>
        <w:spacing w:after="0" w:line="240" w:lineRule="auto"/>
        <w:ind w:left="851" w:hanging="851"/>
        <w:rPr>
          <w:rFonts w:ascii="Times New Roman" w:hAnsi="Times New Roman"/>
          <w:szCs w:val="22"/>
          <w:lang w:val="en-US"/>
        </w:rPr>
      </w:pPr>
      <w:r w:rsidRPr="00E4555C">
        <w:rPr>
          <w:rFonts w:ascii="Times New Roman" w:hAnsi="Times New Roman"/>
          <w:color w:val="000000"/>
          <w:szCs w:val="22"/>
          <w:lang w:val="en-US"/>
        </w:rPr>
        <w:t>R8</w:t>
      </w:r>
      <w:r w:rsidR="005716D9">
        <w:rPr>
          <w:rFonts w:ascii="Times New Roman" w:hAnsi="Times New Roman"/>
          <w:color w:val="000000"/>
          <w:szCs w:val="22"/>
          <w:lang w:val="en-US"/>
        </w:rPr>
        <w:tab/>
      </w:r>
      <w:r w:rsidRPr="00E4555C">
        <w:rPr>
          <w:rFonts w:ascii="Times New Roman" w:hAnsi="Times New Roman"/>
          <w:color w:val="000000"/>
          <w:szCs w:val="22"/>
          <w:lang w:val="en-US"/>
        </w:rPr>
        <w:t xml:space="preserve">: “Gugus fungsi alkohol” </w:t>
      </w:r>
    </w:p>
    <w:p w:rsidR="005716D9" w:rsidRDefault="00D93F2D" w:rsidP="005716D9">
      <w:pPr>
        <w:tabs>
          <w:tab w:val="left" w:pos="567"/>
          <w:tab w:val="left" w:pos="851"/>
        </w:tabs>
        <w:autoSpaceDE w:val="0"/>
        <w:autoSpaceDN w:val="0"/>
        <w:adjustRightInd w:val="0"/>
        <w:spacing w:after="0" w:line="240" w:lineRule="auto"/>
        <w:ind w:left="851" w:hanging="851"/>
        <w:rPr>
          <w:rFonts w:ascii="Times New Roman" w:hAnsi="Times New Roman"/>
          <w:szCs w:val="22"/>
          <w:lang w:val="en-US"/>
        </w:rPr>
      </w:pPr>
      <w:r w:rsidRPr="00E4555C">
        <w:rPr>
          <w:rFonts w:ascii="Times New Roman" w:hAnsi="Times New Roman"/>
          <w:color w:val="000000"/>
          <w:szCs w:val="22"/>
          <w:lang w:val="en-US"/>
        </w:rPr>
        <w:t>P</w:t>
      </w:r>
      <w:r w:rsidR="005716D9">
        <w:rPr>
          <w:rFonts w:ascii="Times New Roman" w:hAnsi="Times New Roman"/>
          <w:color w:val="000000"/>
          <w:szCs w:val="22"/>
          <w:lang w:val="en-US"/>
        </w:rPr>
        <w:tab/>
      </w:r>
      <w:r w:rsidRPr="00E4555C">
        <w:rPr>
          <w:rFonts w:ascii="Times New Roman" w:hAnsi="Times New Roman"/>
          <w:color w:val="000000"/>
          <w:szCs w:val="22"/>
          <w:lang w:val="en-US"/>
        </w:rPr>
        <w:t xml:space="preserve">: “terus pertanyaan selanjutnya, mana yang lebih larut </w:t>
      </w:r>
      <w:r w:rsidR="005716D9">
        <w:rPr>
          <w:rFonts w:ascii="Times New Roman" w:hAnsi="Times New Roman"/>
          <w:color w:val="000000"/>
          <w:szCs w:val="22"/>
          <w:lang w:val="en-US"/>
        </w:rPr>
        <w:t xml:space="preserve">dalam air </w:t>
      </w:r>
      <w:r w:rsidRPr="00E4555C">
        <w:rPr>
          <w:rFonts w:ascii="Times New Roman" w:hAnsi="Times New Roman"/>
          <w:color w:val="000000"/>
          <w:szCs w:val="22"/>
          <w:lang w:val="en-US"/>
        </w:rPr>
        <w:t>apakah etanol atau propanol? Dan jelaskan mengapa?”</w:t>
      </w:r>
    </w:p>
    <w:p w:rsidR="00D93F2D" w:rsidRPr="00E4555C" w:rsidRDefault="00D93F2D" w:rsidP="005716D9">
      <w:pPr>
        <w:tabs>
          <w:tab w:val="left" w:pos="567"/>
          <w:tab w:val="left" w:pos="851"/>
        </w:tabs>
        <w:autoSpaceDE w:val="0"/>
        <w:autoSpaceDN w:val="0"/>
        <w:adjustRightInd w:val="0"/>
        <w:spacing w:after="0" w:line="240" w:lineRule="auto"/>
        <w:ind w:left="851" w:hanging="851"/>
        <w:rPr>
          <w:rFonts w:ascii="Times New Roman" w:hAnsi="Times New Roman"/>
          <w:szCs w:val="22"/>
          <w:lang w:val="en-US"/>
        </w:rPr>
      </w:pPr>
      <w:r w:rsidRPr="00E4555C">
        <w:rPr>
          <w:rFonts w:ascii="Times New Roman" w:hAnsi="Times New Roman"/>
          <w:color w:val="000000"/>
          <w:szCs w:val="22"/>
          <w:lang w:val="en-US"/>
        </w:rPr>
        <w:t>R8</w:t>
      </w:r>
      <w:r w:rsidR="005716D9">
        <w:rPr>
          <w:rFonts w:ascii="Times New Roman" w:hAnsi="Times New Roman"/>
          <w:color w:val="000000"/>
          <w:szCs w:val="22"/>
          <w:lang w:val="en-US"/>
        </w:rPr>
        <w:tab/>
      </w:r>
      <w:r w:rsidRPr="00E4555C">
        <w:rPr>
          <w:rFonts w:ascii="Times New Roman" w:hAnsi="Times New Roman"/>
          <w:color w:val="000000"/>
          <w:szCs w:val="22"/>
          <w:lang w:val="en-US"/>
        </w:rPr>
        <w:t xml:space="preserve">: “Propanol karena lebih panjang alkilnya” </w:t>
      </w:r>
    </w:p>
    <w:p w:rsidR="00D93F2D" w:rsidRPr="00E4555C" w:rsidRDefault="00D93F2D" w:rsidP="00D93F2D">
      <w:pPr>
        <w:autoSpaceDE w:val="0"/>
        <w:autoSpaceDN w:val="0"/>
        <w:adjustRightInd w:val="0"/>
        <w:spacing w:after="0" w:line="240" w:lineRule="auto"/>
        <w:rPr>
          <w:rFonts w:ascii="Times New Roman" w:hAnsi="Times New Roman"/>
          <w:color w:val="000000"/>
          <w:szCs w:val="22"/>
          <w:lang w:val="en-US"/>
        </w:rPr>
      </w:pPr>
    </w:p>
    <w:p w:rsidR="005716D9" w:rsidRDefault="00D93F2D" w:rsidP="005716D9">
      <w:pPr>
        <w:autoSpaceDE w:val="0"/>
        <w:autoSpaceDN w:val="0"/>
        <w:adjustRightInd w:val="0"/>
        <w:spacing w:after="0" w:line="360" w:lineRule="auto"/>
        <w:ind w:firstLine="709"/>
        <w:jc w:val="both"/>
        <w:rPr>
          <w:rFonts w:ascii="Times New Roman" w:hAnsi="Times New Roman"/>
          <w:szCs w:val="22"/>
          <w:lang w:val="en-US"/>
        </w:rPr>
      </w:pPr>
      <w:r w:rsidRPr="005716D9">
        <w:rPr>
          <w:rFonts w:ascii="Times New Roman" w:hAnsi="Times New Roman"/>
          <w:szCs w:val="22"/>
          <w:lang w:val="en-US"/>
        </w:rPr>
        <w:lastRenderedPageBreak/>
        <w:t>Cuplikan wawancara di</w:t>
      </w:r>
      <w:r w:rsidR="005716D9">
        <w:rPr>
          <w:rFonts w:ascii="Times New Roman" w:hAnsi="Times New Roman"/>
          <w:szCs w:val="22"/>
          <w:lang w:val="en-US"/>
        </w:rPr>
        <w:t xml:space="preserve"> </w:t>
      </w:r>
      <w:r w:rsidRPr="005716D9">
        <w:rPr>
          <w:rFonts w:ascii="Times New Roman" w:hAnsi="Times New Roman"/>
          <w:szCs w:val="22"/>
          <w:lang w:val="en-US"/>
        </w:rPr>
        <w:t>atas merupakan wawancara yang dilakukan oleh peneliti dengan responden yang berasal dari kelompok kemampuan rendah. Hal tersebut menunjukkan bahwa tidak semua mahasiswa yang termasuk dalam kelompok kemampuan rendah tidak mampu menjawab pertanyaan dengan ilmiah, begitu pula sebaliknya. Hal tersebut dapat dipengaruhi oleh banyak faktor, seperti faktor kesulitan dalam bahasa penyampaian. Namun sebagian besar  mahasiswa telah mampu menjawab dengan tepat pertanyaan terkait titik didih serta sifat kepolaran dari etanol dan propanol, sehingga ragam jawaban yang dimiliki mahasiswa terkait hal tersebut termasuk ke dalam katego</w:t>
      </w:r>
      <w:r w:rsidR="005716D9">
        <w:rPr>
          <w:rFonts w:ascii="Times New Roman" w:hAnsi="Times New Roman"/>
          <w:szCs w:val="22"/>
          <w:lang w:val="en-US"/>
        </w:rPr>
        <w:t>ri  SU dengan persentase tinggi</w:t>
      </w:r>
      <w:r w:rsidRPr="005716D9">
        <w:rPr>
          <w:rFonts w:ascii="Times New Roman" w:hAnsi="Times New Roman"/>
          <w:szCs w:val="22"/>
          <w:lang w:val="en-US"/>
        </w:rPr>
        <w:t>. Sedangkan model mental terendah yang dimiliki oleh mahasiswa adalah model mental inisial dan saintifik dengan jumlah persentase yang sama yaitu 16,67%.</w:t>
      </w:r>
    </w:p>
    <w:p w:rsidR="00D93F2D" w:rsidRPr="00E4555C" w:rsidRDefault="00E067A3" w:rsidP="005716D9">
      <w:pPr>
        <w:autoSpaceDE w:val="0"/>
        <w:autoSpaceDN w:val="0"/>
        <w:adjustRightInd w:val="0"/>
        <w:spacing w:after="0" w:line="360" w:lineRule="auto"/>
        <w:ind w:firstLine="709"/>
        <w:jc w:val="both"/>
        <w:rPr>
          <w:rFonts w:ascii="Times New Roman" w:hAnsi="Times New Roman"/>
          <w:szCs w:val="22"/>
          <w:lang w:val="en-US"/>
        </w:rPr>
      </w:pPr>
      <w:r>
        <w:rPr>
          <w:rFonts w:ascii="Times New Roman" w:hAnsi="Times New Roman"/>
          <w:color w:val="000000"/>
          <w:szCs w:val="22"/>
          <w:lang w:val="en-US"/>
        </w:rPr>
        <w:t>M</w:t>
      </w:r>
      <w:r w:rsidR="00D93F2D" w:rsidRPr="00E4555C">
        <w:rPr>
          <w:rFonts w:ascii="Times New Roman" w:hAnsi="Times New Roman"/>
          <w:color w:val="000000"/>
          <w:szCs w:val="22"/>
          <w:lang w:val="en-US"/>
        </w:rPr>
        <w:t>ahasiswa juga diminta menggambar fenomena terkait gugus</w:t>
      </w:r>
      <w:r w:rsidR="003942BA" w:rsidRPr="00E4555C">
        <w:rPr>
          <w:rFonts w:ascii="Times New Roman" w:hAnsi="Times New Roman"/>
          <w:color w:val="000000"/>
          <w:szCs w:val="22"/>
          <w:lang w:val="en-US"/>
        </w:rPr>
        <w:t xml:space="preserve"> </w:t>
      </w:r>
      <w:r w:rsidR="00D93F2D" w:rsidRPr="00E4555C">
        <w:rPr>
          <w:rFonts w:ascii="Times New Roman" w:hAnsi="Times New Roman"/>
          <w:color w:val="000000"/>
          <w:szCs w:val="22"/>
          <w:lang w:val="en-US"/>
        </w:rPr>
        <w:t xml:space="preserve">fungsi senyawa alkohol. Berikut pertanyaan yang diajukan: </w:t>
      </w:r>
    </w:p>
    <w:p w:rsidR="00D93F2D" w:rsidRPr="00E4555C" w:rsidRDefault="00D93F2D" w:rsidP="005716D9">
      <w:pPr>
        <w:pStyle w:val="ListParagraph"/>
        <w:numPr>
          <w:ilvl w:val="0"/>
          <w:numId w:val="5"/>
        </w:numPr>
        <w:autoSpaceDE w:val="0"/>
        <w:autoSpaceDN w:val="0"/>
        <w:adjustRightInd w:val="0"/>
        <w:spacing w:after="0" w:line="240" w:lineRule="auto"/>
        <w:ind w:left="426"/>
        <w:jc w:val="both"/>
        <w:rPr>
          <w:rFonts w:ascii="Times New Roman" w:hAnsi="Times New Roman"/>
          <w:szCs w:val="22"/>
          <w:lang w:val="en-US"/>
        </w:rPr>
      </w:pPr>
      <w:r w:rsidRPr="00E4555C">
        <w:rPr>
          <w:rFonts w:ascii="Times New Roman" w:hAnsi="Times New Roman"/>
          <w:color w:val="000000"/>
          <w:szCs w:val="22"/>
          <w:lang w:val="en-US"/>
        </w:rPr>
        <w:t>Gambarkan secara makroskopik, sub-mikroskopik dari</w:t>
      </w:r>
      <w:r w:rsidR="003942BA"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produk ferme</w:t>
      </w:r>
      <w:r w:rsidR="005A766F" w:rsidRPr="00E4555C">
        <w:rPr>
          <w:rFonts w:ascii="Times New Roman" w:hAnsi="Times New Roman"/>
          <w:color w:val="000000"/>
          <w:szCs w:val="22"/>
          <w:lang w:val="en-US"/>
        </w:rPr>
        <w:t xml:space="preserve">ntasi tape dalam hal ini adalah </w:t>
      </w:r>
      <w:r w:rsidRPr="00E4555C">
        <w:rPr>
          <w:rFonts w:ascii="Times New Roman" w:hAnsi="Times New Roman"/>
          <w:color w:val="000000"/>
          <w:szCs w:val="22"/>
          <w:lang w:val="en-US"/>
        </w:rPr>
        <w:t>etanol dan</w:t>
      </w:r>
      <w:r w:rsidR="003942BA"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 xml:space="preserve">tuliskan persamaan reaksi fermentasi! </w:t>
      </w:r>
    </w:p>
    <w:p w:rsidR="00D93F2D" w:rsidRPr="00E4555C" w:rsidRDefault="00D93F2D" w:rsidP="005716D9">
      <w:pPr>
        <w:pStyle w:val="ListParagraph"/>
        <w:numPr>
          <w:ilvl w:val="0"/>
          <w:numId w:val="5"/>
        </w:numPr>
        <w:autoSpaceDE w:val="0"/>
        <w:autoSpaceDN w:val="0"/>
        <w:adjustRightInd w:val="0"/>
        <w:spacing w:after="0" w:line="240" w:lineRule="auto"/>
        <w:ind w:left="426"/>
        <w:rPr>
          <w:rFonts w:ascii="Times New Roman" w:hAnsi="Times New Roman"/>
          <w:szCs w:val="22"/>
          <w:lang w:val="en-US"/>
        </w:rPr>
      </w:pPr>
      <w:r w:rsidRPr="00E4555C">
        <w:rPr>
          <w:rFonts w:ascii="Times New Roman" w:hAnsi="Times New Roman"/>
          <w:color w:val="000000"/>
          <w:szCs w:val="22"/>
          <w:lang w:val="en-US"/>
        </w:rPr>
        <w:t>Coba gambarkan kelarutan etanol air dan propanol dalam</w:t>
      </w:r>
      <w:r w:rsidR="003942BA"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 xml:space="preserve">air secara sub-mikro, dan simboliknya! </w:t>
      </w:r>
    </w:p>
    <w:p w:rsidR="003942BA" w:rsidRPr="00E4555C" w:rsidRDefault="003942BA" w:rsidP="00D93F2D">
      <w:pPr>
        <w:autoSpaceDE w:val="0"/>
        <w:autoSpaceDN w:val="0"/>
        <w:adjustRightInd w:val="0"/>
        <w:spacing w:after="0" w:line="240" w:lineRule="auto"/>
        <w:rPr>
          <w:rFonts w:ascii="Times New Roman" w:hAnsi="Times New Roman"/>
          <w:color w:val="000000"/>
          <w:szCs w:val="22"/>
          <w:lang w:val="en-US"/>
        </w:rPr>
      </w:pPr>
    </w:p>
    <w:p w:rsidR="00D93F2D" w:rsidRPr="00E4555C" w:rsidRDefault="00D93F2D" w:rsidP="005716D9">
      <w:pPr>
        <w:autoSpaceDE w:val="0"/>
        <w:autoSpaceDN w:val="0"/>
        <w:adjustRightInd w:val="0"/>
        <w:spacing w:after="0" w:line="360" w:lineRule="auto"/>
        <w:ind w:firstLine="709"/>
        <w:jc w:val="both"/>
        <w:rPr>
          <w:rFonts w:ascii="Times New Roman" w:hAnsi="Times New Roman"/>
          <w:color w:val="000000"/>
          <w:szCs w:val="22"/>
          <w:lang w:val="en-US"/>
        </w:rPr>
      </w:pPr>
      <w:r w:rsidRPr="00E4555C">
        <w:rPr>
          <w:rFonts w:ascii="Times New Roman" w:hAnsi="Times New Roman"/>
          <w:color w:val="000000"/>
          <w:szCs w:val="22"/>
          <w:lang w:val="en-US"/>
        </w:rPr>
        <w:t xml:space="preserve">Berdasarkan analisis </w:t>
      </w:r>
      <w:r w:rsidRPr="005716D9">
        <w:rPr>
          <w:rFonts w:ascii="Times New Roman" w:hAnsi="Times New Roman"/>
          <w:szCs w:val="22"/>
          <w:lang w:val="en-US"/>
        </w:rPr>
        <w:t>data</w:t>
      </w:r>
      <w:r w:rsidRPr="00E4555C">
        <w:rPr>
          <w:rFonts w:ascii="Times New Roman" w:hAnsi="Times New Roman"/>
          <w:color w:val="000000"/>
          <w:szCs w:val="22"/>
          <w:lang w:val="en-US"/>
        </w:rPr>
        <w:t>, ragam jawaban yang muncul</w:t>
      </w:r>
      <w:r w:rsidR="003942BA"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dikelompokkan hingga diperoleh persentase secara rinci</w:t>
      </w:r>
      <w:r w:rsidR="003942BA"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 xml:space="preserve">ragam jawaban seperti ditunjukkan pada Tabel </w:t>
      </w:r>
      <w:r w:rsidR="005716D9">
        <w:rPr>
          <w:rFonts w:ascii="Times New Roman" w:hAnsi="Times New Roman"/>
          <w:color w:val="000000"/>
          <w:szCs w:val="22"/>
          <w:lang w:val="en-US"/>
        </w:rPr>
        <w:t>5</w:t>
      </w:r>
      <w:r w:rsidRPr="00E4555C">
        <w:rPr>
          <w:rFonts w:ascii="Times New Roman" w:hAnsi="Times New Roman"/>
          <w:color w:val="000000"/>
          <w:szCs w:val="22"/>
          <w:lang w:val="en-US"/>
        </w:rPr>
        <w:t>:</w:t>
      </w:r>
    </w:p>
    <w:p w:rsidR="002A205C" w:rsidRPr="00E4555C" w:rsidRDefault="002A205C" w:rsidP="00D93F2D">
      <w:pPr>
        <w:autoSpaceDE w:val="0"/>
        <w:autoSpaceDN w:val="0"/>
        <w:adjustRightInd w:val="0"/>
        <w:spacing w:after="0" w:line="240" w:lineRule="auto"/>
        <w:rPr>
          <w:rFonts w:ascii="Times New Roman" w:hAnsi="Times New Roman"/>
          <w:color w:val="000000"/>
          <w:szCs w:val="22"/>
          <w:lang w:val="en-US"/>
        </w:rPr>
      </w:pPr>
    </w:p>
    <w:p w:rsidR="002A205C" w:rsidRDefault="002A205C" w:rsidP="002A205C">
      <w:pPr>
        <w:autoSpaceDE w:val="0"/>
        <w:autoSpaceDN w:val="0"/>
        <w:adjustRightInd w:val="0"/>
        <w:spacing w:after="0" w:line="240" w:lineRule="auto"/>
        <w:jc w:val="center"/>
        <w:rPr>
          <w:rFonts w:ascii="Times New Roman" w:hAnsi="Times New Roman"/>
          <w:color w:val="000000"/>
          <w:szCs w:val="22"/>
          <w:lang w:val="en-US"/>
        </w:rPr>
      </w:pPr>
      <w:r w:rsidRPr="005716D9">
        <w:rPr>
          <w:rFonts w:ascii="Times New Roman" w:hAnsi="Times New Roman"/>
          <w:b/>
          <w:color w:val="000000"/>
          <w:szCs w:val="22"/>
          <w:lang w:val="en-US"/>
        </w:rPr>
        <w:t xml:space="preserve">Tabel </w:t>
      </w:r>
      <w:r w:rsidR="005716D9" w:rsidRPr="005716D9">
        <w:rPr>
          <w:rFonts w:ascii="Times New Roman" w:hAnsi="Times New Roman"/>
          <w:b/>
          <w:color w:val="000000"/>
          <w:szCs w:val="22"/>
          <w:lang w:val="en-US"/>
        </w:rPr>
        <w:t>5</w:t>
      </w:r>
      <w:r w:rsidR="005716D9">
        <w:rPr>
          <w:rFonts w:ascii="Times New Roman" w:hAnsi="Times New Roman"/>
          <w:color w:val="000000"/>
          <w:szCs w:val="22"/>
          <w:lang w:val="en-US"/>
        </w:rPr>
        <w:t>.</w:t>
      </w:r>
      <w:r w:rsidRPr="00E4555C">
        <w:rPr>
          <w:rFonts w:ascii="Times New Roman" w:hAnsi="Times New Roman"/>
          <w:color w:val="000000"/>
          <w:szCs w:val="22"/>
          <w:lang w:val="en-US"/>
        </w:rPr>
        <w:t xml:space="preserve"> Ragam Model Mental Mahasiswa untuk Jawaban Gambar</w:t>
      </w:r>
    </w:p>
    <w:p w:rsidR="005716D9" w:rsidRPr="00E4555C" w:rsidRDefault="005716D9" w:rsidP="002A205C">
      <w:pPr>
        <w:autoSpaceDE w:val="0"/>
        <w:autoSpaceDN w:val="0"/>
        <w:adjustRightInd w:val="0"/>
        <w:spacing w:after="0" w:line="240" w:lineRule="auto"/>
        <w:jc w:val="center"/>
        <w:rPr>
          <w:rFonts w:ascii="Times New Roman" w:hAnsi="Times New Roman"/>
          <w:color w:val="000000"/>
          <w:szCs w:val="22"/>
          <w:lang w:val="en-US"/>
        </w:rPr>
      </w:pPr>
    </w:p>
    <w:tbl>
      <w:tblPr>
        <w:tblStyle w:val="TableGrid"/>
        <w:tblW w:w="9039" w:type="dxa"/>
        <w:tblBorders>
          <w:left w:val="none" w:sz="0" w:space="0" w:color="auto"/>
          <w:right w:val="none" w:sz="0" w:space="0" w:color="auto"/>
          <w:insideV w:val="none" w:sz="0" w:space="0" w:color="auto"/>
        </w:tblBorders>
        <w:tblLook w:val="04A0" w:firstRow="1" w:lastRow="0" w:firstColumn="1" w:lastColumn="0" w:noHBand="0" w:noVBand="1"/>
      </w:tblPr>
      <w:tblGrid>
        <w:gridCol w:w="1078"/>
        <w:gridCol w:w="1130"/>
        <w:gridCol w:w="5613"/>
        <w:gridCol w:w="1218"/>
      </w:tblGrid>
      <w:tr w:rsidR="002A205C" w:rsidRPr="00E4555C" w:rsidTr="005716D9">
        <w:tc>
          <w:tcPr>
            <w:tcW w:w="1101" w:type="dxa"/>
          </w:tcPr>
          <w:p w:rsidR="002A205C" w:rsidRPr="00E4555C" w:rsidRDefault="002A205C" w:rsidP="00CA4236">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No. Soal</w:t>
            </w:r>
          </w:p>
        </w:tc>
        <w:tc>
          <w:tcPr>
            <w:tcW w:w="1134" w:type="dxa"/>
          </w:tcPr>
          <w:p w:rsidR="002A205C" w:rsidRPr="00E4555C" w:rsidRDefault="002A205C" w:rsidP="00CA4236">
            <w:pPr>
              <w:autoSpaceDE w:val="0"/>
              <w:autoSpaceDN w:val="0"/>
              <w:adjustRightInd w:val="0"/>
              <w:jc w:val="center"/>
              <w:rPr>
                <w:rFonts w:ascii="Times New Roman" w:hAnsi="Times New Roman"/>
                <w:color w:val="000000"/>
                <w:szCs w:val="22"/>
                <w:lang w:val="en-US"/>
              </w:rPr>
            </w:pPr>
            <w:r w:rsidRPr="00E4555C">
              <w:rPr>
                <w:rFonts w:ascii="Times New Roman" w:hAnsi="Times New Roman"/>
                <w:b/>
                <w:bCs/>
                <w:color w:val="000000"/>
                <w:szCs w:val="22"/>
                <w:lang w:val="en-US"/>
              </w:rPr>
              <w:t>Kategori</w:t>
            </w:r>
          </w:p>
        </w:tc>
        <w:tc>
          <w:tcPr>
            <w:tcW w:w="5811" w:type="dxa"/>
          </w:tcPr>
          <w:p w:rsidR="002A205C" w:rsidRPr="00E4555C" w:rsidRDefault="002A205C" w:rsidP="00CA4236">
            <w:pPr>
              <w:autoSpaceDE w:val="0"/>
              <w:autoSpaceDN w:val="0"/>
              <w:adjustRightInd w:val="0"/>
              <w:jc w:val="center"/>
              <w:rPr>
                <w:rFonts w:ascii="Times New Roman" w:hAnsi="Times New Roman"/>
                <w:szCs w:val="22"/>
                <w:lang w:val="en-US"/>
              </w:rPr>
            </w:pPr>
            <w:r w:rsidRPr="00E4555C">
              <w:rPr>
                <w:rFonts w:ascii="Times New Roman" w:hAnsi="Times New Roman"/>
                <w:b/>
                <w:bCs/>
                <w:color w:val="000000"/>
                <w:szCs w:val="22"/>
                <w:lang w:val="en-US"/>
              </w:rPr>
              <w:t>Ragam Jawaban</w:t>
            </w:r>
          </w:p>
          <w:p w:rsidR="002A205C" w:rsidRPr="00E4555C" w:rsidRDefault="002A205C" w:rsidP="00CA4236">
            <w:pPr>
              <w:autoSpaceDE w:val="0"/>
              <w:autoSpaceDN w:val="0"/>
              <w:adjustRightInd w:val="0"/>
              <w:jc w:val="center"/>
              <w:rPr>
                <w:rFonts w:ascii="Times New Roman" w:hAnsi="Times New Roman"/>
                <w:color w:val="000000"/>
                <w:szCs w:val="22"/>
                <w:lang w:val="en-US"/>
              </w:rPr>
            </w:pPr>
          </w:p>
        </w:tc>
        <w:tc>
          <w:tcPr>
            <w:tcW w:w="993" w:type="dxa"/>
          </w:tcPr>
          <w:p w:rsidR="002A205C" w:rsidRPr="00E4555C" w:rsidRDefault="00CA4236" w:rsidP="00CA4236">
            <w:pPr>
              <w:autoSpaceDE w:val="0"/>
              <w:autoSpaceDN w:val="0"/>
              <w:adjustRightInd w:val="0"/>
              <w:jc w:val="center"/>
              <w:rPr>
                <w:rFonts w:ascii="Times New Roman" w:hAnsi="Times New Roman"/>
                <w:color w:val="000000"/>
                <w:szCs w:val="22"/>
                <w:lang w:val="en-US"/>
              </w:rPr>
            </w:pPr>
            <w:r>
              <w:rPr>
                <w:rFonts w:ascii="Times New Roman" w:hAnsi="Times New Roman"/>
                <w:b/>
                <w:bCs/>
                <w:color w:val="000000"/>
                <w:szCs w:val="22"/>
                <w:lang w:val="en-US"/>
              </w:rPr>
              <w:t>Persentase</w:t>
            </w:r>
          </w:p>
        </w:tc>
      </w:tr>
      <w:tr w:rsidR="005716D9" w:rsidRPr="00E4555C" w:rsidTr="005716D9">
        <w:tc>
          <w:tcPr>
            <w:tcW w:w="1101" w:type="dxa"/>
            <w:vMerge w:val="restart"/>
          </w:tcPr>
          <w:p w:rsidR="005716D9" w:rsidRPr="00E4555C" w:rsidRDefault="005716D9" w:rsidP="005716D9">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1</w:t>
            </w:r>
          </w:p>
        </w:tc>
        <w:tc>
          <w:tcPr>
            <w:tcW w:w="1134"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GSB</w:t>
            </w:r>
          </w:p>
        </w:tc>
        <w:tc>
          <w:tcPr>
            <w:tcW w:w="5811"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Mahasiswa menggambarkan tape dan menyebutkan ciri-cirinya secara makroskopik, dapat menggambarkan etanol pada tingkat sub-mikroskopik secara ilmiah dan benar, dapat menuliskan reaksi fermentasi secara ilmiah tetapi kurang tepat</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33,33</w:t>
            </w:r>
          </w:p>
        </w:tc>
      </w:tr>
      <w:tr w:rsidR="005716D9" w:rsidRPr="00E4555C" w:rsidTr="005716D9">
        <w:tc>
          <w:tcPr>
            <w:tcW w:w="1101" w:type="dxa"/>
            <w:vMerge/>
          </w:tcPr>
          <w:p w:rsidR="005716D9" w:rsidRPr="00E4555C" w:rsidRDefault="005716D9" w:rsidP="005716D9">
            <w:pPr>
              <w:autoSpaceDE w:val="0"/>
              <w:autoSpaceDN w:val="0"/>
              <w:adjustRightInd w:val="0"/>
              <w:jc w:val="center"/>
              <w:rPr>
                <w:rFonts w:ascii="Times New Roman" w:hAnsi="Times New Roman"/>
                <w:color w:val="000000"/>
                <w:szCs w:val="22"/>
                <w:lang w:val="en-US"/>
              </w:rPr>
            </w:pPr>
          </w:p>
        </w:tc>
        <w:tc>
          <w:tcPr>
            <w:tcW w:w="1134" w:type="dxa"/>
            <w:vMerge w:val="restart"/>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GSB-GN</w:t>
            </w:r>
          </w:p>
        </w:tc>
        <w:tc>
          <w:tcPr>
            <w:tcW w:w="5811"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Mahasiswa menggambarkan tape dan menyebutkan ciri-cirinya secara makroskopik, dan menggambarkan etanol secara ilmiah tetapi belum submikroskopik, dapat menuliskan reaksi fermentasi kurang tepat dan tidak ilmiah</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33,33</w:t>
            </w:r>
          </w:p>
        </w:tc>
      </w:tr>
      <w:tr w:rsidR="005716D9" w:rsidRPr="00E4555C" w:rsidTr="005716D9">
        <w:tc>
          <w:tcPr>
            <w:tcW w:w="1101" w:type="dxa"/>
            <w:vMerge/>
          </w:tcPr>
          <w:p w:rsidR="005716D9" w:rsidRPr="00E4555C" w:rsidRDefault="005716D9" w:rsidP="005716D9">
            <w:pPr>
              <w:autoSpaceDE w:val="0"/>
              <w:autoSpaceDN w:val="0"/>
              <w:adjustRightInd w:val="0"/>
              <w:jc w:val="center"/>
              <w:rPr>
                <w:rFonts w:ascii="Times New Roman" w:hAnsi="Times New Roman"/>
                <w:color w:val="000000"/>
                <w:szCs w:val="22"/>
                <w:lang w:val="en-US"/>
              </w:rPr>
            </w:pPr>
          </w:p>
        </w:tc>
        <w:tc>
          <w:tcPr>
            <w:tcW w:w="1134" w:type="dxa"/>
            <w:vMerge/>
          </w:tcPr>
          <w:p w:rsidR="005716D9" w:rsidRPr="00E4555C" w:rsidRDefault="005716D9" w:rsidP="00D93F2D">
            <w:pPr>
              <w:autoSpaceDE w:val="0"/>
              <w:autoSpaceDN w:val="0"/>
              <w:adjustRightInd w:val="0"/>
              <w:rPr>
                <w:rFonts w:ascii="Times New Roman" w:hAnsi="Times New Roman"/>
                <w:color w:val="000000"/>
                <w:szCs w:val="22"/>
                <w:lang w:val="en-US"/>
              </w:rPr>
            </w:pPr>
          </w:p>
        </w:tc>
        <w:tc>
          <w:tcPr>
            <w:tcW w:w="5811"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Mahasiswa menggambarkan tape dan menyebutkan c</w:t>
            </w:r>
            <w:bookmarkStart w:id="0" w:name="_GoBack"/>
            <w:bookmarkEnd w:id="0"/>
            <w:r w:rsidRPr="00E4555C">
              <w:rPr>
                <w:rFonts w:ascii="Times New Roman" w:hAnsi="Times New Roman"/>
                <w:color w:val="000000"/>
                <w:szCs w:val="22"/>
                <w:lang w:val="en-US"/>
              </w:rPr>
              <w:t>iri-cirinya secara makroskopik, dan menggambarkan etanol secara ilmiah tetapi belum submikroskopik, dapat menuliskan reaksi fermentasi secara ilmiah tetapi kurang tepat</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8,33</w:t>
            </w:r>
          </w:p>
        </w:tc>
      </w:tr>
      <w:tr w:rsidR="005716D9" w:rsidRPr="00E4555C" w:rsidTr="005716D9">
        <w:tc>
          <w:tcPr>
            <w:tcW w:w="1101" w:type="dxa"/>
            <w:vMerge/>
          </w:tcPr>
          <w:p w:rsidR="005716D9" w:rsidRPr="00E4555C" w:rsidRDefault="005716D9" w:rsidP="005716D9">
            <w:pPr>
              <w:autoSpaceDE w:val="0"/>
              <w:autoSpaceDN w:val="0"/>
              <w:adjustRightInd w:val="0"/>
              <w:jc w:val="center"/>
              <w:rPr>
                <w:rFonts w:ascii="Times New Roman" w:hAnsi="Times New Roman"/>
                <w:color w:val="000000"/>
                <w:szCs w:val="22"/>
                <w:lang w:val="en-US"/>
              </w:rPr>
            </w:pPr>
          </w:p>
        </w:tc>
        <w:tc>
          <w:tcPr>
            <w:tcW w:w="1134" w:type="dxa"/>
            <w:vMerge/>
          </w:tcPr>
          <w:p w:rsidR="005716D9" w:rsidRPr="00E4555C" w:rsidRDefault="005716D9" w:rsidP="00D93F2D">
            <w:pPr>
              <w:autoSpaceDE w:val="0"/>
              <w:autoSpaceDN w:val="0"/>
              <w:adjustRightInd w:val="0"/>
              <w:rPr>
                <w:rFonts w:ascii="Times New Roman" w:hAnsi="Times New Roman"/>
                <w:color w:val="000000"/>
                <w:szCs w:val="22"/>
                <w:lang w:val="en-US"/>
              </w:rPr>
            </w:pPr>
          </w:p>
        </w:tc>
        <w:tc>
          <w:tcPr>
            <w:tcW w:w="5811"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Mahasiswa menggambarkan tape dan menyebutkan ciri-cirinya secara makroskopik, dan menggambarkan etanol secara ilmiah, tetapi belum submikroskopik</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8,33</w:t>
            </w:r>
          </w:p>
        </w:tc>
      </w:tr>
      <w:tr w:rsidR="005716D9" w:rsidRPr="00E4555C" w:rsidTr="005716D9">
        <w:tc>
          <w:tcPr>
            <w:tcW w:w="1101" w:type="dxa"/>
            <w:vMerge/>
          </w:tcPr>
          <w:p w:rsidR="005716D9" w:rsidRPr="00E4555C" w:rsidRDefault="005716D9" w:rsidP="005716D9">
            <w:pPr>
              <w:autoSpaceDE w:val="0"/>
              <w:autoSpaceDN w:val="0"/>
              <w:adjustRightInd w:val="0"/>
              <w:jc w:val="center"/>
              <w:rPr>
                <w:rFonts w:ascii="Times New Roman" w:hAnsi="Times New Roman"/>
                <w:color w:val="000000"/>
                <w:szCs w:val="22"/>
                <w:lang w:val="en-US"/>
              </w:rPr>
            </w:pPr>
          </w:p>
        </w:tc>
        <w:tc>
          <w:tcPr>
            <w:tcW w:w="1134"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GS</w:t>
            </w:r>
          </w:p>
        </w:tc>
        <w:tc>
          <w:tcPr>
            <w:tcW w:w="5811"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Mahasiswa menggambarkan tape dan menyebutkan ciri-cirinya secara Makroskopik</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16,67</w:t>
            </w:r>
          </w:p>
        </w:tc>
      </w:tr>
      <w:tr w:rsidR="005716D9" w:rsidRPr="00E4555C" w:rsidTr="005716D9">
        <w:tc>
          <w:tcPr>
            <w:tcW w:w="1101" w:type="dxa"/>
            <w:vMerge w:val="restart"/>
          </w:tcPr>
          <w:p w:rsidR="005716D9" w:rsidRPr="00E4555C" w:rsidRDefault="005716D9" w:rsidP="005716D9">
            <w:pPr>
              <w:autoSpaceDE w:val="0"/>
              <w:autoSpaceDN w:val="0"/>
              <w:adjustRightInd w:val="0"/>
              <w:jc w:val="center"/>
              <w:rPr>
                <w:rFonts w:ascii="Times New Roman" w:hAnsi="Times New Roman"/>
                <w:color w:val="000000"/>
                <w:szCs w:val="22"/>
                <w:lang w:val="en-US"/>
              </w:rPr>
            </w:pPr>
            <w:r w:rsidRPr="00E4555C">
              <w:rPr>
                <w:rFonts w:ascii="Times New Roman" w:hAnsi="Times New Roman"/>
                <w:color w:val="000000"/>
                <w:szCs w:val="22"/>
                <w:lang w:val="en-US"/>
              </w:rPr>
              <w:t>2</w:t>
            </w:r>
          </w:p>
        </w:tc>
        <w:tc>
          <w:tcPr>
            <w:tcW w:w="1134"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GB</w:t>
            </w:r>
          </w:p>
        </w:tc>
        <w:tc>
          <w:tcPr>
            <w:tcW w:w="5811"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 xml:space="preserve">Mahasiswa menggambarkan ikatan antara etanol atau </w:t>
            </w:r>
            <w:r w:rsidRPr="00E4555C">
              <w:rPr>
                <w:rFonts w:ascii="Times New Roman" w:hAnsi="Times New Roman"/>
                <w:color w:val="000000"/>
                <w:szCs w:val="22"/>
                <w:lang w:val="en-US"/>
              </w:rPr>
              <w:lastRenderedPageBreak/>
              <w:t>propanol dengan air secara tepat dan ilmiah</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lastRenderedPageBreak/>
              <w:t>16,67</w:t>
            </w:r>
          </w:p>
        </w:tc>
      </w:tr>
      <w:tr w:rsidR="005716D9" w:rsidRPr="00E4555C" w:rsidTr="005716D9">
        <w:tc>
          <w:tcPr>
            <w:tcW w:w="1101" w:type="dxa"/>
            <w:vMerge/>
          </w:tcPr>
          <w:p w:rsidR="005716D9" w:rsidRPr="00E4555C" w:rsidRDefault="005716D9" w:rsidP="005716D9">
            <w:pPr>
              <w:autoSpaceDE w:val="0"/>
              <w:autoSpaceDN w:val="0"/>
              <w:adjustRightInd w:val="0"/>
              <w:jc w:val="center"/>
              <w:rPr>
                <w:rFonts w:ascii="Times New Roman" w:hAnsi="Times New Roman"/>
                <w:color w:val="000000"/>
                <w:szCs w:val="22"/>
                <w:lang w:val="en-US"/>
              </w:rPr>
            </w:pPr>
          </w:p>
        </w:tc>
        <w:tc>
          <w:tcPr>
            <w:tcW w:w="1134"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GSB</w:t>
            </w:r>
          </w:p>
        </w:tc>
        <w:tc>
          <w:tcPr>
            <w:tcW w:w="5811"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Mahasiswa menggambarkan ikatan antara etanol atau propanol dengan air secara ilmiah namun belum tepat</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16,67</w:t>
            </w:r>
          </w:p>
        </w:tc>
      </w:tr>
      <w:tr w:rsidR="005716D9" w:rsidRPr="00E4555C" w:rsidTr="005716D9">
        <w:tc>
          <w:tcPr>
            <w:tcW w:w="1101" w:type="dxa"/>
            <w:vMerge/>
          </w:tcPr>
          <w:p w:rsidR="005716D9" w:rsidRPr="00E4555C" w:rsidRDefault="005716D9" w:rsidP="005716D9">
            <w:pPr>
              <w:autoSpaceDE w:val="0"/>
              <w:autoSpaceDN w:val="0"/>
              <w:adjustRightInd w:val="0"/>
              <w:jc w:val="center"/>
              <w:rPr>
                <w:rFonts w:ascii="Times New Roman" w:hAnsi="Times New Roman"/>
                <w:color w:val="000000"/>
                <w:szCs w:val="22"/>
                <w:lang w:val="en-US"/>
              </w:rPr>
            </w:pPr>
          </w:p>
        </w:tc>
        <w:tc>
          <w:tcPr>
            <w:tcW w:w="1134"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GS</w:t>
            </w:r>
          </w:p>
        </w:tc>
        <w:tc>
          <w:tcPr>
            <w:tcW w:w="5811" w:type="dxa"/>
          </w:tcPr>
          <w:p w:rsidR="005716D9" w:rsidRPr="00E4555C" w:rsidRDefault="005716D9" w:rsidP="00081E33">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Mahasiswa menggambarkan ikatan</w:t>
            </w:r>
          </w:p>
          <w:p w:rsidR="005716D9" w:rsidRPr="00E4555C" w:rsidRDefault="005716D9" w:rsidP="00081E33">
            <w:pPr>
              <w:autoSpaceDE w:val="0"/>
              <w:autoSpaceDN w:val="0"/>
              <w:adjustRightInd w:val="0"/>
              <w:rPr>
                <w:rFonts w:ascii="Times New Roman" w:hAnsi="Times New Roman"/>
                <w:szCs w:val="22"/>
                <w:lang w:val="en-US"/>
              </w:rPr>
            </w:pPr>
            <w:r w:rsidRPr="00E4555C">
              <w:rPr>
                <w:rFonts w:ascii="Times New Roman" w:hAnsi="Times New Roman"/>
                <w:color w:val="000000"/>
                <w:szCs w:val="22"/>
                <w:lang w:val="en-US"/>
              </w:rPr>
              <w:t>antara etanol atau propanol dengan air tetapi belum tepat dan tidak ilmiah</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33,33</w:t>
            </w:r>
          </w:p>
        </w:tc>
      </w:tr>
      <w:tr w:rsidR="005716D9" w:rsidRPr="00E4555C" w:rsidTr="005716D9">
        <w:tc>
          <w:tcPr>
            <w:tcW w:w="1101" w:type="dxa"/>
            <w:vMerge/>
          </w:tcPr>
          <w:p w:rsidR="005716D9" w:rsidRPr="00E4555C" w:rsidRDefault="005716D9" w:rsidP="005716D9">
            <w:pPr>
              <w:autoSpaceDE w:val="0"/>
              <w:autoSpaceDN w:val="0"/>
              <w:adjustRightInd w:val="0"/>
              <w:jc w:val="center"/>
              <w:rPr>
                <w:rFonts w:ascii="Times New Roman" w:hAnsi="Times New Roman"/>
                <w:color w:val="000000"/>
                <w:szCs w:val="22"/>
                <w:lang w:val="en-US"/>
              </w:rPr>
            </w:pPr>
          </w:p>
        </w:tc>
        <w:tc>
          <w:tcPr>
            <w:tcW w:w="1134"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TM</w:t>
            </w:r>
          </w:p>
        </w:tc>
        <w:tc>
          <w:tcPr>
            <w:tcW w:w="5811"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Tidak ada jawaban</w:t>
            </w:r>
          </w:p>
        </w:tc>
        <w:tc>
          <w:tcPr>
            <w:tcW w:w="993" w:type="dxa"/>
          </w:tcPr>
          <w:p w:rsidR="005716D9" w:rsidRPr="00E4555C" w:rsidRDefault="005716D9" w:rsidP="00D93F2D">
            <w:pPr>
              <w:autoSpaceDE w:val="0"/>
              <w:autoSpaceDN w:val="0"/>
              <w:adjustRightInd w:val="0"/>
              <w:rPr>
                <w:rFonts w:ascii="Times New Roman" w:hAnsi="Times New Roman"/>
                <w:color w:val="000000"/>
                <w:szCs w:val="22"/>
                <w:lang w:val="en-US"/>
              </w:rPr>
            </w:pPr>
            <w:r w:rsidRPr="00E4555C">
              <w:rPr>
                <w:rFonts w:ascii="Times New Roman" w:hAnsi="Times New Roman"/>
                <w:color w:val="000000"/>
                <w:szCs w:val="22"/>
                <w:lang w:val="en-US"/>
              </w:rPr>
              <w:t>33,33</w:t>
            </w:r>
          </w:p>
        </w:tc>
      </w:tr>
    </w:tbl>
    <w:p w:rsidR="00D93F2D" w:rsidRPr="00E4555C" w:rsidRDefault="00D93F2D" w:rsidP="00D93F2D">
      <w:pPr>
        <w:autoSpaceDE w:val="0"/>
        <w:autoSpaceDN w:val="0"/>
        <w:adjustRightInd w:val="0"/>
        <w:spacing w:after="0" w:line="240" w:lineRule="auto"/>
        <w:rPr>
          <w:rFonts w:ascii="Times New Roman" w:hAnsi="Times New Roman"/>
          <w:color w:val="000000"/>
          <w:szCs w:val="22"/>
          <w:lang w:val="en-US"/>
        </w:rPr>
      </w:pPr>
    </w:p>
    <w:p w:rsidR="00081E33" w:rsidRPr="00E4555C" w:rsidRDefault="00081E33" w:rsidP="00081E33">
      <w:pPr>
        <w:autoSpaceDE w:val="0"/>
        <w:autoSpaceDN w:val="0"/>
        <w:adjustRightInd w:val="0"/>
        <w:spacing w:after="0" w:line="240" w:lineRule="auto"/>
        <w:rPr>
          <w:rFonts w:ascii="Times New Roman" w:hAnsi="Times New Roman"/>
          <w:color w:val="000000"/>
          <w:szCs w:val="22"/>
          <w:lang w:val="en-US"/>
        </w:rPr>
      </w:pPr>
      <w:r w:rsidRPr="00E4555C">
        <w:rPr>
          <w:rFonts w:ascii="Times New Roman" w:hAnsi="Times New Roman"/>
          <w:color w:val="000000"/>
          <w:szCs w:val="22"/>
          <w:lang w:val="en-US"/>
        </w:rPr>
        <w:t xml:space="preserve">Ket: </w:t>
      </w:r>
    </w:p>
    <w:p w:rsidR="00081E33" w:rsidRPr="00E4555C" w:rsidRDefault="00081E33" w:rsidP="00081E33">
      <w:pPr>
        <w:autoSpaceDE w:val="0"/>
        <w:autoSpaceDN w:val="0"/>
        <w:adjustRightInd w:val="0"/>
        <w:spacing w:after="0" w:line="240" w:lineRule="auto"/>
        <w:rPr>
          <w:rFonts w:ascii="Times New Roman" w:hAnsi="Times New Roman"/>
          <w:szCs w:val="22"/>
          <w:lang w:val="en-US"/>
        </w:rPr>
      </w:pPr>
      <w:r w:rsidRPr="00E4555C">
        <w:rPr>
          <w:rFonts w:ascii="Times New Roman" w:hAnsi="Times New Roman"/>
          <w:color w:val="000000"/>
          <w:szCs w:val="22"/>
          <w:lang w:val="en-US"/>
        </w:rPr>
        <w:t xml:space="preserve">GB </w:t>
      </w:r>
      <w:r w:rsidR="00F679AE">
        <w:rPr>
          <w:rFonts w:ascii="Times New Roman" w:hAnsi="Times New Roman"/>
          <w:color w:val="000000"/>
          <w:szCs w:val="22"/>
          <w:lang w:val="en-US"/>
        </w:rPr>
        <w:tab/>
      </w:r>
      <w:r w:rsidRPr="00E4555C">
        <w:rPr>
          <w:rFonts w:ascii="Times New Roman" w:hAnsi="Times New Roman"/>
          <w:color w:val="000000"/>
          <w:szCs w:val="22"/>
          <w:lang w:val="en-US"/>
        </w:rPr>
        <w:t xml:space="preserve">: Gambar Benar </w:t>
      </w:r>
    </w:p>
    <w:p w:rsidR="00081E33" w:rsidRPr="00E4555C" w:rsidRDefault="00081E33" w:rsidP="00081E33">
      <w:pPr>
        <w:autoSpaceDE w:val="0"/>
        <w:autoSpaceDN w:val="0"/>
        <w:adjustRightInd w:val="0"/>
        <w:spacing w:after="0" w:line="240" w:lineRule="auto"/>
        <w:rPr>
          <w:rFonts w:ascii="Times New Roman" w:hAnsi="Times New Roman"/>
          <w:szCs w:val="22"/>
          <w:lang w:val="en-US"/>
        </w:rPr>
      </w:pPr>
      <w:r w:rsidRPr="00E4555C">
        <w:rPr>
          <w:rFonts w:ascii="Times New Roman" w:hAnsi="Times New Roman"/>
          <w:color w:val="000000"/>
          <w:szCs w:val="22"/>
          <w:lang w:val="en-US"/>
        </w:rPr>
        <w:t xml:space="preserve">GSB </w:t>
      </w:r>
      <w:r w:rsidR="00F679AE">
        <w:rPr>
          <w:rFonts w:ascii="Times New Roman" w:hAnsi="Times New Roman"/>
          <w:color w:val="000000"/>
          <w:szCs w:val="22"/>
          <w:lang w:val="en-US"/>
        </w:rPr>
        <w:tab/>
      </w:r>
      <w:r w:rsidRPr="00E4555C">
        <w:rPr>
          <w:rFonts w:ascii="Times New Roman" w:hAnsi="Times New Roman"/>
          <w:color w:val="000000"/>
          <w:szCs w:val="22"/>
          <w:lang w:val="en-US"/>
        </w:rPr>
        <w:t xml:space="preserve">: Gambar Sebagian Benar </w:t>
      </w:r>
    </w:p>
    <w:p w:rsidR="00081E33" w:rsidRPr="00E4555C" w:rsidRDefault="00081E33" w:rsidP="00081E33">
      <w:pPr>
        <w:autoSpaceDE w:val="0"/>
        <w:autoSpaceDN w:val="0"/>
        <w:adjustRightInd w:val="0"/>
        <w:spacing w:after="0" w:line="240" w:lineRule="auto"/>
        <w:rPr>
          <w:rFonts w:ascii="Times New Roman" w:hAnsi="Times New Roman"/>
          <w:color w:val="000000"/>
          <w:szCs w:val="22"/>
          <w:lang w:val="en-US"/>
        </w:rPr>
      </w:pPr>
      <w:r w:rsidRPr="00E4555C">
        <w:rPr>
          <w:rFonts w:ascii="Times New Roman" w:hAnsi="Times New Roman"/>
          <w:color w:val="000000"/>
          <w:szCs w:val="22"/>
          <w:lang w:val="en-US"/>
        </w:rPr>
        <w:t>GSB-GN : Gambar Sebagian Benar dan Gambar Non Ilmiah</w:t>
      </w:r>
    </w:p>
    <w:p w:rsidR="00081E33" w:rsidRPr="00E4555C" w:rsidRDefault="00081E33" w:rsidP="00081E33">
      <w:pPr>
        <w:autoSpaceDE w:val="0"/>
        <w:autoSpaceDN w:val="0"/>
        <w:adjustRightInd w:val="0"/>
        <w:spacing w:after="0" w:line="240" w:lineRule="auto"/>
        <w:rPr>
          <w:rFonts w:ascii="Times New Roman" w:hAnsi="Times New Roman"/>
          <w:szCs w:val="22"/>
          <w:lang w:val="en-US"/>
        </w:rPr>
      </w:pPr>
      <w:r w:rsidRPr="00E4555C">
        <w:rPr>
          <w:rFonts w:ascii="Times New Roman" w:hAnsi="Times New Roman"/>
          <w:color w:val="000000"/>
          <w:szCs w:val="22"/>
          <w:lang w:val="en-US"/>
        </w:rPr>
        <w:t xml:space="preserve">GS </w:t>
      </w:r>
      <w:r w:rsidR="00F679AE">
        <w:rPr>
          <w:rFonts w:ascii="Times New Roman" w:hAnsi="Times New Roman"/>
          <w:color w:val="000000"/>
          <w:szCs w:val="22"/>
          <w:lang w:val="en-US"/>
        </w:rPr>
        <w:tab/>
      </w:r>
      <w:r w:rsidRPr="00E4555C">
        <w:rPr>
          <w:rFonts w:ascii="Times New Roman" w:hAnsi="Times New Roman"/>
          <w:color w:val="000000"/>
          <w:szCs w:val="22"/>
          <w:lang w:val="en-US"/>
        </w:rPr>
        <w:t xml:space="preserve">: Gambar Salah </w:t>
      </w:r>
    </w:p>
    <w:p w:rsidR="00081E33" w:rsidRPr="00E4555C" w:rsidRDefault="00081E33" w:rsidP="00081E33">
      <w:pPr>
        <w:autoSpaceDE w:val="0"/>
        <w:autoSpaceDN w:val="0"/>
        <w:adjustRightInd w:val="0"/>
        <w:spacing w:after="0" w:line="240" w:lineRule="auto"/>
        <w:rPr>
          <w:rFonts w:ascii="Times New Roman" w:hAnsi="Times New Roman"/>
          <w:color w:val="000000"/>
          <w:szCs w:val="22"/>
          <w:lang w:val="en-US"/>
        </w:rPr>
      </w:pPr>
      <w:r w:rsidRPr="00E4555C">
        <w:rPr>
          <w:rFonts w:ascii="Times New Roman" w:hAnsi="Times New Roman"/>
          <w:color w:val="000000"/>
          <w:szCs w:val="22"/>
          <w:lang w:val="en-US"/>
        </w:rPr>
        <w:t xml:space="preserve">TM </w:t>
      </w:r>
      <w:r w:rsidR="00F679AE">
        <w:rPr>
          <w:rFonts w:ascii="Times New Roman" w:hAnsi="Times New Roman"/>
          <w:color w:val="000000"/>
          <w:szCs w:val="22"/>
          <w:lang w:val="en-US"/>
        </w:rPr>
        <w:tab/>
      </w:r>
      <w:r w:rsidRPr="00E4555C">
        <w:rPr>
          <w:rFonts w:ascii="Times New Roman" w:hAnsi="Times New Roman"/>
          <w:color w:val="000000"/>
          <w:szCs w:val="22"/>
          <w:lang w:val="en-US"/>
        </w:rPr>
        <w:t>: Tidak Menggambar</w:t>
      </w:r>
    </w:p>
    <w:p w:rsidR="00081E33" w:rsidRPr="00E4555C" w:rsidRDefault="00081E33" w:rsidP="00081E33">
      <w:pPr>
        <w:autoSpaceDE w:val="0"/>
        <w:autoSpaceDN w:val="0"/>
        <w:adjustRightInd w:val="0"/>
        <w:spacing w:after="0" w:line="240" w:lineRule="auto"/>
        <w:rPr>
          <w:rFonts w:ascii="Times New Roman" w:hAnsi="Times New Roman"/>
          <w:color w:val="000000"/>
          <w:szCs w:val="22"/>
          <w:lang w:val="en-US"/>
        </w:rPr>
      </w:pPr>
    </w:p>
    <w:p w:rsidR="00081E33" w:rsidRPr="00E4555C" w:rsidRDefault="00F679AE" w:rsidP="00F679AE">
      <w:pPr>
        <w:autoSpaceDE w:val="0"/>
        <w:autoSpaceDN w:val="0"/>
        <w:adjustRightInd w:val="0"/>
        <w:spacing w:after="0" w:line="360" w:lineRule="auto"/>
        <w:ind w:firstLine="709"/>
        <w:jc w:val="both"/>
        <w:rPr>
          <w:rFonts w:ascii="Times New Roman" w:hAnsi="Times New Roman"/>
          <w:color w:val="000000"/>
          <w:szCs w:val="22"/>
          <w:lang w:val="en-US"/>
        </w:rPr>
      </w:pPr>
      <w:r>
        <w:rPr>
          <w:rFonts w:ascii="Times New Roman" w:hAnsi="Times New Roman"/>
          <w:color w:val="000000"/>
          <w:szCs w:val="22"/>
          <w:lang w:val="en-US"/>
        </w:rPr>
        <w:t>M</w:t>
      </w:r>
      <w:r w:rsidR="004341AC" w:rsidRPr="00E4555C">
        <w:rPr>
          <w:rFonts w:ascii="Times New Roman" w:hAnsi="Times New Roman"/>
          <w:color w:val="000000"/>
          <w:szCs w:val="22"/>
          <w:lang w:val="en-US"/>
        </w:rPr>
        <w:t>ahasiswa mampu m</w:t>
      </w:r>
      <w:r w:rsidR="00E067A3">
        <w:rPr>
          <w:rFonts w:ascii="Times New Roman" w:hAnsi="Times New Roman"/>
          <w:color w:val="000000"/>
          <w:szCs w:val="22"/>
          <w:lang w:val="en-US"/>
        </w:rPr>
        <w:t>endeskripsikan</w:t>
      </w:r>
      <w:r w:rsidR="004341AC" w:rsidRPr="00E4555C">
        <w:rPr>
          <w:rFonts w:ascii="Times New Roman" w:hAnsi="Times New Roman"/>
          <w:color w:val="000000"/>
          <w:szCs w:val="22"/>
          <w:lang w:val="en-US"/>
        </w:rPr>
        <w:t xml:space="preserve"> tape pada tingkat makroskopik dengan baik sehingga jawaban mahasiswa yang termasuk ke dalam kategori GB memiliki jumlah persentase yang tinggi. </w:t>
      </w:r>
      <w:r w:rsidR="00E067A3">
        <w:rPr>
          <w:rFonts w:ascii="Times New Roman" w:hAnsi="Times New Roman"/>
          <w:color w:val="000000"/>
          <w:szCs w:val="22"/>
          <w:lang w:val="en-US"/>
        </w:rPr>
        <w:t>M</w:t>
      </w:r>
      <w:r w:rsidR="00E067A3" w:rsidRPr="00E4555C">
        <w:rPr>
          <w:rFonts w:ascii="Times New Roman" w:hAnsi="Times New Roman"/>
          <w:color w:val="000000"/>
          <w:szCs w:val="22"/>
          <w:lang w:val="en-US"/>
        </w:rPr>
        <w:t xml:space="preserve">ahasiswa </w:t>
      </w:r>
      <w:r w:rsidR="00E067A3">
        <w:rPr>
          <w:rFonts w:ascii="Times New Roman" w:hAnsi="Times New Roman"/>
          <w:color w:val="000000"/>
          <w:szCs w:val="22"/>
          <w:lang w:val="en-US"/>
        </w:rPr>
        <w:t xml:space="preserve">menyatakan bahwa tape memiliki </w:t>
      </w:r>
      <w:r w:rsidR="00E067A3" w:rsidRPr="00E4555C">
        <w:rPr>
          <w:rFonts w:ascii="Times New Roman" w:hAnsi="Times New Roman"/>
          <w:color w:val="000000"/>
          <w:szCs w:val="22"/>
          <w:lang w:val="en-US"/>
        </w:rPr>
        <w:t>beberapa sifat fisik seperti teksturnya yang lembek, dan berasa masam.</w:t>
      </w:r>
      <w:r w:rsidR="00E067A3">
        <w:rPr>
          <w:rFonts w:ascii="Times New Roman" w:hAnsi="Times New Roman"/>
          <w:color w:val="000000"/>
          <w:szCs w:val="22"/>
          <w:lang w:val="en-US"/>
        </w:rPr>
        <w:t xml:space="preserve"> </w:t>
      </w:r>
      <w:r w:rsidR="004341AC" w:rsidRPr="00E4555C">
        <w:rPr>
          <w:rFonts w:ascii="Times New Roman" w:hAnsi="Times New Roman"/>
          <w:color w:val="000000"/>
          <w:szCs w:val="22"/>
          <w:lang w:val="en-US"/>
        </w:rPr>
        <w:t>Namun pada tingkat submikroskopik dan simboliknya, mahasiswa belum bisa menggambarkan secara keseluruhan dengan tepat. Dalam penelitian yang dilakukan oleh</w:t>
      </w:r>
      <w:r>
        <w:rPr>
          <w:rFonts w:ascii="Times New Roman" w:hAnsi="Times New Roman"/>
          <w:color w:val="000000"/>
          <w:szCs w:val="22"/>
          <w:lang w:val="en-US"/>
        </w:rPr>
        <w:t xml:space="preserve"> </w:t>
      </w:r>
      <w:r w:rsidR="00B2156A">
        <w:rPr>
          <w:rFonts w:ascii="Times New Roman" w:hAnsi="Times New Roman"/>
          <w:color w:val="000000"/>
          <w:szCs w:val="22"/>
          <w:lang w:val="en-US"/>
        </w:rPr>
        <w:t xml:space="preserve">Jansoon </w:t>
      </w:r>
      <w:r w:rsidR="00B2156A" w:rsidRPr="00B2156A">
        <w:rPr>
          <w:rFonts w:ascii="Times New Roman" w:hAnsi="Times New Roman"/>
          <w:i/>
          <w:color w:val="000000"/>
          <w:szCs w:val="22"/>
          <w:lang w:val="en-US"/>
        </w:rPr>
        <w:t>et al.</w:t>
      </w:r>
      <w:r w:rsidR="00B2156A">
        <w:rPr>
          <w:rFonts w:ascii="Times New Roman" w:hAnsi="Times New Roman"/>
          <w:color w:val="000000"/>
          <w:szCs w:val="22"/>
          <w:lang w:val="en-US"/>
        </w:rPr>
        <w:t xml:space="preserve"> (2009) </w:t>
      </w:r>
      <w:r>
        <w:rPr>
          <w:rFonts w:ascii="Times New Roman" w:hAnsi="Times New Roman"/>
          <w:color w:val="000000"/>
          <w:szCs w:val="22"/>
          <w:lang w:val="en-US"/>
        </w:rPr>
        <w:t xml:space="preserve">juga diketahui </w:t>
      </w:r>
      <w:r w:rsidR="004341AC" w:rsidRPr="00E4555C">
        <w:rPr>
          <w:rFonts w:ascii="Times New Roman" w:hAnsi="Times New Roman"/>
          <w:color w:val="000000"/>
          <w:szCs w:val="22"/>
          <w:lang w:val="en-US"/>
        </w:rPr>
        <w:t xml:space="preserve">bahwa peserta didik belum mampu menghubungkan fenomena pada tingkat simbolik dan submikroskopik. </w:t>
      </w:r>
      <w:r w:rsidR="00E067A3">
        <w:rPr>
          <w:rFonts w:ascii="Times New Roman" w:hAnsi="Times New Roman"/>
          <w:color w:val="000000"/>
          <w:szCs w:val="22"/>
          <w:lang w:val="en-US"/>
        </w:rPr>
        <w:t xml:space="preserve">Permasalahan yang dialami mahasiswa pada penelitian ini dimungkinkan karena kesulitan </w:t>
      </w:r>
      <w:r w:rsidR="004341AC" w:rsidRPr="00E4555C">
        <w:rPr>
          <w:rFonts w:ascii="Times New Roman" w:hAnsi="Times New Roman"/>
          <w:color w:val="000000"/>
          <w:szCs w:val="22"/>
          <w:lang w:val="en-US"/>
        </w:rPr>
        <w:t xml:space="preserve">dalam menuliskan persamaan reaksi dari fermentasi. Selain itu mereka juga mengalami kesulitan dalam menggambarkan ikatan hidrogen antara etanol dengan air atau propanol dengan air baik secara submikroskopik maupun simboliknya. Hal tersebut juga ditemukan dalam penelitian yang dilakukan oleh Sunyono </w:t>
      </w:r>
      <w:r w:rsidR="004341AC" w:rsidRPr="00F679AE">
        <w:rPr>
          <w:rFonts w:ascii="Times New Roman" w:hAnsi="Times New Roman"/>
          <w:color w:val="000000"/>
          <w:szCs w:val="22"/>
          <w:lang w:val="en-US"/>
        </w:rPr>
        <w:t xml:space="preserve">et al. </w:t>
      </w:r>
      <w:r w:rsidR="004341AC" w:rsidRPr="00E4555C">
        <w:rPr>
          <w:rFonts w:ascii="Times New Roman" w:hAnsi="Times New Roman"/>
          <w:color w:val="000000"/>
          <w:szCs w:val="22"/>
          <w:lang w:val="en-US"/>
        </w:rPr>
        <w:t>(2015)</w:t>
      </w:r>
      <w:r>
        <w:rPr>
          <w:rFonts w:ascii="Times New Roman" w:hAnsi="Times New Roman"/>
          <w:color w:val="000000"/>
          <w:szCs w:val="22"/>
          <w:lang w:val="en-US"/>
        </w:rPr>
        <w:t xml:space="preserve"> juga</w:t>
      </w:r>
      <w:r w:rsidR="004341AC" w:rsidRPr="00E4555C">
        <w:rPr>
          <w:rFonts w:ascii="Times New Roman" w:hAnsi="Times New Roman"/>
          <w:color w:val="000000"/>
          <w:szCs w:val="22"/>
          <w:lang w:val="en-US"/>
        </w:rPr>
        <w:t xml:space="preserve"> menyatakan bahwa peserta didik belum mampu menghubungkan fenomena pada tingkat simbolik dan diikuti pada tingkat sub-mikroskopik.</w:t>
      </w:r>
    </w:p>
    <w:p w:rsidR="004341AC" w:rsidRPr="00E4555C" w:rsidRDefault="004341AC" w:rsidP="00F679AE">
      <w:pPr>
        <w:autoSpaceDE w:val="0"/>
        <w:autoSpaceDN w:val="0"/>
        <w:adjustRightInd w:val="0"/>
        <w:spacing w:after="0" w:line="240" w:lineRule="auto"/>
        <w:jc w:val="center"/>
        <w:rPr>
          <w:rFonts w:ascii="Times New Roman" w:hAnsi="Times New Roman"/>
          <w:color w:val="000000"/>
          <w:szCs w:val="22"/>
          <w:lang w:val="en-US"/>
        </w:rPr>
      </w:pPr>
      <w:r w:rsidRPr="00E4555C">
        <w:rPr>
          <w:rFonts w:ascii="Times New Roman" w:hAnsi="Times New Roman"/>
          <w:noProof/>
          <w:szCs w:val="22"/>
          <w:lang w:val="en-US"/>
        </w:rPr>
        <w:drawing>
          <wp:inline distT="0" distB="0" distL="0" distR="0" wp14:anchorId="2B5DDA1C" wp14:editId="4A852BCE">
            <wp:extent cx="2238342" cy="14239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38342" cy="1423986"/>
                    </a:xfrm>
                    <a:prstGeom prst="rect">
                      <a:avLst/>
                    </a:prstGeom>
                  </pic:spPr>
                </pic:pic>
              </a:graphicData>
            </a:graphic>
          </wp:inline>
        </w:drawing>
      </w:r>
    </w:p>
    <w:p w:rsidR="004341AC" w:rsidRPr="00E4555C" w:rsidRDefault="004341AC" w:rsidP="00F679AE">
      <w:pPr>
        <w:autoSpaceDE w:val="0"/>
        <w:autoSpaceDN w:val="0"/>
        <w:adjustRightInd w:val="0"/>
        <w:spacing w:after="0" w:line="240" w:lineRule="auto"/>
        <w:jc w:val="center"/>
        <w:rPr>
          <w:rFonts w:ascii="Times New Roman" w:hAnsi="Times New Roman"/>
          <w:color w:val="000000"/>
          <w:szCs w:val="22"/>
          <w:lang w:val="en-US"/>
        </w:rPr>
      </w:pPr>
      <w:r w:rsidRPr="00F679AE">
        <w:rPr>
          <w:rFonts w:ascii="Times New Roman" w:hAnsi="Times New Roman"/>
          <w:b/>
          <w:color w:val="000000"/>
          <w:szCs w:val="22"/>
          <w:lang w:val="en-US"/>
        </w:rPr>
        <w:t xml:space="preserve">Gambar </w:t>
      </w:r>
      <w:r w:rsidR="00F679AE">
        <w:rPr>
          <w:rFonts w:ascii="Times New Roman" w:hAnsi="Times New Roman"/>
          <w:b/>
          <w:color w:val="000000"/>
          <w:szCs w:val="22"/>
          <w:lang w:val="en-US"/>
        </w:rPr>
        <w:t>2</w:t>
      </w:r>
      <w:r w:rsidR="00F679AE" w:rsidRPr="00F679AE">
        <w:rPr>
          <w:rFonts w:ascii="Times New Roman" w:hAnsi="Times New Roman"/>
          <w:b/>
          <w:color w:val="000000"/>
          <w:szCs w:val="22"/>
          <w:lang w:val="en-US"/>
        </w:rPr>
        <w:t>.</w:t>
      </w:r>
      <w:r w:rsidR="00F679AE">
        <w:rPr>
          <w:rFonts w:ascii="Times New Roman" w:hAnsi="Times New Roman"/>
          <w:color w:val="000000"/>
          <w:szCs w:val="22"/>
          <w:lang w:val="en-US"/>
        </w:rPr>
        <w:t xml:space="preserve"> </w:t>
      </w:r>
      <w:r w:rsidRPr="00E4555C">
        <w:rPr>
          <w:rFonts w:ascii="Times New Roman" w:hAnsi="Times New Roman"/>
          <w:color w:val="000000"/>
          <w:szCs w:val="22"/>
          <w:lang w:val="en-US"/>
        </w:rPr>
        <w:t>Jawaban Gambar Mahasiswa Secara Submikroskopik dari Etanol (ilmiah)</w:t>
      </w:r>
    </w:p>
    <w:p w:rsidR="004341AC" w:rsidRPr="00E4555C" w:rsidRDefault="004341AC" w:rsidP="004341AC">
      <w:pPr>
        <w:autoSpaceDE w:val="0"/>
        <w:autoSpaceDN w:val="0"/>
        <w:adjustRightInd w:val="0"/>
        <w:spacing w:after="0" w:line="240" w:lineRule="auto"/>
        <w:rPr>
          <w:rFonts w:ascii="Times New Roman" w:hAnsi="Times New Roman"/>
          <w:color w:val="000000"/>
          <w:szCs w:val="22"/>
          <w:lang w:val="en-US"/>
        </w:rPr>
      </w:pPr>
    </w:p>
    <w:p w:rsidR="004341AC" w:rsidRPr="00E4555C" w:rsidRDefault="00F679AE" w:rsidP="00B2156A">
      <w:pPr>
        <w:autoSpaceDE w:val="0"/>
        <w:autoSpaceDN w:val="0"/>
        <w:adjustRightInd w:val="0"/>
        <w:spacing w:after="0" w:line="360" w:lineRule="auto"/>
        <w:ind w:firstLine="709"/>
        <w:jc w:val="both"/>
        <w:rPr>
          <w:rFonts w:ascii="Times New Roman" w:hAnsi="Times New Roman"/>
          <w:color w:val="000000"/>
          <w:szCs w:val="22"/>
          <w:lang w:val="en-US"/>
        </w:rPr>
      </w:pPr>
      <w:r>
        <w:rPr>
          <w:rFonts w:ascii="Times New Roman" w:hAnsi="Times New Roman"/>
          <w:color w:val="000000"/>
          <w:szCs w:val="22"/>
          <w:lang w:val="en-US"/>
        </w:rPr>
        <w:t>Gambar 2</w:t>
      </w:r>
      <w:r w:rsidR="004341AC" w:rsidRPr="00E4555C">
        <w:rPr>
          <w:rFonts w:ascii="Times New Roman" w:hAnsi="Times New Roman"/>
          <w:color w:val="000000"/>
          <w:szCs w:val="22"/>
          <w:lang w:val="en-US"/>
        </w:rPr>
        <w:t xml:space="preserve"> menunjukkan bahwa mahasiswa tersebut mampu menggambarkan produk yang dihasilkan dari proses fermentasi tape dimana produk yang maksud adalah etanol pada tingkat sub-</w:t>
      </w:r>
      <w:r w:rsidR="004341AC" w:rsidRPr="00E4555C">
        <w:rPr>
          <w:rFonts w:ascii="Times New Roman" w:hAnsi="Times New Roman"/>
          <w:color w:val="000000"/>
          <w:szCs w:val="22"/>
          <w:lang w:val="en-US"/>
        </w:rPr>
        <w:lastRenderedPageBreak/>
        <w:t>mikroskop</w:t>
      </w:r>
      <w:r>
        <w:rPr>
          <w:rFonts w:ascii="Times New Roman" w:hAnsi="Times New Roman"/>
          <w:color w:val="000000"/>
          <w:szCs w:val="22"/>
          <w:lang w:val="en-US"/>
        </w:rPr>
        <w:t xml:space="preserve">ik </w:t>
      </w:r>
      <w:r w:rsidR="004341AC" w:rsidRPr="00E4555C">
        <w:rPr>
          <w:rFonts w:ascii="Times New Roman" w:hAnsi="Times New Roman"/>
          <w:color w:val="000000"/>
          <w:szCs w:val="22"/>
          <w:lang w:val="en-US"/>
        </w:rPr>
        <w:t>secara ilmiah. Mahasiswa memberikan keterangan dari apa yang mereka gambar seperti menunjukkan atom secara satu persatu.</w:t>
      </w:r>
    </w:p>
    <w:p w:rsidR="004341AC" w:rsidRPr="00E4555C" w:rsidRDefault="004341AC" w:rsidP="004341AC">
      <w:pPr>
        <w:autoSpaceDE w:val="0"/>
        <w:autoSpaceDN w:val="0"/>
        <w:adjustRightInd w:val="0"/>
        <w:spacing w:after="0" w:line="240" w:lineRule="auto"/>
        <w:jc w:val="both"/>
        <w:rPr>
          <w:rFonts w:ascii="Times New Roman" w:hAnsi="Times New Roman"/>
          <w:color w:val="000000"/>
          <w:szCs w:val="22"/>
          <w:lang w:val="en-US"/>
        </w:rPr>
      </w:pPr>
    </w:p>
    <w:p w:rsidR="004341AC" w:rsidRPr="00E4555C" w:rsidRDefault="004341AC" w:rsidP="00F679AE">
      <w:pPr>
        <w:autoSpaceDE w:val="0"/>
        <w:autoSpaceDN w:val="0"/>
        <w:adjustRightInd w:val="0"/>
        <w:spacing w:after="0" w:line="240" w:lineRule="auto"/>
        <w:jc w:val="center"/>
        <w:rPr>
          <w:rFonts w:ascii="Times New Roman" w:hAnsi="Times New Roman"/>
          <w:color w:val="000000"/>
          <w:szCs w:val="22"/>
          <w:lang w:val="en-US"/>
        </w:rPr>
      </w:pPr>
      <w:r w:rsidRPr="00E4555C">
        <w:rPr>
          <w:rFonts w:ascii="Times New Roman" w:hAnsi="Times New Roman"/>
          <w:noProof/>
          <w:szCs w:val="22"/>
          <w:lang w:val="en-US"/>
        </w:rPr>
        <w:drawing>
          <wp:inline distT="0" distB="0" distL="0" distR="0" wp14:anchorId="71EE4A2F" wp14:editId="5DA0F0CC">
            <wp:extent cx="4183811" cy="1108227"/>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96300" cy="1111535"/>
                    </a:xfrm>
                    <a:prstGeom prst="rect">
                      <a:avLst/>
                    </a:prstGeom>
                  </pic:spPr>
                </pic:pic>
              </a:graphicData>
            </a:graphic>
          </wp:inline>
        </w:drawing>
      </w:r>
    </w:p>
    <w:p w:rsidR="004341AC" w:rsidRPr="00E4555C" w:rsidRDefault="004341AC" w:rsidP="00F679AE">
      <w:pPr>
        <w:autoSpaceDE w:val="0"/>
        <w:autoSpaceDN w:val="0"/>
        <w:adjustRightInd w:val="0"/>
        <w:spacing w:after="0" w:line="240" w:lineRule="auto"/>
        <w:jc w:val="center"/>
        <w:rPr>
          <w:rFonts w:ascii="Times New Roman" w:hAnsi="Times New Roman"/>
          <w:color w:val="000000"/>
          <w:szCs w:val="22"/>
          <w:lang w:val="en-US"/>
        </w:rPr>
      </w:pPr>
      <w:r w:rsidRPr="00F679AE">
        <w:rPr>
          <w:rFonts w:ascii="Times New Roman" w:hAnsi="Times New Roman"/>
          <w:b/>
          <w:color w:val="000000"/>
          <w:szCs w:val="22"/>
          <w:lang w:val="en-US"/>
        </w:rPr>
        <w:t xml:space="preserve">Gambar </w:t>
      </w:r>
      <w:r w:rsidR="00F679AE" w:rsidRPr="00F679AE">
        <w:rPr>
          <w:rFonts w:ascii="Times New Roman" w:hAnsi="Times New Roman"/>
          <w:b/>
          <w:color w:val="000000"/>
          <w:szCs w:val="22"/>
          <w:lang w:val="en-US"/>
        </w:rPr>
        <w:t>3.</w:t>
      </w:r>
      <w:r w:rsidRPr="00E4555C">
        <w:rPr>
          <w:rFonts w:ascii="Times New Roman" w:hAnsi="Times New Roman"/>
          <w:color w:val="000000"/>
          <w:szCs w:val="22"/>
          <w:lang w:val="en-US"/>
        </w:rPr>
        <w:t xml:space="preserve"> Jawaban Gambar Mahasiswa dari Persamaan Reaksi Fermentasi (Ilmiah)</w:t>
      </w:r>
    </w:p>
    <w:p w:rsidR="004341AC" w:rsidRPr="00E4555C" w:rsidRDefault="004341AC" w:rsidP="004341AC">
      <w:pPr>
        <w:autoSpaceDE w:val="0"/>
        <w:autoSpaceDN w:val="0"/>
        <w:adjustRightInd w:val="0"/>
        <w:spacing w:after="0" w:line="240" w:lineRule="auto"/>
        <w:jc w:val="both"/>
        <w:rPr>
          <w:rFonts w:ascii="Times New Roman" w:hAnsi="Times New Roman"/>
          <w:color w:val="000000"/>
          <w:szCs w:val="22"/>
          <w:lang w:val="en-US"/>
        </w:rPr>
      </w:pPr>
    </w:p>
    <w:p w:rsidR="004341AC" w:rsidRPr="00E4555C" w:rsidRDefault="004341AC" w:rsidP="00F679AE">
      <w:pPr>
        <w:autoSpaceDE w:val="0"/>
        <w:autoSpaceDN w:val="0"/>
        <w:adjustRightInd w:val="0"/>
        <w:spacing w:after="0" w:line="240" w:lineRule="auto"/>
        <w:jc w:val="center"/>
        <w:rPr>
          <w:rFonts w:ascii="Times New Roman" w:hAnsi="Times New Roman"/>
          <w:color w:val="000000"/>
          <w:szCs w:val="22"/>
          <w:lang w:val="en-US"/>
        </w:rPr>
      </w:pPr>
      <w:r w:rsidRPr="00E4555C">
        <w:rPr>
          <w:rFonts w:ascii="Times New Roman" w:hAnsi="Times New Roman"/>
          <w:noProof/>
          <w:szCs w:val="22"/>
          <w:lang w:val="en-US"/>
        </w:rPr>
        <w:drawing>
          <wp:inline distT="0" distB="0" distL="0" distR="0" wp14:anchorId="0242A864" wp14:editId="5242B57B">
            <wp:extent cx="4218317" cy="8085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35813" cy="811864"/>
                    </a:xfrm>
                    <a:prstGeom prst="rect">
                      <a:avLst/>
                    </a:prstGeom>
                  </pic:spPr>
                </pic:pic>
              </a:graphicData>
            </a:graphic>
          </wp:inline>
        </w:drawing>
      </w:r>
    </w:p>
    <w:p w:rsidR="004341AC" w:rsidRPr="00E4555C" w:rsidRDefault="004341AC" w:rsidP="00F679AE">
      <w:pPr>
        <w:autoSpaceDE w:val="0"/>
        <w:autoSpaceDN w:val="0"/>
        <w:adjustRightInd w:val="0"/>
        <w:spacing w:after="0" w:line="240" w:lineRule="auto"/>
        <w:jc w:val="center"/>
        <w:rPr>
          <w:rFonts w:ascii="Times New Roman" w:hAnsi="Times New Roman"/>
          <w:color w:val="000000"/>
          <w:szCs w:val="22"/>
          <w:lang w:val="en-US"/>
        </w:rPr>
      </w:pPr>
      <w:r w:rsidRPr="00F679AE">
        <w:rPr>
          <w:rFonts w:ascii="Times New Roman" w:hAnsi="Times New Roman"/>
          <w:b/>
          <w:color w:val="000000"/>
          <w:szCs w:val="22"/>
          <w:lang w:val="en-US"/>
        </w:rPr>
        <w:t xml:space="preserve">Gambar </w:t>
      </w:r>
      <w:r w:rsidR="00F679AE" w:rsidRPr="00F679AE">
        <w:rPr>
          <w:rFonts w:ascii="Times New Roman" w:hAnsi="Times New Roman"/>
          <w:b/>
          <w:color w:val="000000"/>
          <w:szCs w:val="22"/>
          <w:lang w:val="en-US"/>
        </w:rPr>
        <w:t>4.</w:t>
      </w:r>
      <w:r w:rsidRPr="00E4555C">
        <w:rPr>
          <w:rFonts w:ascii="Times New Roman" w:hAnsi="Times New Roman"/>
          <w:color w:val="000000"/>
          <w:szCs w:val="22"/>
          <w:lang w:val="en-US"/>
        </w:rPr>
        <w:t xml:space="preserve"> Jawaban Gambar Mahasiswa dari Persamaan Reaksi Fermentasi (</w:t>
      </w:r>
      <w:r w:rsidR="00F679AE">
        <w:rPr>
          <w:rFonts w:ascii="Times New Roman" w:hAnsi="Times New Roman"/>
          <w:color w:val="000000"/>
          <w:szCs w:val="22"/>
          <w:lang w:val="en-US"/>
        </w:rPr>
        <w:t>nonilmiah</w:t>
      </w:r>
      <w:r w:rsidRPr="00E4555C">
        <w:rPr>
          <w:rFonts w:ascii="Times New Roman" w:hAnsi="Times New Roman"/>
          <w:color w:val="000000"/>
          <w:szCs w:val="22"/>
          <w:lang w:val="en-US"/>
        </w:rPr>
        <w:t>)</w:t>
      </w:r>
    </w:p>
    <w:p w:rsidR="004341AC" w:rsidRPr="00E4555C" w:rsidRDefault="004341AC" w:rsidP="004341AC">
      <w:pPr>
        <w:autoSpaceDE w:val="0"/>
        <w:autoSpaceDN w:val="0"/>
        <w:adjustRightInd w:val="0"/>
        <w:spacing w:after="0" w:line="240" w:lineRule="auto"/>
        <w:rPr>
          <w:rFonts w:ascii="Times New Roman" w:hAnsi="Times New Roman"/>
          <w:color w:val="000000"/>
          <w:szCs w:val="22"/>
          <w:lang w:val="en-US"/>
        </w:rPr>
      </w:pPr>
    </w:p>
    <w:p w:rsidR="005F6C28" w:rsidRPr="00E4555C" w:rsidRDefault="00F679AE" w:rsidP="00B2156A">
      <w:pPr>
        <w:autoSpaceDE w:val="0"/>
        <w:autoSpaceDN w:val="0"/>
        <w:adjustRightInd w:val="0"/>
        <w:spacing w:after="0" w:line="360" w:lineRule="auto"/>
        <w:ind w:firstLine="709"/>
        <w:jc w:val="both"/>
        <w:rPr>
          <w:rFonts w:ascii="Times New Roman" w:hAnsi="Times New Roman"/>
          <w:color w:val="000000"/>
          <w:szCs w:val="22"/>
          <w:lang w:val="en-US"/>
        </w:rPr>
      </w:pPr>
      <w:r>
        <w:rPr>
          <w:rFonts w:ascii="Times New Roman" w:hAnsi="Times New Roman"/>
          <w:color w:val="000000"/>
          <w:szCs w:val="22"/>
          <w:lang w:val="en-US"/>
        </w:rPr>
        <w:t>Gambar 3 dan 4 menunjukkan 2 buah jawaban yang berbeda dari responden. Pada Gambar 3 responden menunjukkan jawaban ilmiah. Pada Gambar 4, responden salah dalam menuliskan salah satu produk. Terdapat juga responden yang</w:t>
      </w:r>
      <w:r w:rsidR="005F6C28" w:rsidRPr="00E4555C">
        <w:rPr>
          <w:rFonts w:ascii="Times New Roman" w:hAnsi="Times New Roman"/>
          <w:color w:val="000000"/>
          <w:szCs w:val="22"/>
          <w:lang w:val="en-US"/>
        </w:rPr>
        <w:t xml:space="preserve"> masih mengalami kesulitan dalam penggunaan simbol-simbol kimia yang benar, misalkan mereka masih menuliskan molekul gula dengan tulisan “gula”. </w:t>
      </w:r>
    </w:p>
    <w:p w:rsidR="005F6C28" w:rsidRPr="00E4555C" w:rsidRDefault="005F6C28" w:rsidP="005F6C28">
      <w:pPr>
        <w:autoSpaceDE w:val="0"/>
        <w:autoSpaceDN w:val="0"/>
        <w:adjustRightInd w:val="0"/>
        <w:spacing w:after="0" w:line="240" w:lineRule="auto"/>
        <w:jc w:val="both"/>
        <w:rPr>
          <w:rFonts w:ascii="Times New Roman" w:hAnsi="Times New Roman"/>
          <w:color w:val="000000"/>
          <w:szCs w:val="22"/>
          <w:lang w:val="en-US"/>
        </w:rPr>
      </w:pPr>
    </w:p>
    <w:p w:rsidR="005F6C28" w:rsidRPr="00E4555C" w:rsidRDefault="005F6C28" w:rsidP="00F679AE">
      <w:pPr>
        <w:autoSpaceDE w:val="0"/>
        <w:autoSpaceDN w:val="0"/>
        <w:adjustRightInd w:val="0"/>
        <w:spacing w:after="0" w:line="240" w:lineRule="auto"/>
        <w:jc w:val="center"/>
        <w:rPr>
          <w:rFonts w:ascii="Times New Roman" w:hAnsi="Times New Roman"/>
          <w:color w:val="000000"/>
          <w:szCs w:val="22"/>
          <w:lang w:val="en-US"/>
        </w:rPr>
      </w:pPr>
      <w:r w:rsidRPr="00E4555C">
        <w:rPr>
          <w:rFonts w:ascii="Times New Roman" w:hAnsi="Times New Roman"/>
          <w:noProof/>
          <w:szCs w:val="22"/>
          <w:lang w:val="en-US"/>
        </w:rPr>
        <w:drawing>
          <wp:inline distT="0" distB="0" distL="0" distR="0" wp14:anchorId="64390F84" wp14:editId="7C153801">
            <wp:extent cx="3171949" cy="13149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71949" cy="1314902"/>
                    </a:xfrm>
                    <a:prstGeom prst="rect">
                      <a:avLst/>
                    </a:prstGeom>
                  </pic:spPr>
                </pic:pic>
              </a:graphicData>
            </a:graphic>
          </wp:inline>
        </w:drawing>
      </w:r>
    </w:p>
    <w:p w:rsidR="005F6C28" w:rsidRPr="00E4555C" w:rsidRDefault="005F6C28" w:rsidP="00F679AE">
      <w:pPr>
        <w:autoSpaceDE w:val="0"/>
        <w:autoSpaceDN w:val="0"/>
        <w:adjustRightInd w:val="0"/>
        <w:spacing w:after="0" w:line="240" w:lineRule="auto"/>
        <w:jc w:val="center"/>
        <w:rPr>
          <w:rFonts w:ascii="Times New Roman" w:hAnsi="Times New Roman"/>
          <w:color w:val="000000"/>
          <w:szCs w:val="22"/>
          <w:lang w:val="en-US"/>
        </w:rPr>
      </w:pPr>
      <w:r w:rsidRPr="00F679AE">
        <w:rPr>
          <w:rFonts w:ascii="Times New Roman" w:hAnsi="Times New Roman"/>
          <w:b/>
          <w:color w:val="000000"/>
          <w:szCs w:val="22"/>
          <w:lang w:val="en-US"/>
        </w:rPr>
        <w:t xml:space="preserve">Gambar </w:t>
      </w:r>
      <w:r w:rsidR="00F679AE" w:rsidRPr="00F679AE">
        <w:rPr>
          <w:rFonts w:ascii="Times New Roman" w:hAnsi="Times New Roman"/>
          <w:b/>
          <w:color w:val="000000"/>
          <w:szCs w:val="22"/>
          <w:lang w:val="en-US"/>
        </w:rPr>
        <w:t>5.</w:t>
      </w:r>
      <w:r w:rsidR="00F679AE">
        <w:rPr>
          <w:rFonts w:ascii="Times New Roman" w:hAnsi="Times New Roman"/>
          <w:color w:val="000000"/>
          <w:szCs w:val="22"/>
          <w:lang w:val="en-US"/>
        </w:rPr>
        <w:t xml:space="preserve"> </w:t>
      </w:r>
      <w:r w:rsidRPr="00E4555C">
        <w:rPr>
          <w:rFonts w:ascii="Times New Roman" w:hAnsi="Times New Roman"/>
          <w:color w:val="000000"/>
          <w:szCs w:val="22"/>
          <w:lang w:val="en-US"/>
        </w:rPr>
        <w:t xml:space="preserve">Jawaban Gambar Mahasiswa Mengenai Ikatan Hidrogen yang Terjadi </w:t>
      </w:r>
      <w:r w:rsidR="00591229">
        <w:rPr>
          <w:rFonts w:ascii="Times New Roman" w:hAnsi="Times New Roman"/>
          <w:color w:val="000000"/>
          <w:szCs w:val="22"/>
          <w:lang w:val="en-US"/>
        </w:rPr>
        <w:t>a</w:t>
      </w:r>
      <w:r w:rsidRPr="00E4555C">
        <w:rPr>
          <w:rFonts w:ascii="Times New Roman" w:hAnsi="Times New Roman"/>
          <w:color w:val="000000"/>
          <w:szCs w:val="22"/>
          <w:lang w:val="en-US"/>
        </w:rPr>
        <w:t>ntara Etanol dengan Air dan Propanol dengan Air Secara Sub-mikroskopik</w:t>
      </w:r>
    </w:p>
    <w:p w:rsidR="005F6C28" w:rsidRPr="00E4555C" w:rsidRDefault="005F6C28" w:rsidP="005F6C28">
      <w:pPr>
        <w:autoSpaceDE w:val="0"/>
        <w:autoSpaceDN w:val="0"/>
        <w:adjustRightInd w:val="0"/>
        <w:spacing w:after="0" w:line="240" w:lineRule="auto"/>
        <w:rPr>
          <w:rFonts w:ascii="Times New Roman" w:hAnsi="Times New Roman"/>
          <w:color w:val="000000"/>
          <w:szCs w:val="22"/>
          <w:lang w:val="en-US"/>
        </w:rPr>
      </w:pPr>
    </w:p>
    <w:p w:rsidR="005F6C28" w:rsidRPr="00E4555C" w:rsidRDefault="005F6C28" w:rsidP="00B2156A">
      <w:pPr>
        <w:autoSpaceDE w:val="0"/>
        <w:autoSpaceDN w:val="0"/>
        <w:adjustRightInd w:val="0"/>
        <w:spacing w:after="0" w:line="360" w:lineRule="auto"/>
        <w:ind w:firstLine="709"/>
        <w:jc w:val="both"/>
        <w:rPr>
          <w:rFonts w:ascii="Times New Roman" w:hAnsi="Times New Roman"/>
          <w:color w:val="000000"/>
          <w:szCs w:val="22"/>
          <w:lang w:val="en-US"/>
        </w:rPr>
      </w:pPr>
      <w:r w:rsidRPr="00E4555C">
        <w:rPr>
          <w:rFonts w:ascii="Times New Roman" w:hAnsi="Times New Roman"/>
          <w:color w:val="000000"/>
          <w:szCs w:val="22"/>
          <w:lang w:val="en-US"/>
        </w:rPr>
        <w:t xml:space="preserve">Gambar </w:t>
      </w:r>
      <w:r w:rsidR="00591229">
        <w:rPr>
          <w:rFonts w:ascii="Times New Roman" w:hAnsi="Times New Roman"/>
          <w:color w:val="000000"/>
          <w:szCs w:val="22"/>
          <w:lang w:val="en-US"/>
        </w:rPr>
        <w:t>5</w:t>
      </w:r>
      <w:r w:rsidRPr="00E4555C">
        <w:rPr>
          <w:rFonts w:ascii="Times New Roman" w:hAnsi="Times New Roman"/>
          <w:color w:val="000000"/>
          <w:szCs w:val="22"/>
          <w:lang w:val="en-US"/>
        </w:rPr>
        <w:t xml:space="preserve"> menunjukkan bahwa </w:t>
      </w:r>
      <w:r w:rsidR="00591229">
        <w:rPr>
          <w:rFonts w:ascii="Times New Roman" w:hAnsi="Times New Roman"/>
          <w:color w:val="000000"/>
          <w:szCs w:val="22"/>
          <w:lang w:val="en-US"/>
        </w:rPr>
        <w:t>responden</w:t>
      </w:r>
      <w:r w:rsidRPr="00E4555C">
        <w:rPr>
          <w:rFonts w:ascii="Times New Roman" w:hAnsi="Times New Roman"/>
          <w:color w:val="000000"/>
          <w:szCs w:val="22"/>
          <w:lang w:val="en-US"/>
        </w:rPr>
        <w:t xml:space="preserve"> telah mampu menggambarkan ikatan yang terjadi antara etanol dengan air dan propanol dengan air </w:t>
      </w:r>
      <w:r w:rsidR="00E067A3">
        <w:rPr>
          <w:rFonts w:ascii="Times New Roman" w:hAnsi="Times New Roman"/>
          <w:color w:val="000000"/>
          <w:szCs w:val="22"/>
          <w:lang w:val="en-US"/>
        </w:rPr>
        <w:t xml:space="preserve">pada tingkat submikroskopik. Mahasiswa </w:t>
      </w:r>
      <w:r w:rsidRPr="00E4555C">
        <w:rPr>
          <w:rFonts w:ascii="Times New Roman" w:hAnsi="Times New Roman"/>
          <w:color w:val="000000"/>
          <w:szCs w:val="22"/>
          <w:lang w:val="en-US"/>
        </w:rPr>
        <w:t>mampu</w:t>
      </w:r>
      <w:r w:rsidR="00591229">
        <w:rPr>
          <w:rFonts w:ascii="Times New Roman" w:hAnsi="Times New Roman"/>
          <w:color w:val="000000"/>
          <w:szCs w:val="22"/>
          <w:lang w:val="en-US"/>
        </w:rPr>
        <w:t xml:space="preserve"> </w:t>
      </w:r>
      <w:r w:rsidRPr="00E4555C">
        <w:rPr>
          <w:rFonts w:ascii="Times New Roman" w:hAnsi="Times New Roman"/>
          <w:color w:val="000000"/>
          <w:szCs w:val="22"/>
          <w:lang w:val="en-US"/>
        </w:rPr>
        <w:t>menunjukkan atom mana yang memiliki muatan parsial positif</w:t>
      </w:r>
      <w:r w:rsidR="00616092"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 xml:space="preserve">dan muatan parsial negatif. Namun, tidak semua mahasiswa </w:t>
      </w:r>
      <w:r w:rsidR="00616092" w:rsidRPr="00E4555C">
        <w:rPr>
          <w:rFonts w:ascii="Times New Roman" w:hAnsi="Times New Roman"/>
          <w:color w:val="000000"/>
          <w:szCs w:val="22"/>
          <w:lang w:val="en-US"/>
        </w:rPr>
        <w:t>dapat menggambar pada subm</w:t>
      </w:r>
      <w:r w:rsidRPr="00E4555C">
        <w:rPr>
          <w:rFonts w:ascii="Times New Roman" w:hAnsi="Times New Roman"/>
          <w:color w:val="000000"/>
          <w:szCs w:val="22"/>
          <w:lang w:val="en-US"/>
        </w:rPr>
        <w:t>ikroskopik sepert</w:t>
      </w:r>
      <w:r w:rsidR="00591229">
        <w:rPr>
          <w:rFonts w:ascii="Times New Roman" w:hAnsi="Times New Roman"/>
          <w:color w:val="000000"/>
          <w:szCs w:val="22"/>
          <w:lang w:val="en-US"/>
        </w:rPr>
        <w:t>i yang ditunjukkan pada Gambar 5</w:t>
      </w:r>
      <w:r w:rsidRPr="00E4555C">
        <w:rPr>
          <w:rFonts w:ascii="Times New Roman" w:hAnsi="Times New Roman"/>
          <w:color w:val="000000"/>
          <w:szCs w:val="22"/>
          <w:lang w:val="en-US"/>
        </w:rPr>
        <w:t>. Hal tersebut juga ditemukan</w:t>
      </w:r>
      <w:r w:rsidR="00616092" w:rsidRPr="00E4555C">
        <w:rPr>
          <w:rFonts w:ascii="Times New Roman" w:hAnsi="Times New Roman"/>
          <w:color w:val="000000"/>
          <w:szCs w:val="22"/>
          <w:lang w:val="en-US"/>
        </w:rPr>
        <w:t xml:space="preserve"> </w:t>
      </w:r>
      <w:r w:rsidRPr="00E4555C">
        <w:rPr>
          <w:rFonts w:ascii="Times New Roman" w:hAnsi="Times New Roman"/>
          <w:color w:val="000000"/>
          <w:szCs w:val="22"/>
          <w:lang w:val="en-US"/>
        </w:rPr>
        <w:t>dalam penelitian yang dilak</w:t>
      </w:r>
      <w:r w:rsidR="00591229">
        <w:rPr>
          <w:rFonts w:ascii="Times New Roman" w:hAnsi="Times New Roman"/>
          <w:color w:val="000000"/>
          <w:szCs w:val="22"/>
          <w:lang w:val="en-US"/>
        </w:rPr>
        <w:t xml:space="preserve">ukan oleh Jansoon </w:t>
      </w:r>
      <w:r w:rsidR="00B2156A" w:rsidRPr="00B2156A">
        <w:rPr>
          <w:rFonts w:ascii="Times New Roman" w:hAnsi="Times New Roman"/>
          <w:i/>
          <w:color w:val="000000"/>
          <w:szCs w:val="22"/>
          <w:lang w:val="en-US"/>
        </w:rPr>
        <w:t>et al.</w:t>
      </w:r>
      <w:r w:rsidR="00591229">
        <w:rPr>
          <w:rFonts w:ascii="Times New Roman" w:hAnsi="Times New Roman"/>
          <w:color w:val="000000"/>
          <w:szCs w:val="22"/>
          <w:lang w:val="en-US"/>
        </w:rPr>
        <w:t xml:space="preserve"> (2009) dan</w:t>
      </w:r>
      <w:r w:rsidRPr="00E4555C">
        <w:rPr>
          <w:rFonts w:ascii="Times New Roman" w:hAnsi="Times New Roman"/>
          <w:color w:val="000000"/>
          <w:szCs w:val="22"/>
          <w:lang w:val="en-US"/>
        </w:rPr>
        <w:t xml:space="preserve"> Sunyono </w:t>
      </w:r>
      <w:r w:rsidRPr="00E4555C">
        <w:rPr>
          <w:rFonts w:ascii="Times New Roman" w:hAnsi="Times New Roman"/>
          <w:i/>
          <w:iCs/>
          <w:color w:val="000000"/>
          <w:szCs w:val="22"/>
          <w:lang w:val="en-US"/>
        </w:rPr>
        <w:t xml:space="preserve">et al. </w:t>
      </w:r>
      <w:r w:rsidRPr="00E4555C">
        <w:rPr>
          <w:rFonts w:ascii="Times New Roman" w:hAnsi="Times New Roman"/>
          <w:color w:val="000000"/>
          <w:szCs w:val="22"/>
          <w:lang w:val="en-US"/>
        </w:rPr>
        <w:t xml:space="preserve">(2015) </w:t>
      </w:r>
      <w:r w:rsidR="00591229">
        <w:rPr>
          <w:rFonts w:ascii="Times New Roman" w:hAnsi="Times New Roman"/>
          <w:color w:val="000000"/>
          <w:szCs w:val="22"/>
          <w:lang w:val="en-US"/>
        </w:rPr>
        <w:t xml:space="preserve">yang </w:t>
      </w:r>
      <w:r w:rsidRPr="00E4555C">
        <w:rPr>
          <w:rFonts w:ascii="Times New Roman" w:hAnsi="Times New Roman"/>
          <w:color w:val="000000"/>
          <w:szCs w:val="22"/>
          <w:lang w:val="en-US"/>
        </w:rPr>
        <w:t>menyatakan bahwa peserta didik mampu menggambarkan fenomena pada tingkat simbolik namun belum mampu menggambarkan pada tingkat submikroskopik.</w:t>
      </w:r>
    </w:p>
    <w:p w:rsidR="005F6C28" w:rsidRDefault="005F6C28" w:rsidP="005F6C28">
      <w:pPr>
        <w:autoSpaceDE w:val="0"/>
        <w:autoSpaceDN w:val="0"/>
        <w:adjustRightInd w:val="0"/>
        <w:spacing w:after="0" w:line="240" w:lineRule="auto"/>
        <w:jc w:val="both"/>
        <w:rPr>
          <w:rFonts w:ascii="Times New Roman" w:hAnsi="Times New Roman"/>
          <w:color w:val="000000"/>
          <w:szCs w:val="22"/>
          <w:lang w:val="en-US"/>
        </w:rPr>
      </w:pPr>
    </w:p>
    <w:p w:rsidR="00591229" w:rsidRPr="009970F7" w:rsidRDefault="00114696" w:rsidP="00114696">
      <w:pPr>
        <w:pStyle w:val="Bodytext0"/>
        <w:spacing w:after="0" w:line="360" w:lineRule="auto"/>
        <w:rPr>
          <w:rFonts w:ascii="Times New Roman" w:hAnsi="Times New Roman"/>
          <w:b/>
          <w:lang w:val="en-GB"/>
        </w:rPr>
      </w:pPr>
      <w:r w:rsidRPr="009970F7">
        <w:rPr>
          <w:rFonts w:ascii="Times New Roman" w:hAnsi="Times New Roman"/>
          <w:b/>
          <w:lang w:val="en-GB"/>
        </w:rPr>
        <w:t>SIMPULAN</w:t>
      </w:r>
    </w:p>
    <w:p w:rsidR="00591229" w:rsidRDefault="009970F7" w:rsidP="00B2156A">
      <w:pPr>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Berdasarkan hasil </w:t>
      </w:r>
      <w:r w:rsidRPr="00B2156A">
        <w:rPr>
          <w:rFonts w:ascii="Times New Roman" w:hAnsi="Times New Roman"/>
          <w:color w:val="000000"/>
          <w:szCs w:val="22"/>
          <w:lang w:val="en-US"/>
        </w:rPr>
        <w:t>penelitian</w:t>
      </w:r>
      <w:r>
        <w:rPr>
          <w:rFonts w:ascii="Times New Roman" w:hAnsi="Times New Roman"/>
        </w:rPr>
        <w:t>,</w:t>
      </w:r>
      <w:r w:rsidRPr="004562AD">
        <w:rPr>
          <w:rFonts w:ascii="Times New Roman" w:hAnsi="Times New Roman"/>
        </w:rPr>
        <w:t xml:space="preserve"> secara umum mahasiswa memiliki model mental sintetik</w:t>
      </w:r>
      <w:r>
        <w:rPr>
          <w:rFonts w:ascii="Times New Roman" w:hAnsi="Times New Roman"/>
        </w:rPr>
        <w:t xml:space="preserve">. Pada jawaban deskripsi, sebanyak </w:t>
      </w:r>
      <w:r w:rsidRPr="004562AD">
        <w:rPr>
          <w:rFonts w:ascii="Times New Roman" w:hAnsi="Times New Roman"/>
        </w:rPr>
        <w:t xml:space="preserve">66,66% </w:t>
      </w:r>
      <w:r>
        <w:rPr>
          <w:rFonts w:ascii="Times New Roman" w:hAnsi="Times New Roman"/>
        </w:rPr>
        <w:t xml:space="preserve">mahasiswa memiliki pemahaman perpaduan antara model mental inisial dan saintifik. Pada jawaban </w:t>
      </w:r>
      <w:r w:rsidRPr="00B2156A">
        <w:rPr>
          <w:rFonts w:ascii="Times New Roman" w:hAnsi="Times New Roman"/>
          <w:color w:val="000000"/>
          <w:szCs w:val="22"/>
          <w:lang w:val="en-US"/>
        </w:rPr>
        <w:t>gambar</w:t>
      </w:r>
      <w:r>
        <w:rPr>
          <w:rFonts w:ascii="Times New Roman" w:hAnsi="Times New Roman"/>
        </w:rPr>
        <w:t xml:space="preserve">, seluruh mahasiswa memiliki model mental sintetik. </w:t>
      </w:r>
    </w:p>
    <w:p w:rsidR="00B2156A" w:rsidRDefault="00B2156A" w:rsidP="00B2156A">
      <w:pPr>
        <w:autoSpaceDE w:val="0"/>
        <w:autoSpaceDN w:val="0"/>
        <w:adjustRightInd w:val="0"/>
        <w:spacing w:after="0" w:line="360" w:lineRule="auto"/>
        <w:ind w:firstLine="709"/>
        <w:jc w:val="both"/>
        <w:rPr>
          <w:rFonts w:ascii="Times New Roman" w:hAnsi="Times New Roman"/>
        </w:rPr>
      </w:pPr>
    </w:p>
    <w:p w:rsidR="00B2156A" w:rsidRPr="00114696" w:rsidRDefault="00114696" w:rsidP="00114696">
      <w:pPr>
        <w:pStyle w:val="Bodytext0"/>
        <w:spacing w:after="0" w:line="360" w:lineRule="auto"/>
        <w:rPr>
          <w:rFonts w:ascii="Times New Roman" w:hAnsi="Times New Roman"/>
          <w:b/>
          <w:lang w:val="en-GB"/>
        </w:rPr>
      </w:pPr>
      <w:r w:rsidRPr="00114696">
        <w:rPr>
          <w:rFonts w:ascii="Times New Roman" w:hAnsi="Times New Roman"/>
          <w:b/>
          <w:lang w:val="en-GB"/>
        </w:rPr>
        <w:t>DAFTAR PUSTAKA</w:t>
      </w:r>
    </w:p>
    <w:p w:rsidR="00295698" w:rsidRDefault="00295698" w:rsidP="000C0FCD">
      <w:pPr>
        <w:pStyle w:val="Bodytext0"/>
        <w:spacing w:line="240" w:lineRule="auto"/>
        <w:ind w:left="850" w:hanging="782"/>
        <w:rPr>
          <w:rFonts w:ascii="Cambria" w:hAnsi="Cambria" w:cs="Cambria"/>
        </w:rPr>
      </w:pPr>
      <w:r>
        <w:rPr>
          <w:rFonts w:ascii="Cambria" w:hAnsi="Cambria" w:cs="Cambria"/>
        </w:rPr>
        <w:t xml:space="preserve">Abdul, L. </w:t>
      </w:r>
      <w:r>
        <w:rPr>
          <w:rFonts w:ascii="Cambria" w:hAnsi="Cambria" w:cs="Cambria"/>
          <w:i/>
          <w:iCs w:val="0"/>
        </w:rPr>
        <w:t>et al</w:t>
      </w:r>
      <w:r>
        <w:rPr>
          <w:rFonts w:ascii="Cambria" w:hAnsi="Cambria" w:cs="Cambria"/>
        </w:rPr>
        <w:t xml:space="preserve">. 2011. Model Mental Siswa dalam Memahami Perubahan Wujud Zat. </w:t>
      </w:r>
      <w:r>
        <w:rPr>
          <w:rFonts w:ascii="Cambria" w:hAnsi="Cambria" w:cs="Cambria"/>
          <w:i/>
          <w:iCs w:val="0"/>
        </w:rPr>
        <w:t>Jurnal Penelitaian dan Pendidikan</w:t>
      </w:r>
      <w:r>
        <w:rPr>
          <w:rFonts w:ascii="Cambria" w:hAnsi="Cambria" w:cs="Cambria"/>
        </w:rPr>
        <w:t>. 8 (1): 1–12.</w:t>
      </w:r>
    </w:p>
    <w:p w:rsidR="00295698" w:rsidRDefault="00295698" w:rsidP="000C0FCD">
      <w:pPr>
        <w:pStyle w:val="Bodytext0"/>
        <w:spacing w:line="240" w:lineRule="auto"/>
        <w:ind w:left="850" w:hanging="782"/>
        <w:rPr>
          <w:rFonts w:ascii="Cambria" w:hAnsi="Cambria" w:cs="Cambria"/>
        </w:rPr>
      </w:pPr>
      <w:r>
        <w:rPr>
          <w:rFonts w:ascii="Cambria" w:hAnsi="Cambria" w:cs="Cambria"/>
        </w:rPr>
        <w:t xml:space="preserve">Chandrasegaran, A.L., Treagust, D.F. &amp; Mocerino, M., 2007. The Development of A Two-Tier Multiple-Choice Diagnostic Instrument for Evaluating Secondary School Students ’ Ability to Describe and Explain Chemical  Reactions Using Multiple Levels of Representation. </w:t>
      </w:r>
      <w:r>
        <w:rPr>
          <w:rFonts w:ascii="Cambria" w:hAnsi="Cambria" w:cs="Cambria"/>
          <w:i/>
          <w:iCs w:val="0"/>
        </w:rPr>
        <w:t>Educational Research</w:t>
      </w:r>
      <w:r>
        <w:rPr>
          <w:rFonts w:ascii="Cambria" w:hAnsi="Cambria" w:cs="Cambria"/>
        </w:rPr>
        <w:t>. 8(3): 293–307.</w:t>
      </w:r>
    </w:p>
    <w:p w:rsidR="00295698" w:rsidRDefault="00295698" w:rsidP="000C0FCD">
      <w:pPr>
        <w:pStyle w:val="Bodytext0"/>
        <w:spacing w:line="240" w:lineRule="auto"/>
        <w:ind w:left="850" w:hanging="782"/>
        <w:rPr>
          <w:rFonts w:ascii="Cambria" w:hAnsi="Cambria" w:cs="Cambria"/>
        </w:rPr>
      </w:pPr>
      <w:r>
        <w:rPr>
          <w:rFonts w:ascii="Cambria" w:hAnsi="Cambria" w:cs="Cambria"/>
        </w:rPr>
        <w:t xml:space="preserve">Dayana, N. </w:t>
      </w:r>
      <w:r>
        <w:rPr>
          <w:rFonts w:ascii="Cambria" w:hAnsi="Cambria" w:cs="Cambria"/>
          <w:i/>
          <w:iCs w:val="0"/>
        </w:rPr>
        <w:t>et al.</w:t>
      </w:r>
      <w:r>
        <w:rPr>
          <w:rFonts w:ascii="Cambria" w:hAnsi="Cambria" w:cs="Cambria"/>
        </w:rPr>
        <w:t xml:space="preserve"> 2013. Mental Model In Learning Chemical Bonding : A Preliminary Study</w:t>
      </w:r>
      <w:r>
        <w:rPr>
          <w:rFonts w:ascii="Cambria" w:hAnsi="Cambria" w:cs="Cambria"/>
          <w:i/>
          <w:iCs w:val="0"/>
        </w:rPr>
        <w:t>. Procedia-Social And Behavioral Sciences</w:t>
      </w:r>
      <w:r>
        <w:rPr>
          <w:rFonts w:ascii="Cambria" w:hAnsi="Cambria" w:cs="Cambria"/>
        </w:rPr>
        <w:t xml:space="preserve">. 97: 224–228.  </w:t>
      </w:r>
    </w:p>
    <w:p w:rsidR="00295698" w:rsidRDefault="00295698" w:rsidP="00B2156A">
      <w:pPr>
        <w:pStyle w:val="Bodytext0"/>
        <w:spacing w:line="240" w:lineRule="auto"/>
        <w:ind w:left="850" w:hanging="782"/>
        <w:rPr>
          <w:rFonts w:ascii="Cambria" w:hAnsi="Cambria" w:cs="Cambria"/>
        </w:rPr>
      </w:pPr>
      <w:r>
        <w:rPr>
          <w:rFonts w:ascii="Cambria" w:hAnsi="Cambria" w:cs="Cambria"/>
        </w:rPr>
        <w:t xml:space="preserve">Jansoon, N., Coll, R.K. &amp; Somsook, Ekasith. 2009. Understanding Mental Models Of Dilution In Thai Students. </w:t>
      </w:r>
      <w:r>
        <w:rPr>
          <w:rFonts w:ascii="Cambria" w:hAnsi="Cambria" w:cs="Cambria"/>
          <w:i/>
          <w:iCs w:val="0"/>
        </w:rPr>
        <w:t>International Journal of Environmental &amp; Science Education.</w:t>
      </w:r>
      <w:r>
        <w:rPr>
          <w:rFonts w:ascii="Cambria" w:hAnsi="Cambria" w:cs="Cambria"/>
        </w:rPr>
        <w:t xml:space="preserve"> 4(2): 147–168.</w:t>
      </w:r>
    </w:p>
    <w:p w:rsidR="00295698" w:rsidRDefault="00295698" w:rsidP="00B2156A">
      <w:pPr>
        <w:pStyle w:val="Bodytext0"/>
        <w:spacing w:line="240" w:lineRule="auto"/>
        <w:ind w:left="850" w:hanging="782"/>
        <w:rPr>
          <w:rFonts w:ascii="Cambria" w:hAnsi="Cambria" w:cs="Cambria"/>
        </w:rPr>
      </w:pPr>
      <w:r>
        <w:rPr>
          <w:rFonts w:ascii="Cambria" w:hAnsi="Cambria" w:cs="Cambria"/>
        </w:rPr>
        <w:t>Karatas, I.</w:t>
      </w:r>
      <w:r>
        <w:rPr>
          <w:rFonts w:ascii="Cambria" w:hAnsi="Cambria" w:cs="Cambria"/>
          <w:i/>
          <w:iCs w:val="0"/>
        </w:rPr>
        <w:t xml:space="preserve"> et. al</w:t>
      </w:r>
      <w:r>
        <w:rPr>
          <w:rFonts w:ascii="Cambria" w:hAnsi="Cambria" w:cs="Cambria"/>
        </w:rPr>
        <w:t xml:space="preserve">. 2011. A Cross-Age Study of Students ’ Understanding of Limit and Continuity Concepts A Compreensão Dos Conceitos De Limite E Continuidade : Um Estudo Desenvolvido Com Alunos Em Distintos Momentos De Um Curso De Formação Inicial. </w:t>
      </w:r>
      <w:r>
        <w:rPr>
          <w:rFonts w:ascii="Cambria" w:hAnsi="Cambria" w:cs="Cambria"/>
          <w:i/>
          <w:iCs w:val="0"/>
        </w:rPr>
        <w:t>Boletim De Educacao Matematica</w:t>
      </w:r>
      <w:r>
        <w:rPr>
          <w:rFonts w:ascii="Cambria" w:hAnsi="Cambria" w:cs="Cambria"/>
        </w:rPr>
        <w:t>. 24: 245–264.</w:t>
      </w:r>
    </w:p>
    <w:p w:rsidR="00295698" w:rsidRDefault="00295698" w:rsidP="00B2156A">
      <w:pPr>
        <w:pStyle w:val="Bodytext0"/>
        <w:spacing w:line="240" w:lineRule="auto"/>
        <w:ind w:left="850" w:hanging="782"/>
        <w:rPr>
          <w:rFonts w:ascii="Cambria" w:hAnsi="Cambria" w:cs="Cambria"/>
        </w:rPr>
      </w:pPr>
      <w:r>
        <w:rPr>
          <w:rFonts w:ascii="Cambria" w:hAnsi="Cambria" w:cs="Cambria"/>
        </w:rPr>
        <w:t>Kurnaz, M.A. &amp; Eksi, C. 2015. An Analysis of High School Students ’ Mental Models of Solid Friction in Physics</w:t>
      </w:r>
      <w:r>
        <w:rPr>
          <w:rFonts w:ascii="Cambria" w:hAnsi="Cambria" w:cs="Cambria"/>
          <w:i/>
          <w:iCs w:val="0"/>
        </w:rPr>
        <w:t xml:space="preserve">. Educational Sciences: Theory &amp; Practice Physics. </w:t>
      </w:r>
      <w:r>
        <w:rPr>
          <w:rFonts w:ascii="Cambria" w:hAnsi="Cambria" w:cs="Cambria"/>
        </w:rPr>
        <w:t>15(3): 787–795.</w:t>
      </w:r>
    </w:p>
    <w:p w:rsidR="00295698" w:rsidRDefault="00295698" w:rsidP="00B2156A">
      <w:pPr>
        <w:pStyle w:val="Bodytext0"/>
        <w:spacing w:line="240" w:lineRule="auto"/>
        <w:ind w:left="850" w:hanging="782"/>
        <w:rPr>
          <w:rFonts w:ascii="Cambria" w:hAnsi="Cambria" w:cs="Cambria"/>
        </w:rPr>
      </w:pPr>
      <w:r>
        <w:rPr>
          <w:rFonts w:ascii="Cambria" w:hAnsi="Cambria" w:cs="Cambria"/>
        </w:rPr>
        <w:t>Kurnaz, M.A. &amp; Emen A.Y. 2014. Student Mental Models Related to Expansion and Contraction.</w:t>
      </w:r>
      <w:r>
        <w:rPr>
          <w:rFonts w:ascii="Cambria" w:hAnsi="Cambria" w:cs="Cambria"/>
          <w:i/>
          <w:iCs w:val="0"/>
        </w:rPr>
        <w:t xml:space="preserve"> Acta Didactica Napocensia</w:t>
      </w:r>
      <w:r>
        <w:rPr>
          <w:rFonts w:ascii="Cambria" w:hAnsi="Cambria" w:cs="Cambria"/>
        </w:rPr>
        <w:t>. 7(1): 59-68.</w:t>
      </w:r>
    </w:p>
    <w:p w:rsidR="00295698" w:rsidRPr="00B2156A" w:rsidRDefault="00295698" w:rsidP="000C0FCD">
      <w:pPr>
        <w:pStyle w:val="Bodytext0"/>
        <w:spacing w:line="240" w:lineRule="auto"/>
        <w:ind w:left="850" w:hanging="782"/>
        <w:rPr>
          <w:rFonts w:ascii="Cambria" w:hAnsi="Cambria" w:cs="Cambria"/>
        </w:rPr>
      </w:pPr>
      <w:r>
        <w:rPr>
          <w:rFonts w:ascii="Cambria" w:hAnsi="Cambria" w:cs="Cambria"/>
        </w:rPr>
        <w:t>Rahayu, S. &amp; Purwanto, J. 2013.</w:t>
      </w:r>
      <w:r>
        <w:rPr>
          <w:rFonts w:ascii="Cambria" w:hAnsi="Cambria" w:cs="Cambria"/>
          <w:i/>
          <w:iCs w:val="0"/>
        </w:rPr>
        <w:t xml:space="preserve"> Identifikasi Model Mental Siswa SMA Kelas X pada Materi Hukum Newton Tentang Gerak.</w:t>
      </w:r>
      <w:r>
        <w:rPr>
          <w:rFonts w:ascii="Cambria" w:hAnsi="Cambria" w:cs="Cambria"/>
        </w:rPr>
        <w:t xml:space="preserve"> ISSN (Online). IX(2): 12–20.</w:t>
      </w:r>
    </w:p>
    <w:p w:rsidR="00295698" w:rsidRDefault="00295698" w:rsidP="00B2156A">
      <w:pPr>
        <w:pStyle w:val="Bodytext0"/>
        <w:spacing w:line="240" w:lineRule="auto"/>
        <w:ind w:left="850" w:hanging="782"/>
        <w:rPr>
          <w:rFonts w:ascii="Cambria" w:hAnsi="Cambria" w:cs="Cambria"/>
        </w:rPr>
      </w:pPr>
      <w:r>
        <w:rPr>
          <w:rFonts w:ascii="Cambria" w:hAnsi="Cambria" w:cs="Cambria"/>
        </w:rPr>
        <w:t xml:space="preserve">Sunyono, Yuanita, L. &amp; Ibrahim, M. 2015. Mental Models Of Students On Stoichiometry Concept In Learning By Method Based On Multiple. </w:t>
      </w:r>
      <w:r>
        <w:rPr>
          <w:rFonts w:ascii="Cambria" w:hAnsi="Cambria" w:cs="Cambria"/>
          <w:i/>
          <w:iCs w:val="0"/>
        </w:rPr>
        <w:t>The Online Journal Of NewHorizons In Education</w:t>
      </w:r>
      <w:r>
        <w:rPr>
          <w:rFonts w:ascii="Cambria" w:hAnsi="Cambria" w:cs="Cambria"/>
        </w:rPr>
        <w:t>. 5(2): 30–45.</w:t>
      </w:r>
    </w:p>
    <w:p w:rsidR="00295698" w:rsidRDefault="00295698" w:rsidP="00B2156A">
      <w:pPr>
        <w:pStyle w:val="Bodytext0"/>
        <w:spacing w:line="240" w:lineRule="auto"/>
        <w:ind w:left="850" w:hanging="782"/>
        <w:rPr>
          <w:rFonts w:ascii="Cambria" w:hAnsi="Cambria" w:cs="Cambria"/>
        </w:rPr>
      </w:pPr>
      <w:r>
        <w:rPr>
          <w:rFonts w:ascii="Cambria" w:hAnsi="Cambria" w:cs="Cambria"/>
        </w:rPr>
        <w:t>Wang, C.Y.</w:t>
      </w:r>
      <w:r>
        <w:rPr>
          <w:rFonts w:ascii="Cambria" w:hAnsi="Cambria" w:cs="Cambria"/>
          <w:i/>
          <w:iCs w:val="0"/>
        </w:rPr>
        <w:t xml:space="preserve"> </w:t>
      </w:r>
      <w:r>
        <w:rPr>
          <w:rFonts w:ascii="Cambria" w:hAnsi="Cambria" w:cs="Cambria"/>
        </w:rPr>
        <w:t>2007</w:t>
      </w:r>
      <w:r>
        <w:rPr>
          <w:rFonts w:ascii="Cambria" w:hAnsi="Cambria" w:cs="Cambria"/>
          <w:i/>
          <w:iCs w:val="0"/>
        </w:rPr>
        <w:t xml:space="preserve">. The Role of Mental-Modeling Ability, Content Knowlwdge, and Mental Models in General Chemistry Students’ Understanding about Molecular Polari. </w:t>
      </w:r>
      <w:r>
        <w:rPr>
          <w:rFonts w:ascii="Cambria" w:hAnsi="Cambria" w:cs="Cambria"/>
        </w:rPr>
        <w:t>Thesis. Columbia: Dissertation for the Doctor Degree of Philosophy in the Graduate School of the University of Missouri.</w:t>
      </w:r>
    </w:p>
    <w:p w:rsidR="00295698" w:rsidRDefault="00295698" w:rsidP="00B2156A">
      <w:pPr>
        <w:pStyle w:val="Bodytext0"/>
        <w:spacing w:line="240" w:lineRule="auto"/>
        <w:ind w:left="850" w:hanging="782"/>
        <w:rPr>
          <w:rFonts w:ascii="Times New Roman" w:hAnsi="Times New Roman"/>
        </w:rPr>
      </w:pPr>
      <w:r w:rsidRPr="00B2156A">
        <w:rPr>
          <w:rFonts w:ascii="Times New Roman" w:hAnsi="Times New Roman"/>
        </w:rPr>
        <w:lastRenderedPageBreak/>
        <w:t>Yuanita, L. &amp; Ibrahim, M. 2015. Supporting Students in</w:t>
      </w:r>
      <w:r>
        <w:rPr>
          <w:rFonts w:ascii="Times New Roman" w:hAnsi="Times New Roman"/>
        </w:rPr>
        <w:t xml:space="preserve"> </w:t>
      </w:r>
      <w:r w:rsidRPr="00B2156A">
        <w:rPr>
          <w:rFonts w:ascii="Times New Roman" w:hAnsi="Times New Roman"/>
        </w:rPr>
        <w:t>Learning with Multiple Representation to Improve</w:t>
      </w:r>
      <w:r>
        <w:rPr>
          <w:rFonts w:ascii="Times New Roman" w:hAnsi="Times New Roman"/>
        </w:rPr>
        <w:t xml:space="preserve"> </w:t>
      </w:r>
      <w:r w:rsidRPr="00B2156A">
        <w:rPr>
          <w:rFonts w:ascii="Times New Roman" w:hAnsi="Times New Roman"/>
        </w:rPr>
        <w:t>Student Mental Models on Atomic Structure Concepts.</w:t>
      </w:r>
      <w:r>
        <w:rPr>
          <w:rFonts w:ascii="Times New Roman" w:hAnsi="Times New Roman"/>
        </w:rPr>
        <w:t xml:space="preserve"> </w:t>
      </w:r>
      <w:r w:rsidRPr="00B2156A">
        <w:rPr>
          <w:rFonts w:ascii="Times New Roman" w:hAnsi="Times New Roman"/>
        </w:rPr>
        <w:t>Science Education International. 26(2): 104–125.</w:t>
      </w:r>
    </w:p>
    <w:sectPr w:rsidR="00295698">
      <w:headerReference w:type="default" r:id="rId14"/>
      <w:pgSz w:w="11906" w:h="16838"/>
      <w:pgMar w:top="2268" w:right="1418" w:bottom="1531" w:left="1418"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BB" w:rsidRDefault="008770BB">
      <w:pPr>
        <w:spacing w:after="0" w:line="240" w:lineRule="auto"/>
      </w:pPr>
      <w:r>
        <w:separator/>
      </w:r>
    </w:p>
  </w:endnote>
  <w:endnote w:type="continuationSeparator" w:id="0">
    <w:p w:rsidR="008770BB" w:rsidRDefault="0087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ohit Devanagari">
    <w:altName w:val="Arial"/>
    <w:charset w:val="00"/>
    <w:family w:val="auto"/>
    <w:pitch w:val="default"/>
    <w:sig w:usb0="00000003" w:usb1="00002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Times New Roman"/>
    <w:charset w:val="01"/>
    <w:family w:val="swiss"/>
    <w:pitch w:val="default"/>
    <w:sig w:usb0="00000000" w:usb1="500078FF" w:usb2="00000021" w:usb3="00000000" w:csb0="600001BF" w:csb1="DFF70000"/>
  </w:font>
  <w:font w:name="WenQuanYi Micro Hei">
    <w:charset w:val="86"/>
    <w:family w:val="auto"/>
    <w:pitch w:val="default"/>
    <w:sig w:usb0="E10002EF" w:usb1="6BDFFCFB" w:usb2="00800036" w:usb3="00000000" w:csb0="603E019F" w:csb1="DFD7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BB" w:rsidRDefault="008770BB">
      <w:pPr>
        <w:spacing w:after="0" w:line="240" w:lineRule="auto"/>
      </w:pPr>
      <w:r>
        <w:separator/>
      </w:r>
    </w:p>
  </w:footnote>
  <w:footnote w:type="continuationSeparator" w:id="0">
    <w:p w:rsidR="008770BB" w:rsidRDefault="00877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FA" w:rsidRDefault="00346FFA"/>
  <w:p w:rsidR="00346FFA" w:rsidRDefault="00346FFA"/>
  <w:p w:rsidR="00346FFA" w:rsidRDefault="00346FFA"/>
  <w:p w:rsidR="00346FFA" w:rsidRDefault="00346FFA"/>
  <w:p w:rsidR="00346FFA" w:rsidRDefault="00346FFA"/>
  <w:p w:rsidR="00346FFA" w:rsidRDefault="00346F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EE7C08"/>
    <w:multiLevelType w:val="multilevel"/>
    <w:tmpl w:val="EEEE7C08"/>
    <w:lvl w:ilvl="0">
      <w:start w:val="1"/>
      <w:numFmt w:val="upperRoman"/>
      <w:pStyle w:val="Heading1"/>
      <w:lvlText w:val="Article %1."/>
      <w:lvlJc w:val="left"/>
      <w:pPr>
        <w:tabs>
          <w:tab w:val="left" w:pos="1440"/>
        </w:tabs>
        <w:ind w:left="0" w:firstLine="0"/>
      </w:pPr>
    </w:lvl>
    <w:lvl w:ilvl="1">
      <w:start w:val="1"/>
      <w:numFmt w:val="none"/>
      <w:suff w:val="nothing"/>
      <w:lvlText w:val=""/>
      <w:lvlJc w:val="left"/>
      <w:pPr>
        <w:ind w:left="0" w:firstLine="0"/>
      </w:pPr>
    </w:lvl>
    <w:lvl w:ilvl="2">
      <w:start w:val="1"/>
      <w:numFmt w:val="lowerLetter"/>
      <w:pStyle w:val="Heading3"/>
      <w:lvlText w:val="(%3)"/>
      <w:lvlJc w:val="left"/>
      <w:pPr>
        <w:tabs>
          <w:tab w:val="left" w:pos="720"/>
        </w:tabs>
        <w:ind w:left="720" w:hanging="432"/>
      </w:pPr>
    </w:lvl>
    <w:lvl w:ilvl="3">
      <w:start w:val="1"/>
      <w:numFmt w:val="lowerRoman"/>
      <w:pStyle w:val="Heading4"/>
      <w:lvlText w:val="(%4)"/>
      <w:lvlJc w:val="right"/>
      <w:pPr>
        <w:tabs>
          <w:tab w:val="left" w:pos="864"/>
        </w:tabs>
        <w:ind w:left="864" w:hanging="144"/>
      </w:pPr>
    </w:lvl>
    <w:lvl w:ilvl="4">
      <w:start w:val="1"/>
      <w:numFmt w:val="decimal"/>
      <w:pStyle w:val="Heading5"/>
      <w:lvlText w:val="%5)"/>
      <w:lvlJc w:val="left"/>
      <w:pPr>
        <w:tabs>
          <w:tab w:val="left" w:pos="1008"/>
        </w:tabs>
        <w:ind w:left="1008" w:hanging="432"/>
      </w:pPr>
    </w:lvl>
    <w:lvl w:ilvl="5">
      <w:start w:val="1"/>
      <w:numFmt w:val="lowerLetter"/>
      <w:pStyle w:val="Heading6"/>
      <w:lvlText w:val="%6)"/>
      <w:lvlJc w:val="left"/>
      <w:pPr>
        <w:tabs>
          <w:tab w:val="left" w:pos="1152"/>
        </w:tabs>
        <w:ind w:left="1152" w:hanging="432"/>
      </w:pPr>
    </w:lvl>
    <w:lvl w:ilvl="6">
      <w:start w:val="1"/>
      <w:numFmt w:val="lowerRoman"/>
      <w:pStyle w:val="Heading7"/>
      <w:lvlText w:val="%7)"/>
      <w:lvlJc w:val="right"/>
      <w:pPr>
        <w:tabs>
          <w:tab w:val="left" w:pos="1296"/>
        </w:tabs>
        <w:ind w:left="1296" w:hanging="288"/>
      </w:pPr>
    </w:lvl>
    <w:lvl w:ilvl="7">
      <w:start w:val="1"/>
      <w:numFmt w:val="lowerLetter"/>
      <w:pStyle w:val="Heading8"/>
      <w:lvlText w:val="%8."/>
      <w:lvlJc w:val="left"/>
      <w:pPr>
        <w:tabs>
          <w:tab w:val="left" w:pos="1440"/>
        </w:tabs>
        <w:ind w:left="1440" w:hanging="432"/>
      </w:pPr>
    </w:lvl>
    <w:lvl w:ilvl="8">
      <w:start w:val="1"/>
      <w:numFmt w:val="lowerRoman"/>
      <w:pStyle w:val="Heading9"/>
      <w:lvlText w:val="%9."/>
      <w:lvlJc w:val="right"/>
      <w:pPr>
        <w:tabs>
          <w:tab w:val="left" w:pos="1584"/>
        </w:tabs>
        <w:ind w:left="1584" w:hanging="144"/>
      </w:pPr>
    </w:lvl>
  </w:abstractNum>
  <w:abstractNum w:abstractNumId="1">
    <w:nsid w:val="40430D32"/>
    <w:multiLevelType w:val="hybridMultilevel"/>
    <w:tmpl w:val="2C80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9228FB"/>
    <w:multiLevelType w:val="hybridMultilevel"/>
    <w:tmpl w:val="29AE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
    <w:nsid w:val="7BEA1806"/>
    <w:multiLevelType w:val="hybridMultilevel"/>
    <w:tmpl w:val="F0628B82"/>
    <w:lvl w:ilvl="0" w:tplc="D7042E42">
      <w:start w:val="1"/>
      <w:numFmt w:val="decimal"/>
      <w:lvlText w:val="%1)"/>
      <w:lvlJc w:val="left"/>
      <w:pPr>
        <w:ind w:left="720" w:hanging="360"/>
      </w:pPr>
      <w:rPr>
        <w:rFonts w:ascii="Cambria" w:hAnsi="Cambria" w:cs="Cambria"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defaultTabStop w:val="85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7E"/>
    <w:rsid w:val="CBDE32AC"/>
    <w:rsid w:val="FB7E2C66"/>
    <w:rsid w:val="FFF9977A"/>
    <w:rsid w:val="0001512F"/>
    <w:rsid w:val="00076F97"/>
    <w:rsid w:val="00081E33"/>
    <w:rsid w:val="000937D3"/>
    <w:rsid w:val="000A2DAF"/>
    <w:rsid w:val="000C0FCD"/>
    <w:rsid w:val="00114696"/>
    <w:rsid w:val="00132B60"/>
    <w:rsid w:val="00230771"/>
    <w:rsid w:val="00262286"/>
    <w:rsid w:val="002624C1"/>
    <w:rsid w:val="00281891"/>
    <w:rsid w:val="00295698"/>
    <w:rsid w:val="002A205C"/>
    <w:rsid w:val="002A4D18"/>
    <w:rsid w:val="00327BDD"/>
    <w:rsid w:val="003355F2"/>
    <w:rsid w:val="00346FFA"/>
    <w:rsid w:val="003942BA"/>
    <w:rsid w:val="004218FE"/>
    <w:rsid w:val="004341AC"/>
    <w:rsid w:val="004562AD"/>
    <w:rsid w:val="005716D9"/>
    <w:rsid w:val="00591229"/>
    <w:rsid w:val="005A766F"/>
    <w:rsid w:val="005B42DB"/>
    <w:rsid w:val="005F6C28"/>
    <w:rsid w:val="0060109A"/>
    <w:rsid w:val="00616092"/>
    <w:rsid w:val="00683FB1"/>
    <w:rsid w:val="00700C9F"/>
    <w:rsid w:val="00700EF3"/>
    <w:rsid w:val="00701925"/>
    <w:rsid w:val="00720D7E"/>
    <w:rsid w:val="0073525E"/>
    <w:rsid w:val="00773715"/>
    <w:rsid w:val="007766AF"/>
    <w:rsid w:val="007F6708"/>
    <w:rsid w:val="00840BD2"/>
    <w:rsid w:val="008770BB"/>
    <w:rsid w:val="008975FB"/>
    <w:rsid w:val="008A4042"/>
    <w:rsid w:val="009264DD"/>
    <w:rsid w:val="00937146"/>
    <w:rsid w:val="00952001"/>
    <w:rsid w:val="00975DB8"/>
    <w:rsid w:val="009970F7"/>
    <w:rsid w:val="009A6712"/>
    <w:rsid w:val="00A02EB4"/>
    <w:rsid w:val="00A94FF0"/>
    <w:rsid w:val="00AB03D8"/>
    <w:rsid w:val="00B2156A"/>
    <w:rsid w:val="00B4059A"/>
    <w:rsid w:val="00B4535D"/>
    <w:rsid w:val="00BC1AA3"/>
    <w:rsid w:val="00BD1459"/>
    <w:rsid w:val="00C47DD7"/>
    <w:rsid w:val="00C51688"/>
    <w:rsid w:val="00CA4236"/>
    <w:rsid w:val="00CF4CF2"/>
    <w:rsid w:val="00D87B14"/>
    <w:rsid w:val="00D93F2D"/>
    <w:rsid w:val="00E067A3"/>
    <w:rsid w:val="00E103D3"/>
    <w:rsid w:val="00E22E01"/>
    <w:rsid w:val="00E4555C"/>
    <w:rsid w:val="00E612AB"/>
    <w:rsid w:val="00E94E84"/>
    <w:rsid w:val="00EE1E8D"/>
    <w:rsid w:val="00EF21C7"/>
    <w:rsid w:val="00F04E32"/>
    <w:rsid w:val="00F55738"/>
    <w:rsid w:val="00F679AE"/>
    <w:rsid w:val="26EFCE4E"/>
    <w:rsid w:val="3438AC8D"/>
    <w:rsid w:val="47C94467"/>
    <w:rsid w:val="777FC368"/>
    <w:rsid w:val="7F765143"/>
    <w:rsid w:val="7F9BC378"/>
    <w:rsid w:val="7FFF3212"/>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caption" w:semiHidden="0" w:uiPriority="0" w:unhideWhenUsed="0" w:qFormat="1"/>
    <w:lsdException w:name="page number" w:uiPriority="0" w:unhideWhenUsed="0" w:qFormat="1"/>
    <w:lsdException w:name="endnote text" w:uiPriority="0" w:unhideWhenUsed="0"/>
    <w:lsdException w:name="List" w:semiHidden="0" w:uiPriority="0" w:unhideWhenUsed="0"/>
    <w:lsdException w:name="Title" w:semiHidden="0" w:uiPriority="0" w:unhideWhenUsed="0" w:qFormat="1"/>
    <w:lsdException w:name="Default Paragraph Font" w:uiPriority="0" w:unhideWhenUsed="0"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2"/>
      <w:lang w:val="en-GB"/>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next w:val="Normal"/>
    <w:qFormat/>
    <w:pPr>
      <w:widowControl w:val="0"/>
      <w:outlineLvl w:val="1"/>
    </w:pPr>
    <w:rPr>
      <w:i/>
      <w:sz w:val="22"/>
      <w:lang w:val="en-GB" w:eastAsia="en-GB"/>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40"/>
    </w:pPr>
  </w:style>
  <w:style w:type="paragraph" w:styleId="Caption">
    <w:name w:val="caption"/>
    <w:basedOn w:val="Normal"/>
    <w:next w:val="Normal"/>
    <w:qFormat/>
    <w:pPr>
      <w:suppressLineNumbers/>
      <w:spacing w:before="120" w:after="120"/>
    </w:pPr>
    <w:rPr>
      <w:rFonts w:cs="Lohit Devanagari"/>
      <w:i/>
      <w:iCs/>
      <w:sz w:val="24"/>
      <w:szCs w:val="24"/>
    </w:rPr>
  </w:style>
  <w:style w:type="paragraph" w:styleId="EndnoteText">
    <w:name w:val="endnote text"/>
    <w:basedOn w:val="Normal"/>
    <w:semiHidden/>
    <w:rPr>
      <w:sz w:val="20"/>
    </w:rPr>
  </w:style>
  <w:style w:type="paragraph" w:styleId="FootnoteText">
    <w:name w:val="footnote text"/>
    <w:basedOn w:val="Normal"/>
    <w:semiHidden/>
    <w:rPr>
      <w:sz w:val="20"/>
    </w:rPr>
  </w:style>
  <w:style w:type="paragraph" w:styleId="Header">
    <w:name w:val="header"/>
    <w:basedOn w:val="Normal"/>
  </w:style>
  <w:style w:type="paragraph" w:styleId="List">
    <w:name w:val="List"/>
    <w:basedOn w:val="BodyText"/>
    <w:rPr>
      <w:rFonts w:cs="Lohit Devanagari"/>
    </w:rPr>
  </w:style>
  <w:style w:type="paragraph" w:styleId="Title">
    <w:name w:val="Title"/>
    <w:basedOn w:val="Normal"/>
    <w:qFormat/>
    <w:pPr>
      <w:spacing w:before="1588" w:after="567"/>
    </w:pPr>
    <w:rPr>
      <w:b/>
      <w:sz w:val="34"/>
      <w:szCs w:val="34"/>
    </w:rPr>
  </w:style>
  <w:style w:type="character" w:styleId="PageNumber">
    <w:name w:val="page number"/>
    <w:basedOn w:val="DefaultParagraphFont"/>
    <w:semiHidden/>
    <w:qFormat/>
  </w:style>
  <w:style w:type="character" w:customStyle="1" w:styleId="SubsubsectionChar">
    <w:name w:val="Subsubsection Char"/>
    <w:link w:val="Subsubsection0"/>
    <w:qFormat/>
    <w:rPr>
      <w:rFonts w:ascii="Times" w:hAnsi="Times"/>
      <w:i/>
      <w:iCs/>
      <w:color w:val="000000"/>
      <w:sz w:val="22"/>
      <w:szCs w:val="22"/>
      <w:lang w:eastAsia="en-US"/>
    </w:rPr>
  </w:style>
  <w:style w:type="paragraph" w:customStyle="1" w:styleId="Subsubsection0">
    <w:name w:val="Subsubsection"/>
    <w:link w:val="SubsubsectionChar"/>
    <w:qFormat/>
    <w:pPr>
      <w:spacing w:before="240" w:after="0"/>
    </w:pPr>
    <w:rPr>
      <w:rFonts w:ascii="Times" w:hAnsi="Times"/>
      <w:i/>
      <w:iCs/>
      <w:color w:val="000000"/>
      <w:sz w:val="22"/>
      <w:szCs w:val="22"/>
      <w:lang w:val="en-GB"/>
    </w:rPr>
  </w:style>
  <w:style w:type="character" w:customStyle="1" w:styleId="FootnoteCharacters">
    <w:name w:val="Footnote Characters"/>
    <w:semiHidden/>
    <w:qFormat/>
    <w:rPr>
      <w:rFonts w:ascii="Times New Roman" w:hAnsi="Times New Roman"/>
      <w:sz w:val="22"/>
      <w:szCs w:val="22"/>
      <w:vertAlign w:val="superscript"/>
    </w:rPr>
  </w:style>
  <w:style w:type="character" w:customStyle="1" w:styleId="FootnoteAnchor">
    <w:name w:val="Footnote Anchor"/>
    <w:rPr>
      <w:rFonts w:ascii="Times New Roman" w:hAnsi="Times New Roman"/>
      <w:sz w:val="22"/>
      <w:szCs w:val="22"/>
      <w:vertAlign w:val="superscript"/>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i/>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Bodytext0">
    <w:name w:val="Bodytext"/>
    <w:qFormat/>
    <w:pPr>
      <w:jc w:val="both"/>
    </w:pPr>
    <w:rPr>
      <w:rFonts w:ascii="Times" w:hAnsi="Times"/>
      <w:iCs/>
      <w:color w:val="000000"/>
      <w:sz w:val="22"/>
      <w:szCs w:val="22"/>
    </w:rPr>
  </w:style>
  <w:style w:type="paragraph" w:customStyle="1" w:styleId="BodytextIndented">
    <w:name w:val="BodytextIndented"/>
    <w:basedOn w:val="Bodytext0"/>
    <w:qFormat/>
    <w:pPr>
      <w:ind w:firstLine="284"/>
    </w:pPr>
  </w:style>
  <w:style w:type="paragraph" w:customStyle="1" w:styleId="Section">
    <w:name w:val="Section"/>
    <w:next w:val="Bodytext0"/>
    <w:qFormat/>
    <w:pPr>
      <w:spacing w:before="240" w:after="0"/>
    </w:pPr>
    <w:rPr>
      <w:rFonts w:ascii="Times" w:hAnsi="Times"/>
      <w:b/>
      <w:iCs/>
      <w:color w:val="000000"/>
      <w:sz w:val="22"/>
      <w:szCs w:val="22"/>
      <w:lang w:val="en-GB"/>
    </w:rPr>
  </w:style>
  <w:style w:type="paragraph" w:customStyle="1" w:styleId="Bulleted">
    <w:name w:val="Bulleted"/>
    <w:qFormat/>
    <w:pPr>
      <w:jc w:val="both"/>
    </w:pPr>
    <w:rPr>
      <w:rFonts w:ascii="Times" w:hAnsi="Times"/>
      <w:color w:val="000000"/>
      <w:sz w:val="22"/>
      <w:szCs w:val="22"/>
      <w:lang w:val="en-GB"/>
    </w:rPr>
  </w:style>
  <w:style w:type="paragraph" w:customStyle="1" w:styleId="Subsection">
    <w:name w:val="Subsection"/>
    <w:next w:val="Bodytext0"/>
    <w:qFormat/>
    <w:pPr>
      <w:spacing w:before="240" w:after="0"/>
    </w:pPr>
    <w:rPr>
      <w:rFonts w:ascii="Times" w:hAnsi="Times"/>
      <w:iCs/>
      <w:color w:val="000000"/>
      <w:sz w:val="22"/>
      <w:szCs w:val="22"/>
      <w:lang w:val="en-GB"/>
    </w:rPr>
  </w:style>
  <w:style w:type="paragraph" w:customStyle="1" w:styleId="E-mail">
    <w:name w:val="E-mail"/>
    <w:qFormat/>
    <w:pPr>
      <w:spacing w:after="240"/>
      <w:ind w:left="1418"/>
    </w:pPr>
    <w:rPr>
      <w:rFonts w:ascii="Times" w:hAnsi="Times"/>
      <w:sz w:val="22"/>
      <w:szCs w:val="22"/>
    </w:rPr>
  </w:style>
  <w:style w:type="paragraph" w:customStyle="1" w:styleId="Abstract">
    <w:name w:val="Abstract"/>
    <w:next w:val="Section"/>
    <w:qFormat/>
    <w:pPr>
      <w:spacing w:after="454"/>
      <w:ind w:left="1418"/>
      <w:jc w:val="both"/>
    </w:pPr>
    <w:rPr>
      <w:rFonts w:ascii="Times" w:hAnsi="Times"/>
      <w:color w:val="000000"/>
      <w:sz w:val="22"/>
      <w:lang w:val="en-GB"/>
    </w:rPr>
  </w:style>
  <w:style w:type="paragraph" w:customStyle="1" w:styleId="Sectionnonumber">
    <w:name w:val="Section (no number)"/>
    <w:next w:val="Bodytext0"/>
    <w:qFormat/>
    <w:pPr>
      <w:spacing w:before="240" w:after="0"/>
    </w:pPr>
    <w:rPr>
      <w:rFonts w:ascii="Times" w:hAnsi="Times"/>
      <w:b/>
      <w:iCs/>
      <w:color w:val="000000"/>
      <w:sz w:val="22"/>
      <w:szCs w:val="22"/>
    </w:rPr>
  </w:style>
  <w:style w:type="paragraph" w:customStyle="1" w:styleId="Authors">
    <w:name w:val="Authors"/>
    <w:qFormat/>
    <w:pPr>
      <w:spacing w:after="113"/>
      <w:ind w:left="1418"/>
    </w:pPr>
    <w:rPr>
      <w:rFonts w:ascii="Times" w:hAnsi="Times"/>
      <w:b/>
      <w:sz w:val="22"/>
      <w:szCs w:val="22"/>
      <w:lang w:val="en-GB"/>
    </w:rPr>
  </w:style>
  <w:style w:type="paragraph" w:customStyle="1" w:styleId="Addresses">
    <w:name w:val="Addresses"/>
    <w:next w:val="E-mail"/>
    <w:qFormat/>
    <w:pPr>
      <w:spacing w:after="240"/>
      <w:ind w:left="1418"/>
    </w:pPr>
    <w:rPr>
      <w:rFonts w:ascii="Times" w:hAnsi="Times"/>
      <w:sz w:val="22"/>
      <w:szCs w:val="22"/>
      <w:lang w:val="en-GB"/>
    </w:rPr>
  </w:style>
  <w:style w:type="paragraph" w:customStyle="1" w:styleId="FigureCaption">
    <w:name w:val="FigureCaption"/>
    <w:qFormat/>
    <w:pPr>
      <w:spacing w:before="170" w:after="0"/>
      <w:ind w:left="28"/>
      <w:jc w:val="center"/>
    </w:pPr>
    <w:rPr>
      <w:rFonts w:ascii="Times" w:hAnsi="Times"/>
      <w:color w:val="000000"/>
      <w:sz w:val="22"/>
      <w:szCs w:val="22"/>
      <w:lang w:val="en-GB"/>
    </w:rPr>
  </w:style>
  <w:style w:type="paragraph" w:customStyle="1" w:styleId="Referencenonumber">
    <w:name w:val="Reference (no number)"/>
    <w:basedOn w:val="Reference"/>
    <w:qFormat/>
    <w:pPr>
      <w:ind w:hanging="284"/>
    </w:pPr>
  </w:style>
  <w:style w:type="paragraph" w:customStyle="1" w:styleId="Reference">
    <w:name w:val="Reference"/>
    <w:qFormat/>
    <w:pPr>
      <w:widowControl w:val="0"/>
      <w:tabs>
        <w:tab w:val="left" w:pos="567"/>
      </w:tabs>
      <w:ind w:left="851" w:hanging="851"/>
      <w:jc w:val="both"/>
    </w:pPr>
    <w:rPr>
      <w:rFonts w:ascii="Times" w:hAnsi="Times"/>
      <w:iCs/>
      <w:color w:val="000000"/>
      <w:sz w:val="22"/>
      <w:szCs w:val="22"/>
      <w:lang w:val="en-GB"/>
    </w:rPr>
  </w:style>
  <w:style w:type="paragraph" w:customStyle="1" w:styleId="StylesubsubsectionAfter227pt">
    <w:name w:val="Style subsubsection + After:  22.7 pt"/>
    <w:basedOn w:val="subsubsection"/>
    <w:qFormat/>
    <w:rPr>
      <w:i w:val="0"/>
      <w:szCs w:val="20"/>
    </w:rPr>
  </w:style>
  <w:style w:type="paragraph" w:customStyle="1" w:styleId="subsubsection">
    <w:name w:val="subsubsection"/>
    <w:basedOn w:val="Subsection"/>
    <w:pPr>
      <w:numPr>
        <w:ilvl w:val="2"/>
        <w:numId w:val="2"/>
      </w:numPr>
      <w:ind w:left="0" w:firstLine="0"/>
      <w:jc w:val="both"/>
    </w:pPr>
    <w:rPr>
      <w:i/>
      <w:sz w:val="20"/>
      <w:lang w:val="en-US"/>
    </w:rPr>
  </w:style>
  <w:style w:type="table" w:styleId="TableGrid">
    <w:name w:val="Table Grid"/>
    <w:basedOn w:val="TableNormal"/>
    <w:uiPriority w:val="59"/>
    <w:rsid w:val="00335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1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925"/>
    <w:rPr>
      <w:rFonts w:ascii="Tahoma" w:hAnsi="Tahoma" w:cs="Tahoma"/>
      <w:sz w:val="16"/>
      <w:szCs w:val="16"/>
      <w:lang w:val="en-GB"/>
    </w:rPr>
  </w:style>
  <w:style w:type="paragraph" w:styleId="ListParagraph">
    <w:name w:val="List Paragraph"/>
    <w:basedOn w:val="Normal"/>
    <w:uiPriority w:val="99"/>
    <w:unhideWhenUsed/>
    <w:rsid w:val="007766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caption" w:semiHidden="0" w:uiPriority="0" w:unhideWhenUsed="0" w:qFormat="1"/>
    <w:lsdException w:name="page number" w:uiPriority="0" w:unhideWhenUsed="0" w:qFormat="1"/>
    <w:lsdException w:name="endnote text" w:uiPriority="0" w:unhideWhenUsed="0"/>
    <w:lsdException w:name="List" w:semiHidden="0" w:uiPriority="0" w:unhideWhenUsed="0"/>
    <w:lsdException w:name="Title" w:semiHidden="0" w:uiPriority="0" w:unhideWhenUsed="0" w:qFormat="1"/>
    <w:lsdException w:name="Default Paragraph Font" w:uiPriority="0" w:unhideWhenUsed="0"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2"/>
      <w:lang w:val="en-GB"/>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next w:val="Normal"/>
    <w:qFormat/>
    <w:pPr>
      <w:widowControl w:val="0"/>
      <w:outlineLvl w:val="1"/>
    </w:pPr>
    <w:rPr>
      <w:i/>
      <w:sz w:val="22"/>
      <w:lang w:val="en-GB" w:eastAsia="en-GB"/>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40"/>
    </w:pPr>
  </w:style>
  <w:style w:type="paragraph" w:styleId="Caption">
    <w:name w:val="caption"/>
    <w:basedOn w:val="Normal"/>
    <w:next w:val="Normal"/>
    <w:qFormat/>
    <w:pPr>
      <w:suppressLineNumbers/>
      <w:spacing w:before="120" w:after="120"/>
    </w:pPr>
    <w:rPr>
      <w:rFonts w:cs="Lohit Devanagari"/>
      <w:i/>
      <w:iCs/>
      <w:sz w:val="24"/>
      <w:szCs w:val="24"/>
    </w:rPr>
  </w:style>
  <w:style w:type="paragraph" w:styleId="EndnoteText">
    <w:name w:val="endnote text"/>
    <w:basedOn w:val="Normal"/>
    <w:semiHidden/>
    <w:rPr>
      <w:sz w:val="20"/>
    </w:rPr>
  </w:style>
  <w:style w:type="paragraph" w:styleId="FootnoteText">
    <w:name w:val="footnote text"/>
    <w:basedOn w:val="Normal"/>
    <w:semiHidden/>
    <w:rPr>
      <w:sz w:val="20"/>
    </w:rPr>
  </w:style>
  <w:style w:type="paragraph" w:styleId="Header">
    <w:name w:val="header"/>
    <w:basedOn w:val="Normal"/>
  </w:style>
  <w:style w:type="paragraph" w:styleId="List">
    <w:name w:val="List"/>
    <w:basedOn w:val="BodyText"/>
    <w:rPr>
      <w:rFonts w:cs="Lohit Devanagari"/>
    </w:rPr>
  </w:style>
  <w:style w:type="paragraph" w:styleId="Title">
    <w:name w:val="Title"/>
    <w:basedOn w:val="Normal"/>
    <w:qFormat/>
    <w:pPr>
      <w:spacing w:before="1588" w:after="567"/>
    </w:pPr>
    <w:rPr>
      <w:b/>
      <w:sz w:val="34"/>
      <w:szCs w:val="34"/>
    </w:rPr>
  </w:style>
  <w:style w:type="character" w:styleId="PageNumber">
    <w:name w:val="page number"/>
    <w:basedOn w:val="DefaultParagraphFont"/>
    <w:semiHidden/>
    <w:qFormat/>
  </w:style>
  <w:style w:type="character" w:customStyle="1" w:styleId="SubsubsectionChar">
    <w:name w:val="Subsubsection Char"/>
    <w:link w:val="Subsubsection0"/>
    <w:qFormat/>
    <w:rPr>
      <w:rFonts w:ascii="Times" w:hAnsi="Times"/>
      <w:i/>
      <w:iCs/>
      <w:color w:val="000000"/>
      <w:sz w:val="22"/>
      <w:szCs w:val="22"/>
      <w:lang w:eastAsia="en-US"/>
    </w:rPr>
  </w:style>
  <w:style w:type="paragraph" w:customStyle="1" w:styleId="Subsubsection0">
    <w:name w:val="Subsubsection"/>
    <w:link w:val="SubsubsectionChar"/>
    <w:qFormat/>
    <w:pPr>
      <w:spacing w:before="240" w:after="0"/>
    </w:pPr>
    <w:rPr>
      <w:rFonts w:ascii="Times" w:hAnsi="Times"/>
      <w:i/>
      <w:iCs/>
      <w:color w:val="000000"/>
      <w:sz w:val="22"/>
      <w:szCs w:val="22"/>
      <w:lang w:val="en-GB"/>
    </w:rPr>
  </w:style>
  <w:style w:type="character" w:customStyle="1" w:styleId="FootnoteCharacters">
    <w:name w:val="Footnote Characters"/>
    <w:semiHidden/>
    <w:qFormat/>
    <w:rPr>
      <w:rFonts w:ascii="Times New Roman" w:hAnsi="Times New Roman"/>
      <w:sz w:val="22"/>
      <w:szCs w:val="22"/>
      <w:vertAlign w:val="superscript"/>
    </w:rPr>
  </w:style>
  <w:style w:type="character" w:customStyle="1" w:styleId="FootnoteAnchor">
    <w:name w:val="Footnote Anchor"/>
    <w:rPr>
      <w:rFonts w:ascii="Times New Roman" w:hAnsi="Times New Roman"/>
      <w:sz w:val="22"/>
      <w:szCs w:val="22"/>
      <w:vertAlign w:val="superscript"/>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i/>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Bodytext0">
    <w:name w:val="Bodytext"/>
    <w:qFormat/>
    <w:pPr>
      <w:jc w:val="both"/>
    </w:pPr>
    <w:rPr>
      <w:rFonts w:ascii="Times" w:hAnsi="Times"/>
      <w:iCs/>
      <w:color w:val="000000"/>
      <w:sz w:val="22"/>
      <w:szCs w:val="22"/>
    </w:rPr>
  </w:style>
  <w:style w:type="paragraph" w:customStyle="1" w:styleId="BodytextIndented">
    <w:name w:val="BodytextIndented"/>
    <w:basedOn w:val="Bodytext0"/>
    <w:qFormat/>
    <w:pPr>
      <w:ind w:firstLine="284"/>
    </w:pPr>
  </w:style>
  <w:style w:type="paragraph" w:customStyle="1" w:styleId="Section">
    <w:name w:val="Section"/>
    <w:next w:val="Bodytext0"/>
    <w:qFormat/>
    <w:pPr>
      <w:spacing w:before="240" w:after="0"/>
    </w:pPr>
    <w:rPr>
      <w:rFonts w:ascii="Times" w:hAnsi="Times"/>
      <w:b/>
      <w:iCs/>
      <w:color w:val="000000"/>
      <w:sz w:val="22"/>
      <w:szCs w:val="22"/>
      <w:lang w:val="en-GB"/>
    </w:rPr>
  </w:style>
  <w:style w:type="paragraph" w:customStyle="1" w:styleId="Bulleted">
    <w:name w:val="Bulleted"/>
    <w:qFormat/>
    <w:pPr>
      <w:jc w:val="both"/>
    </w:pPr>
    <w:rPr>
      <w:rFonts w:ascii="Times" w:hAnsi="Times"/>
      <w:color w:val="000000"/>
      <w:sz w:val="22"/>
      <w:szCs w:val="22"/>
      <w:lang w:val="en-GB"/>
    </w:rPr>
  </w:style>
  <w:style w:type="paragraph" w:customStyle="1" w:styleId="Subsection">
    <w:name w:val="Subsection"/>
    <w:next w:val="Bodytext0"/>
    <w:qFormat/>
    <w:pPr>
      <w:spacing w:before="240" w:after="0"/>
    </w:pPr>
    <w:rPr>
      <w:rFonts w:ascii="Times" w:hAnsi="Times"/>
      <w:iCs/>
      <w:color w:val="000000"/>
      <w:sz w:val="22"/>
      <w:szCs w:val="22"/>
      <w:lang w:val="en-GB"/>
    </w:rPr>
  </w:style>
  <w:style w:type="paragraph" w:customStyle="1" w:styleId="E-mail">
    <w:name w:val="E-mail"/>
    <w:qFormat/>
    <w:pPr>
      <w:spacing w:after="240"/>
      <w:ind w:left="1418"/>
    </w:pPr>
    <w:rPr>
      <w:rFonts w:ascii="Times" w:hAnsi="Times"/>
      <w:sz w:val="22"/>
      <w:szCs w:val="22"/>
    </w:rPr>
  </w:style>
  <w:style w:type="paragraph" w:customStyle="1" w:styleId="Abstract">
    <w:name w:val="Abstract"/>
    <w:next w:val="Section"/>
    <w:qFormat/>
    <w:pPr>
      <w:spacing w:after="454"/>
      <w:ind w:left="1418"/>
      <w:jc w:val="both"/>
    </w:pPr>
    <w:rPr>
      <w:rFonts w:ascii="Times" w:hAnsi="Times"/>
      <w:color w:val="000000"/>
      <w:sz w:val="22"/>
      <w:lang w:val="en-GB"/>
    </w:rPr>
  </w:style>
  <w:style w:type="paragraph" w:customStyle="1" w:styleId="Sectionnonumber">
    <w:name w:val="Section (no number)"/>
    <w:next w:val="Bodytext0"/>
    <w:qFormat/>
    <w:pPr>
      <w:spacing w:before="240" w:after="0"/>
    </w:pPr>
    <w:rPr>
      <w:rFonts w:ascii="Times" w:hAnsi="Times"/>
      <w:b/>
      <w:iCs/>
      <w:color w:val="000000"/>
      <w:sz w:val="22"/>
      <w:szCs w:val="22"/>
    </w:rPr>
  </w:style>
  <w:style w:type="paragraph" w:customStyle="1" w:styleId="Authors">
    <w:name w:val="Authors"/>
    <w:qFormat/>
    <w:pPr>
      <w:spacing w:after="113"/>
      <w:ind w:left="1418"/>
    </w:pPr>
    <w:rPr>
      <w:rFonts w:ascii="Times" w:hAnsi="Times"/>
      <w:b/>
      <w:sz w:val="22"/>
      <w:szCs w:val="22"/>
      <w:lang w:val="en-GB"/>
    </w:rPr>
  </w:style>
  <w:style w:type="paragraph" w:customStyle="1" w:styleId="Addresses">
    <w:name w:val="Addresses"/>
    <w:next w:val="E-mail"/>
    <w:qFormat/>
    <w:pPr>
      <w:spacing w:after="240"/>
      <w:ind w:left="1418"/>
    </w:pPr>
    <w:rPr>
      <w:rFonts w:ascii="Times" w:hAnsi="Times"/>
      <w:sz w:val="22"/>
      <w:szCs w:val="22"/>
      <w:lang w:val="en-GB"/>
    </w:rPr>
  </w:style>
  <w:style w:type="paragraph" w:customStyle="1" w:styleId="FigureCaption">
    <w:name w:val="FigureCaption"/>
    <w:qFormat/>
    <w:pPr>
      <w:spacing w:before="170" w:after="0"/>
      <w:ind w:left="28"/>
      <w:jc w:val="center"/>
    </w:pPr>
    <w:rPr>
      <w:rFonts w:ascii="Times" w:hAnsi="Times"/>
      <w:color w:val="000000"/>
      <w:sz w:val="22"/>
      <w:szCs w:val="22"/>
      <w:lang w:val="en-GB"/>
    </w:rPr>
  </w:style>
  <w:style w:type="paragraph" w:customStyle="1" w:styleId="Referencenonumber">
    <w:name w:val="Reference (no number)"/>
    <w:basedOn w:val="Reference"/>
    <w:qFormat/>
    <w:pPr>
      <w:ind w:hanging="284"/>
    </w:pPr>
  </w:style>
  <w:style w:type="paragraph" w:customStyle="1" w:styleId="Reference">
    <w:name w:val="Reference"/>
    <w:qFormat/>
    <w:pPr>
      <w:widowControl w:val="0"/>
      <w:tabs>
        <w:tab w:val="left" w:pos="567"/>
      </w:tabs>
      <w:ind w:left="851" w:hanging="851"/>
      <w:jc w:val="both"/>
    </w:pPr>
    <w:rPr>
      <w:rFonts w:ascii="Times" w:hAnsi="Times"/>
      <w:iCs/>
      <w:color w:val="000000"/>
      <w:sz w:val="22"/>
      <w:szCs w:val="22"/>
      <w:lang w:val="en-GB"/>
    </w:rPr>
  </w:style>
  <w:style w:type="paragraph" w:customStyle="1" w:styleId="StylesubsubsectionAfter227pt">
    <w:name w:val="Style subsubsection + After:  22.7 pt"/>
    <w:basedOn w:val="subsubsection"/>
    <w:qFormat/>
    <w:rPr>
      <w:i w:val="0"/>
      <w:szCs w:val="20"/>
    </w:rPr>
  </w:style>
  <w:style w:type="paragraph" w:customStyle="1" w:styleId="subsubsection">
    <w:name w:val="subsubsection"/>
    <w:basedOn w:val="Subsection"/>
    <w:pPr>
      <w:numPr>
        <w:ilvl w:val="2"/>
        <w:numId w:val="2"/>
      </w:numPr>
      <w:ind w:left="0" w:firstLine="0"/>
      <w:jc w:val="both"/>
    </w:pPr>
    <w:rPr>
      <w:i/>
      <w:sz w:val="20"/>
      <w:lang w:val="en-US"/>
    </w:rPr>
  </w:style>
  <w:style w:type="table" w:styleId="TableGrid">
    <w:name w:val="Table Grid"/>
    <w:basedOn w:val="TableNormal"/>
    <w:uiPriority w:val="59"/>
    <w:rsid w:val="00335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1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925"/>
    <w:rPr>
      <w:rFonts w:ascii="Tahoma" w:hAnsi="Tahoma" w:cs="Tahoma"/>
      <w:sz w:val="16"/>
      <w:szCs w:val="16"/>
      <w:lang w:val="en-GB"/>
    </w:rPr>
  </w:style>
  <w:style w:type="paragraph" w:styleId="ListParagraph">
    <w:name w:val="List Paragraph"/>
    <w:basedOn w:val="Normal"/>
    <w:uiPriority w:val="99"/>
    <w:unhideWhenUsed/>
    <w:rsid w:val="00776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ya%20Lathifa\Downloads\abstract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Sheet1!$B$1</c:f>
              <c:strCache>
                <c:ptCount val="1"/>
                <c:pt idx="0">
                  <c:v>Inisial</c:v>
                </c:pt>
              </c:strCache>
            </c:strRef>
          </c:tx>
          <c:invertIfNegative val="0"/>
          <c:cat>
            <c:strRef>
              <c:f>Sheet1!$A$2:$A$3</c:f>
              <c:strCache>
                <c:ptCount val="2"/>
                <c:pt idx="0">
                  <c:v>Deskripsi</c:v>
                </c:pt>
                <c:pt idx="1">
                  <c:v>Gambar</c:v>
                </c:pt>
              </c:strCache>
            </c:strRef>
          </c:cat>
          <c:val>
            <c:numRef>
              <c:f>Sheet1!$B$2:$B$3</c:f>
              <c:numCache>
                <c:formatCode>General</c:formatCode>
                <c:ptCount val="2"/>
                <c:pt idx="0">
                  <c:v>16.670000000000002</c:v>
                </c:pt>
                <c:pt idx="1">
                  <c:v>0</c:v>
                </c:pt>
              </c:numCache>
            </c:numRef>
          </c:val>
        </c:ser>
        <c:ser>
          <c:idx val="1"/>
          <c:order val="1"/>
          <c:tx>
            <c:strRef>
              <c:f>Sheet1!$C$1</c:f>
              <c:strCache>
                <c:ptCount val="1"/>
                <c:pt idx="0">
                  <c:v>Sintetik</c:v>
                </c:pt>
              </c:strCache>
            </c:strRef>
          </c:tx>
          <c:invertIfNegative val="0"/>
          <c:cat>
            <c:strRef>
              <c:f>Sheet1!$A$2:$A$3</c:f>
              <c:strCache>
                <c:ptCount val="2"/>
                <c:pt idx="0">
                  <c:v>Deskripsi</c:v>
                </c:pt>
                <c:pt idx="1">
                  <c:v>Gambar</c:v>
                </c:pt>
              </c:strCache>
            </c:strRef>
          </c:cat>
          <c:val>
            <c:numRef>
              <c:f>Sheet1!$C$2:$C$3</c:f>
              <c:numCache>
                <c:formatCode>General</c:formatCode>
                <c:ptCount val="2"/>
                <c:pt idx="0">
                  <c:v>66.66</c:v>
                </c:pt>
                <c:pt idx="1">
                  <c:v>100</c:v>
                </c:pt>
              </c:numCache>
            </c:numRef>
          </c:val>
        </c:ser>
        <c:ser>
          <c:idx val="2"/>
          <c:order val="2"/>
          <c:tx>
            <c:strRef>
              <c:f>Sheet1!$D$1</c:f>
              <c:strCache>
                <c:ptCount val="1"/>
                <c:pt idx="0">
                  <c:v>Saintifik</c:v>
                </c:pt>
              </c:strCache>
            </c:strRef>
          </c:tx>
          <c:invertIfNegative val="0"/>
          <c:cat>
            <c:strRef>
              <c:f>Sheet1!$A$2:$A$3</c:f>
              <c:strCache>
                <c:ptCount val="2"/>
                <c:pt idx="0">
                  <c:v>Deskripsi</c:v>
                </c:pt>
                <c:pt idx="1">
                  <c:v>Gambar</c:v>
                </c:pt>
              </c:strCache>
            </c:strRef>
          </c:cat>
          <c:val>
            <c:numRef>
              <c:f>Sheet1!$D$2:$D$3</c:f>
              <c:numCache>
                <c:formatCode>General</c:formatCode>
                <c:ptCount val="2"/>
                <c:pt idx="0">
                  <c:v>16.670000000000002</c:v>
                </c:pt>
                <c:pt idx="1">
                  <c:v>0</c:v>
                </c:pt>
              </c:numCache>
            </c:numRef>
          </c:val>
        </c:ser>
        <c:dLbls>
          <c:showLegendKey val="0"/>
          <c:showVal val="0"/>
          <c:showCatName val="0"/>
          <c:showSerName val="0"/>
          <c:showPercent val="0"/>
          <c:showBubbleSize val="0"/>
        </c:dLbls>
        <c:gapWidth val="75"/>
        <c:overlap val="-25"/>
        <c:axId val="262464640"/>
        <c:axId val="263523712"/>
      </c:barChart>
      <c:valAx>
        <c:axId val="263523712"/>
        <c:scaling>
          <c:orientation val="minMax"/>
        </c:scaling>
        <c:delete val="0"/>
        <c:axPos val="b"/>
        <c:majorGridlines/>
        <c:numFmt formatCode="General" sourceLinked="1"/>
        <c:majorTickMark val="none"/>
        <c:minorTickMark val="none"/>
        <c:tickLblPos val="nextTo"/>
        <c:crossAx val="262464640"/>
        <c:crosses val="autoZero"/>
        <c:crossBetween val="between"/>
      </c:valAx>
      <c:catAx>
        <c:axId val="262464640"/>
        <c:scaling>
          <c:orientation val="minMax"/>
        </c:scaling>
        <c:delete val="0"/>
        <c:axPos val="l"/>
        <c:majorTickMark val="none"/>
        <c:minorTickMark val="none"/>
        <c:tickLblPos val="nextTo"/>
        <c:crossAx val="263523712"/>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abstract_template</Template>
  <TotalTime>674</TotalTime>
  <Pages>11</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ICMSE</dc:subject>
  <dc:creator>Windows User</dc:creator>
  <cp:keywords>open access proceedings template fast affordable flexible</cp:keywords>
  <cp:lastModifiedBy>Windows User</cp:lastModifiedBy>
  <cp:revision>28</cp:revision>
  <cp:lastPrinted>2005-02-26T06:52:00Z</cp:lastPrinted>
  <dcterms:created xsi:type="dcterms:W3CDTF">2019-08-31T03:33:00Z</dcterms:created>
  <dcterms:modified xsi:type="dcterms:W3CDTF">2019-09-14T15:57:00Z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IOP Publishing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1033-10.1.0.6757</vt:lpwstr>
  </property>
</Properties>
</file>