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EC633" w14:textId="106463B6" w:rsidR="00CA4BDC" w:rsidRDefault="003A4E9A" w:rsidP="00EB68C8">
      <w:pPr>
        <w:jc w:val="center"/>
        <w:rPr>
          <w:rFonts w:asciiTheme="majorBidi" w:hAnsiTheme="majorBidi" w:cstheme="majorBidi"/>
          <w:b/>
          <w:bCs/>
          <w:color w:val="000000" w:themeColor="text1"/>
        </w:rPr>
      </w:pPr>
      <w:r>
        <w:rPr>
          <w:rFonts w:asciiTheme="majorBidi" w:hAnsiTheme="majorBidi" w:cstheme="majorBidi"/>
          <w:b/>
          <w:bCs/>
          <w:color w:val="000000" w:themeColor="text1"/>
        </w:rPr>
        <w:t>The Role of</w:t>
      </w:r>
      <w:r w:rsidR="001F70F3" w:rsidRPr="00143EB7">
        <w:rPr>
          <w:rFonts w:asciiTheme="majorBidi" w:hAnsiTheme="majorBidi" w:cstheme="majorBidi"/>
          <w:b/>
          <w:bCs/>
          <w:color w:val="000000" w:themeColor="text1"/>
        </w:rPr>
        <w:t xml:space="preserve"> Malcolm’s Speeches</w:t>
      </w:r>
      <w:r>
        <w:rPr>
          <w:rFonts w:asciiTheme="majorBidi" w:hAnsiTheme="majorBidi" w:cstheme="majorBidi"/>
          <w:b/>
          <w:bCs/>
          <w:color w:val="000000" w:themeColor="text1"/>
        </w:rPr>
        <w:t xml:space="preserve"> in Solidifying his </w:t>
      </w:r>
      <w:r w:rsidR="005F5D9A">
        <w:rPr>
          <w:rFonts w:asciiTheme="majorBidi" w:hAnsiTheme="majorBidi" w:cstheme="majorBidi"/>
          <w:b/>
          <w:bCs/>
          <w:color w:val="000000" w:themeColor="text1"/>
        </w:rPr>
        <w:t>Autobiography</w:t>
      </w:r>
    </w:p>
    <w:p w14:paraId="76520199" w14:textId="77777777" w:rsidR="008F60C1" w:rsidRPr="00143EB7" w:rsidRDefault="008F60C1" w:rsidP="00EB68C8">
      <w:pPr>
        <w:jc w:val="center"/>
        <w:rPr>
          <w:rFonts w:asciiTheme="majorBidi" w:hAnsiTheme="majorBidi" w:cstheme="majorBidi"/>
          <w:b/>
          <w:bCs/>
          <w:color w:val="000000" w:themeColor="text1"/>
        </w:rPr>
      </w:pPr>
    </w:p>
    <w:p w14:paraId="43144B89" w14:textId="77777777" w:rsidR="008F60C1" w:rsidRPr="00143EB7" w:rsidRDefault="008F60C1" w:rsidP="008F60C1">
      <w:pPr>
        <w:jc w:val="center"/>
        <w:rPr>
          <w:rFonts w:asciiTheme="majorBidi" w:hAnsiTheme="majorBidi" w:cstheme="majorBidi"/>
          <w:color w:val="000000" w:themeColor="text1"/>
        </w:rPr>
      </w:pPr>
      <w:r w:rsidRPr="00143EB7">
        <w:rPr>
          <w:rFonts w:asciiTheme="majorBidi" w:hAnsiTheme="majorBidi" w:cstheme="majorBidi"/>
          <w:color w:val="000000" w:themeColor="text1"/>
        </w:rPr>
        <w:t>AMMAR A. AQEELI</w:t>
      </w:r>
    </w:p>
    <w:p w14:paraId="7CA29178" w14:textId="77777777" w:rsidR="008F60C1" w:rsidRPr="00143EB7" w:rsidRDefault="008F60C1" w:rsidP="008F60C1">
      <w:pPr>
        <w:jc w:val="center"/>
        <w:rPr>
          <w:color w:val="000000" w:themeColor="text1"/>
        </w:rPr>
      </w:pPr>
      <w:r w:rsidRPr="00143EB7">
        <w:rPr>
          <w:color w:val="000000" w:themeColor="text1"/>
        </w:rPr>
        <w:t>English Department, College of Arts and Humanities, Jazan University, Jizan, Saudi Arabia</w:t>
      </w:r>
    </w:p>
    <w:p w14:paraId="03B3AC79" w14:textId="77777777" w:rsidR="008F60C1" w:rsidRPr="00143EB7" w:rsidRDefault="008F60C1" w:rsidP="008F60C1">
      <w:pPr>
        <w:jc w:val="center"/>
        <w:rPr>
          <w:color w:val="000000" w:themeColor="text1"/>
        </w:rPr>
      </w:pPr>
      <w:r w:rsidRPr="00143EB7">
        <w:rPr>
          <w:color w:val="000000" w:themeColor="text1"/>
        </w:rPr>
        <w:t>Tel: 0557558016</w:t>
      </w:r>
    </w:p>
    <w:p w14:paraId="1EEC4572" w14:textId="77777777" w:rsidR="008F60C1" w:rsidRPr="00143EB7" w:rsidRDefault="008F60C1" w:rsidP="008F60C1">
      <w:pPr>
        <w:jc w:val="center"/>
        <w:rPr>
          <w:color w:val="000000" w:themeColor="text1"/>
        </w:rPr>
      </w:pPr>
      <w:r w:rsidRPr="00143EB7">
        <w:rPr>
          <w:color w:val="000000" w:themeColor="text1"/>
        </w:rPr>
        <w:t>Email: amaqeeli@jazanu.edu.sa</w:t>
      </w:r>
    </w:p>
    <w:p w14:paraId="5368C959" w14:textId="4334412D" w:rsidR="00946B0A" w:rsidRPr="00143EB7" w:rsidRDefault="00946B0A" w:rsidP="008F60C1">
      <w:pPr>
        <w:rPr>
          <w:rFonts w:asciiTheme="majorBidi" w:hAnsiTheme="majorBidi" w:cstheme="majorBidi"/>
          <w:color w:val="000000" w:themeColor="text1"/>
        </w:rPr>
      </w:pPr>
      <w:bookmarkStart w:id="0" w:name="_GoBack"/>
      <w:bookmarkEnd w:id="0"/>
    </w:p>
    <w:p w14:paraId="13443EE1" w14:textId="77777777" w:rsidR="00FC049A" w:rsidRPr="00143EB7" w:rsidRDefault="00FC049A" w:rsidP="00EB68C8">
      <w:pPr>
        <w:ind w:left="720"/>
        <w:rPr>
          <w:rFonts w:asciiTheme="majorBidi" w:hAnsiTheme="majorBidi" w:cstheme="majorBidi"/>
          <w:color w:val="000000" w:themeColor="text1"/>
        </w:rPr>
      </w:pPr>
    </w:p>
    <w:p w14:paraId="5FA03F26" w14:textId="36CF8D34" w:rsidR="007A3FA5" w:rsidRPr="00143EB7" w:rsidRDefault="007A3FA5" w:rsidP="00EB68C8">
      <w:pPr>
        <w:ind w:left="720"/>
        <w:rPr>
          <w:rFonts w:asciiTheme="majorBidi" w:hAnsiTheme="majorBidi" w:cstheme="majorBidi"/>
          <w:b/>
          <w:bCs/>
          <w:color w:val="000000" w:themeColor="text1"/>
        </w:rPr>
      </w:pPr>
      <w:r w:rsidRPr="00143EB7">
        <w:rPr>
          <w:rFonts w:asciiTheme="majorBidi" w:hAnsiTheme="majorBidi" w:cstheme="majorBidi"/>
          <w:b/>
          <w:bCs/>
          <w:color w:val="000000" w:themeColor="text1"/>
        </w:rPr>
        <w:t>Abstract</w:t>
      </w:r>
    </w:p>
    <w:p w14:paraId="08E73599" w14:textId="11010CA0" w:rsidR="0019264C" w:rsidRPr="00143EB7" w:rsidRDefault="005C3A89" w:rsidP="00EB68C8">
      <w:pPr>
        <w:ind w:left="720"/>
        <w:rPr>
          <w:rFonts w:asciiTheme="majorBidi" w:hAnsiTheme="majorBidi" w:cstheme="majorBidi"/>
          <w:color w:val="000000" w:themeColor="text1"/>
        </w:rPr>
      </w:pPr>
      <w:r w:rsidRPr="00143EB7">
        <w:rPr>
          <w:rFonts w:asciiTheme="majorBidi" w:hAnsiTheme="majorBidi" w:cstheme="majorBidi"/>
          <w:color w:val="000000" w:themeColor="text1"/>
        </w:rPr>
        <w:t xml:space="preserve">This paper demonstrates how a literary text can be approached through a </w:t>
      </w:r>
      <w:r w:rsidR="003F1AA5" w:rsidRPr="00143EB7">
        <w:rPr>
          <w:rFonts w:asciiTheme="majorBidi" w:hAnsiTheme="majorBidi" w:cstheme="majorBidi"/>
          <w:color w:val="000000" w:themeColor="text1"/>
        </w:rPr>
        <w:t>linguistic</w:t>
      </w:r>
      <w:r w:rsidRPr="00143EB7">
        <w:rPr>
          <w:rFonts w:asciiTheme="majorBidi" w:hAnsiTheme="majorBidi" w:cstheme="majorBidi"/>
          <w:color w:val="000000" w:themeColor="text1"/>
        </w:rPr>
        <w:t xml:space="preserve"> framework to enhance one’s reading and interpretation of </w:t>
      </w:r>
      <w:r w:rsidR="00872A8C" w:rsidRPr="00143EB7">
        <w:rPr>
          <w:rFonts w:asciiTheme="majorBidi" w:hAnsiTheme="majorBidi" w:cstheme="majorBidi"/>
          <w:color w:val="000000" w:themeColor="text1"/>
        </w:rPr>
        <w:t>i</w:t>
      </w:r>
      <w:r w:rsidRPr="00143EB7">
        <w:rPr>
          <w:rFonts w:asciiTheme="majorBidi" w:hAnsiTheme="majorBidi" w:cstheme="majorBidi"/>
          <w:color w:val="000000" w:themeColor="text1"/>
        </w:rPr>
        <w:t xml:space="preserve">t. </w:t>
      </w:r>
      <w:r w:rsidR="008B0B1D" w:rsidRPr="00143EB7">
        <w:rPr>
          <w:rFonts w:asciiTheme="majorBidi" w:hAnsiTheme="majorBidi" w:cstheme="majorBidi"/>
          <w:color w:val="000000" w:themeColor="text1"/>
        </w:rPr>
        <w:t>It</w:t>
      </w:r>
      <w:r w:rsidR="007A3FA5" w:rsidRPr="00143EB7">
        <w:rPr>
          <w:rFonts w:asciiTheme="majorBidi" w:hAnsiTheme="majorBidi" w:cstheme="majorBidi"/>
          <w:color w:val="000000" w:themeColor="text1"/>
        </w:rPr>
        <w:t xml:space="preserve"> aims at examining </w:t>
      </w:r>
      <w:r w:rsidR="008F4BF3" w:rsidRPr="00143EB7">
        <w:rPr>
          <w:rFonts w:asciiTheme="majorBidi" w:hAnsiTheme="majorBidi" w:cstheme="majorBidi"/>
          <w:color w:val="000000" w:themeColor="text1"/>
        </w:rPr>
        <w:t xml:space="preserve">the power of </w:t>
      </w:r>
      <w:r w:rsidR="008F4BF3" w:rsidRPr="00143EB7">
        <w:rPr>
          <w:rFonts w:asciiTheme="majorBidi" w:hAnsiTheme="majorBidi" w:cstheme="majorBidi"/>
          <w:i/>
          <w:iCs/>
          <w:color w:val="000000" w:themeColor="text1"/>
        </w:rPr>
        <w:t>The Autobiography of Malcolm X: As Told to Alex Haley</w:t>
      </w:r>
      <w:r w:rsidR="008F4BF3" w:rsidRPr="00143EB7">
        <w:rPr>
          <w:rFonts w:asciiTheme="majorBidi" w:hAnsiTheme="majorBidi" w:cstheme="majorBidi"/>
          <w:color w:val="000000" w:themeColor="text1"/>
        </w:rPr>
        <w:t xml:space="preserve"> </w:t>
      </w:r>
      <w:r w:rsidR="007A3FA5" w:rsidRPr="00143EB7">
        <w:rPr>
          <w:rFonts w:asciiTheme="majorBidi" w:hAnsiTheme="majorBidi" w:cstheme="majorBidi"/>
          <w:color w:val="000000" w:themeColor="text1"/>
        </w:rPr>
        <w:t xml:space="preserve">by analyzing </w:t>
      </w:r>
      <w:r w:rsidR="008F4BF3" w:rsidRPr="00143EB7">
        <w:rPr>
          <w:rFonts w:asciiTheme="majorBidi" w:hAnsiTheme="majorBidi" w:cstheme="majorBidi"/>
          <w:color w:val="000000" w:themeColor="text1"/>
        </w:rPr>
        <w:t>the narrator’s description of his</w:t>
      </w:r>
      <w:r w:rsidR="007A3FA5" w:rsidRPr="00143EB7">
        <w:rPr>
          <w:rFonts w:asciiTheme="majorBidi" w:hAnsiTheme="majorBidi" w:cstheme="majorBidi"/>
          <w:color w:val="000000" w:themeColor="text1"/>
        </w:rPr>
        <w:t xml:space="preserve"> early speeches.</w:t>
      </w:r>
      <w:r w:rsidR="007A3FA5" w:rsidRPr="00143EB7">
        <w:rPr>
          <w:rFonts w:asciiTheme="majorBidi" w:hAnsiTheme="majorBidi" w:cstheme="majorBidi"/>
          <w:color w:val="000000" w:themeColor="text1"/>
          <w:shd w:val="clear" w:color="auto" w:fill="FFFFFF"/>
        </w:rPr>
        <w:t xml:space="preserve"> I draw upon the appraisal framework, and I focus on Malcolm’s</w:t>
      </w:r>
      <w:r w:rsidR="00E2219F" w:rsidRPr="00143EB7">
        <w:rPr>
          <w:rFonts w:asciiTheme="majorBidi" w:hAnsiTheme="majorBidi" w:cstheme="majorBidi"/>
          <w:color w:val="000000" w:themeColor="text1"/>
          <w:shd w:val="clear" w:color="auto" w:fill="FFFFFF"/>
        </w:rPr>
        <w:t xml:space="preserve"> utilization of</w:t>
      </w:r>
      <w:r w:rsidR="007A3FA5" w:rsidRPr="00143EB7">
        <w:rPr>
          <w:rFonts w:asciiTheme="majorBidi" w:hAnsiTheme="majorBidi" w:cstheme="majorBidi"/>
          <w:color w:val="000000" w:themeColor="text1"/>
          <w:shd w:val="clear" w:color="auto" w:fill="FFFFFF"/>
        </w:rPr>
        <w:t xml:space="preserve"> </w:t>
      </w:r>
      <w:r w:rsidR="007A3FA5" w:rsidRPr="00143EB7">
        <w:rPr>
          <w:rFonts w:asciiTheme="majorBidi" w:hAnsiTheme="majorBidi" w:cstheme="majorBidi"/>
          <w:i/>
          <w:iCs/>
          <w:color w:val="000000" w:themeColor="text1"/>
          <w:shd w:val="clear" w:color="auto" w:fill="FFFFFF"/>
        </w:rPr>
        <w:t xml:space="preserve">affect, judgment, </w:t>
      </w:r>
      <w:r w:rsidR="007A3FA5" w:rsidRPr="00143EB7">
        <w:rPr>
          <w:rFonts w:asciiTheme="majorBidi" w:hAnsiTheme="majorBidi" w:cstheme="majorBidi"/>
          <w:iCs/>
          <w:color w:val="000000" w:themeColor="text1"/>
          <w:shd w:val="clear" w:color="auto" w:fill="FFFFFF"/>
        </w:rPr>
        <w:t xml:space="preserve">and </w:t>
      </w:r>
      <w:r w:rsidR="007A3FA5" w:rsidRPr="00143EB7">
        <w:rPr>
          <w:rFonts w:asciiTheme="majorBidi" w:hAnsiTheme="majorBidi" w:cstheme="majorBidi"/>
          <w:i/>
          <w:iCs/>
          <w:color w:val="000000" w:themeColor="text1"/>
          <w:shd w:val="clear" w:color="auto" w:fill="FFFFFF"/>
        </w:rPr>
        <w:t>appreciation</w:t>
      </w:r>
      <w:r w:rsidR="007A3FA5" w:rsidRPr="00143EB7">
        <w:rPr>
          <w:rFonts w:asciiTheme="majorBidi" w:hAnsiTheme="majorBidi" w:cstheme="majorBidi"/>
          <w:color w:val="000000" w:themeColor="text1"/>
          <w:shd w:val="clear" w:color="auto" w:fill="FFFFFF"/>
        </w:rPr>
        <w:t xml:space="preserve"> in </w:t>
      </w:r>
      <w:r w:rsidR="00C00707" w:rsidRPr="00143EB7">
        <w:rPr>
          <w:rFonts w:asciiTheme="majorBidi" w:hAnsiTheme="majorBidi" w:cstheme="majorBidi"/>
          <w:color w:val="000000" w:themeColor="text1"/>
          <w:shd w:val="clear" w:color="auto" w:fill="FFFFFF"/>
        </w:rPr>
        <w:t xml:space="preserve">a number of </w:t>
      </w:r>
      <w:r w:rsidR="007A3FA5" w:rsidRPr="00143EB7">
        <w:rPr>
          <w:rFonts w:asciiTheme="majorBidi" w:hAnsiTheme="majorBidi" w:cstheme="majorBidi"/>
          <w:color w:val="000000" w:themeColor="text1"/>
          <w:shd w:val="clear" w:color="auto" w:fill="FFFFFF"/>
        </w:rPr>
        <w:t xml:space="preserve">his speeches </w:t>
      </w:r>
      <w:r w:rsidR="00C00707" w:rsidRPr="00143EB7">
        <w:rPr>
          <w:rFonts w:asciiTheme="majorBidi" w:hAnsiTheme="majorBidi" w:cstheme="majorBidi"/>
          <w:color w:val="000000" w:themeColor="text1"/>
          <w:shd w:val="clear" w:color="auto" w:fill="FFFFFF"/>
        </w:rPr>
        <w:t>that he reported in the book</w:t>
      </w:r>
      <w:r w:rsidR="007A3FA5" w:rsidRPr="00143EB7">
        <w:rPr>
          <w:rFonts w:asciiTheme="majorBidi" w:hAnsiTheme="majorBidi" w:cstheme="majorBidi"/>
          <w:color w:val="000000" w:themeColor="text1"/>
          <w:shd w:val="clear" w:color="auto" w:fill="FFFFFF"/>
        </w:rPr>
        <w:t xml:space="preserve">. In those speeches, Malcolm adopts resources from the appraisal framework to align his audience with his position. </w:t>
      </w:r>
      <w:r w:rsidR="007A3FA5" w:rsidRPr="00143EB7">
        <w:rPr>
          <w:rFonts w:asciiTheme="majorBidi" w:hAnsiTheme="majorBidi" w:cstheme="majorBidi"/>
          <w:color w:val="000000" w:themeColor="text1"/>
        </w:rPr>
        <w:t xml:space="preserve">His performance of affective stance to construct the entire problem of race in America </w:t>
      </w:r>
      <w:r w:rsidR="00E72B85" w:rsidRPr="00143EB7">
        <w:rPr>
          <w:rFonts w:asciiTheme="majorBidi" w:hAnsiTheme="majorBidi" w:cstheme="majorBidi"/>
          <w:color w:val="000000" w:themeColor="text1"/>
        </w:rPr>
        <w:t>contributed to the success of</w:t>
      </w:r>
      <w:r w:rsidR="007A3FA5" w:rsidRPr="00143EB7">
        <w:rPr>
          <w:rFonts w:asciiTheme="majorBidi" w:hAnsiTheme="majorBidi" w:cstheme="majorBidi"/>
          <w:color w:val="000000" w:themeColor="text1"/>
        </w:rPr>
        <w:t xml:space="preserve"> hi</w:t>
      </w:r>
      <w:r w:rsidR="000E63F5" w:rsidRPr="00143EB7">
        <w:rPr>
          <w:rFonts w:asciiTheme="majorBidi" w:hAnsiTheme="majorBidi" w:cstheme="majorBidi"/>
          <w:color w:val="000000" w:themeColor="text1"/>
        </w:rPr>
        <w:t xml:space="preserve">s book for more than 50 years since its publication. </w:t>
      </w:r>
    </w:p>
    <w:p w14:paraId="50F53A05" w14:textId="55560D9B" w:rsidR="00C062D0" w:rsidRPr="00143EB7" w:rsidRDefault="00C062D0" w:rsidP="00EB68C8">
      <w:pPr>
        <w:rPr>
          <w:rFonts w:asciiTheme="majorBidi" w:hAnsiTheme="majorBidi" w:cstheme="majorBidi"/>
          <w:color w:val="000000" w:themeColor="text1"/>
        </w:rPr>
      </w:pPr>
    </w:p>
    <w:p w14:paraId="6154DAEF" w14:textId="03B5CBF2" w:rsidR="00C062D0" w:rsidRPr="00143EB7" w:rsidRDefault="00C062D0" w:rsidP="00EB68C8">
      <w:pPr>
        <w:rPr>
          <w:rFonts w:asciiTheme="majorBidi" w:hAnsiTheme="majorBidi" w:cstheme="majorBidi"/>
          <w:color w:val="000000" w:themeColor="text1"/>
        </w:rPr>
      </w:pPr>
      <w:r w:rsidRPr="00143EB7">
        <w:rPr>
          <w:rFonts w:asciiTheme="majorBidi" w:hAnsiTheme="majorBidi" w:cstheme="majorBidi"/>
          <w:b/>
          <w:bCs/>
          <w:color w:val="000000" w:themeColor="text1"/>
        </w:rPr>
        <w:t xml:space="preserve">Keywords: </w:t>
      </w:r>
      <w:r w:rsidR="002E11D8" w:rsidRPr="00143EB7">
        <w:rPr>
          <w:rFonts w:asciiTheme="majorBidi" w:hAnsiTheme="majorBidi" w:cstheme="majorBidi"/>
          <w:color w:val="000000" w:themeColor="text1"/>
        </w:rPr>
        <w:t xml:space="preserve">Appraisal; Black Power; Civil Rights; </w:t>
      </w:r>
      <w:r w:rsidRPr="00143EB7">
        <w:rPr>
          <w:rFonts w:asciiTheme="majorBidi" w:hAnsiTheme="majorBidi" w:cstheme="majorBidi"/>
          <w:color w:val="000000" w:themeColor="text1"/>
        </w:rPr>
        <w:t>Malcolm X</w:t>
      </w:r>
      <w:r w:rsidR="0037216A" w:rsidRPr="00143EB7">
        <w:rPr>
          <w:rFonts w:asciiTheme="majorBidi" w:hAnsiTheme="majorBidi" w:cstheme="majorBidi"/>
          <w:color w:val="000000" w:themeColor="text1"/>
        </w:rPr>
        <w:t>;</w:t>
      </w:r>
      <w:r w:rsidR="002E11D8" w:rsidRPr="00143EB7">
        <w:rPr>
          <w:rFonts w:asciiTheme="majorBidi" w:hAnsiTheme="majorBidi" w:cstheme="majorBidi"/>
          <w:color w:val="000000" w:themeColor="text1"/>
        </w:rPr>
        <w:t xml:space="preserve"> </w:t>
      </w:r>
      <w:r w:rsidRPr="00143EB7">
        <w:rPr>
          <w:rFonts w:asciiTheme="majorBidi" w:hAnsiTheme="majorBidi" w:cstheme="majorBidi"/>
          <w:color w:val="000000" w:themeColor="text1"/>
        </w:rPr>
        <w:t>Racism</w:t>
      </w:r>
      <w:r w:rsidR="002E11D8" w:rsidRPr="00143EB7">
        <w:rPr>
          <w:rFonts w:asciiTheme="majorBidi" w:hAnsiTheme="majorBidi" w:cstheme="majorBidi"/>
          <w:color w:val="000000" w:themeColor="text1"/>
        </w:rPr>
        <w:t>.</w:t>
      </w:r>
      <w:r w:rsidR="00DD3355" w:rsidRPr="00143EB7">
        <w:rPr>
          <w:rFonts w:asciiTheme="majorBidi" w:hAnsiTheme="majorBidi" w:cstheme="majorBidi"/>
          <w:color w:val="000000" w:themeColor="text1"/>
        </w:rPr>
        <w:t xml:space="preserve"> </w:t>
      </w:r>
    </w:p>
    <w:p w14:paraId="7B1E1928" w14:textId="77777777" w:rsidR="00B53280" w:rsidRPr="00143EB7" w:rsidRDefault="00B53280" w:rsidP="00EB68C8">
      <w:pPr>
        <w:ind w:left="720"/>
        <w:rPr>
          <w:rFonts w:asciiTheme="majorBidi" w:hAnsiTheme="majorBidi" w:cstheme="majorBidi"/>
          <w:b/>
          <w:bCs/>
          <w:color w:val="000000" w:themeColor="text1"/>
        </w:rPr>
      </w:pPr>
    </w:p>
    <w:p w14:paraId="67E50A53" w14:textId="58CA0863" w:rsidR="00D93FC7" w:rsidRPr="00143EB7" w:rsidRDefault="00D93FC7" w:rsidP="00EB68C8">
      <w:pPr>
        <w:rPr>
          <w:rFonts w:asciiTheme="majorBidi" w:hAnsiTheme="majorBidi" w:cstheme="majorBidi"/>
          <w:b/>
          <w:bCs/>
          <w:color w:val="000000" w:themeColor="text1"/>
        </w:rPr>
      </w:pPr>
      <w:r w:rsidRPr="00143EB7">
        <w:rPr>
          <w:rFonts w:asciiTheme="majorBidi" w:hAnsiTheme="majorBidi" w:cstheme="majorBidi"/>
          <w:b/>
          <w:bCs/>
          <w:color w:val="000000" w:themeColor="text1"/>
        </w:rPr>
        <w:t>Introduction</w:t>
      </w:r>
    </w:p>
    <w:p w14:paraId="3F5793E2" w14:textId="5F0EA5C8" w:rsidR="003B06E3" w:rsidRPr="00143EB7" w:rsidRDefault="00BE5700" w:rsidP="00EB68C8">
      <w:pPr>
        <w:ind w:firstLine="720"/>
        <w:rPr>
          <w:rFonts w:asciiTheme="majorBidi" w:hAnsiTheme="majorBidi" w:cstheme="majorBidi"/>
          <w:color w:val="000000" w:themeColor="text1"/>
        </w:rPr>
      </w:pPr>
      <w:r w:rsidRPr="00143EB7">
        <w:rPr>
          <w:rFonts w:asciiTheme="majorBidi" w:hAnsiTheme="majorBidi" w:cstheme="majorBidi"/>
          <w:color w:val="000000" w:themeColor="text1"/>
        </w:rPr>
        <w:t xml:space="preserve">Malcolm X, originally named Malcolm Little, was born on 19 May 1925 in Omaha, Nebraska. </w:t>
      </w:r>
      <w:r w:rsidR="008C5252" w:rsidRPr="00143EB7">
        <w:rPr>
          <w:rFonts w:asciiTheme="majorBidi" w:hAnsiTheme="majorBidi" w:cstheme="majorBidi"/>
          <w:color w:val="000000" w:themeColor="text1"/>
        </w:rPr>
        <w:t xml:space="preserve">He changed his last name to X, which signifies an unknown, as an act of rejection of his “slave” name. Malcolm </w:t>
      </w:r>
      <w:r w:rsidR="00FE3DE3" w:rsidRPr="00143EB7">
        <w:rPr>
          <w:rFonts w:asciiTheme="majorBidi" w:hAnsiTheme="majorBidi" w:cstheme="majorBidi"/>
          <w:color w:val="000000" w:themeColor="text1"/>
        </w:rPr>
        <w:t xml:space="preserve">was an </w:t>
      </w:r>
      <w:r w:rsidR="008C5252" w:rsidRPr="00143EB7">
        <w:rPr>
          <w:rFonts w:asciiTheme="majorBidi" w:hAnsiTheme="majorBidi" w:cstheme="majorBidi"/>
          <w:color w:val="000000" w:themeColor="text1"/>
        </w:rPr>
        <w:t xml:space="preserve">influential </w:t>
      </w:r>
      <w:r w:rsidR="00BB3F7E" w:rsidRPr="00143EB7">
        <w:rPr>
          <w:rFonts w:asciiTheme="majorBidi" w:hAnsiTheme="majorBidi" w:cstheme="majorBidi"/>
          <w:color w:val="000000" w:themeColor="text1"/>
        </w:rPr>
        <w:t>African-</w:t>
      </w:r>
      <w:r w:rsidR="00FE3DE3" w:rsidRPr="00143EB7">
        <w:rPr>
          <w:rFonts w:asciiTheme="majorBidi" w:hAnsiTheme="majorBidi" w:cstheme="majorBidi"/>
          <w:color w:val="000000" w:themeColor="text1"/>
        </w:rPr>
        <w:t>American civil rights leader and a prominent fi</w:t>
      </w:r>
      <w:r w:rsidR="00D078D5" w:rsidRPr="00143EB7">
        <w:rPr>
          <w:rFonts w:asciiTheme="majorBidi" w:hAnsiTheme="majorBidi" w:cstheme="majorBidi"/>
          <w:color w:val="000000" w:themeColor="text1"/>
        </w:rPr>
        <w:t>gure in the Nation of Islam</w:t>
      </w:r>
      <w:r w:rsidR="00D5229A" w:rsidRPr="00143EB7">
        <w:rPr>
          <w:rFonts w:asciiTheme="majorBidi" w:hAnsiTheme="majorBidi" w:cstheme="majorBidi"/>
          <w:color w:val="000000" w:themeColor="text1"/>
        </w:rPr>
        <w:t xml:space="preserve"> (NOI)</w:t>
      </w:r>
      <w:r w:rsidR="00D078D5" w:rsidRPr="00143EB7">
        <w:rPr>
          <w:rFonts w:asciiTheme="majorBidi" w:hAnsiTheme="majorBidi" w:cstheme="majorBidi"/>
          <w:color w:val="000000" w:themeColor="text1"/>
        </w:rPr>
        <w:t>.</w:t>
      </w:r>
      <w:r w:rsidR="003B06E3" w:rsidRPr="00143EB7">
        <w:rPr>
          <w:rStyle w:val="EndnoteReference"/>
          <w:rFonts w:asciiTheme="majorBidi" w:hAnsiTheme="majorBidi" w:cstheme="majorBidi"/>
          <w:color w:val="000000" w:themeColor="text1"/>
        </w:rPr>
        <w:endnoteReference w:id="1"/>
      </w:r>
      <w:r w:rsidR="003B06E3" w:rsidRPr="00143EB7">
        <w:rPr>
          <w:rFonts w:asciiTheme="majorBidi" w:hAnsiTheme="majorBidi" w:cstheme="majorBidi"/>
          <w:color w:val="000000" w:themeColor="text1"/>
        </w:rPr>
        <w:t xml:space="preserve"> </w:t>
      </w:r>
      <w:r w:rsidR="00D078D5" w:rsidRPr="00143EB7">
        <w:rPr>
          <w:rFonts w:asciiTheme="majorBidi" w:hAnsiTheme="majorBidi" w:cstheme="majorBidi"/>
          <w:color w:val="000000" w:themeColor="text1"/>
        </w:rPr>
        <w:t xml:space="preserve">His father, Earl Little, a Baptist minister and a member of </w:t>
      </w:r>
      <w:r w:rsidR="00363750" w:rsidRPr="00143EB7">
        <w:rPr>
          <w:rFonts w:asciiTheme="majorBidi" w:hAnsiTheme="majorBidi" w:cstheme="majorBidi"/>
          <w:color w:val="000000" w:themeColor="text1"/>
        </w:rPr>
        <w:t>Marcus Garvey's Universal Negro Improvement Association</w:t>
      </w:r>
      <w:r w:rsidR="00D078D5" w:rsidRPr="00143EB7">
        <w:rPr>
          <w:rFonts w:asciiTheme="majorBidi" w:hAnsiTheme="majorBidi" w:cstheme="majorBidi"/>
          <w:color w:val="000000" w:themeColor="text1"/>
        </w:rPr>
        <w:t xml:space="preserve">, was </w:t>
      </w:r>
      <w:r w:rsidR="00363750" w:rsidRPr="00143EB7">
        <w:rPr>
          <w:rFonts w:asciiTheme="majorBidi" w:hAnsiTheme="majorBidi" w:cstheme="majorBidi"/>
          <w:color w:val="000000" w:themeColor="text1"/>
        </w:rPr>
        <w:t xml:space="preserve">arguably </w:t>
      </w:r>
      <w:r w:rsidR="00D078D5" w:rsidRPr="00143EB7">
        <w:rPr>
          <w:rFonts w:asciiTheme="majorBidi" w:hAnsiTheme="majorBidi" w:cstheme="majorBidi"/>
          <w:color w:val="000000" w:themeColor="text1"/>
        </w:rPr>
        <w:t>killed by a streetcar</w:t>
      </w:r>
      <w:r w:rsidR="0019346C" w:rsidRPr="00143EB7">
        <w:rPr>
          <w:rFonts w:asciiTheme="majorBidi" w:hAnsiTheme="majorBidi" w:cstheme="majorBidi"/>
          <w:color w:val="000000" w:themeColor="text1"/>
        </w:rPr>
        <w:t xml:space="preserve"> when Malcolm was</w:t>
      </w:r>
      <w:r w:rsidR="006B2DBB" w:rsidRPr="00143EB7">
        <w:rPr>
          <w:rFonts w:asciiTheme="majorBidi" w:hAnsiTheme="majorBidi" w:cstheme="majorBidi"/>
          <w:color w:val="000000" w:themeColor="text1"/>
        </w:rPr>
        <w:t xml:space="preserve"> only</w:t>
      </w:r>
      <w:r w:rsidR="0019346C" w:rsidRPr="00143EB7">
        <w:rPr>
          <w:rFonts w:asciiTheme="majorBidi" w:hAnsiTheme="majorBidi" w:cstheme="majorBidi"/>
          <w:color w:val="000000" w:themeColor="text1"/>
        </w:rPr>
        <w:t xml:space="preserve"> six years old</w:t>
      </w:r>
      <w:r w:rsidR="00D078D5" w:rsidRPr="00143EB7">
        <w:rPr>
          <w:rFonts w:asciiTheme="majorBidi" w:hAnsiTheme="majorBidi" w:cstheme="majorBidi"/>
          <w:color w:val="000000" w:themeColor="text1"/>
        </w:rPr>
        <w:t xml:space="preserve">. </w:t>
      </w:r>
      <w:r w:rsidR="00363750" w:rsidRPr="00143EB7">
        <w:rPr>
          <w:rFonts w:asciiTheme="majorBidi" w:hAnsiTheme="majorBidi" w:cstheme="majorBidi"/>
          <w:color w:val="000000" w:themeColor="text1"/>
        </w:rPr>
        <w:t xml:space="preserve">However, </w:t>
      </w:r>
      <w:r w:rsidR="00D078D5" w:rsidRPr="00143EB7">
        <w:rPr>
          <w:rFonts w:asciiTheme="majorBidi" w:hAnsiTheme="majorBidi" w:cstheme="majorBidi"/>
          <w:color w:val="000000" w:themeColor="text1"/>
        </w:rPr>
        <w:t xml:space="preserve">Malcolm </w:t>
      </w:r>
      <w:r w:rsidR="00363750" w:rsidRPr="00143EB7">
        <w:rPr>
          <w:rFonts w:asciiTheme="majorBidi" w:hAnsiTheme="majorBidi" w:cstheme="majorBidi"/>
          <w:color w:val="000000" w:themeColor="text1"/>
        </w:rPr>
        <w:t xml:space="preserve">strongly </w:t>
      </w:r>
      <w:r w:rsidR="00D078D5" w:rsidRPr="00143EB7">
        <w:rPr>
          <w:rFonts w:asciiTheme="majorBidi" w:hAnsiTheme="majorBidi" w:cstheme="majorBidi"/>
          <w:color w:val="000000" w:themeColor="text1"/>
        </w:rPr>
        <w:t xml:space="preserve">believed </w:t>
      </w:r>
      <w:r w:rsidR="00363750" w:rsidRPr="00143EB7">
        <w:rPr>
          <w:rFonts w:asciiTheme="majorBidi" w:hAnsiTheme="majorBidi" w:cstheme="majorBidi"/>
          <w:color w:val="000000" w:themeColor="text1"/>
        </w:rPr>
        <w:t xml:space="preserve">that his father had been murdered by the Black Legion who placed his body on </w:t>
      </w:r>
      <w:r w:rsidR="0019346C" w:rsidRPr="00143EB7">
        <w:rPr>
          <w:rFonts w:asciiTheme="majorBidi" w:hAnsiTheme="majorBidi" w:cstheme="majorBidi"/>
          <w:color w:val="000000" w:themeColor="text1"/>
        </w:rPr>
        <w:t xml:space="preserve">the trolley </w:t>
      </w:r>
      <w:r w:rsidR="00363750" w:rsidRPr="00143EB7">
        <w:rPr>
          <w:rFonts w:asciiTheme="majorBidi" w:hAnsiTheme="majorBidi" w:cstheme="majorBidi"/>
          <w:color w:val="000000" w:themeColor="text1"/>
        </w:rPr>
        <w:t xml:space="preserve">tracks to make it look like an accident. </w:t>
      </w:r>
      <w:r w:rsidR="00C012C5" w:rsidRPr="00143EB7">
        <w:rPr>
          <w:rFonts w:asciiTheme="majorBidi" w:hAnsiTheme="majorBidi" w:cstheme="majorBidi"/>
          <w:color w:val="000000" w:themeColor="text1"/>
        </w:rPr>
        <w:t xml:space="preserve">Coming from a very poor family, Malcolm became involved in criminal activities such </w:t>
      </w:r>
      <w:r w:rsidR="00B11627" w:rsidRPr="00143EB7">
        <w:rPr>
          <w:rFonts w:asciiTheme="majorBidi" w:hAnsiTheme="majorBidi" w:cstheme="majorBidi"/>
          <w:color w:val="000000" w:themeColor="text1"/>
        </w:rPr>
        <w:t xml:space="preserve">as </w:t>
      </w:r>
      <w:r w:rsidR="00C012C5" w:rsidRPr="00143EB7">
        <w:rPr>
          <w:rFonts w:asciiTheme="majorBidi" w:hAnsiTheme="majorBidi" w:cstheme="majorBidi"/>
          <w:color w:val="000000" w:themeColor="text1"/>
        </w:rPr>
        <w:t xml:space="preserve">robbery, </w:t>
      </w:r>
      <w:r w:rsidR="005B2BCD" w:rsidRPr="00143EB7">
        <w:rPr>
          <w:rFonts w:asciiTheme="majorBidi" w:hAnsiTheme="majorBidi" w:cstheme="majorBidi"/>
          <w:color w:val="000000" w:themeColor="text1"/>
        </w:rPr>
        <w:t>drug</w:t>
      </w:r>
      <w:r w:rsidR="00C012C5" w:rsidRPr="00143EB7">
        <w:rPr>
          <w:rFonts w:asciiTheme="majorBidi" w:hAnsiTheme="majorBidi" w:cstheme="majorBidi"/>
          <w:color w:val="000000" w:themeColor="text1"/>
        </w:rPr>
        <w:t xml:space="preserve"> </w:t>
      </w:r>
      <w:r w:rsidR="005B2BCD" w:rsidRPr="00143EB7">
        <w:rPr>
          <w:rFonts w:asciiTheme="majorBidi" w:hAnsiTheme="majorBidi" w:cstheme="majorBidi"/>
          <w:color w:val="000000" w:themeColor="text1"/>
        </w:rPr>
        <w:t>dealing</w:t>
      </w:r>
      <w:r w:rsidR="00C012C5" w:rsidRPr="00143EB7">
        <w:rPr>
          <w:rFonts w:asciiTheme="majorBidi" w:hAnsiTheme="majorBidi" w:cstheme="majorBidi"/>
          <w:color w:val="000000" w:themeColor="text1"/>
        </w:rPr>
        <w:t xml:space="preserve">, </w:t>
      </w:r>
      <w:r w:rsidR="00253485" w:rsidRPr="00143EB7">
        <w:rPr>
          <w:rFonts w:asciiTheme="majorBidi" w:hAnsiTheme="majorBidi" w:cstheme="majorBidi"/>
          <w:color w:val="000000" w:themeColor="text1"/>
        </w:rPr>
        <w:t xml:space="preserve">and </w:t>
      </w:r>
      <w:r w:rsidR="00C012C5" w:rsidRPr="00143EB7">
        <w:rPr>
          <w:rFonts w:asciiTheme="majorBidi" w:hAnsiTheme="majorBidi" w:cstheme="majorBidi"/>
          <w:color w:val="000000" w:themeColor="text1"/>
        </w:rPr>
        <w:t xml:space="preserve">hustling </w:t>
      </w:r>
      <w:r w:rsidR="005B2BCD" w:rsidRPr="00143EB7">
        <w:rPr>
          <w:rFonts w:asciiTheme="majorBidi" w:hAnsiTheme="majorBidi" w:cstheme="majorBidi"/>
          <w:color w:val="000000" w:themeColor="text1"/>
        </w:rPr>
        <w:t>on</w:t>
      </w:r>
      <w:r w:rsidR="00C012C5" w:rsidRPr="00143EB7">
        <w:rPr>
          <w:rFonts w:asciiTheme="majorBidi" w:hAnsiTheme="majorBidi" w:cstheme="majorBidi"/>
          <w:color w:val="000000" w:themeColor="text1"/>
        </w:rPr>
        <w:t xml:space="preserve"> streets</w:t>
      </w:r>
      <w:r w:rsidR="00A24245" w:rsidRPr="00143EB7">
        <w:rPr>
          <w:rFonts w:asciiTheme="majorBidi" w:hAnsiTheme="majorBidi" w:cstheme="majorBidi"/>
          <w:color w:val="000000" w:themeColor="text1"/>
        </w:rPr>
        <w:t>, which sent him to jail for six years</w:t>
      </w:r>
      <w:r w:rsidR="00C012C5" w:rsidRPr="00143EB7">
        <w:rPr>
          <w:rFonts w:asciiTheme="majorBidi" w:hAnsiTheme="majorBidi" w:cstheme="majorBidi"/>
          <w:color w:val="000000" w:themeColor="text1"/>
        </w:rPr>
        <w:t xml:space="preserve">. However, his </w:t>
      </w:r>
      <w:r w:rsidR="00A24245" w:rsidRPr="00143EB7">
        <w:rPr>
          <w:rFonts w:asciiTheme="majorBidi" w:hAnsiTheme="majorBidi" w:cstheme="majorBidi"/>
          <w:color w:val="000000" w:themeColor="text1"/>
        </w:rPr>
        <w:t>time</w:t>
      </w:r>
      <w:r w:rsidR="00C012C5" w:rsidRPr="00143EB7">
        <w:rPr>
          <w:rFonts w:asciiTheme="majorBidi" w:hAnsiTheme="majorBidi" w:cstheme="majorBidi"/>
          <w:color w:val="000000" w:themeColor="text1"/>
        </w:rPr>
        <w:t xml:space="preserve"> in prison</w:t>
      </w:r>
      <w:r w:rsidR="00D6721A" w:rsidRPr="00143EB7">
        <w:rPr>
          <w:rFonts w:asciiTheme="majorBidi" w:hAnsiTheme="majorBidi" w:cstheme="majorBidi"/>
          <w:color w:val="000000" w:themeColor="text1"/>
        </w:rPr>
        <w:t xml:space="preserve"> led him to </w:t>
      </w:r>
      <w:r w:rsidR="00B11627" w:rsidRPr="00143EB7">
        <w:rPr>
          <w:rFonts w:asciiTheme="majorBidi" w:hAnsiTheme="majorBidi" w:cstheme="majorBidi"/>
          <w:color w:val="000000" w:themeColor="text1"/>
        </w:rPr>
        <w:t xml:space="preserve">a </w:t>
      </w:r>
      <w:r w:rsidR="008C14CC" w:rsidRPr="00143EB7">
        <w:rPr>
          <w:rFonts w:asciiTheme="majorBidi" w:hAnsiTheme="majorBidi" w:cstheme="majorBidi"/>
          <w:color w:val="000000" w:themeColor="text1"/>
        </w:rPr>
        <w:t>complete change</w:t>
      </w:r>
      <w:r w:rsidR="00966620" w:rsidRPr="00143EB7">
        <w:rPr>
          <w:rFonts w:asciiTheme="majorBidi" w:hAnsiTheme="majorBidi" w:cstheme="majorBidi"/>
          <w:color w:val="000000" w:themeColor="text1"/>
        </w:rPr>
        <w:t xml:space="preserve"> and </w:t>
      </w:r>
      <w:r w:rsidR="00D67B1D" w:rsidRPr="00143EB7">
        <w:rPr>
          <w:rFonts w:asciiTheme="majorBidi" w:hAnsiTheme="majorBidi" w:cstheme="majorBidi"/>
          <w:color w:val="000000" w:themeColor="text1"/>
        </w:rPr>
        <w:t>a positive perception</w:t>
      </w:r>
      <w:r w:rsidR="008C14CC" w:rsidRPr="00143EB7">
        <w:rPr>
          <w:rFonts w:asciiTheme="majorBidi" w:hAnsiTheme="majorBidi" w:cstheme="majorBidi"/>
          <w:color w:val="000000" w:themeColor="text1"/>
        </w:rPr>
        <w:t xml:space="preserve"> </w:t>
      </w:r>
      <w:r w:rsidR="00D67B1D" w:rsidRPr="00143EB7">
        <w:rPr>
          <w:rFonts w:asciiTheme="majorBidi" w:hAnsiTheme="majorBidi" w:cstheme="majorBidi"/>
          <w:color w:val="000000" w:themeColor="text1"/>
        </w:rPr>
        <w:t>of</w:t>
      </w:r>
      <w:r w:rsidR="00966620" w:rsidRPr="00143EB7">
        <w:rPr>
          <w:rFonts w:asciiTheme="majorBidi" w:hAnsiTheme="majorBidi" w:cstheme="majorBidi"/>
          <w:color w:val="000000" w:themeColor="text1"/>
        </w:rPr>
        <w:t xml:space="preserve"> his race through the teachings of Elijah Muhammad.</w:t>
      </w:r>
      <w:r w:rsidR="003B06E3" w:rsidRPr="00143EB7">
        <w:rPr>
          <w:rStyle w:val="EndnoteReference"/>
          <w:rFonts w:asciiTheme="majorBidi" w:hAnsiTheme="majorBidi" w:cstheme="majorBidi"/>
          <w:color w:val="000000" w:themeColor="text1"/>
        </w:rPr>
        <w:endnoteReference w:id="2"/>
      </w:r>
    </w:p>
    <w:p w14:paraId="45B7E6B8" w14:textId="77777777" w:rsidR="0020189C" w:rsidRPr="00143EB7" w:rsidRDefault="0020189C" w:rsidP="00EB68C8">
      <w:pPr>
        <w:ind w:firstLine="720"/>
        <w:rPr>
          <w:rFonts w:asciiTheme="majorBidi" w:hAnsiTheme="majorBidi" w:cstheme="majorBidi"/>
          <w:color w:val="000000" w:themeColor="text1"/>
        </w:rPr>
      </w:pPr>
    </w:p>
    <w:p w14:paraId="49A426FF" w14:textId="25154AC2" w:rsidR="0020189C" w:rsidRPr="00143EB7" w:rsidRDefault="0020189C" w:rsidP="00EB68C8">
      <w:pPr>
        <w:ind w:firstLine="720"/>
        <w:rPr>
          <w:rFonts w:asciiTheme="majorBidi" w:hAnsiTheme="majorBidi" w:cstheme="majorBidi"/>
          <w:color w:val="000000" w:themeColor="text1"/>
        </w:rPr>
      </w:pPr>
      <w:r w:rsidRPr="00143EB7">
        <w:rPr>
          <w:rFonts w:asciiTheme="majorBidi" w:hAnsiTheme="majorBidi" w:cstheme="majorBidi"/>
          <w:color w:val="000000" w:themeColor="text1"/>
        </w:rPr>
        <w:t xml:space="preserve">A number of critics have questioned the accuracy of Malcom’s vivid account of his life story in his autobiography. Manning Marble </w:t>
      </w:r>
      <w:r w:rsidR="00854F4C" w:rsidRPr="00143EB7">
        <w:rPr>
          <w:rFonts w:asciiTheme="majorBidi" w:hAnsiTheme="majorBidi" w:cstheme="majorBidi"/>
          <w:color w:val="000000" w:themeColor="text1"/>
        </w:rPr>
        <w:t xml:space="preserve">(2011) </w:t>
      </w:r>
      <w:r w:rsidRPr="00143EB7">
        <w:rPr>
          <w:rFonts w:asciiTheme="majorBidi" w:hAnsiTheme="majorBidi" w:cstheme="majorBidi"/>
          <w:color w:val="000000" w:themeColor="text1"/>
        </w:rPr>
        <w:t xml:space="preserve">asserted that Malcolm’s narration of his involvement in criminal activities during his younger years is exaggerated. The aim of this study is not to reassess this claim but to examine Malcom’s adoption of linguistic strategies as an effective way to give his book an ongoing appeal to a wide African American reading public. As it is the case with most autobiographies, </w:t>
      </w:r>
      <w:r w:rsidR="00E1110A" w:rsidRPr="00143EB7">
        <w:rPr>
          <w:rFonts w:asciiTheme="majorBidi" w:hAnsiTheme="majorBidi" w:cstheme="majorBidi"/>
          <w:i/>
          <w:iCs/>
          <w:color w:val="000000" w:themeColor="text1"/>
        </w:rPr>
        <w:t>The</w:t>
      </w:r>
      <w:r w:rsidRPr="00143EB7">
        <w:rPr>
          <w:rFonts w:asciiTheme="majorBidi" w:hAnsiTheme="majorBidi" w:cstheme="majorBidi"/>
          <w:color w:val="000000" w:themeColor="text1"/>
        </w:rPr>
        <w:t xml:space="preserve"> </w:t>
      </w:r>
      <w:r w:rsidRPr="00143EB7">
        <w:rPr>
          <w:rFonts w:asciiTheme="majorBidi" w:hAnsiTheme="majorBidi" w:cstheme="majorBidi"/>
          <w:i/>
          <w:iCs/>
          <w:color w:val="000000" w:themeColor="text1"/>
        </w:rPr>
        <w:t>Autobiography of Malcolm X</w:t>
      </w:r>
      <w:r w:rsidRPr="00143EB7">
        <w:rPr>
          <w:rFonts w:asciiTheme="majorBidi" w:hAnsiTheme="majorBidi" w:cstheme="majorBidi"/>
          <w:color w:val="000000" w:themeColor="text1"/>
        </w:rPr>
        <w:t xml:space="preserve"> contains fictional elements, commonly “self-invention,” which is a successful strategy for him “to reach the most marginalized sectors of the black community” and to give “justification to their hopes” (</w:t>
      </w:r>
      <w:r w:rsidR="0019711C" w:rsidRPr="00143EB7">
        <w:rPr>
          <w:rFonts w:asciiTheme="majorBidi" w:hAnsiTheme="majorBidi" w:cstheme="majorBidi"/>
          <w:color w:val="000000" w:themeColor="text1"/>
        </w:rPr>
        <w:t>Marable 2011, Prologue, Life Beyond the Legend</w:t>
      </w:r>
      <w:r w:rsidRPr="00143EB7">
        <w:rPr>
          <w:rFonts w:asciiTheme="majorBidi" w:hAnsiTheme="majorBidi" w:cstheme="majorBidi"/>
          <w:color w:val="000000" w:themeColor="text1"/>
        </w:rPr>
        <w:t xml:space="preserve">). Within Malcolm’s goal of bringing hope to the disenfranchised black population, is what is described as </w:t>
      </w:r>
      <w:r w:rsidR="00F53DE6" w:rsidRPr="00143EB7">
        <w:rPr>
          <w:rFonts w:asciiTheme="majorBidi" w:hAnsiTheme="majorBidi" w:cstheme="majorBidi"/>
          <w:color w:val="000000" w:themeColor="text1"/>
        </w:rPr>
        <w:t xml:space="preserve">actual </w:t>
      </w:r>
      <w:r w:rsidRPr="00143EB7">
        <w:rPr>
          <w:rFonts w:asciiTheme="majorBidi" w:hAnsiTheme="majorBidi" w:cstheme="majorBidi"/>
          <w:color w:val="000000" w:themeColor="text1"/>
        </w:rPr>
        <w:t>excerpts from his speeches, whose accuracy could also be called into question. However, whether these speeches were accurately reported or not, they were incorporated into the book to reflect Malco</w:t>
      </w:r>
      <w:r w:rsidR="00F53DE6" w:rsidRPr="00143EB7">
        <w:rPr>
          <w:rFonts w:asciiTheme="majorBidi" w:hAnsiTheme="majorBidi" w:cstheme="majorBidi"/>
          <w:color w:val="000000" w:themeColor="text1"/>
        </w:rPr>
        <w:t>l</w:t>
      </w:r>
      <w:r w:rsidRPr="00143EB7">
        <w:rPr>
          <w:rFonts w:asciiTheme="majorBidi" w:hAnsiTheme="majorBidi" w:cstheme="majorBidi"/>
          <w:color w:val="000000" w:themeColor="text1"/>
        </w:rPr>
        <w:t xml:space="preserve">m’s desire to free the black minds from the effects of the inferiority complex largely imposed by the oppressor. I argue that Malcom’s employment of some </w:t>
      </w:r>
      <w:r w:rsidR="008E63E7" w:rsidRPr="00143EB7">
        <w:rPr>
          <w:rFonts w:asciiTheme="majorBidi" w:hAnsiTheme="majorBidi" w:cstheme="majorBidi"/>
          <w:color w:val="000000" w:themeColor="text1"/>
        </w:rPr>
        <w:t>linguistic</w:t>
      </w:r>
      <w:r w:rsidRPr="00143EB7">
        <w:rPr>
          <w:rFonts w:asciiTheme="majorBidi" w:hAnsiTheme="majorBidi" w:cstheme="majorBidi"/>
          <w:color w:val="000000" w:themeColor="text1"/>
        </w:rPr>
        <w:t xml:space="preserve"> elements was to show how his </w:t>
      </w:r>
      <w:r w:rsidRPr="00143EB7">
        <w:rPr>
          <w:rFonts w:asciiTheme="majorBidi" w:hAnsiTheme="majorBidi" w:cstheme="majorBidi"/>
          <w:color w:val="000000" w:themeColor="text1"/>
        </w:rPr>
        <w:lastRenderedPageBreak/>
        <w:t xml:space="preserve">speeches work well to mesmerize his readers and get his message of black liberation across to them. </w:t>
      </w:r>
    </w:p>
    <w:p w14:paraId="229F0589" w14:textId="333710AE" w:rsidR="0020189C" w:rsidRPr="00143EB7" w:rsidRDefault="0020189C" w:rsidP="00EB68C8">
      <w:pPr>
        <w:ind w:firstLine="720"/>
        <w:rPr>
          <w:rFonts w:asciiTheme="majorBidi" w:hAnsiTheme="majorBidi" w:cstheme="majorBidi"/>
          <w:color w:val="000000" w:themeColor="text1"/>
        </w:rPr>
      </w:pPr>
      <w:r w:rsidRPr="00143EB7">
        <w:rPr>
          <w:rFonts w:asciiTheme="majorBidi" w:hAnsiTheme="majorBidi" w:cstheme="majorBidi"/>
          <w:color w:val="000000" w:themeColor="text1"/>
        </w:rPr>
        <w:t xml:space="preserve">At the core of </w:t>
      </w:r>
      <w:r w:rsidRPr="00143EB7">
        <w:rPr>
          <w:rFonts w:asciiTheme="majorBidi" w:hAnsiTheme="majorBidi" w:cstheme="majorBidi"/>
          <w:i/>
          <w:iCs/>
          <w:color w:val="000000" w:themeColor="text1"/>
        </w:rPr>
        <w:t>The Autobiography of Malcolm X</w:t>
      </w:r>
      <w:r w:rsidRPr="00143EB7">
        <w:rPr>
          <w:rFonts w:asciiTheme="majorBidi" w:hAnsiTheme="majorBidi" w:cstheme="majorBidi"/>
          <w:color w:val="000000" w:themeColor="text1"/>
        </w:rPr>
        <w:t xml:space="preserve"> is a discourse of conversion that Malcolm wanted to share with his readers. The goal of his work, so as it is with many works of literature by African American writers, is to indict racism and its psychological consequences for black people. In the book, Malco</w:t>
      </w:r>
      <w:r w:rsidR="00F53DE6" w:rsidRPr="00143EB7">
        <w:rPr>
          <w:rFonts w:asciiTheme="majorBidi" w:hAnsiTheme="majorBidi" w:cstheme="majorBidi"/>
          <w:color w:val="000000" w:themeColor="text1"/>
        </w:rPr>
        <w:t>l</w:t>
      </w:r>
      <w:r w:rsidRPr="00143EB7">
        <w:rPr>
          <w:rFonts w:asciiTheme="majorBidi" w:hAnsiTheme="majorBidi" w:cstheme="majorBidi"/>
          <w:color w:val="000000" w:themeColor="text1"/>
        </w:rPr>
        <w:t>m’s condemnation of white racism in mainstream America comes through narrating his religious conversion. He portrayed his renouncement of Christianity and his conversion to the Black Muslim teachings as the first right step to help African Americans in their struggle with anti-black racism: “The Holy Bible in the white man’s hands and his interpretations of it have been the greatest single ideological weapon for enslaving millions of nonwhite human beings” (</w:t>
      </w:r>
      <w:r w:rsidR="00007186" w:rsidRPr="00143EB7">
        <w:rPr>
          <w:rFonts w:asciiTheme="majorBidi" w:hAnsiTheme="majorBidi" w:cstheme="majorBidi"/>
          <w:color w:val="000000" w:themeColor="text1"/>
        </w:rPr>
        <w:t xml:space="preserve">X &amp; Haley </w:t>
      </w:r>
      <w:r w:rsidR="0080081F" w:rsidRPr="00143EB7">
        <w:rPr>
          <w:rFonts w:asciiTheme="majorBidi" w:hAnsiTheme="majorBidi" w:cstheme="majorBidi"/>
          <w:color w:val="000000" w:themeColor="text1"/>
        </w:rPr>
        <w:t xml:space="preserve">1992, </w:t>
      </w:r>
      <w:r w:rsidRPr="00143EB7">
        <w:rPr>
          <w:rFonts w:asciiTheme="majorBidi" w:hAnsiTheme="majorBidi" w:cstheme="majorBidi"/>
          <w:color w:val="000000" w:themeColor="text1"/>
        </w:rPr>
        <w:t xml:space="preserve">277). For Malcolm, Christianity, as interpreted by the oppressor, will not bring justice to people of color in America. He emphasizes the importance of his religious conversion as it mitigates the negative consequences of oppression manifest in the psyche of African Americans. </w:t>
      </w:r>
      <w:r w:rsidR="008453DF" w:rsidRPr="00143EB7">
        <w:rPr>
          <w:rFonts w:asciiTheme="majorBidi" w:hAnsiTheme="majorBidi" w:cstheme="majorBidi"/>
          <w:color w:val="000000" w:themeColor="text1"/>
        </w:rPr>
        <w:t>Malcolm</w:t>
      </w:r>
      <w:r w:rsidRPr="00143EB7">
        <w:rPr>
          <w:rFonts w:asciiTheme="majorBidi" w:hAnsiTheme="majorBidi" w:cstheme="majorBidi"/>
          <w:color w:val="000000" w:themeColor="text1"/>
        </w:rPr>
        <w:t xml:space="preserve"> speeches that describe his conversion and urge his audiences to join the Nation of Islam work as models of “psychological changes,” through which their dignity and worth are affirmed</w:t>
      </w:r>
      <w:r w:rsidR="00A639BA" w:rsidRPr="00143EB7">
        <w:rPr>
          <w:rFonts w:asciiTheme="majorBidi" w:hAnsiTheme="majorBidi" w:cstheme="majorBidi"/>
          <w:color w:val="000000" w:themeColor="text1"/>
        </w:rPr>
        <w:t xml:space="preserve"> (Franklin</w:t>
      </w:r>
      <w:r w:rsidR="0080081F" w:rsidRPr="00143EB7">
        <w:rPr>
          <w:rFonts w:asciiTheme="majorBidi" w:hAnsiTheme="majorBidi" w:cstheme="majorBidi"/>
          <w:color w:val="000000" w:themeColor="text1"/>
        </w:rPr>
        <w:t xml:space="preserve"> 19989,</w:t>
      </w:r>
      <w:r w:rsidR="00A639BA" w:rsidRPr="00143EB7">
        <w:rPr>
          <w:rFonts w:asciiTheme="majorBidi" w:hAnsiTheme="majorBidi" w:cstheme="majorBidi"/>
          <w:color w:val="000000" w:themeColor="text1"/>
        </w:rPr>
        <w:t xml:space="preserve"> 296)</w:t>
      </w:r>
      <w:r w:rsidRPr="00143EB7">
        <w:rPr>
          <w:rFonts w:asciiTheme="majorBidi" w:hAnsiTheme="majorBidi" w:cstheme="majorBidi"/>
          <w:color w:val="000000" w:themeColor="text1"/>
        </w:rPr>
        <w:t>.</w:t>
      </w:r>
    </w:p>
    <w:p w14:paraId="57E0E474" w14:textId="67DCB0AD" w:rsidR="00025FF3" w:rsidRPr="00143EB7" w:rsidRDefault="00004034" w:rsidP="00EB68C8">
      <w:pPr>
        <w:ind w:firstLine="720"/>
        <w:rPr>
          <w:rFonts w:asciiTheme="majorBidi" w:hAnsiTheme="majorBidi" w:cstheme="majorBidi"/>
          <w:color w:val="000000" w:themeColor="text1"/>
        </w:rPr>
      </w:pPr>
      <w:r w:rsidRPr="00143EB7">
        <w:rPr>
          <w:rFonts w:asciiTheme="majorBidi" w:hAnsiTheme="majorBidi" w:cstheme="majorBidi"/>
          <w:color w:val="000000" w:themeColor="text1"/>
        </w:rPr>
        <w:t xml:space="preserve">In the book, Malcolm </w:t>
      </w:r>
      <w:r w:rsidR="00FF7488" w:rsidRPr="00143EB7">
        <w:rPr>
          <w:rFonts w:asciiTheme="majorBidi" w:hAnsiTheme="majorBidi" w:cstheme="majorBidi"/>
          <w:color w:val="000000" w:themeColor="text1"/>
        </w:rPr>
        <w:t xml:space="preserve">(1992) </w:t>
      </w:r>
      <w:r w:rsidRPr="00143EB7">
        <w:rPr>
          <w:rFonts w:asciiTheme="majorBidi" w:hAnsiTheme="majorBidi" w:cstheme="majorBidi"/>
          <w:color w:val="000000" w:themeColor="text1"/>
        </w:rPr>
        <w:t xml:space="preserve">describes </w:t>
      </w:r>
      <w:r w:rsidR="003D3FC3" w:rsidRPr="00143EB7">
        <w:rPr>
          <w:rFonts w:asciiTheme="majorBidi" w:hAnsiTheme="majorBidi" w:cstheme="majorBidi"/>
          <w:color w:val="000000" w:themeColor="text1"/>
        </w:rPr>
        <w:t xml:space="preserve">his </w:t>
      </w:r>
      <w:r w:rsidR="000D0DB9" w:rsidRPr="00143EB7">
        <w:rPr>
          <w:rFonts w:asciiTheme="majorBidi" w:hAnsiTheme="majorBidi" w:cstheme="majorBidi"/>
          <w:color w:val="000000" w:themeColor="text1"/>
        </w:rPr>
        <w:t>first contact with Mr. Muhammad</w:t>
      </w:r>
      <w:r w:rsidRPr="00143EB7">
        <w:rPr>
          <w:rFonts w:asciiTheme="majorBidi" w:hAnsiTheme="majorBidi" w:cstheme="majorBidi"/>
          <w:color w:val="000000" w:themeColor="text1"/>
        </w:rPr>
        <w:t>.</w:t>
      </w:r>
      <w:r w:rsidR="000D0DB9" w:rsidRPr="00143EB7">
        <w:rPr>
          <w:rFonts w:asciiTheme="majorBidi" w:hAnsiTheme="majorBidi" w:cstheme="majorBidi"/>
          <w:color w:val="000000" w:themeColor="text1"/>
        </w:rPr>
        <w:t xml:space="preserve"> </w:t>
      </w:r>
      <w:r w:rsidRPr="00143EB7">
        <w:rPr>
          <w:rFonts w:asciiTheme="majorBidi" w:hAnsiTheme="majorBidi" w:cstheme="majorBidi"/>
          <w:color w:val="000000" w:themeColor="text1"/>
        </w:rPr>
        <w:t>H</w:t>
      </w:r>
      <w:r w:rsidR="000D0DB9" w:rsidRPr="00143EB7">
        <w:rPr>
          <w:rFonts w:asciiTheme="majorBidi" w:hAnsiTheme="majorBidi" w:cstheme="majorBidi"/>
          <w:color w:val="000000" w:themeColor="text1"/>
        </w:rPr>
        <w:t xml:space="preserve">e </w:t>
      </w:r>
      <w:r w:rsidRPr="00143EB7">
        <w:rPr>
          <w:rFonts w:asciiTheme="majorBidi" w:hAnsiTheme="majorBidi" w:cstheme="majorBidi"/>
          <w:color w:val="000000" w:themeColor="text1"/>
        </w:rPr>
        <w:t xml:space="preserve">proclaims that he used to </w:t>
      </w:r>
      <w:r w:rsidR="000D0DB9" w:rsidRPr="00143EB7">
        <w:rPr>
          <w:rFonts w:asciiTheme="majorBidi" w:hAnsiTheme="majorBidi" w:cstheme="majorBidi"/>
          <w:color w:val="000000" w:themeColor="text1"/>
        </w:rPr>
        <w:t>love being around the white</w:t>
      </w:r>
      <w:r w:rsidR="003D3FC3" w:rsidRPr="00143EB7">
        <w:rPr>
          <w:rFonts w:asciiTheme="majorBidi" w:hAnsiTheme="majorBidi" w:cstheme="majorBidi"/>
          <w:color w:val="000000" w:themeColor="text1"/>
        </w:rPr>
        <w:t>s</w:t>
      </w:r>
      <w:r w:rsidR="000D0DB9" w:rsidRPr="00143EB7">
        <w:rPr>
          <w:rFonts w:asciiTheme="majorBidi" w:hAnsiTheme="majorBidi" w:cstheme="majorBidi"/>
          <w:color w:val="000000" w:themeColor="text1"/>
        </w:rPr>
        <w:t xml:space="preserve"> in prison</w:t>
      </w:r>
      <w:r w:rsidRPr="00143EB7">
        <w:rPr>
          <w:rFonts w:asciiTheme="majorBidi" w:hAnsiTheme="majorBidi" w:cstheme="majorBidi"/>
          <w:color w:val="000000" w:themeColor="text1"/>
        </w:rPr>
        <w:t xml:space="preserve"> before his exposure to Mr. Muhammad’s message</w:t>
      </w:r>
      <w:r w:rsidR="000D0DB9" w:rsidRPr="00143EB7">
        <w:rPr>
          <w:rFonts w:asciiTheme="majorBidi" w:hAnsiTheme="majorBidi" w:cstheme="majorBidi"/>
          <w:color w:val="000000" w:themeColor="text1"/>
        </w:rPr>
        <w:t xml:space="preserve">. </w:t>
      </w:r>
      <w:r w:rsidRPr="00143EB7">
        <w:rPr>
          <w:rFonts w:asciiTheme="majorBidi" w:hAnsiTheme="majorBidi" w:cstheme="majorBidi"/>
          <w:color w:val="000000" w:themeColor="text1"/>
        </w:rPr>
        <w:t>He believes that</w:t>
      </w:r>
      <w:r w:rsidR="000D0DB9" w:rsidRPr="00143EB7">
        <w:rPr>
          <w:rFonts w:asciiTheme="majorBidi" w:hAnsiTheme="majorBidi" w:cstheme="majorBidi"/>
          <w:color w:val="000000" w:themeColor="text1"/>
        </w:rPr>
        <w:t xml:space="preserve"> Mr. Muhammad’s teachings influence</w:t>
      </w:r>
      <w:r w:rsidR="00F53DE6" w:rsidRPr="00143EB7">
        <w:rPr>
          <w:rFonts w:asciiTheme="majorBidi" w:hAnsiTheme="majorBidi" w:cstheme="majorBidi"/>
          <w:color w:val="000000" w:themeColor="text1"/>
        </w:rPr>
        <w:t>d</w:t>
      </w:r>
      <w:r w:rsidR="000D0DB9" w:rsidRPr="00143EB7">
        <w:rPr>
          <w:rFonts w:asciiTheme="majorBidi" w:hAnsiTheme="majorBidi" w:cstheme="majorBidi"/>
          <w:color w:val="000000" w:themeColor="text1"/>
        </w:rPr>
        <w:t xml:space="preserve"> him and </w:t>
      </w:r>
      <w:r w:rsidR="003D3FC3" w:rsidRPr="00143EB7">
        <w:rPr>
          <w:rFonts w:asciiTheme="majorBidi" w:hAnsiTheme="majorBidi" w:cstheme="majorBidi"/>
          <w:color w:val="000000" w:themeColor="text1"/>
        </w:rPr>
        <w:t>change</w:t>
      </w:r>
      <w:r w:rsidR="00F53DE6" w:rsidRPr="00143EB7">
        <w:rPr>
          <w:rFonts w:asciiTheme="majorBidi" w:hAnsiTheme="majorBidi" w:cstheme="majorBidi"/>
          <w:color w:val="000000" w:themeColor="text1"/>
        </w:rPr>
        <w:t>d</w:t>
      </w:r>
      <w:r w:rsidR="000D0DB9" w:rsidRPr="00143EB7">
        <w:rPr>
          <w:rFonts w:asciiTheme="majorBidi" w:hAnsiTheme="majorBidi" w:cstheme="majorBidi"/>
          <w:color w:val="000000" w:themeColor="text1"/>
        </w:rPr>
        <w:t xml:space="preserve"> his attitude toward his black </w:t>
      </w:r>
      <w:r w:rsidR="00BB2B91" w:rsidRPr="00143EB7">
        <w:rPr>
          <w:rFonts w:asciiTheme="majorBidi" w:hAnsiTheme="majorBidi" w:cstheme="majorBidi"/>
          <w:color w:val="000000" w:themeColor="text1"/>
        </w:rPr>
        <w:t>“</w:t>
      </w:r>
      <w:r w:rsidR="000D0DB9" w:rsidRPr="00143EB7">
        <w:rPr>
          <w:rFonts w:asciiTheme="majorBidi" w:hAnsiTheme="majorBidi" w:cstheme="majorBidi"/>
          <w:color w:val="000000" w:themeColor="text1"/>
        </w:rPr>
        <w:t>brothers.</w:t>
      </w:r>
      <w:r w:rsidR="00BB2B91" w:rsidRPr="00143EB7">
        <w:rPr>
          <w:rFonts w:asciiTheme="majorBidi" w:hAnsiTheme="majorBidi" w:cstheme="majorBidi"/>
          <w:color w:val="000000" w:themeColor="text1"/>
        </w:rPr>
        <w:t>”</w:t>
      </w:r>
      <w:r w:rsidR="00277E22" w:rsidRPr="00143EB7">
        <w:rPr>
          <w:rFonts w:asciiTheme="majorBidi" w:hAnsiTheme="majorBidi" w:cstheme="majorBidi"/>
          <w:color w:val="000000" w:themeColor="text1"/>
        </w:rPr>
        <w:t xml:space="preserve"> </w:t>
      </w:r>
      <w:r w:rsidR="002F0DAD" w:rsidRPr="00143EB7">
        <w:rPr>
          <w:rFonts w:asciiTheme="majorBidi" w:hAnsiTheme="majorBidi" w:cstheme="majorBidi"/>
          <w:color w:val="000000" w:themeColor="text1"/>
        </w:rPr>
        <w:t>Mr.</w:t>
      </w:r>
      <w:r w:rsidR="00277E22" w:rsidRPr="00143EB7">
        <w:rPr>
          <w:rFonts w:asciiTheme="majorBidi" w:hAnsiTheme="majorBidi" w:cstheme="majorBidi"/>
          <w:color w:val="000000" w:themeColor="text1"/>
        </w:rPr>
        <w:t xml:space="preserve"> Muhammad s</w:t>
      </w:r>
      <w:r w:rsidR="002F0DAD" w:rsidRPr="00143EB7">
        <w:rPr>
          <w:rFonts w:asciiTheme="majorBidi" w:hAnsiTheme="majorBidi" w:cstheme="majorBidi"/>
          <w:color w:val="000000" w:themeColor="text1"/>
        </w:rPr>
        <w:t xml:space="preserve">tressed the importance of blacks </w:t>
      </w:r>
      <w:r w:rsidR="002B06AA" w:rsidRPr="00143EB7">
        <w:rPr>
          <w:rFonts w:asciiTheme="majorBidi" w:hAnsiTheme="majorBidi" w:cstheme="majorBidi"/>
          <w:color w:val="000000" w:themeColor="text1"/>
        </w:rPr>
        <w:t>not to buy into the idea that they are “inferior.”</w:t>
      </w:r>
      <w:r w:rsidR="00277E22" w:rsidRPr="00143EB7">
        <w:rPr>
          <w:rFonts w:asciiTheme="majorBidi" w:hAnsiTheme="majorBidi" w:cstheme="majorBidi"/>
          <w:color w:val="000000" w:themeColor="text1"/>
        </w:rPr>
        <w:t xml:space="preserve"> </w:t>
      </w:r>
      <w:r w:rsidR="00BB2B91" w:rsidRPr="00143EB7">
        <w:rPr>
          <w:rFonts w:asciiTheme="majorBidi" w:hAnsiTheme="majorBidi" w:cstheme="majorBidi"/>
          <w:color w:val="000000" w:themeColor="text1"/>
        </w:rPr>
        <w:t xml:space="preserve">His rhetoric emphasized the glorious pre-slavery history of black people as a strategy to destroy the negative images their oppressor constructed </w:t>
      </w:r>
      <w:r w:rsidR="001361EF" w:rsidRPr="00143EB7">
        <w:rPr>
          <w:rFonts w:asciiTheme="majorBidi" w:hAnsiTheme="majorBidi" w:cstheme="majorBidi"/>
          <w:color w:val="000000" w:themeColor="text1"/>
        </w:rPr>
        <w:t>about</w:t>
      </w:r>
      <w:r w:rsidR="00BB2B91" w:rsidRPr="00143EB7">
        <w:rPr>
          <w:rFonts w:asciiTheme="majorBidi" w:hAnsiTheme="majorBidi" w:cstheme="majorBidi"/>
          <w:color w:val="000000" w:themeColor="text1"/>
        </w:rPr>
        <w:t xml:space="preserve"> them. </w:t>
      </w:r>
      <w:r w:rsidR="00277E22" w:rsidRPr="00143EB7">
        <w:rPr>
          <w:rFonts w:asciiTheme="majorBidi" w:hAnsiTheme="majorBidi" w:cstheme="majorBidi"/>
          <w:color w:val="000000" w:themeColor="text1"/>
        </w:rPr>
        <w:t xml:space="preserve">As a result, Malcolm X </w:t>
      </w:r>
      <w:r w:rsidR="000068CB" w:rsidRPr="00143EB7">
        <w:rPr>
          <w:rFonts w:asciiTheme="majorBidi" w:hAnsiTheme="majorBidi" w:cstheme="majorBidi"/>
          <w:color w:val="000000" w:themeColor="text1"/>
        </w:rPr>
        <w:t>informs</w:t>
      </w:r>
      <w:r w:rsidRPr="00143EB7">
        <w:rPr>
          <w:rFonts w:asciiTheme="majorBidi" w:hAnsiTheme="majorBidi" w:cstheme="majorBidi"/>
          <w:color w:val="000000" w:themeColor="text1"/>
        </w:rPr>
        <w:t xml:space="preserve"> his readers that he decides to </w:t>
      </w:r>
      <w:r w:rsidR="00277E22" w:rsidRPr="00143EB7">
        <w:rPr>
          <w:rFonts w:asciiTheme="majorBidi" w:hAnsiTheme="majorBidi" w:cstheme="majorBidi"/>
          <w:color w:val="000000" w:themeColor="text1"/>
        </w:rPr>
        <w:t xml:space="preserve">devote much of his time searching for more details about black history. </w:t>
      </w:r>
      <w:r w:rsidRPr="00143EB7">
        <w:rPr>
          <w:rFonts w:asciiTheme="majorBidi" w:hAnsiTheme="majorBidi" w:cstheme="majorBidi"/>
          <w:color w:val="000000" w:themeColor="text1"/>
        </w:rPr>
        <w:t>He</w:t>
      </w:r>
      <w:r w:rsidR="003953B7" w:rsidRPr="00143EB7">
        <w:rPr>
          <w:rFonts w:asciiTheme="majorBidi" w:hAnsiTheme="majorBidi" w:cstheme="majorBidi"/>
          <w:color w:val="000000" w:themeColor="text1"/>
        </w:rPr>
        <w:t xml:space="preserve"> </w:t>
      </w:r>
      <w:r w:rsidRPr="00143EB7">
        <w:rPr>
          <w:rFonts w:asciiTheme="majorBidi" w:hAnsiTheme="majorBidi" w:cstheme="majorBidi"/>
          <w:color w:val="000000" w:themeColor="text1"/>
        </w:rPr>
        <w:t>spends</w:t>
      </w:r>
      <w:r w:rsidR="003953B7" w:rsidRPr="00143EB7">
        <w:rPr>
          <w:rFonts w:asciiTheme="majorBidi" w:hAnsiTheme="majorBidi" w:cstheme="majorBidi"/>
          <w:color w:val="000000" w:themeColor="text1"/>
        </w:rPr>
        <w:t xml:space="preserve"> most of his time reading books about black people</w:t>
      </w:r>
      <w:r w:rsidR="002E549D" w:rsidRPr="00143EB7">
        <w:rPr>
          <w:rFonts w:asciiTheme="majorBidi" w:hAnsiTheme="majorBidi" w:cstheme="majorBidi"/>
          <w:color w:val="000000" w:themeColor="text1"/>
        </w:rPr>
        <w:t>’s</w:t>
      </w:r>
      <w:r w:rsidR="003953B7" w:rsidRPr="00143EB7">
        <w:rPr>
          <w:rFonts w:asciiTheme="majorBidi" w:hAnsiTheme="majorBidi" w:cstheme="majorBidi"/>
          <w:color w:val="000000" w:themeColor="text1"/>
        </w:rPr>
        <w:t xml:space="preserve"> history. He</w:t>
      </w:r>
      <w:r w:rsidR="00277E22" w:rsidRPr="00143EB7">
        <w:rPr>
          <w:rFonts w:asciiTheme="majorBidi" w:hAnsiTheme="majorBidi" w:cstheme="majorBidi"/>
          <w:color w:val="000000" w:themeColor="text1"/>
        </w:rPr>
        <w:t xml:space="preserve"> read</w:t>
      </w:r>
      <w:r w:rsidRPr="00143EB7">
        <w:rPr>
          <w:rFonts w:asciiTheme="majorBidi" w:hAnsiTheme="majorBidi" w:cstheme="majorBidi"/>
          <w:color w:val="000000" w:themeColor="text1"/>
        </w:rPr>
        <w:t>s</w:t>
      </w:r>
      <w:r w:rsidR="00277E22" w:rsidRPr="00143EB7">
        <w:rPr>
          <w:rFonts w:asciiTheme="majorBidi" w:hAnsiTheme="majorBidi" w:cstheme="majorBidi"/>
          <w:color w:val="000000" w:themeColor="text1"/>
        </w:rPr>
        <w:t xml:space="preserve"> </w:t>
      </w:r>
      <w:r w:rsidR="00277E22" w:rsidRPr="00143EB7">
        <w:rPr>
          <w:rFonts w:asciiTheme="majorBidi" w:hAnsiTheme="majorBidi" w:cstheme="majorBidi"/>
          <w:i/>
          <w:color w:val="000000" w:themeColor="text1"/>
        </w:rPr>
        <w:t>Wonders of the World</w:t>
      </w:r>
      <w:r w:rsidR="00BE780F" w:rsidRPr="00143EB7">
        <w:rPr>
          <w:rFonts w:asciiTheme="majorBidi" w:hAnsiTheme="majorBidi" w:cstheme="majorBidi"/>
          <w:i/>
          <w:color w:val="000000" w:themeColor="text1"/>
        </w:rPr>
        <w:t xml:space="preserve">, </w:t>
      </w:r>
      <w:r w:rsidR="00BE780F" w:rsidRPr="00143EB7">
        <w:rPr>
          <w:rFonts w:asciiTheme="majorBidi" w:hAnsiTheme="majorBidi" w:cstheme="majorBidi"/>
          <w:color w:val="000000" w:themeColor="text1"/>
        </w:rPr>
        <w:t xml:space="preserve">which contains pictures of archeological finds and statues depicting non-European people. </w:t>
      </w:r>
      <w:r w:rsidR="008B7432" w:rsidRPr="00143EB7">
        <w:rPr>
          <w:rFonts w:asciiTheme="majorBidi" w:hAnsiTheme="majorBidi" w:cstheme="majorBidi"/>
          <w:color w:val="000000" w:themeColor="text1"/>
        </w:rPr>
        <w:t>He also read</w:t>
      </w:r>
      <w:r w:rsidRPr="00143EB7">
        <w:rPr>
          <w:rFonts w:asciiTheme="majorBidi" w:hAnsiTheme="majorBidi" w:cstheme="majorBidi"/>
          <w:color w:val="000000" w:themeColor="text1"/>
        </w:rPr>
        <w:t>s</w:t>
      </w:r>
      <w:r w:rsidR="008B7432" w:rsidRPr="00143EB7">
        <w:rPr>
          <w:rFonts w:asciiTheme="majorBidi" w:hAnsiTheme="majorBidi" w:cstheme="majorBidi"/>
          <w:color w:val="000000" w:themeColor="text1"/>
        </w:rPr>
        <w:t xml:space="preserve"> Carter G. Woodson’s </w:t>
      </w:r>
      <w:r w:rsidR="008B7432" w:rsidRPr="00143EB7">
        <w:rPr>
          <w:rFonts w:asciiTheme="majorBidi" w:hAnsiTheme="majorBidi" w:cstheme="majorBidi"/>
          <w:i/>
          <w:color w:val="000000" w:themeColor="text1"/>
        </w:rPr>
        <w:t>Negro History</w:t>
      </w:r>
      <w:r w:rsidR="008B7432" w:rsidRPr="00143EB7">
        <w:rPr>
          <w:rFonts w:asciiTheme="majorBidi" w:hAnsiTheme="majorBidi" w:cstheme="majorBidi"/>
          <w:color w:val="000000" w:themeColor="text1"/>
        </w:rPr>
        <w:t>, which open</w:t>
      </w:r>
      <w:r w:rsidRPr="00143EB7">
        <w:rPr>
          <w:rFonts w:asciiTheme="majorBidi" w:hAnsiTheme="majorBidi" w:cstheme="majorBidi"/>
          <w:color w:val="000000" w:themeColor="text1"/>
        </w:rPr>
        <w:t>s</w:t>
      </w:r>
      <w:r w:rsidR="008B7432" w:rsidRPr="00143EB7">
        <w:rPr>
          <w:rFonts w:asciiTheme="majorBidi" w:hAnsiTheme="majorBidi" w:cstheme="majorBidi"/>
          <w:color w:val="000000" w:themeColor="text1"/>
        </w:rPr>
        <w:t xml:space="preserve"> his “eyes about black empires before black slave was brought to the United States”</w:t>
      </w:r>
      <w:r w:rsidR="00BD4DC8" w:rsidRPr="00143EB7">
        <w:rPr>
          <w:rFonts w:asciiTheme="majorBidi" w:hAnsiTheme="majorBidi" w:cstheme="majorBidi"/>
          <w:color w:val="000000" w:themeColor="text1"/>
        </w:rPr>
        <w:t xml:space="preserve"> </w:t>
      </w:r>
      <w:r w:rsidR="00886DCD" w:rsidRPr="00143EB7">
        <w:rPr>
          <w:rFonts w:asciiTheme="majorBidi" w:hAnsiTheme="majorBidi" w:cstheme="majorBidi"/>
          <w:color w:val="000000" w:themeColor="text1"/>
        </w:rPr>
        <w:t>(</w:t>
      </w:r>
      <w:r w:rsidR="00D95103" w:rsidRPr="00143EB7">
        <w:rPr>
          <w:rFonts w:asciiTheme="majorBidi" w:hAnsiTheme="majorBidi" w:cstheme="majorBidi"/>
          <w:color w:val="000000" w:themeColor="text1"/>
        </w:rPr>
        <w:t xml:space="preserve">p. </w:t>
      </w:r>
      <w:r w:rsidR="00886DCD" w:rsidRPr="00143EB7">
        <w:rPr>
          <w:rFonts w:asciiTheme="majorBidi" w:hAnsiTheme="majorBidi" w:cstheme="majorBidi"/>
          <w:color w:val="000000" w:themeColor="text1"/>
        </w:rPr>
        <w:t xml:space="preserve">178). </w:t>
      </w:r>
      <w:r w:rsidRPr="00143EB7">
        <w:rPr>
          <w:rFonts w:asciiTheme="majorBidi" w:hAnsiTheme="majorBidi" w:cstheme="majorBidi"/>
          <w:color w:val="000000" w:themeColor="text1"/>
        </w:rPr>
        <w:t>Malcolm</w:t>
      </w:r>
      <w:r w:rsidR="00D95103" w:rsidRPr="00143EB7">
        <w:rPr>
          <w:rFonts w:asciiTheme="majorBidi" w:hAnsiTheme="majorBidi" w:cstheme="majorBidi"/>
          <w:color w:val="000000" w:themeColor="text1"/>
        </w:rPr>
        <w:t xml:space="preserve"> (1992)</w:t>
      </w:r>
      <w:r w:rsidRPr="00143EB7">
        <w:rPr>
          <w:rFonts w:asciiTheme="majorBidi" w:hAnsiTheme="majorBidi" w:cstheme="majorBidi"/>
          <w:color w:val="000000" w:themeColor="text1"/>
        </w:rPr>
        <w:t xml:space="preserve"> states that </w:t>
      </w:r>
      <w:r w:rsidR="00BD4DC8" w:rsidRPr="00143EB7">
        <w:rPr>
          <w:rFonts w:asciiTheme="majorBidi" w:hAnsiTheme="majorBidi" w:cstheme="majorBidi"/>
          <w:color w:val="000000" w:themeColor="text1"/>
        </w:rPr>
        <w:t xml:space="preserve">Mr. Muhammad taught </w:t>
      </w:r>
      <w:r w:rsidRPr="00143EB7">
        <w:rPr>
          <w:rFonts w:asciiTheme="majorBidi" w:hAnsiTheme="majorBidi" w:cstheme="majorBidi"/>
          <w:color w:val="000000" w:themeColor="text1"/>
        </w:rPr>
        <w:t xml:space="preserve">him </w:t>
      </w:r>
      <w:r w:rsidR="00BD4DC8" w:rsidRPr="00143EB7">
        <w:rPr>
          <w:rFonts w:asciiTheme="majorBidi" w:hAnsiTheme="majorBidi" w:cstheme="majorBidi"/>
          <w:color w:val="000000" w:themeColor="text1"/>
        </w:rPr>
        <w:t>about the forgotte</w:t>
      </w:r>
      <w:r w:rsidR="00112E25" w:rsidRPr="00143EB7">
        <w:rPr>
          <w:rFonts w:asciiTheme="majorBidi" w:hAnsiTheme="majorBidi" w:cstheme="majorBidi"/>
          <w:color w:val="000000" w:themeColor="text1"/>
        </w:rPr>
        <w:t>n civilization</w:t>
      </w:r>
      <w:r w:rsidR="002E549D" w:rsidRPr="00143EB7">
        <w:rPr>
          <w:rFonts w:asciiTheme="majorBidi" w:hAnsiTheme="majorBidi" w:cstheme="majorBidi"/>
          <w:color w:val="000000" w:themeColor="text1"/>
        </w:rPr>
        <w:t>s</w:t>
      </w:r>
      <w:r w:rsidR="00112E25" w:rsidRPr="00143EB7">
        <w:rPr>
          <w:rFonts w:asciiTheme="majorBidi" w:hAnsiTheme="majorBidi" w:cstheme="majorBidi"/>
          <w:color w:val="000000" w:themeColor="text1"/>
        </w:rPr>
        <w:t xml:space="preserve"> of black people</w:t>
      </w:r>
      <w:r w:rsidR="002E549D" w:rsidRPr="00143EB7">
        <w:rPr>
          <w:rFonts w:asciiTheme="majorBidi" w:hAnsiTheme="majorBidi" w:cstheme="majorBidi"/>
          <w:color w:val="000000" w:themeColor="text1"/>
        </w:rPr>
        <w:t>,</w:t>
      </w:r>
      <w:r w:rsidR="00112E25" w:rsidRPr="00143EB7">
        <w:rPr>
          <w:rFonts w:asciiTheme="majorBidi" w:hAnsiTheme="majorBidi" w:cstheme="majorBidi"/>
          <w:color w:val="000000" w:themeColor="text1"/>
        </w:rPr>
        <w:t xml:space="preserve"> such as Coptic Christian Empires, Ethiopia, “the earth’s oldest continuous black civilization”</w:t>
      </w:r>
      <w:r w:rsidR="00886DCD" w:rsidRPr="00143EB7">
        <w:rPr>
          <w:rFonts w:asciiTheme="majorBidi" w:hAnsiTheme="majorBidi" w:cstheme="majorBidi"/>
          <w:color w:val="000000" w:themeColor="text1"/>
        </w:rPr>
        <w:t xml:space="preserve"> (</w:t>
      </w:r>
      <w:r w:rsidR="00D95103" w:rsidRPr="00143EB7">
        <w:rPr>
          <w:rFonts w:asciiTheme="majorBidi" w:hAnsiTheme="majorBidi" w:cstheme="majorBidi"/>
          <w:color w:val="000000" w:themeColor="text1"/>
        </w:rPr>
        <w:t xml:space="preserve">p. </w:t>
      </w:r>
      <w:r w:rsidR="00886DCD" w:rsidRPr="00143EB7">
        <w:rPr>
          <w:rFonts w:asciiTheme="majorBidi" w:hAnsiTheme="majorBidi" w:cstheme="majorBidi"/>
          <w:color w:val="000000" w:themeColor="text1"/>
        </w:rPr>
        <w:t>178).</w:t>
      </w:r>
      <w:r w:rsidR="00112E25" w:rsidRPr="00143EB7">
        <w:rPr>
          <w:rFonts w:asciiTheme="majorBidi" w:hAnsiTheme="majorBidi" w:cstheme="majorBidi"/>
          <w:color w:val="000000" w:themeColor="text1"/>
        </w:rPr>
        <w:t xml:space="preserve"> He </w:t>
      </w:r>
      <w:r w:rsidR="002736E8" w:rsidRPr="00143EB7">
        <w:rPr>
          <w:rFonts w:asciiTheme="majorBidi" w:hAnsiTheme="majorBidi" w:cstheme="majorBidi"/>
          <w:color w:val="000000" w:themeColor="text1"/>
        </w:rPr>
        <w:t>demonstrates</w:t>
      </w:r>
      <w:r w:rsidRPr="00143EB7">
        <w:rPr>
          <w:rFonts w:asciiTheme="majorBidi" w:hAnsiTheme="majorBidi" w:cstheme="majorBidi"/>
          <w:color w:val="000000" w:themeColor="text1"/>
        </w:rPr>
        <w:t xml:space="preserve"> that he </w:t>
      </w:r>
      <w:r w:rsidR="00F53DE6" w:rsidRPr="00143EB7">
        <w:rPr>
          <w:rFonts w:asciiTheme="majorBidi" w:hAnsiTheme="majorBidi" w:cstheme="majorBidi"/>
          <w:color w:val="000000" w:themeColor="text1"/>
        </w:rPr>
        <w:t>got</w:t>
      </w:r>
      <w:r w:rsidRPr="00143EB7">
        <w:rPr>
          <w:rFonts w:asciiTheme="majorBidi" w:hAnsiTheme="majorBidi" w:cstheme="majorBidi"/>
          <w:color w:val="000000" w:themeColor="text1"/>
        </w:rPr>
        <w:t xml:space="preserve"> attached to </w:t>
      </w:r>
      <w:r w:rsidR="00112E25" w:rsidRPr="00143EB7">
        <w:rPr>
          <w:rFonts w:asciiTheme="majorBidi" w:hAnsiTheme="majorBidi" w:cstheme="majorBidi"/>
          <w:color w:val="000000" w:themeColor="text1"/>
        </w:rPr>
        <w:t xml:space="preserve">the belief that the black man was the </w:t>
      </w:r>
      <w:r w:rsidR="00D951E5" w:rsidRPr="00143EB7">
        <w:rPr>
          <w:rFonts w:asciiTheme="majorBidi" w:hAnsiTheme="majorBidi" w:cstheme="majorBidi"/>
          <w:color w:val="000000" w:themeColor="text1"/>
        </w:rPr>
        <w:t>“</w:t>
      </w:r>
      <w:r w:rsidR="00112E25" w:rsidRPr="00143EB7">
        <w:rPr>
          <w:rFonts w:asciiTheme="majorBidi" w:hAnsiTheme="majorBidi" w:cstheme="majorBidi"/>
          <w:color w:val="000000" w:themeColor="text1"/>
        </w:rPr>
        <w:t>Original Man</w:t>
      </w:r>
      <w:r w:rsidR="00D951E5" w:rsidRPr="00143EB7">
        <w:rPr>
          <w:rFonts w:asciiTheme="majorBidi" w:hAnsiTheme="majorBidi" w:cstheme="majorBidi"/>
          <w:color w:val="000000" w:themeColor="text1"/>
        </w:rPr>
        <w:t>”</w:t>
      </w:r>
      <w:r w:rsidR="00112E25" w:rsidRPr="00143EB7">
        <w:rPr>
          <w:rFonts w:asciiTheme="majorBidi" w:hAnsiTheme="majorBidi" w:cstheme="majorBidi"/>
          <w:color w:val="000000" w:themeColor="text1"/>
        </w:rPr>
        <w:t xml:space="preserve"> after he read </w:t>
      </w:r>
      <w:r w:rsidR="00D179FF" w:rsidRPr="00143EB7">
        <w:rPr>
          <w:rFonts w:asciiTheme="majorBidi" w:hAnsiTheme="majorBidi" w:cstheme="majorBidi"/>
          <w:color w:val="000000" w:themeColor="text1"/>
        </w:rPr>
        <w:t xml:space="preserve">Gregor Mendel’s </w:t>
      </w:r>
      <w:r w:rsidR="00112E25" w:rsidRPr="00143EB7">
        <w:rPr>
          <w:rFonts w:asciiTheme="majorBidi" w:hAnsiTheme="majorBidi" w:cstheme="majorBidi"/>
          <w:i/>
          <w:color w:val="000000" w:themeColor="text1"/>
        </w:rPr>
        <w:t>Finding</w:t>
      </w:r>
      <w:r w:rsidR="00F15A13" w:rsidRPr="00143EB7">
        <w:rPr>
          <w:rFonts w:asciiTheme="majorBidi" w:hAnsiTheme="majorBidi" w:cstheme="majorBidi"/>
          <w:i/>
          <w:color w:val="000000" w:themeColor="text1"/>
        </w:rPr>
        <w:t>s</w:t>
      </w:r>
      <w:r w:rsidR="00112E25" w:rsidRPr="00143EB7">
        <w:rPr>
          <w:rFonts w:asciiTheme="majorBidi" w:hAnsiTheme="majorBidi" w:cstheme="majorBidi"/>
          <w:i/>
          <w:color w:val="000000" w:themeColor="text1"/>
        </w:rPr>
        <w:t xml:space="preserve"> in Genetics</w:t>
      </w:r>
      <w:r w:rsidR="000D0DB9" w:rsidRPr="00143EB7">
        <w:rPr>
          <w:rFonts w:asciiTheme="majorBidi" w:hAnsiTheme="majorBidi" w:cstheme="majorBidi"/>
          <w:color w:val="000000" w:themeColor="text1"/>
        </w:rPr>
        <w:t xml:space="preserve">. </w:t>
      </w:r>
      <w:r w:rsidRPr="00143EB7">
        <w:rPr>
          <w:rFonts w:asciiTheme="majorBidi" w:hAnsiTheme="majorBidi" w:cstheme="majorBidi"/>
          <w:color w:val="000000" w:themeColor="text1"/>
        </w:rPr>
        <w:t>Malcolm declares that his life in</w:t>
      </w:r>
      <w:r w:rsidR="000D0DB9" w:rsidRPr="00143EB7">
        <w:rPr>
          <w:rFonts w:asciiTheme="majorBidi" w:hAnsiTheme="majorBidi" w:cstheme="majorBidi"/>
          <w:color w:val="000000" w:themeColor="text1"/>
        </w:rPr>
        <w:t xml:space="preserve"> prison </w:t>
      </w:r>
      <w:r w:rsidR="00F53DE6" w:rsidRPr="00143EB7">
        <w:rPr>
          <w:rFonts w:asciiTheme="majorBidi" w:hAnsiTheme="majorBidi" w:cstheme="majorBidi"/>
          <w:color w:val="000000" w:themeColor="text1"/>
        </w:rPr>
        <w:t>gave</w:t>
      </w:r>
      <w:r w:rsidRPr="00143EB7">
        <w:rPr>
          <w:rFonts w:asciiTheme="majorBidi" w:hAnsiTheme="majorBidi" w:cstheme="majorBidi"/>
          <w:color w:val="000000" w:themeColor="text1"/>
        </w:rPr>
        <w:t xml:space="preserve"> </w:t>
      </w:r>
      <w:r w:rsidR="000D0DB9" w:rsidRPr="00143EB7">
        <w:rPr>
          <w:rFonts w:asciiTheme="majorBidi" w:hAnsiTheme="majorBidi" w:cstheme="majorBidi"/>
          <w:color w:val="000000" w:themeColor="text1"/>
        </w:rPr>
        <w:t xml:space="preserve">him the desire to open the eyes of his </w:t>
      </w:r>
      <w:r w:rsidR="00591A1E" w:rsidRPr="00143EB7">
        <w:rPr>
          <w:rFonts w:asciiTheme="majorBidi" w:hAnsiTheme="majorBidi" w:cstheme="majorBidi"/>
          <w:color w:val="000000" w:themeColor="text1"/>
        </w:rPr>
        <w:t>“</w:t>
      </w:r>
      <w:r w:rsidR="000D0DB9" w:rsidRPr="00143EB7">
        <w:rPr>
          <w:rFonts w:asciiTheme="majorBidi" w:hAnsiTheme="majorBidi" w:cstheme="majorBidi"/>
          <w:color w:val="000000" w:themeColor="text1"/>
        </w:rPr>
        <w:t>brainwashed black brethren to some truths about the black race</w:t>
      </w:r>
      <w:r w:rsidR="00591A1E" w:rsidRPr="00143EB7">
        <w:rPr>
          <w:rFonts w:asciiTheme="majorBidi" w:hAnsiTheme="majorBidi" w:cstheme="majorBidi"/>
          <w:color w:val="000000" w:themeColor="text1"/>
        </w:rPr>
        <w:t>” (</w:t>
      </w:r>
      <w:r w:rsidR="00D95103" w:rsidRPr="00143EB7">
        <w:rPr>
          <w:rFonts w:asciiTheme="majorBidi" w:hAnsiTheme="majorBidi" w:cstheme="majorBidi"/>
          <w:color w:val="000000" w:themeColor="text1"/>
        </w:rPr>
        <w:t xml:space="preserve">p. </w:t>
      </w:r>
      <w:r w:rsidR="00591A1E" w:rsidRPr="00143EB7">
        <w:rPr>
          <w:rFonts w:asciiTheme="majorBidi" w:hAnsiTheme="majorBidi" w:cstheme="majorBidi"/>
          <w:color w:val="000000" w:themeColor="text1"/>
        </w:rPr>
        <w:t>185)</w:t>
      </w:r>
      <w:r w:rsidR="000D0DB9" w:rsidRPr="00143EB7">
        <w:rPr>
          <w:rFonts w:asciiTheme="majorBidi" w:hAnsiTheme="majorBidi" w:cstheme="majorBidi"/>
          <w:color w:val="000000" w:themeColor="text1"/>
        </w:rPr>
        <w:t xml:space="preserve">. </w:t>
      </w:r>
    </w:p>
    <w:p w14:paraId="6A70E0EC" w14:textId="75C63779" w:rsidR="005B10DC" w:rsidRPr="00143EB7" w:rsidRDefault="00025FF3" w:rsidP="00EB68C8">
      <w:pPr>
        <w:ind w:firstLine="720"/>
        <w:rPr>
          <w:rFonts w:asciiTheme="majorBidi" w:hAnsiTheme="majorBidi" w:cstheme="majorBidi"/>
          <w:color w:val="000000" w:themeColor="text1"/>
        </w:rPr>
      </w:pPr>
      <w:r w:rsidRPr="00143EB7">
        <w:rPr>
          <w:rFonts w:asciiTheme="majorBidi" w:hAnsiTheme="majorBidi" w:cstheme="majorBidi"/>
          <w:color w:val="000000" w:themeColor="text1"/>
        </w:rPr>
        <w:t xml:space="preserve">The goal of this study is to examine </w:t>
      </w:r>
      <w:r w:rsidR="00CC5025" w:rsidRPr="00143EB7">
        <w:rPr>
          <w:rFonts w:asciiTheme="majorBidi" w:hAnsiTheme="majorBidi" w:cstheme="majorBidi"/>
          <w:color w:val="000000" w:themeColor="text1"/>
        </w:rPr>
        <w:t xml:space="preserve">how </w:t>
      </w:r>
      <w:r w:rsidRPr="00143EB7">
        <w:rPr>
          <w:rFonts w:asciiTheme="majorBidi" w:hAnsiTheme="majorBidi" w:cstheme="majorBidi"/>
          <w:color w:val="000000" w:themeColor="text1"/>
        </w:rPr>
        <w:t>Malcolm</w:t>
      </w:r>
      <w:r w:rsidR="00CC5025" w:rsidRPr="00143EB7">
        <w:rPr>
          <w:rFonts w:asciiTheme="majorBidi" w:hAnsiTheme="majorBidi" w:cstheme="majorBidi"/>
          <w:color w:val="000000" w:themeColor="text1"/>
        </w:rPr>
        <w:t xml:space="preserve">’s </w:t>
      </w:r>
      <w:r w:rsidRPr="00143EB7">
        <w:rPr>
          <w:rFonts w:asciiTheme="majorBidi" w:hAnsiTheme="majorBidi" w:cstheme="majorBidi"/>
          <w:color w:val="000000" w:themeColor="text1"/>
        </w:rPr>
        <w:t>early speeches</w:t>
      </w:r>
      <w:r w:rsidR="00532C90" w:rsidRPr="00143EB7">
        <w:rPr>
          <w:rFonts w:asciiTheme="majorBidi" w:hAnsiTheme="majorBidi" w:cstheme="majorBidi"/>
          <w:color w:val="000000" w:themeColor="text1"/>
        </w:rPr>
        <w:t xml:space="preserve"> in his bestselling </w:t>
      </w:r>
      <w:r w:rsidR="00532C90" w:rsidRPr="00143EB7">
        <w:rPr>
          <w:rFonts w:asciiTheme="majorBidi" w:hAnsiTheme="majorBidi" w:cstheme="majorBidi"/>
          <w:i/>
          <w:color w:val="000000" w:themeColor="text1"/>
          <w:shd w:val="clear" w:color="auto" w:fill="FFFFFF"/>
        </w:rPr>
        <w:t>The Autobiography of Malcolm X</w:t>
      </w:r>
      <w:r w:rsidR="00CC5025" w:rsidRPr="00143EB7">
        <w:rPr>
          <w:rFonts w:asciiTheme="majorBidi" w:hAnsiTheme="majorBidi" w:cstheme="majorBidi"/>
          <w:color w:val="000000" w:themeColor="text1"/>
        </w:rPr>
        <w:t xml:space="preserve"> have </w:t>
      </w:r>
      <w:r w:rsidR="00BD5F06" w:rsidRPr="00143EB7">
        <w:rPr>
          <w:rFonts w:asciiTheme="majorBidi" w:hAnsiTheme="majorBidi" w:cstheme="majorBidi"/>
          <w:color w:val="000000" w:themeColor="text1"/>
        </w:rPr>
        <w:t>contributed to popularizing</w:t>
      </w:r>
      <w:r w:rsidR="00CC5025" w:rsidRPr="00143EB7">
        <w:rPr>
          <w:rFonts w:asciiTheme="majorBidi" w:hAnsiTheme="majorBidi" w:cstheme="majorBidi"/>
          <w:color w:val="000000" w:themeColor="text1"/>
        </w:rPr>
        <w:t xml:space="preserve"> </w:t>
      </w:r>
      <w:r w:rsidR="003A6537" w:rsidRPr="00143EB7">
        <w:rPr>
          <w:rFonts w:asciiTheme="majorBidi" w:hAnsiTheme="majorBidi" w:cstheme="majorBidi"/>
          <w:color w:val="000000" w:themeColor="text1"/>
        </w:rPr>
        <w:t>his</w:t>
      </w:r>
      <w:r w:rsidR="00CC5025" w:rsidRPr="00143EB7">
        <w:rPr>
          <w:rFonts w:asciiTheme="majorBidi" w:hAnsiTheme="majorBidi" w:cstheme="majorBidi"/>
          <w:color w:val="000000" w:themeColor="text1"/>
        </w:rPr>
        <w:t xml:space="preserve"> book for more than </w:t>
      </w:r>
      <w:r w:rsidR="00187AA5" w:rsidRPr="00143EB7">
        <w:rPr>
          <w:rFonts w:asciiTheme="majorBidi" w:hAnsiTheme="majorBidi" w:cstheme="majorBidi"/>
          <w:color w:val="000000" w:themeColor="text1"/>
        </w:rPr>
        <w:t>50</w:t>
      </w:r>
      <w:r w:rsidR="00CC5025" w:rsidRPr="00143EB7">
        <w:rPr>
          <w:rFonts w:asciiTheme="majorBidi" w:hAnsiTheme="majorBidi" w:cstheme="majorBidi"/>
          <w:color w:val="000000" w:themeColor="text1"/>
        </w:rPr>
        <w:t xml:space="preserve"> years since its publication.</w:t>
      </w:r>
      <w:r w:rsidRPr="00143EB7">
        <w:rPr>
          <w:rFonts w:asciiTheme="majorBidi" w:hAnsiTheme="majorBidi" w:cstheme="majorBidi"/>
          <w:color w:val="000000" w:themeColor="text1"/>
        </w:rPr>
        <w:t xml:space="preserve"> </w:t>
      </w:r>
      <w:r w:rsidR="00063601" w:rsidRPr="00143EB7">
        <w:rPr>
          <w:rFonts w:asciiTheme="majorBidi" w:hAnsiTheme="majorBidi" w:cstheme="majorBidi"/>
          <w:color w:val="000000" w:themeColor="text1"/>
        </w:rPr>
        <w:t xml:space="preserve">Malcolm’s description of his life before and after his embrace of the NOI’s teachings takes up three-fourths of the book. </w:t>
      </w:r>
      <w:r w:rsidR="002F2EDC" w:rsidRPr="00143EB7">
        <w:rPr>
          <w:rFonts w:asciiTheme="majorBidi" w:hAnsiTheme="majorBidi" w:cstheme="majorBidi"/>
          <w:color w:val="000000" w:themeColor="text1"/>
        </w:rPr>
        <w:t>In so doing, Malcolm wanted to emphasize the transformative power of the NOI’s message and its potential to expose the historical and contemporary devaluation</w:t>
      </w:r>
      <w:r w:rsidR="00DF1195" w:rsidRPr="00143EB7">
        <w:rPr>
          <w:rFonts w:asciiTheme="majorBidi" w:hAnsiTheme="majorBidi" w:cstheme="majorBidi"/>
          <w:color w:val="000000" w:themeColor="text1"/>
        </w:rPr>
        <w:t>s</w:t>
      </w:r>
      <w:r w:rsidR="002F2EDC" w:rsidRPr="00143EB7">
        <w:rPr>
          <w:rFonts w:asciiTheme="majorBidi" w:hAnsiTheme="majorBidi" w:cstheme="majorBidi"/>
          <w:color w:val="000000" w:themeColor="text1"/>
        </w:rPr>
        <w:t xml:space="preserve"> of the humanity of black people. </w:t>
      </w:r>
      <w:r w:rsidR="00B06A50" w:rsidRPr="00143EB7">
        <w:rPr>
          <w:rFonts w:asciiTheme="majorBidi" w:hAnsiTheme="majorBidi" w:cstheme="majorBidi"/>
          <w:color w:val="000000" w:themeColor="text1"/>
        </w:rPr>
        <w:t xml:space="preserve">The power of </w:t>
      </w:r>
      <w:r w:rsidR="00BE0481" w:rsidRPr="00143EB7">
        <w:rPr>
          <w:rFonts w:asciiTheme="majorBidi" w:hAnsiTheme="majorBidi" w:cstheme="majorBidi"/>
          <w:color w:val="000000" w:themeColor="text1"/>
        </w:rPr>
        <w:t>Malcolm’s</w:t>
      </w:r>
      <w:r w:rsidR="00B06A50" w:rsidRPr="00143EB7">
        <w:rPr>
          <w:rFonts w:asciiTheme="majorBidi" w:hAnsiTheme="majorBidi" w:cstheme="majorBidi"/>
          <w:color w:val="000000" w:themeColor="text1"/>
        </w:rPr>
        <w:t xml:space="preserve"> narrative lies in his early speeches that he </w:t>
      </w:r>
      <w:r w:rsidR="00C30138" w:rsidRPr="00143EB7">
        <w:rPr>
          <w:rFonts w:asciiTheme="majorBidi" w:hAnsiTheme="majorBidi" w:cstheme="majorBidi"/>
          <w:color w:val="000000" w:themeColor="text1"/>
        </w:rPr>
        <w:t xml:space="preserve">claims he </w:t>
      </w:r>
      <w:r w:rsidR="00B06A50" w:rsidRPr="00143EB7">
        <w:rPr>
          <w:rFonts w:asciiTheme="majorBidi" w:hAnsiTheme="majorBidi" w:cstheme="majorBidi"/>
          <w:color w:val="000000" w:themeColor="text1"/>
        </w:rPr>
        <w:t>delivered while he was a minister in the Nation of Islam.</w:t>
      </w:r>
      <w:r w:rsidR="00BE0481" w:rsidRPr="00143EB7">
        <w:rPr>
          <w:rFonts w:asciiTheme="majorBidi" w:hAnsiTheme="majorBidi" w:cstheme="majorBidi"/>
          <w:color w:val="000000" w:themeColor="text1"/>
        </w:rPr>
        <w:t xml:space="preserve"> </w:t>
      </w:r>
      <w:r w:rsidR="000F331D" w:rsidRPr="00143EB7">
        <w:rPr>
          <w:rFonts w:asciiTheme="majorBidi" w:hAnsiTheme="majorBidi" w:cstheme="majorBidi"/>
          <w:color w:val="000000" w:themeColor="text1"/>
        </w:rPr>
        <w:t xml:space="preserve">These speeches are intended to dismantle the combined “inter-relationship” between the oppressor’s linguistic forms and “the surrounding semiotic media to express macro-level messages of power, control, racism, hegemony, dominance and discrimination” </w:t>
      </w:r>
      <w:r w:rsidR="00CA1487" w:rsidRPr="00143EB7">
        <w:rPr>
          <w:rFonts w:asciiTheme="majorBidi" w:hAnsiTheme="majorBidi" w:cstheme="majorBidi"/>
          <w:color w:val="000000" w:themeColor="text1"/>
        </w:rPr>
        <w:t>(Strauss &amp; Feiz</w:t>
      </w:r>
      <w:r w:rsidR="00D95103" w:rsidRPr="00143EB7">
        <w:rPr>
          <w:rFonts w:asciiTheme="majorBidi" w:hAnsiTheme="majorBidi" w:cstheme="majorBidi"/>
          <w:color w:val="000000" w:themeColor="text1"/>
        </w:rPr>
        <w:t>, 20013, p.</w:t>
      </w:r>
      <w:r w:rsidR="00CA1487" w:rsidRPr="00143EB7">
        <w:rPr>
          <w:rFonts w:asciiTheme="majorBidi" w:hAnsiTheme="majorBidi" w:cstheme="majorBidi"/>
          <w:color w:val="000000" w:themeColor="text1"/>
        </w:rPr>
        <w:t xml:space="preserve"> </w:t>
      </w:r>
      <w:r w:rsidR="007320CD" w:rsidRPr="00143EB7">
        <w:rPr>
          <w:rFonts w:asciiTheme="majorBidi" w:hAnsiTheme="majorBidi" w:cstheme="majorBidi"/>
          <w:color w:val="000000" w:themeColor="text1"/>
        </w:rPr>
        <w:t>316</w:t>
      </w:r>
      <w:r w:rsidR="00CA1487" w:rsidRPr="00143EB7">
        <w:rPr>
          <w:rFonts w:asciiTheme="majorBidi" w:hAnsiTheme="majorBidi" w:cstheme="majorBidi"/>
          <w:color w:val="000000" w:themeColor="text1"/>
        </w:rPr>
        <w:t xml:space="preserve">). </w:t>
      </w:r>
      <w:r w:rsidR="003972D8" w:rsidRPr="00143EB7">
        <w:rPr>
          <w:rFonts w:asciiTheme="majorBidi" w:hAnsiTheme="majorBidi" w:cstheme="majorBidi"/>
          <w:color w:val="000000" w:themeColor="text1"/>
        </w:rPr>
        <w:t xml:space="preserve">Indeed, </w:t>
      </w:r>
      <w:r w:rsidR="00BE0481" w:rsidRPr="00143EB7">
        <w:rPr>
          <w:rFonts w:asciiTheme="majorBidi" w:hAnsiTheme="majorBidi" w:cstheme="majorBidi"/>
          <w:color w:val="000000" w:themeColor="text1"/>
        </w:rPr>
        <w:t>a</w:t>
      </w:r>
      <w:r w:rsidR="00BD5F06" w:rsidRPr="00143EB7">
        <w:rPr>
          <w:rFonts w:asciiTheme="majorBidi" w:hAnsiTheme="majorBidi" w:cstheme="majorBidi"/>
          <w:color w:val="000000" w:themeColor="text1"/>
        </w:rPr>
        <w:t xml:space="preserve">t the center of </w:t>
      </w:r>
      <w:r w:rsidR="00BE0481" w:rsidRPr="00143EB7">
        <w:rPr>
          <w:rFonts w:asciiTheme="majorBidi" w:hAnsiTheme="majorBidi" w:cstheme="majorBidi"/>
          <w:color w:val="000000" w:themeColor="text1"/>
        </w:rPr>
        <w:t>these</w:t>
      </w:r>
      <w:r w:rsidR="00BD5F06" w:rsidRPr="00143EB7">
        <w:rPr>
          <w:rFonts w:asciiTheme="majorBidi" w:hAnsiTheme="majorBidi" w:cstheme="majorBidi"/>
          <w:color w:val="000000" w:themeColor="text1"/>
        </w:rPr>
        <w:t xml:space="preserve"> speeches is the </w:t>
      </w:r>
      <w:r w:rsidR="00C54449" w:rsidRPr="00143EB7">
        <w:rPr>
          <w:rFonts w:asciiTheme="majorBidi" w:hAnsiTheme="majorBidi" w:cstheme="majorBidi"/>
          <w:color w:val="000000" w:themeColor="text1"/>
        </w:rPr>
        <w:t>notion</w:t>
      </w:r>
      <w:r w:rsidR="00BD5F06" w:rsidRPr="00143EB7">
        <w:rPr>
          <w:rFonts w:asciiTheme="majorBidi" w:hAnsiTheme="majorBidi" w:cstheme="majorBidi"/>
          <w:color w:val="000000" w:themeColor="text1"/>
        </w:rPr>
        <w:t xml:space="preserve"> of raising black consciousness that racial integration inhibits black self-determination. For Malcolm, integration makes black people dependent on the white man, which perpetuates</w:t>
      </w:r>
      <w:r w:rsidR="00602135" w:rsidRPr="00143EB7">
        <w:rPr>
          <w:rFonts w:asciiTheme="majorBidi" w:hAnsiTheme="majorBidi" w:cstheme="majorBidi"/>
          <w:color w:val="000000" w:themeColor="text1"/>
        </w:rPr>
        <w:t xml:space="preserve"> the idea that</w:t>
      </w:r>
      <w:r w:rsidR="00BD5F06" w:rsidRPr="00143EB7">
        <w:rPr>
          <w:rFonts w:asciiTheme="majorBidi" w:hAnsiTheme="majorBidi" w:cstheme="majorBidi"/>
          <w:color w:val="000000" w:themeColor="text1"/>
        </w:rPr>
        <w:t xml:space="preserve"> </w:t>
      </w:r>
      <w:r w:rsidR="00602135" w:rsidRPr="00143EB7">
        <w:rPr>
          <w:rFonts w:asciiTheme="majorBidi" w:hAnsiTheme="majorBidi" w:cstheme="majorBidi"/>
          <w:color w:val="000000" w:themeColor="text1"/>
        </w:rPr>
        <w:t>he is</w:t>
      </w:r>
      <w:r w:rsidR="00BD5F06" w:rsidRPr="00143EB7">
        <w:rPr>
          <w:rFonts w:asciiTheme="majorBidi" w:hAnsiTheme="majorBidi" w:cstheme="majorBidi"/>
          <w:color w:val="000000" w:themeColor="text1"/>
        </w:rPr>
        <w:t xml:space="preserve"> superior</w:t>
      </w:r>
      <w:r w:rsidR="00602135" w:rsidRPr="00143EB7">
        <w:rPr>
          <w:rFonts w:asciiTheme="majorBidi" w:hAnsiTheme="majorBidi" w:cstheme="majorBidi"/>
          <w:color w:val="000000" w:themeColor="text1"/>
        </w:rPr>
        <w:t xml:space="preserve"> over them</w:t>
      </w:r>
      <w:r w:rsidR="00BD5F06" w:rsidRPr="00143EB7">
        <w:rPr>
          <w:rFonts w:asciiTheme="majorBidi" w:hAnsiTheme="majorBidi" w:cstheme="majorBidi"/>
          <w:color w:val="000000" w:themeColor="text1"/>
        </w:rPr>
        <w:t xml:space="preserve">. </w:t>
      </w:r>
      <w:r w:rsidR="00B6759B" w:rsidRPr="00143EB7">
        <w:rPr>
          <w:rFonts w:asciiTheme="majorBidi" w:hAnsiTheme="majorBidi" w:cstheme="majorBidi"/>
          <w:color w:val="000000" w:themeColor="text1"/>
        </w:rPr>
        <w:t xml:space="preserve">For almost one century since the abolition of slavery, African Americans kept seeking </w:t>
      </w:r>
      <w:r w:rsidR="00B6759B" w:rsidRPr="00143EB7">
        <w:rPr>
          <w:rFonts w:asciiTheme="majorBidi" w:hAnsiTheme="majorBidi" w:cstheme="majorBidi"/>
          <w:color w:val="000000" w:themeColor="text1"/>
        </w:rPr>
        <w:lastRenderedPageBreak/>
        <w:t xml:space="preserve">recognition of their humanity from their oppressor, but they are not even allowed to formulate a positive self-defined black identity. </w:t>
      </w:r>
    </w:p>
    <w:p w14:paraId="5BBBB9AC" w14:textId="2B169BE4" w:rsidR="00CC5025" w:rsidRPr="00143EB7" w:rsidRDefault="00B6759B" w:rsidP="00EB68C8">
      <w:pPr>
        <w:ind w:firstLine="720"/>
        <w:rPr>
          <w:rFonts w:asciiTheme="majorBidi" w:hAnsiTheme="majorBidi" w:cstheme="majorBidi"/>
          <w:color w:val="000000" w:themeColor="text1"/>
        </w:rPr>
      </w:pPr>
      <w:r w:rsidRPr="00143EB7">
        <w:rPr>
          <w:rFonts w:asciiTheme="majorBidi" w:hAnsiTheme="majorBidi" w:cstheme="majorBidi"/>
          <w:color w:val="000000" w:themeColor="text1"/>
        </w:rPr>
        <w:t>The result was that black people in America were trapped by “double consciousness,” a “</w:t>
      </w:r>
      <w:r w:rsidRPr="00143EB7">
        <w:rPr>
          <w:color w:val="000000" w:themeColor="text1"/>
        </w:rPr>
        <w:t>sense of always looking at one’s self through the eyes of others</w:t>
      </w:r>
      <w:r w:rsidR="00247504" w:rsidRPr="00143EB7">
        <w:rPr>
          <w:color w:val="000000" w:themeColor="text1"/>
        </w:rPr>
        <w:t xml:space="preserve">” </w:t>
      </w:r>
      <w:r w:rsidRPr="00143EB7">
        <w:rPr>
          <w:color w:val="000000" w:themeColor="text1"/>
        </w:rPr>
        <w:t>(Du Bois</w:t>
      </w:r>
      <w:r w:rsidR="00D95103" w:rsidRPr="00143EB7">
        <w:rPr>
          <w:color w:val="000000" w:themeColor="text1"/>
        </w:rPr>
        <w:t>, 1994, p.</w:t>
      </w:r>
      <w:r w:rsidRPr="00143EB7">
        <w:rPr>
          <w:color w:val="000000" w:themeColor="text1"/>
        </w:rPr>
        <w:t xml:space="preserve"> 2).</w:t>
      </w:r>
      <w:r w:rsidR="00275D66" w:rsidRPr="00143EB7">
        <w:rPr>
          <w:color w:val="000000" w:themeColor="text1"/>
        </w:rPr>
        <w:t xml:space="preserve"> </w:t>
      </w:r>
      <w:r w:rsidR="00247504" w:rsidRPr="00143EB7">
        <w:rPr>
          <w:color w:val="000000" w:themeColor="text1"/>
        </w:rPr>
        <w:t>Malcolm’s message in his early speeches call for awakening black people racial consciousness</w:t>
      </w:r>
      <w:r w:rsidR="00247504" w:rsidRPr="00143EB7">
        <w:rPr>
          <w:rFonts w:asciiTheme="majorBidi" w:hAnsiTheme="majorBidi" w:cstheme="majorBidi"/>
          <w:color w:val="000000" w:themeColor="text1"/>
        </w:rPr>
        <w:t xml:space="preserve"> </w:t>
      </w:r>
      <w:r w:rsidR="00C242F6" w:rsidRPr="00143EB7">
        <w:rPr>
          <w:rFonts w:asciiTheme="majorBidi" w:hAnsiTheme="majorBidi" w:cstheme="majorBidi"/>
          <w:color w:val="000000" w:themeColor="text1"/>
        </w:rPr>
        <w:t xml:space="preserve">and </w:t>
      </w:r>
      <w:r w:rsidR="008F3399" w:rsidRPr="00143EB7">
        <w:rPr>
          <w:rFonts w:asciiTheme="majorBidi" w:hAnsiTheme="majorBidi" w:cstheme="majorBidi"/>
          <w:color w:val="000000" w:themeColor="text1"/>
        </w:rPr>
        <w:t xml:space="preserve">for </w:t>
      </w:r>
      <w:r w:rsidR="00247504" w:rsidRPr="00143EB7">
        <w:rPr>
          <w:color w:val="000000" w:themeColor="text1"/>
        </w:rPr>
        <w:t xml:space="preserve">transforming their distorted reality. </w:t>
      </w:r>
      <w:r w:rsidR="00B526D9" w:rsidRPr="00143EB7">
        <w:rPr>
          <w:color w:val="000000" w:themeColor="text1"/>
        </w:rPr>
        <w:t xml:space="preserve">The effectiveness of these speeches can be attributed to the fact that they express </w:t>
      </w:r>
      <w:r w:rsidR="00D030A8" w:rsidRPr="00143EB7">
        <w:rPr>
          <w:color w:val="000000" w:themeColor="text1"/>
        </w:rPr>
        <w:t xml:space="preserve">the </w:t>
      </w:r>
      <w:r w:rsidR="00B526D9" w:rsidRPr="00143EB7">
        <w:rPr>
          <w:color w:val="000000" w:themeColor="text1"/>
        </w:rPr>
        <w:t xml:space="preserve">words that are on the minds and in the hearts of thousands of oppressed African Americans. Moreover, Malcolm’s reliance </w:t>
      </w:r>
      <w:r w:rsidR="00B526D9" w:rsidRPr="00143EB7">
        <w:rPr>
          <w:rFonts w:asciiTheme="majorBidi" w:hAnsiTheme="majorBidi" w:cstheme="majorBidi"/>
          <w:color w:val="000000" w:themeColor="text1"/>
        </w:rPr>
        <w:t>on a variety of linguistic resources maintains the strong relationship that he develops with his audiences throughout the book.</w:t>
      </w:r>
    </w:p>
    <w:p w14:paraId="1D674B94" w14:textId="77777777" w:rsidR="00BF2D72" w:rsidRPr="00143EB7" w:rsidRDefault="00BF2D72" w:rsidP="00EB68C8">
      <w:pPr>
        <w:ind w:firstLine="720"/>
        <w:rPr>
          <w:rFonts w:asciiTheme="majorBidi" w:hAnsiTheme="majorBidi" w:cstheme="majorBidi"/>
          <w:color w:val="000000" w:themeColor="text1"/>
        </w:rPr>
      </w:pPr>
    </w:p>
    <w:p w14:paraId="35D9DD70" w14:textId="781A82AE" w:rsidR="00BB453A" w:rsidRPr="00143EB7" w:rsidRDefault="000E4A9F" w:rsidP="00EB68C8">
      <w:pPr>
        <w:rPr>
          <w:rFonts w:asciiTheme="majorBidi" w:hAnsiTheme="majorBidi" w:cstheme="majorBidi"/>
          <w:b/>
          <w:bCs/>
          <w:color w:val="000000" w:themeColor="text1"/>
        </w:rPr>
      </w:pPr>
      <w:r w:rsidRPr="00143EB7">
        <w:rPr>
          <w:rFonts w:asciiTheme="majorBidi" w:hAnsiTheme="majorBidi" w:cstheme="majorBidi"/>
          <w:b/>
          <w:bCs/>
          <w:color w:val="000000" w:themeColor="text1"/>
        </w:rPr>
        <w:t xml:space="preserve">The Selected Data </w:t>
      </w:r>
    </w:p>
    <w:p w14:paraId="34C6FDF4" w14:textId="3B312FAF" w:rsidR="00F80576" w:rsidRPr="00143EB7" w:rsidRDefault="00F80576" w:rsidP="00EB68C8">
      <w:pPr>
        <w:ind w:firstLine="720"/>
        <w:rPr>
          <w:rFonts w:asciiTheme="majorBidi" w:hAnsiTheme="majorBidi" w:cstheme="majorBidi"/>
          <w:color w:val="000000" w:themeColor="text1"/>
          <w:shd w:val="clear" w:color="auto" w:fill="FFFFFF"/>
        </w:rPr>
      </w:pPr>
      <w:r w:rsidRPr="00143EB7">
        <w:rPr>
          <w:rFonts w:asciiTheme="majorBidi" w:hAnsiTheme="majorBidi" w:cstheme="majorBidi"/>
          <w:color w:val="000000" w:themeColor="text1"/>
        </w:rPr>
        <w:t xml:space="preserve">The data selected </w:t>
      </w:r>
      <w:r w:rsidR="00CA23F8" w:rsidRPr="00143EB7">
        <w:rPr>
          <w:rFonts w:asciiTheme="majorBidi" w:hAnsiTheme="majorBidi" w:cstheme="majorBidi"/>
          <w:color w:val="000000" w:themeColor="text1"/>
        </w:rPr>
        <w:t xml:space="preserve">for this study </w:t>
      </w:r>
      <w:r w:rsidRPr="00143EB7">
        <w:rPr>
          <w:rFonts w:asciiTheme="majorBidi" w:hAnsiTheme="majorBidi" w:cstheme="majorBidi"/>
          <w:color w:val="000000" w:themeColor="text1"/>
        </w:rPr>
        <w:t xml:space="preserve">are samples from Malcolm X’s speeches during his early years as a minister in the Nation of Islam. These speeches </w:t>
      </w:r>
      <w:r w:rsidR="00F40510" w:rsidRPr="00143EB7">
        <w:rPr>
          <w:rFonts w:asciiTheme="majorBidi" w:hAnsiTheme="majorBidi" w:cstheme="majorBidi"/>
          <w:color w:val="000000" w:themeColor="text1"/>
        </w:rPr>
        <w:t>are</w:t>
      </w:r>
      <w:r w:rsidRPr="00143EB7">
        <w:rPr>
          <w:rFonts w:asciiTheme="majorBidi" w:hAnsiTheme="majorBidi" w:cstheme="majorBidi"/>
          <w:color w:val="000000" w:themeColor="text1"/>
        </w:rPr>
        <w:t xml:space="preserve"> very important in achieving his goal of opening “the eyes of his brainwashed black brethren to some truths about the black race” (</w:t>
      </w:r>
      <w:r w:rsidR="00BF2D72" w:rsidRPr="00143EB7">
        <w:rPr>
          <w:rFonts w:asciiTheme="majorBidi" w:hAnsiTheme="majorBidi" w:cstheme="majorBidi"/>
          <w:color w:val="000000" w:themeColor="text1"/>
        </w:rPr>
        <w:t xml:space="preserve">X &amp; Haley, 1992, p. </w:t>
      </w:r>
      <w:r w:rsidRPr="00143EB7">
        <w:rPr>
          <w:rFonts w:asciiTheme="majorBidi" w:hAnsiTheme="majorBidi" w:cstheme="majorBidi"/>
          <w:color w:val="000000" w:themeColor="text1"/>
        </w:rPr>
        <w:t xml:space="preserve">185). However, his success </w:t>
      </w:r>
      <w:r w:rsidR="00CA23F8" w:rsidRPr="00143EB7">
        <w:rPr>
          <w:rFonts w:asciiTheme="majorBidi" w:hAnsiTheme="majorBidi" w:cstheme="majorBidi"/>
          <w:color w:val="000000" w:themeColor="text1"/>
        </w:rPr>
        <w:t>in</w:t>
      </w:r>
      <w:r w:rsidRPr="00143EB7">
        <w:rPr>
          <w:rFonts w:asciiTheme="majorBidi" w:hAnsiTheme="majorBidi" w:cstheme="majorBidi"/>
          <w:color w:val="000000" w:themeColor="text1"/>
        </w:rPr>
        <w:t xml:space="preserve"> increas</w:t>
      </w:r>
      <w:r w:rsidR="00CA23F8" w:rsidRPr="00143EB7">
        <w:rPr>
          <w:rFonts w:asciiTheme="majorBidi" w:hAnsiTheme="majorBidi" w:cstheme="majorBidi"/>
          <w:color w:val="000000" w:themeColor="text1"/>
        </w:rPr>
        <w:t>ing the number</w:t>
      </w:r>
      <w:r w:rsidRPr="00143EB7">
        <w:rPr>
          <w:rFonts w:asciiTheme="majorBidi" w:hAnsiTheme="majorBidi" w:cstheme="majorBidi"/>
          <w:color w:val="000000" w:themeColor="text1"/>
        </w:rPr>
        <w:t xml:space="preserve"> his followers was not easy. For instance, </w:t>
      </w:r>
      <w:r w:rsidR="007A46F0" w:rsidRPr="00143EB7">
        <w:rPr>
          <w:rFonts w:asciiTheme="majorBidi" w:hAnsiTheme="majorBidi" w:cstheme="majorBidi"/>
          <w:color w:val="000000" w:themeColor="text1"/>
        </w:rPr>
        <w:t xml:space="preserve">Malcolm reports that </w:t>
      </w:r>
      <w:r w:rsidRPr="00143EB7">
        <w:rPr>
          <w:rFonts w:asciiTheme="majorBidi" w:hAnsiTheme="majorBidi" w:cstheme="majorBidi"/>
          <w:color w:val="000000" w:themeColor="text1"/>
        </w:rPr>
        <w:t xml:space="preserve">each time </w:t>
      </w:r>
      <w:r w:rsidR="007A46F0" w:rsidRPr="00143EB7">
        <w:rPr>
          <w:rFonts w:asciiTheme="majorBidi" w:hAnsiTheme="majorBidi" w:cstheme="majorBidi"/>
          <w:color w:val="000000" w:themeColor="text1"/>
        </w:rPr>
        <w:t xml:space="preserve">he </w:t>
      </w:r>
      <w:r w:rsidRPr="00143EB7">
        <w:rPr>
          <w:rFonts w:asciiTheme="majorBidi" w:hAnsiTheme="majorBidi" w:cstheme="majorBidi"/>
          <w:color w:val="000000" w:themeColor="text1"/>
        </w:rPr>
        <w:t>invite</w:t>
      </w:r>
      <w:r w:rsidR="007A46F0" w:rsidRPr="00143EB7">
        <w:rPr>
          <w:rFonts w:asciiTheme="majorBidi" w:hAnsiTheme="majorBidi" w:cstheme="majorBidi"/>
          <w:color w:val="000000" w:themeColor="text1"/>
        </w:rPr>
        <w:t>d</w:t>
      </w:r>
      <w:r w:rsidRPr="00143EB7">
        <w:rPr>
          <w:rFonts w:asciiTheme="majorBidi" w:hAnsiTheme="majorBidi" w:cstheme="majorBidi"/>
          <w:color w:val="000000" w:themeColor="text1"/>
        </w:rPr>
        <w:t xml:space="preserve"> black people to Mr. Muhammad’s teachings, they “rebuffed and even ridiculed” him (</w:t>
      </w:r>
      <w:r w:rsidR="00924EB7" w:rsidRPr="00143EB7">
        <w:rPr>
          <w:rFonts w:asciiTheme="majorBidi" w:hAnsiTheme="majorBidi" w:cstheme="majorBidi"/>
          <w:color w:val="000000" w:themeColor="text1"/>
        </w:rPr>
        <w:t xml:space="preserve">p. </w:t>
      </w:r>
      <w:r w:rsidRPr="00143EB7">
        <w:rPr>
          <w:rFonts w:asciiTheme="majorBidi" w:hAnsiTheme="majorBidi" w:cstheme="majorBidi"/>
          <w:color w:val="000000" w:themeColor="text1"/>
        </w:rPr>
        <w:t xml:space="preserve">205). Malcolm </w:t>
      </w:r>
      <w:r w:rsidR="00B42701" w:rsidRPr="00143EB7">
        <w:rPr>
          <w:rFonts w:asciiTheme="majorBidi" w:hAnsiTheme="majorBidi" w:cstheme="majorBidi"/>
          <w:color w:val="000000" w:themeColor="text1"/>
        </w:rPr>
        <w:t>knows</w:t>
      </w:r>
      <w:r w:rsidRPr="00143EB7">
        <w:rPr>
          <w:rFonts w:asciiTheme="majorBidi" w:hAnsiTheme="majorBidi" w:cstheme="majorBidi"/>
          <w:color w:val="000000" w:themeColor="text1"/>
        </w:rPr>
        <w:t xml:space="preserve"> that “the Nation of Islam’s strict moral code and discipline was what repelled them” (</w:t>
      </w:r>
      <w:r w:rsidR="00924EB7" w:rsidRPr="00143EB7">
        <w:rPr>
          <w:rFonts w:asciiTheme="majorBidi" w:hAnsiTheme="majorBidi" w:cstheme="majorBidi"/>
          <w:color w:val="000000" w:themeColor="text1"/>
        </w:rPr>
        <w:t xml:space="preserve">p. </w:t>
      </w:r>
      <w:r w:rsidRPr="00143EB7">
        <w:rPr>
          <w:rFonts w:asciiTheme="majorBidi" w:hAnsiTheme="majorBidi" w:cstheme="majorBidi"/>
          <w:color w:val="000000" w:themeColor="text1"/>
        </w:rPr>
        <w:t>225). D</w:t>
      </w:r>
      <w:r w:rsidR="00231075" w:rsidRPr="00143EB7">
        <w:rPr>
          <w:rFonts w:asciiTheme="majorBidi" w:hAnsiTheme="majorBidi" w:cstheme="majorBidi"/>
          <w:color w:val="000000" w:themeColor="text1"/>
        </w:rPr>
        <w:t xml:space="preserve">espite all this, </w:t>
      </w:r>
      <w:r w:rsidRPr="00143EB7">
        <w:rPr>
          <w:rFonts w:asciiTheme="majorBidi" w:hAnsiTheme="majorBidi" w:cstheme="majorBidi"/>
          <w:color w:val="000000" w:themeColor="text1"/>
        </w:rPr>
        <w:t>and after several speeches,</w:t>
      </w:r>
      <w:r w:rsidR="0090129A" w:rsidRPr="00143EB7">
        <w:rPr>
          <w:rFonts w:asciiTheme="majorBidi" w:hAnsiTheme="majorBidi" w:cstheme="majorBidi"/>
          <w:color w:val="000000" w:themeColor="text1"/>
        </w:rPr>
        <w:t xml:space="preserve"> </w:t>
      </w:r>
      <w:r w:rsidR="00F40510" w:rsidRPr="00143EB7">
        <w:rPr>
          <w:rFonts w:asciiTheme="majorBidi" w:hAnsiTheme="majorBidi" w:cstheme="majorBidi"/>
          <w:color w:val="000000" w:themeColor="text1"/>
        </w:rPr>
        <w:t xml:space="preserve">Malcolm </w:t>
      </w:r>
      <w:r w:rsidR="00924EB7" w:rsidRPr="00143EB7">
        <w:rPr>
          <w:rFonts w:asciiTheme="majorBidi" w:hAnsiTheme="majorBidi" w:cstheme="majorBidi"/>
          <w:color w:val="000000" w:themeColor="text1"/>
        </w:rPr>
        <w:t xml:space="preserve">(1992) </w:t>
      </w:r>
      <w:r w:rsidR="00F40510" w:rsidRPr="00143EB7">
        <w:rPr>
          <w:rFonts w:asciiTheme="majorBidi" w:hAnsiTheme="majorBidi" w:cstheme="majorBidi"/>
          <w:color w:val="000000" w:themeColor="text1"/>
        </w:rPr>
        <w:t xml:space="preserve">claims that </w:t>
      </w:r>
      <w:r w:rsidR="0090129A" w:rsidRPr="00143EB7">
        <w:rPr>
          <w:rFonts w:asciiTheme="majorBidi" w:hAnsiTheme="majorBidi" w:cstheme="majorBidi"/>
          <w:color w:val="000000" w:themeColor="text1"/>
        </w:rPr>
        <w:t>his followers</w:t>
      </w:r>
      <w:r w:rsidRPr="00143EB7">
        <w:rPr>
          <w:rFonts w:asciiTheme="majorBidi" w:hAnsiTheme="majorBidi" w:cstheme="majorBidi"/>
          <w:color w:val="000000" w:themeColor="text1"/>
        </w:rPr>
        <w:t xml:space="preserve"> increased from only 400 members to around 40,000 members from 1952 to 1960</w:t>
      </w:r>
      <w:r w:rsidR="00231075" w:rsidRPr="00143EB7">
        <w:rPr>
          <w:rFonts w:asciiTheme="majorBidi" w:hAnsiTheme="majorBidi" w:cstheme="majorBidi"/>
          <w:color w:val="000000" w:themeColor="text1"/>
        </w:rPr>
        <w:t>, (</w:t>
      </w:r>
      <w:r w:rsidR="00924EB7" w:rsidRPr="00143EB7">
        <w:rPr>
          <w:rFonts w:asciiTheme="majorBidi" w:hAnsiTheme="majorBidi" w:cstheme="majorBidi"/>
          <w:color w:val="000000" w:themeColor="text1"/>
        </w:rPr>
        <w:t xml:space="preserve">p. </w:t>
      </w:r>
      <w:r w:rsidR="00231075" w:rsidRPr="00143EB7">
        <w:rPr>
          <w:rFonts w:asciiTheme="majorBidi" w:hAnsiTheme="majorBidi" w:cstheme="majorBidi"/>
          <w:color w:val="000000" w:themeColor="text1"/>
        </w:rPr>
        <w:t>417)</w:t>
      </w:r>
      <w:r w:rsidRPr="00143EB7">
        <w:rPr>
          <w:rFonts w:asciiTheme="majorBidi" w:hAnsiTheme="majorBidi" w:cstheme="majorBidi"/>
          <w:color w:val="000000" w:themeColor="text1"/>
        </w:rPr>
        <w:t xml:space="preserve">. In addition, Malcolm expresses his excitement </w:t>
      </w:r>
      <w:r w:rsidR="0090129A" w:rsidRPr="00143EB7">
        <w:rPr>
          <w:rFonts w:asciiTheme="majorBidi" w:hAnsiTheme="majorBidi" w:cstheme="majorBidi"/>
          <w:color w:val="000000" w:themeColor="text1"/>
        </w:rPr>
        <w:t>about</w:t>
      </w:r>
      <w:r w:rsidRPr="00143EB7">
        <w:rPr>
          <w:rFonts w:asciiTheme="majorBidi" w:hAnsiTheme="majorBidi" w:cstheme="majorBidi"/>
          <w:color w:val="000000" w:themeColor="text1"/>
        </w:rPr>
        <w:t xml:space="preserve"> the fact that millions of </w:t>
      </w:r>
      <w:r w:rsidR="0090129A" w:rsidRPr="00143EB7">
        <w:rPr>
          <w:rFonts w:asciiTheme="majorBidi" w:hAnsiTheme="majorBidi" w:cstheme="majorBidi"/>
          <w:color w:val="000000" w:themeColor="text1"/>
        </w:rPr>
        <w:t>people</w:t>
      </w:r>
      <w:r w:rsidRPr="00143EB7">
        <w:rPr>
          <w:rFonts w:asciiTheme="majorBidi" w:hAnsiTheme="majorBidi" w:cstheme="majorBidi"/>
          <w:color w:val="000000" w:themeColor="text1"/>
        </w:rPr>
        <w:t xml:space="preserve"> worldwide </w:t>
      </w:r>
      <w:r w:rsidR="0090129A" w:rsidRPr="00143EB7">
        <w:rPr>
          <w:rFonts w:asciiTheme="majorBidi" w:hAnsiTheme="majorBidi" w:cstheme="majorBidi"/>
          <w:color w:val="000000" w:themeColor="text1"/>
        </w:rPr>
        <w:t>were</w:t>
      </w:r>
      <w:r w:rsidRPr="00143EB7">
        <w:rPr>
          <w:rFonts w:asciiTheme="majorBidi" w:hAnsiTheme="majorBidi" w:cstheme="majorBidi"/>
          <w:color w:val="000000" w:themeColor="text1"/>
        </w:rPr>
        <w:t xml:space="preserve"> </w:t>
      </w:r>
      <w:r w:rsidR="009D3975" w:rsidRPr="00143EB7">
        <w:rPr>
          <w:rFonts w:asciiTheme="majorBidi" w:hAnsiTheme="majorBidi" w:cstheme="majorBidi"/>
          <w:color w:val="000000" w:themeColor="text1"/>
        </w:rPr>
        <w:t>listening to his speeches and interviews on</w:t>
      </w:r>
      <w:r w:rsidRPr="00143EB7">
        <w:rPr>
          <w:rFonts w:asciiTheme="majorBidi" w:hAnsiTheme="majorBidi" w:cstheme="majorBidi"/>
          <w:color w:val="000000" w:themeColor="text1"/>
        </w:rPr>
        <w:t xml:space="preserve"> radio and television (</w:t>
      </w:r>
      <w:r w:rsidR="00924EB7" w:rsidRPr="00143EB7">
        <w:rPr>
          <w:rFonts w:asciiTheme="majorBidi" w:hAnsiTheme="majorBidi" w:cstheme="majorBidi"/>
          <w:color w:val="000000" w:themeColor="text1"/>
        </w:rPr>
        <w:t xml:space="preserve">p. </w:t>
      </w:r>
      <w:r w:rsidRPr="00143EB7">
        <w:rPr>
          <w:rFonts w:asciiTheme="majorBidi" w:hAnsiTheme="majorBidi" w:cstheme="majorBidi"/>
          <w:color w:val="000000" w:themeColor="text1"/>
        </w:rPr>
        <w:t>205). The ideas derived from these speeches</w:t>
      </w:r>
      <w:r w:rsidR="00532C90" w:rsidRPr="00143EB7">
        <w:rPr>
          <w:rFonts w:asciiTheme="majorBidi" w:hAnsiTheme="majorBidi" w:cstheme="majorBidi"/>
          <w:color w:val="000000" w:themeColor="text1"/>
        </w:rPr>
        <w:t xml:space="preserve"> </w:t>
      </w:r>
      <w:r w:rsidR="00F40510" w:rsidRPr="00143EB7">
        <w:rPr>
          <w:rFonts w:asciiTheme="majorBidi" w:hAnsiTheme="majorBidi" w:cstheme="majorBidi"/>
          <w:color w:val="000000" w:themeColor="text1"/>
        </w:rPr>
        <w:t xml:space="preserve">address </w:t>
      </w:r>
      <w:r w:rsidR="00F40510" w:rsidRPr="00143EB7">
        <w:rPr>
          <w:bCs/>
          <w:color w:val="000000" w:themeColor="text1"/>
        </w:rPr>
        <w:t>the realities of everyday black people, and they demand to affect socio</w:t>
      </w:r>
      <w:r w:rsidR="009D3975" w:rsidRPr="00143EB7">
        <w:rPr>
          <w:bCs/>
          <w:color w:val="000000" w:themeColor="text1"/>
        </w:rPr>
        <w:t>-economic</w:t>
      </w:r>
      <w:r w:rsidR="00F40510" w:rsidRPr="00143EB7">
        <w:rPr>
          <w:bCs/>
          <w:color w:val="000000" w:themeColor="text1"/>
        </w:rPr>
        <w:t xml:space="preserve"> change through which the condition of black people in America can be improved</w:t>
      </w:r>
    </w:p>
    <w:p w14:paraId="1E41B6E7" w14:textId="254E7EC8" w:rsidR="00746CBB" w:rsidRPr="00143EB7" w:rsidRDefault="00E025D2" w:rsidP="00EB68C8">
      <w:pPr>
        <w:rPr>
          <w:rFonts w:asciiTheme="majorBidi" w:hAnsiTheme="majorBidi" w:cstheme="majorBidi"/>
          <w:b/>
          <w:bCs/>
          <w:color w:val="000000" w:themeColor="text1"/>
        </w:rPr>
      </w:pPr>
      <w:r w:rsidRPr="00143EB7">
        <w:rPr>
          <w:rFonts w:asciiTheme="majorBidi" w:hAnsiTheme="majorBidi" w:cstheme="majorBidi"/>
          <w:b/>
          <w:bCs/>
          <w:color w:val="000000" w:themeColor="text1"/>
        </w:rPr>
        <w:t>The Framework</w:t>
      </w:r>
    </w:p>
    <w:p w14:paraId="5C783CA9" w14:textId="643C94DF" w:rsidR="00A943C5" w:rsidRPr="00143EB7" w:rsidRDefault="00A943C5" w:rsidP="00EB68C8">
      <w:pPr>
        <w:ind w:firstLine="720"/>
        <w:rPr>
          <w:rFonts w:asciiTheme="majorBidi" w:hAnsiTheme="majorBidi" w:cstheme="majorBidi"/>
          <w:color w:val="000000" w:themeColor="text1"/>
          <w:shd w:val="clear" w:color="auto" w:fill="FFFFFF"/>
        </w:rPr>
      </w:pPr>
      <w:r w:rsidRPr="00143EB7">
        <w:rPr>
          <w:rFonts w:asciiTheme="majorBidi" w:hAnsiTheme="majorBidi" w:cstheme="majorBidi"/>
          <w:color w:val="000000" w:themeColor="text1"/>
        </w:rPr>
        <w:t xml:space="preserve">The interpersonal function of language </w:t>
      </w:r>
      <w:r w:rsidR="00152618" w:rsidRPr="00143EB7">
        <w:rPr>
          <w:rFonts w:asciiTheme="majorBidi" w:hAnsiTheme="majorBidi" w:cstheme="majorBidi"/>
          <w:color w:val="000000" w:themeColor="text1"/>
        </w:rPr>
        <w:t xml:space="preserve">derived from M.A.K. Halliday’s </w:t>
      </w:r>
      <w:r w:rsidR="00924EB7" w:rsidRPr="00143EB7">
        <w:rPr>
          <w:rFonts w:asciiTheme="majorBidi" w:hAnsiTheme="majorBidi" w:cstheme="majorBidi"/>
          <w:color w:val="000000" w:themeColor="text1"/>
        </w:rPr>
        <w:t xml:space="preserve">(2015) </w:t>
      </w:r>
      <w:r w:rsidR="00152618" w:rsidRPr="00143EB7">
        <w:rPr>
          <w:rFonts w:asciiTheme="majorBidi" w:hAnsiTheme="majorBidi" w:cstheme="majorBidi"/>
          <w:color w:val="000000" w:themeColor="text1"/>
        </w:rPr>
        <w:t xml:space="preserve">systematic functional linguistics (SFL) suggests </w:t>
      </w:r>
      <w:r w:rsidR="000B3902" w:rsidRPr="00143EB7">
        <w:rPr>
          <w:rFonts w:asciiTheme="majorBidi" w:hAnsiTheme="majorBidi" w:cstheme="majorBidi"/>
          <w:color w:val="000000" w:themeColor="text1"/>
        </w:rPr>
        <w:t xml:space="preserve">that </w:t>
      </w:r>
      <w:r w:rsidR="00FA48C5" w:rsidRPr="00143EB7">
        <w:rPr>
          <w:rFonts w:asciiTheme="majorBidi" w:hAnsiTheme="majorBidi" w:cstheme="majorBidi"/>
          <w:color w:val="000000" w:themeColor="text1"/>
        </w:rPr>
        <w:t xml:space="preserve">speakers </w:t>
      </w:r>
      <w:r w:rsidRPr="00143EB7">
        <w:rPr>
          <w:rFonts w:asciiTheme="majorBidi" w:hAnsiTheme="majorBidi" w:cstheme="majorBidi"/>
          <w:color w:val="000000" w:themeColor="text1"/>
        </w:rPr>
        <w:t xml:space="preserve">use language as a means of their own intrusion into the communication events. They set up relationships between themselves and the </w:t>
      </w:r>
      <w:r w:rsidR="00FA48C5" w:rsidRPr="00143EB7">
        <w:rPr>
          <w:rFonts w:asciiTheme="majorBidi" w:hAnsiTheme="majorBidi" w:cstheme="majorBidi"/>
          <w:color w:val="000000" w:themeColor="text1"/>
        </w:rPr>
        <w:t>audiences</w:t>
      </w:r>
      <w:r w:rsidRPr="00143EB7">
        <w:rPr>
          <w:rFonts w:asciiTheme="majorBidi" w:hAnsiTheme="majorBidi" w:cstheme="majorBidi"/>
          <w:color w:val="000000" w:themeColor="text1"/>
        </w:rPr>
        <w:t xml:space="preserve"> through expressing their attitudes, evaluations and comments. They express their own attitudes and judgments and seek to influence the attitudes and behavior of others. According to </w:t>
      </w:r>
      <w:r w:rsidRPr="00143EB7">
        <w:rPr>
          <w:rFonts w:asciiTheme="majorBidi" w:hAnsiTheme="majorBidi" w:cstheme="majorBidi"/>
          <w:bCs/>
          <w:color w:val="000000" w:themeColor="text1"/>
        </w:rPr>
        <w:t>M. A. K. Halliday</w:t>
      </w:r>
      <w:r w:rsidR="00924EB7" w:rsidRPr="00143EB7">
        <w:rPr>
          <w:rFonts w:asciiTheme="majorBidi" w:hAnsiTheme="majorBidi" w:cstheme="majorBidi"/>
          <w:bCs/>
          <w:color w:val="000000" w:themeColor="text1"/>
        </w:rPr>
        <w:t xml:space="preserve"> (2015)</w:t>
      </w:r>
      <w:r w:rsidRPr="00143EB7">
        <w:rPr>
          <w:rFonts w:asciiTheme="majorBidi" w:hAnsiTheme="majorBidi" w:cstheme="majorBidi"/>
          <w:bCs/>
          <w:color w:val="000000" w:themeColor="text1"/>
        </w:rPr>
        <w:t>, “the speaker adopts for himself a particular speech role, and in so doing assigns to the listener a complementary role whi</w:t>
      </w:r>
      <w:r w:rsidR="00152618" w:rsidRPr="00143EB7">
        <w:rPr>
          <w:rFonts w:asciiTheme="majorBidi" w:hAnsiTheme="majorBidi" w:cstheme="majorBidi"/>
          <w:bCs/>
          <w:color w:val="000000" w:themeColor="text1"/>
        </w:rPr>
        <w:t>ch he wishes him to adopt in his</w:t>
      </w:r>
      <w:r w:rsidRPr="00143EB7">
        <w:rPr>
          <w:rFonts w:asciiTheme="majorBidi" w:hAnsiTheme="majorBidi" w:cstheme="majorBidi"/>
          <w:bCs/>
          <w:color w:val="000000" w:themeColor="text1"/>
        </w:rPr>
        <w:t xml:space="preserve"> turn.”</w:t>
      </w:r>
      <w:r w:rsidRPr="00143EB7">
        <w:rPr>
          <w:rFonts w:asciiTheme="majorBidi" w:hAnsiTheme="majorBidi" w:cstheme="majorBidi"/>
          <w:color w:val="000000" w:themeColor="text1"/>
        </w:rPr>
        <w:t xml:space="preserve"> </w:t>
      </w:r>
      <w:r w:rsidR="001968EA" w:rsidRPr="00143EB7">
        <w:rPr>
          <w:rFonts w:asciiTheme="majorBidi" w:hAnsiTheme="majorBidi" w:cstheme="majorBidi"/>
          <w:color w:val="000000" w:themeColor="text1"/>
        </w:rPr>
        <w:t>(</w:t>
      </w:r>
      <w:r w:rsidR="00924EB7" w:rsidRPr="00143EB7">
        <w:rPr>
          <w:rFonts w:asciiTheme="majorBidi" w:hAnsiTheme="majorBidi" w:cstheme="majorBidi"/>
          <w:color w:val="000000" w:themeColor="text1"/>
        </w:rPr>
        <w:t xml:space="preserve">p. </w:t>
      </w:r>
      <w:r w:rsidR="001968EA" w:rsidRPr="00143EB7">
        <w:rPr>
          <w:rFonts w:asciiTheme="majorBidi" w:hAnsiTheme="majorBidi" w:cstheme="majorBidi"/>
          <w:color w:val="000000" w:themeColor="text1"/>
        </w:rPr>
        <w:t xml:space="preserve">246). </w:t>
      </w:r>
      <w:r w:rsidRPr="00143EB7">
        <w:rPr>
          <w:rFonts w:asciiTheme="majorBidi" w:hAnsiTheme="majorBidi" w:cstheme="majorBidi"/>
          <w:color w:val="000000" w:themeColor="text1"/>
        </w:rPr>
        <w:t xml:space="preserve">Speakers play </w:t>
      </w:r>
      <w:r w:rsidR="002474FE" w:rsidRPr="00143EB7">
        <w:rPr>
          <w:rFonts w:asciiTheme="majorBidi" w:hAnsiTheme="majorBidi" w:cstheme="majorBidi"/>
          <w:color w:val="000000" w:themeColor="text1"/>
        </w:rPr>
        <w:t xml:space="preserve">an </w:t>
      </w:r>
      <w:r w:rsidRPr="00143EB7">
        <w:rPr>
          <w:rFonts w:asciiTheme="majorBidi" w:hAnsiTheme="majorBidi" w:cstheme="majorBidi"/>
          <w:color w:val="000000" w:themeColor="text1"/>
        </w:rPr>
        <w:t>important communicative role through language to maintain social relations. The interpersonal function of language is important to establish and maintain all human relationships. Through language, social groups and individuals are identifi</w:t>
      </w:r>
      <w:r w:rsidR="006D7196" w:rsidRPr="00143EB7">
        <w:rPr>
          <w:rFonts w:asciiTheme="majorBidi" w:hAnsiTheme="majorBidi" w:cstheme="majorBidi"/>
          <w:color w:val="000000" w:themeColor="text1"/>
        </w:rPr>
        <w:t xml:space="preserve">ed, integrated and reinforced. </w:t>
      </w:r>
      <w:r w:rsidRPr="00143EB7">
        <w:rPr>
          <w:rFonts w:asciiTheme="majorBidi" w:hAnsiTheme="majorBidi" w:cstheme="majorBidi"/>
          <w:color w:val="000000" w:themeColor="text1"/>
        </w:rPr>
        <w:t>Generally speaking, the</w:t>
      </w:r>
      <w:r w:rsidRPr="00143EB7">
        <w:rPr>
          <w:rFonts w:asciiTheme="majorBidi" w:hAnsiTheme="majorBidi" w:cstheme="majorBidi"/>
          <w:color w:val="000000" w:themeColor="text1"/>
          <w:shd w:val="clear" w:color="auto" w:fill="FFFFFF"/>
        </w:rPr>
        <w:t xml:space="preserve"> interpersonal function of language is concerned with the way humans bring themselves into being through language. </w:t>
      </w:r>
    </w:p>
    <w:p w14:paraId="749156B6" w14:textId="19449E60" w:rsidR="004669BB" w:rsidRPr="00143EB7" w:rsidRDefault="009E5751" w:rsidP="00EB68C8">
      <w:pPr>
        <w:widowControl w:val="0"/>
        <w:autoSpaceDE w:val="0"/>
        <w:autoSpaceDN w:val="0"/>
        <w:adjustRightInd w:val="0"/>
        <w:ind w:firstLine="720"/>
        <w:rPr>
          <w:rFonts w:asciiTheme="majorBidi" w:hAnsiTheme="majorBidi" w:cstheme="majorBidi"/>
          <w:color w:val="000000" w:themeColor="text1"/>
        </w:rPr>
      </w:pPr>
      <w:r w:rsidRPr="00143EB7">
        <w:rPr>
          <w:rFonts w:asciiTheme="majorBidi" w:hAnsiTheme="majorBidi" w:cstheme="majorBidi"/>
          <w:color w:val="000000" w:themeColor="text1"/>
        </w:rPr>
        <w:t>Inside</w:t>
      </w:r>
      <w:r w:rsidR="006D7196" w:rsidRPr="00143EB7">
        <w:rPr>
          <w:rFonts w:asciiTheme="majorBidi" w:hAnsiTheme="majorBidi" w:cstheme="majorBidi"/>
          <w:color w:val="000000" w:themeColor="text1"/>
        </w:rPr>
        <w:t xml:space="preserve"> the interpersonal function</w:t>
      </w:r>
      <w:r w:rsidR="00D735DE" w:rsidRPr="00143EB7">
        <w:rPr>
          <w:rFonts w:asciiTheme="majorBidi" w:hAnsiTheme="majorBidi" w:cstheme="majorBidi"/>
          <w:color w:val="000000" w:themeColor="text1"/>
        </w:rPr>
        <w:t xml:space="preserve"> of language</w:t>
      </w:r>
      <w:r w:rsidR="006D7196" w:rsidRPr="00143EB7">
        <w:rPr>
          <w:rFonts w:asciiTheme="majorBidi" w:hAnsiTheme="majorBidi" w:cstheme="majorBidi"/>
          <w:color w:val="000000" w:themeColor="text1"/>
        </w:rPr>
        <w:t xml:space="preserve">, the appraisal framework </w:t>
      </w:r>
      <w:r w:rsidR="007B4A2D" w:rsidRPr="00143EB7">
        <w:rPr>
          <w:rFonts w:asciiTheme="majorBidi" w:hAnsiTheme="majorBidi" w:cstheme="majorBidi"/>
          <w:color w:val="000000" w:themeColor="text1"/>
        </w:rPr>
        <w:t>demonstrates</w:t>
      </w:r>
      <w:r w:rsidR="006D7196" w:rsidRPr="00143EB7">
        <w:rPr>
          <w:rFonts w:asciiTheme="majorBidi" w:hAnsiTheme="majorBidi" w:cstheme="majorBidi"/>
          <w:color w:val="000000" w:themeColor="text1"/>
        </w:rPr>
        <w:t xml:space="preserve"> </w:t>
      </w:r>
      <w:r w:rsidR="00750BAB" w:rsidRPr="00143EB7">
        <w:rPr>
          <w:rFonts w:asciiTheme="majorBidi" w:hAnsiTheme="majorBidi" w:cstheme="majorBidi"/>
          <w:color w:val="000000" w:themeColor="text1"/>
        </w:rPr>
        <w:t>the ways</w:t>
      </w:r>
      <w:r w:rsidR="006D7196" w:rsidRPr="00143EB7">
        <w:rPr>
          <w:rFonts w:asciiTheme="majorBidi" w:hAnsiTheme="majorBidi" w:cstheme="majorBidi"/>
          <w:color w:val="000000" w:themeColor="text1"/>
        </w:rPr>
        <w:t xml:space="preserve"> </w:t>
      </w:r>
      <w:r w:rsidR="00D735DE" w:rsidRPr="00143EB7">
        <w:rPr>
          <w:rFonts w:asciiTheme="majorBidi" w:hAnsiTheme="majorBidi" w:cstheme="majorBidi"/>
          <w:color w:val="000000" w:themeColor="text1"/>
        </w:rPr>
        <w:t>speakers/</w:t>
      </w:r>
      <w:r w:rsidR="006D7196" w:rsidRPr="00143EB7">
        <w:rPr>
          <w:rFonts w:asciiTheme="majorBidi" w:hAnsiTheme="majorBidi" w:cstheme="majorBidi"/>
          <w:color w:val="000000" w:themeColor="text1"/>
        </w:rPr>
        <w:t xml:space="preserve">writers </w:t>
      </w:r>
      <w:r w:rsidR="00750BAB" w:rsidRPr="00143EB7">
        <w:rPr>
          <w:rFonts w:asciiTheme="majorBidi" w:hAnsiTheme="majorBidi" w:cstheme="majorBidi"/>
          <w:color w:val="000000" w:themeColor="text1"/>
        </w:rPr>
        <w:t>identify</w:t>
      </w:r>
      <w:r w:rsidR="006D7196" w:rsidRPr="00143EB7">
        <w:rPr>
          <w:rFonts w:asciiTheme="majorBidi" w:hAnsiTheme="majorBidi" w:cstheme="majorBidi"/>
          <w:color w:val="000000" w:themeColor="text1"/>
        </w:rPr>
        <w:t xml:space="preserve"> themselves </w:t>
      </w:r>
      <w:r w:rsidR="00750BAB" w:rsidRPr="00143EB7">
        <w:rPr>
          <w:rFonts w:asciiTheme="majorBidi" w:hAnsiTheme="majorBidi" w:cstheme="majorBidi"/>
          <w:color w:val="000000" w:themeColor="text1"/>
        </w:rPr>
        <w:t>with</w:t>
      </w:r>
      <w:r w:rsidR="006D7196" w:rsidRPr="00143EB7">
        <w:rPr>
          <w:rFonts w:asciiTheme="majorBidi" w:hAnsiTheme="majorBidi" w:cstheme="majorBidi"/>
          <w:color w:val="000000" w:themeColor="text1"/>
        </w:rPr>
        <w:t xml:space="preserve"> other </w:t>
      </w:r>
      <w:r w:rsidR="0072060B" w:rsidRPr="00143EB7">
        <w:rPr>
          <w:rFonts w:asciiTheme="majorBidi" w:hAnsiTheme="majorBidi" w:cstheme="majorBidi"/>
          <w:color w:val="000000" w:themeColor="text1"/>
        </w:rPr>
        <w:t>individuals</w:t>
      </w:r>
      <w:r w:rsidR="006D7196" w:rsidRPr="00143EB7">
        <w:rPr>
          <w:rFonts w:asciiTheme="majorBidi" w:hAnsiTheme="majorBidi" w:cstheme="majorBidi"/>
          <w:color w:val="000000" w:themeColor="text1"/>
        </w:rPr>
        <w:t xml:space="preserve"> </w:t>
      </w:r>
      <w:r w:rsidR="0072060B" w:rsidRPr="00143EB7">
        <w:rPr>
          <w:rFonts w:asciiTheme="majorBidi" w:hAnsiTheme="majorBidi" w:cstheme="majorBidi"/>
          <w:color w:val="000000" w:themeColor="text1"/>
        </w:rPr>
        <w:t>in</w:t>
      </w:r>
      <w:r w:rsidR="006D7196" w:rsidRPr="00143EB7">
        <w:rPr>
          <w:rFonts w:asciiTheme="majorBidi" w:hAnsiTheme="majorBidi" w:cstheme="majorBidi"/>
          <w:color w:val="000000" w:themeColor="text1"/>
        </w:rPr>
        <w:t xml:space="preserve"> the</w:t>
      </w:r>
      <w:r w:rsidR="0072060B" w:rsidRPr="00143EB7">
        <w:rPr>
          <w:rFonts w:asciiTheme="majorBidi" w:hAnsiTheme="majorBidi" w:cstheme="majorBidi"/>
          <w:color w:val="000000" w:themeColor="text1"/>
        </w:rPr>
        <w:t>ir</w:t>
      </w:r>
      <w:r w:rsidR="006D7196" w:rsidRPr="00143EB7">
        <w:rPr>
          <w:rFonts w:asciiTheme="majorBidi" w:hAnsiTheme="majorBidi" w:cstheme="majorBidi"/>
          <w:color w:val="000000" w:themeColor="text1"/>
        </w:rPr>
        <w:t xml:space="preserve"> society or </w:t>
      </w:r>
      <w:r w:rsidRPr="00143EB7">
        <w:rPr>
          <w:rFonts w:asciiTheme="majorBidi" w:hAnsiTheme="majorBidi" w:cstheme="majorBidi"/>
          <w:color w:val="000000" w:themeColor="text1"/>
        </w:rPr>
        <w:t xml:space="preserve">other </w:t>
      </w:r>
      <w:r w:rsidR="006D7196" w:rsidRPr="00143EB7">
        <w:rPr>
          <w:rFonts w:asciiTheme="majorBidi" w:hAnsiTheme="majorBidi" w:cstheme="majorBidi"/>
          <w:color w:val="000000" w:themeColor="text1"/>
        </w:rPr>
        <w:t>social groups</w:t>
      </w:r>
      <w:r w:rsidR="00D735DE" w:rsidRPr="00143EB7">
        <w:rPr>
          <w:rFonts w:asciiTheme="majorBidi" w:hAnsiTheme="majorBidi" w:cstheme="majorBidi"/>
          <w:color w:val="000000" w:themeColor="text1"/>
        </w:rPr>
        <w:t xml:space="preserve">. </w:t>
      </w:r>
      <w:r w:rsidR="009F614F" w:rsidRPr="00143EB7">
        <w:rPr>
          <w:rFonts w:asciiTheme="majorBidi" w:hAnsiTheme="majorBidi" w:cstheme="majorBidi"/>
          <w:color w:val="000000" w:themeColor="text1"/>
        </w:rPr>
        <w:t>According to Martin</w:t>
      </w:r>
      <w:r w:rsidR="00F300A0" w:rsidRPr="00143EB7">
        <w:rPr>
          <w:rFonts w:asciiTheme="majorBidi" w:hAnsiTheme="majorBidi" w:cstheme="majorBidi"/>
          <w:color w:val="000000" w:themeColor="text1"/>
        </w:rPr>
        <w:t xml:space="preserve"> (2000)</w:t>
      </w:r>
      <w:r w:rsidR="009F614F" w:rsidRPr="00143EB7">
        <w:rPr>
          <w:rFonts w:asciiTheme="majorBidi" w:hAnsiTheme="majorBidi" w:cstheme="majorBidi"/>
          <w:color w:val="000000" w:themeColor="text1"/>
        </w:rPr>
        <w:t xml:space="preserve">, appraisal </w:t>
      </w:r>
      <w:r w:rsidR="00DE7893" w:rsidRPr="00143EB7">
        <w:rPr>
          <w:rFonts w:asciiTheme="majorBidi" w:hAnsiTheme="majorBidi" w:cstheme="majorBidi"/>
          <w:color w:val="000000" w:themeColor="text1"/>
        </w:rPr>
        <w:t>refers to “the</w:t>
      </w:r>
      <w:r w:rsidR="00C945DD" w:rsidRPr="00143EB7">
        <w:rPr>
          <w:rFonts w:asciiTheme="majorBidi" w:hAnsiTheme="majorBidi" w:cstheme="majorBidi"/>
          <w:color w:val="000000" w:themeColor="text1"/>
        </w:rPr>
        <w:t xml:space="preserve"> semantic resources used to negotiate emotions, </w:t>
      </w:r>
      <w:r w:rsidR="00151AF2" w:rsidRPr="00143EB7">
        <w:rPr>
          <w:rFonts w:asciiTheme="majorBidi" w:hAnsiTheme="majorBidi" w:cstheme="majorBidi"/>
          <w:color w:val="000000" w:themeColor="text1"/>
        </w:rPr>
        <w:t>judgment</w:t>
      </w:r>
      <w:r w:rsidR="00C945DD" w:rsidRPr="00143EB7">
        <w:rPr>
          <w:rFonts w:asciiTheme="majorBidi" w:hAnsiTheme="majorBidi" w:cstheme="majorBidi"/>
          <w:color w:val="000000" w:themeColor="text1"/>
        </w:rPr>
        <w:t xml:space="preserve"> and evaluations, alongside resources for amplifying and engaging with these evaluations” (</w:t>
      </w:r>
      <w:r w:rsidR="00F300A0" w:rsidRPr="00143EB7">
        <w:rPr>
          <w:rFonts w:asciiTheme="majorBidi" w:hAnsiTheme="majorBidi" w:cstheme="majorBidi"/>
          <w:color w:val="000000" w:themeColor="text1"/>
        </w:rPr>
        <w:t xml:space="preserve">p. </w:t>
      </w:r>
      <w:r w:rsidR="00C945DD" w:rsidRPr="00143EB7">
        <w:rPr>
          <w:rFonts w:asciiTheme="majorBidi" w:hAnsiTheme="majorBidi" w:cstheme="majorBidi"/>
          <w:color w:val="000000" w:themeColor="text1"/>
        </w:rPr>
        <w:t xml:space="preserve">145). </w:t>
      </w:r>
      <w:r w:rsidR="004919AB" w:rsidRPr="00143EB7">
        <w:rPr>
          <w:rFonts w:asciiTheme="majorBidi" w:hAnsiTheme="majorBidi" w:cstheme="majorBidi"/>
          <w:color w:val="000000" w:themeColor="text1"/>
        </w:rPr>
        <w:t xml:space="preserve">The appraisal framework focuses on the social function of language </w:t>
      </w:r>
      <w:r w:rsidR="00C617AE" w:rsidRPr="00143EB7">
        <w:rPr>
          <w:rFonts w:asciiTheme="majorBidi" w:hAnsiTheme="majorBidi" w:cstheme="majorBidi"/>
          <w:color w:val="000000" w:themeColor="text1"/>
        </w:rPr>
        <w:t>conveyed</w:t>
      </w:r>
      <w:r w:rsidR="004919AB" w:rsidRPr="00143EB7">
        <w:rPr>
          <w:rFonts w:asciiTheme="majorBidi" w:hAnsiTheme="majorBidi" w:cstheme="majorBidi"/>
          <w:color w:val="000000" w:themeColor="text1"/>
        </w:rPr>
        <w:t xml:space="preserve"> in </w:t>
      </w:r>
      <w:r w:rsidR="00C617AE" w:rsidRPr="00143EB7">
        <w:rPr>
          <w:rFonts w:asciiTheme="majorBidi" w:hAnsiTheme="majorBidi" w:cstheme="majorBidi"/>
          <w:color w:val="000000" w:themeColor="text1"/>
        </w:rPr>
        <w:t>the communication events</w:t>
      </w:r>
      <w:r w:rsidR="004919AB" w:rsidRPr="00143EB7">
        <w:rPr>
          <w:rFonts w:asciiTheme="majorBidi" w:hAnsiTheme="majorBidi" w:cstheme="majorBidi"/>
          <w:color w:val="000000" w:themeColor="text1"/>
        </w:rPr>
        <w:t xml:space="preserve">, through which speaker/writer </w:t>
      </w:r>
      <w:r w:rsidR="007B4A2D" w:rsidRPr="00143EB7">
        <w:rPr>
          <w:rFonts w:asciiTheme="majorBidi" w:hAnsiTheme="majorBidi" w:cstheme="majorBidi"/>
          <w:color w:val="000000" w:themeColor="text1"/>
        </w:rPr>
        <w:t xml:space="preserve">“engage with socially-determined value positions and thereby align or dis-align themselves with the social subjects who hold to these positions” </w:t>
      </w:r>
      <w:r w:rsidR="0002731A" w:rsidRPr="00143EB7">
        <w:rPr>
          <w:rFonts w:asciiTheme="majorBidi" w:hAnsiTheme="majorBidi" w:cstheme="majorBidi"/>
          <w:color w:val="000000" w:themeColor="text1"/>
        </w:rPr>
        <w:t>(White</w:t>
      </w:r>
      <w:r w:rsidR="009A5C1A" w:rsidRPr="00143EB7">
        <w:rPr>
          <w:rFonts w:asciiTheme="majorBidi" w:hAnsiTheme="majorBidi" w:cstheme="majorBidi"/>
          <w:color w:val="000000" w:themeColor="text1"/>
        </w:rPr>
        <w:t>, 2011, p.</w:t>
      </w:r>
      <w:r w:rsidR="0002731A" w:rsidRPr="00143EB7">
        <w:rPr>
          <w:rFonts w:asciiTheme="majorBidi" w:hAnsiTheme="majorBidi" w:cstheme="majorBidi"/>
          <w:color w:val="000000" w:themeColor="text1"/>
        </w:rPr>
        <w:t xml:space="preserve"> 14). </w:t>
      </w:r>
      <w:r w:rsidR="00C97BFE" w:rsidRPr="00143EB7">
        <w:rPr>
          <w:rFonts w:asciiTheme="majorBidi" w:hAnsiTheme="majorBidi" w:cstheme="majorBidi"/>
          <w:color w:val="000000" w:themeColor="text1"/>
        </w:rPr>
        <w:t xml:space="preserve">They also take stance and express emotions and feelings to influence </w:t>
      </w:r>
      <w:r w:rsidR="00D75891" w:rsidRPr="00143EB7">
        <w:rPr>
          <w:rFonts w:asciiTheme="majorBidi" w:hAnsiTheme="majorBidi" w:cstheme="majorBidi"/>
          <w:color w:val="000000" w:themeColor="text1"/>
        </w:rPr>
        <w:t xml:space="preserve">the reaction of their potential respondents and construct an ideal audience for their </w:t>
      </w:r>
      <w:r w:rsidR="00B9271E" w:rsidRPr="00143EB7">
        <w:rPr>
          <w:rFonts w:asciiTheme="majorBidi" w:hAnsiTheme="majorBidi" w:cstheme="majorBidi"/>
          <w:color w:val="000000" w:themeColor="text1"/>
        </w:rPr>
        <w:t xml:space="preserve">discourses. </w:t>
      </w:r>
      <w:r w:rsidR="004669BB" w:rsidRPr="00143EB7">
        <w:rPr>
          <w:rFonts w:asciiTheme="majorBidi" w:hAnsiTheme="majorBidi" w:cstheme="majorBidi"/>
          <w:color w:val="000000" w:themeColor="text1"/>
        </w:rPr>
        <w:t>According to Martin and White</w:t>
      </w:r>
      <w:r w:rsidR="009A5C1A" w:rsidRPr="00143EB7">
        <w:rPr>
          <w:rFonts w:asciiTheme="majorBidi" w:hAnsiTheme="majorBidi" w:cstheme="majorBidi"/>
          <w:color w:val="000000" w:themeColor="text1"/>
        </w:rPr>
        <w:t xml:space="preserve"> (2005)</w:t>
      </w:r>
      <w:r w:rsidR="004669BB" w:rsidRPr="00143EB7">
        <w:rPr>
          <w:rFonts w:asciiTheme="majorBidi" w:hAnsiTheme="majorBidi" w:cstheme="majorBidi"/>
          <w:color w:val="000000" w:themeColor="text1"/>
        </w:rPr>
        <w:t>, t</w:t>
      </w:r>
      <w:r w:rsidR="00CA5CE9" w:rsidRPr="00143EB7">
        <w:rPr>
          <w:rFonts w:asciiTheme="majorBidi" w:hAnsiTheme="majorBidi" w:cstheme="majorBidi"/>
          <w:color w:val="000000" w:themeColor="text1"/>
        </w:rPr>
        <w:t>he appraisal framework is centered upon the concept of stance</w:t>
      </w:r>
      <w:r w:rsidR="00D97292" w:rsidRPr="00143EB7">
        <w:rPr>
          <w:rFonts w:asciiTheme="majorBidi" w:hAnsiTheme="majorBidi" w:cstheme="majorBidi"/>
          <w:color w:val="000000" w:themeColor="text1"/>
        </w:rPr>
        <w:t xml:space="preserve"> (</w:t>
      </w:r>
      <w:r w:rsidR="009A5C1A" w:rsidRPr="00143EB7">
        <w:rPr>
          <w:rFonts w:asciiTheme="majorBidi" w:hAnsiTheme="majorBidi" w:cstheme="majorBidi"/>
          <w:color w:val="000000" w:themeColor="text1"/>
        </w:rPr>
        <w:t xml:space="preserve">p. </w:t>
      </w:r>
      <w:r w:rsidR="00D97292" w:rsidRPr="00143EB7">
        <w:rPr>
          <w:rFonts w:asciiTheme="majorBidi" w:hAnsiTheme="majorBidi" w:cstheme="majorBidi"/>
          <w:color w:val="000000" w:themeColor="text1"/>
        </w:rPr>
        <w:t>40)</w:t>
      </w:r>
      <w:r w:rsidR="004669BB" w:rsidRPr="00143EB7">
        <w:rPr>
          <w:rFonts w:asciiTheme="majorBidi" w:hAnsiTheme="majorBidi" w:cstheme="majorBidi"/>
          <w:color w:val="000000" w:themeColor="text1"/>
        </w:rPr>
        <w:t xml:space="preserve">, which largely depends on </w:t>
      </w:r>
      <w:r w:rsidR="00330924" w:rsidRPr="00143EB7">
        <w:rPr>
          <w:rFonts w:asciiTheme="majorBidi" w:hAnsiTheme="majorBidi" w:cstheme="majorBidi"/>
          <w:color w:val="000000" w:themeColor="text1"/>
        </w:rPr>
        <w:t xml:space="preserve">Michael </w:t>
      </w:r>
      <w:r w:rsidR="004669BB" w:rsidRPr="00143EB7">
        <w:rPr>
          <w:rFonts w:asciiTheme="majorBidi" w:hAnsiTheme="majorBidi" w:cstheme="majorBidi"/>
          <w:color w:val="000000" w:themeColor="text1"/>
        </w:rPr>
        <w:t xml:space="preserve">Stubbs’ </w:t>
      </w:r>
      <w:r w:rsidR="009A5C1A" w:rsidRPr="00143EB7">
        <w:rPr>
          <w:rFonts w:asciiTheme="majorBidi" w:hAnsiTheme="majorBidi" w:cstheme="majorBidi"/>
          <w:color w:val="000000" w:themeColor="text1"/>
        </w:rPr>
        <w:t xml:space="preserve">(1986) </w:t>
      </w:r>
      <w:r w:rsidR="004669BB" w:rsidRPr="00143EB7">
        <w:rPr>
          <w:rFonts w:asciiTheme="majorBidi" w:hAnsiTheme="majorBidi" w:cstheme="majorBidi"/>
          <w:color w:val="000000" w:themeColor="text1"/>
        </w:rPr>
        <w:lastRenderedPageBreak/>
        <w:t>argument that “whenever speakers (or writers) say anything, they encode their point of view towards it”</w:t>
      </w:r>
      <w:r w:rsidR="00FB36BB" w:rsidRPr="00143EB7">
        <w:rPr>
          <w:rFonts w:asciiTheme="majorBidi" w:hAnsiTheme="majorBidi" w:cstheme="majorBidi"/>
          <w:color w:val="000000" w:themeColor="text1"/>
        </w:rPr>
        <w:t xml:space="preserve"> (</w:t>
      </w:r>
      <w:r w:rsidR="009A5C1A" w:rsidRPr="00143EB7">
        <w:rPr>
          <w:rFonts w:asciiTheme="majorBidi" w:hAnsiTheme="majorBidi" w:cstheme="majorBidi"/>
          <w:color w:val="000000" w:themeColor="text1"/>
        </w:rPr>
        <w:t xml:space="preserve">p. </w:t>
      </w:r>
      <w:r w:rsidR="00FB36BB" w:rsidRPr="00143EB7">
        <w:rPr>
          <w:rFonts w:asciiTheme="majorBidi" w:hAnsiTheme="majorBidi" w:cstheme="majorBidi"/>
          <w:color w:val="000000" w:themeColor="text1"/>
        </w:rPr>
        <w:t xml:space="preserve">1). </w:t>
      </w:r>
    </w:p>
    <w:p w14:paraId="76300A2F" w14:textId="5FA2745B" w:rsidR="000D4B21" w:rsidRPr="00143EB7" w:rsidRDefault="006D7196" w:rsidP="00EB68C8">
      <w:pPr>
        <w:ind w:firstLine="720"/>
        <w:rPr>
          <w:rFonts w:asciiTheme="majorBidi" w:hAnsiTheme="majorBidi" w:cstheme="majorBidi"/>
          <w:color w:val="000000" w:themeColor="text1"/>
        </w:rPr>
      </w:pPr>
      <w:r w:rsidRPr="00143EB7">
        <w:rPr>
          <w:rFonts w:asciiTheme="majorBidi" w:hAnsiTheme="majorBidi" w:cstheme="majorBidi"/>
          <w:color w:val="000000" w:themeColor="text1"/>
          <w:shd w:val="clear" w:color="auto" w:fill="FFFFFF"/>
        </w:rPr>
        <w:t xml:space="preserve">I rely on the appraisal framework and focus on Malcolm’s </w:t>
      </w:r>
      <w:r w:rsidRPr="00143EB7">
        <w:rPr>
          <w:rFonts w:asciiTheme="majorBidi" w:hAnsiTheme="majorBidi" w:cstheme="majorBidi"/>
          <w:i/>
          <w:iCs/>
          <w:color w:val="000000" w:themeColor="text1"/>
          <w:shd w:val="clear" w:color="auto" w:fill="FFFFFF"/>
        </w:rPr>
        <w:t>affect</w:t>
      </w:r>
      <w:r w:rsidR="009D04EC" w:rsidRPr="00143EB7">
        <w:rPr>
          <w:rFonts w:asciiTheme="majorBidi" w:hAnsiTheme="majorBidi" w:cstheme="majorBidi"/>
          <w:i/>
          <w:iCs/>
          <w:color w:val="000000" w:themeColor="text1"/>
          <w:shd w:val="clear" w:color="auto" w:fill="FFFFFF"/>
        </w:rPr>
        <w:t xml:space="preserve">, </w:t>
      </w:r>
      <w:r w:rsidRPr="00143EB7">
        <w:rPr>
          <w:rFonts w:asciiTheme="majorBidi" w:hAnsiTheme="majorBidi" w:cstheme="majorBidi"/>
          <w:i/>
          <w:iCs/>
          <w:color w:val="000000" w:themeColor="text1"/>
          <w:shd w:val="clear" w:color="auto" w:fill="FFFFFF"/>
        </w:rPr>
        <w:t>judgment,</w:t>
      </w:r>
      <w:r w:rsidR="009D04EC" w:rsidRPr="00143EB7">
        <w:rPr>
          <w:rFonts w:asciiTheme="majorBidi" w:hAnsiTheme="majorBidi" w:cstheme="majorBidi"/>
          <w:i/>
          <w:iCs/>
          <w:color w:val="000000" w:themeColor="text1"/>
          <w:shd w:val="clear" w:color="auto" w:fill="FFFFFF"/>
        </w:rPr>
        <w:t xml:space="preserve"> </w:t>
      </w:r>
      <w:r w:rsidR="009D04EC" w:rsidRPr="00143EB7">
        <w:rPr>
          <w:rFonts w:asciiTheme="majorBidi" w:hAnsiTheme="majorBidi" w:cstheme="majorBidi"/>
          <w:iCs/>
          <w:color w:val="000000" w:themeColor="text1"/>
          <w:shd w:val="clear" w:color="auto" w:fill="FFFFFF"/>
        </w:rPr>
        <w:t xml:space="preserve">and </w:t>
      </w:r>
      <w:r w:rsidR="009D04EC" w:rsidRPr="00143EB7">
        <w:rPr>
          <w:rFonts w:asciiTheme="majorBidi" w:hAnsiTheme="majorBidi" w:cstheme="majorBidi"/>
          <w:i/>
          <w:iCs/>
          <w:color w:val="000000" w:themeColor="text1"/>
          <w:shd w:val="clear" w:color="auto" w:fill="FFFFFF"/>
        </w:rPr>
        <w:t>appreciation</w:t>
      </w:r>
      <w:r w:rsidR="009D04EC" w:rsidRPr="00143EB7">
        <w:rPr>
          <w:rFonts w:asciiTheme="majorBidi" w:hAnsiTheme="majorBidi" w:cstheme="majorBidi"/>
          <w:iCs/>
          <w:color w:val="000000" w:themeColor="text1"/>
          <w:shd w:val="clear" w:color="auto" w:fill="FFFFFF"/>
        </w:rPr>
        <w:t>,</w:t>
      </w:r>
      <w:r w:rsidRPr="00143EB7">
        <w:rPr>
          <w:rFonts w:asciiTheme="majorBidi" w:hAnsiTheme="majorBidi" w:cstheme="majorBidi"/>
          <w:i/>
          <w:iCs/>
          <w:color w:val="000000" w:themeColor="text1"/>
          <w:shd w:val="clear" w:color="auto" w:fill="FFFFFF"/>
        </w:rPr>
        <w:t xml:space="preserve"> </w:t>
      </w:r>
      <w:r w:rsidRPr="00143EB7">
        <w:rPr>
          <w:rFonts w:asciiTheme="majorBidi" w:hAnsiTheme="majorBidi" w:cstheme="majorBidi"/>
          <w:iCs/>
          <w:color w:val="000000" w:themeColor="text1"/>
          <w:shd w:val="clear" w:color="auto" w:fill="FFFFFF"/>
        </w:rPr>
        <w:t>which</w:t>
      </w:r>
      <w:r w:rsidRPr="00143EB7">
        <w:rPr>
          <w:rFonts w:asciiTheme="majorBidi" w:hAnsiTheme="majorBidi" w:cstheme="majorBidi"/>
          <w:color w:val="000000" w:themeColor="text1"/>
          <w:shd w:val="clear" w:color="auto" w:fill="FFFFFF"/>
        </w:rPr>
        <w:t xml:space="preserve"> are reflected in his speeches during his </w:t>
      </w:r>
      <w:r w:rsidR="007C3092" w:rsidRPr="00143EB7">
        <w:rPr>
          <w:rFonts w:asciiTheme="majorBidi" w:hAnsiTheme="majorBidi" w:cstheme="majorBidi"/>
          <w:color w:val="000000" w:themeColor="text1"/>
          <w:shd w:val="clear" w:color="auto" w:fill="FFFFFF"/>
        </w:rPr>
        <w:t xml:space="preserve">activities </w:t>
      </w:r>
      <w:r w:rsidR="005B4C57" w:rsidRPr="00143EB7">
        <w:rPr>
          <w:rFonts w:asciiTheme="majorBidi" w:hAnsiTheme="majorBidi" w:cstheme="majorBidi"/>
          <w:color w:val="000000" w:themeColor="text1"/>
          <w:shd w:val="clear" w:color="auto" w:fill="FFFFFF"/>
        </w:rPr>
        <w:t>as a civil rights leader</w:t>
      </w:r>
      <w:r w:rsidR="007C3092" w:rsidRPr="00143EB7">
        <w:rPr>
          <w:rFonts w:asciiTheme="majorBidi" w:hAnsiTheme="majorBidi" w:cstheme="majorBidi"/>
          <w:color w:val="000000" w:themeColor="text1"/>
          <w:shd w:val="clear" w:color="auto" w:fill="FFFFFF"/>
        </w:rPr>
        <w:t xml:space="preserve">. </w:t>
      </w:r>
      <w:r w:rsidR="00CA5CE9" w:rsidRPr="00143EB7">
        <w:rPr>
          <w:rFonts w:asciiTheme="majorBidi" w:hAnsiTheme="majorBidi" w:cstheme="majorBidi"/>
          <w:color w:val="000000" w:themeColor="text1"/>
          <w:shd w:val="clear" w:color="auto" w:fill="FFFFFF"/>
        </w:rPr>
        <w:t xml:space="preserve">Martin and White </w:t>
      </w:r>
      <w:r w:rsidR="009A5C1A" w:rsidRPr="00143EB7">
        <w:rPr>
          <w:rFonts w:asciiTheme="majorBidi" w:hAnsiTheme="majorBidi" w:cstheme="majorBidi"/>
          <w:color w:val="000000" w:themeColor="text1"/>
          <w:shd w:val="clear" w:color="auto" w:fill="FFFFFF"/>
        </w:rPr>
        <w:t xml:space="preserve">(2005) </w:t>
      </w:r>
      <w:r w:rsidR="00CA5CE9" w:rsidRPr="00143EB7">
        <w:rPr>
          <w:rFonts w:asciiTheme="majorBidi" w:hAnsiTheme="majorBidi" w:cstheme="majorBidi"/>
          <w:color w:val="000000" w:themeColor="text1"/>
          <w:shd w:val="clear" w:color="auto" w:fill="FFFFFF"/>
        </w:rPr>
        <w:t>proposed three resources for the appraisal framework</w:t>
      </w:r>
      <w:r w:rsidR="00343A2F" w:rsidRPr="00143EB7">
        <w:rPr>
          <w:rFonts w:asciiTheme="majorBidi" w:hAnsiTheme="majorBidi" w:cstheme="majorBidi"/>
          <w:color w:val="000000" w:themeColor="text1"/>
          <w:shd w:val="clear" w:color="auto" w:fill="FFFFFF"/>
        </w:rPr>
        <w:t>: attitude, engagement</w:t>
      </w:r>
      <w:r w:rsidR="00380EE1" w:rsidRPr="00143EB7">
        <w:rPr>
          <w:rFonts w:asciiTheme="majorBidi" w:hAnsiTheme="majorBidi" w:cstheme="majorBidi"/>
          <w:color w:val="000000" w:themeColor="text1"/>
          <w:shd w:val="clear" w:color="auto" w:fill="FFFFFF"/>
        </w:rPr>
        <w:t>,</w:t>
      </w:r>
      <w:r w:rsidR="00343A2F" w:rsidRPr="00143EB7">
        <w:rPr>
          <w:rFonts w:asciiTheme="majorBidi" w:hAnsiTheme="majorBidi" w:cstheme="majorBidi"/>
          <w:color w:val="000000" w:themeColor="text1"/>
          <w:shd w:val="clear" w:color="auto" w:fill="FFFFFF"/>
        </w:rPr>
        <w:t xml:space="preserve"> and graduation. </w:t>
      </w:r>
      <w:r w:rsidR="00C82A9E" w:rsidRPr="00143EB7">
        <w:rPr>
          <w:rFonts w:asciiTheme="majorBidi" w:hAnsiTheme="majorBidi" w:cstheme="majorBidi"/>
          <w:color w:val="000000" w:themeColor="text1"/>
          <w:shd w:val="clear" w:color="auto" w:fill="FFFFFF"/>
        </w:rPr>
        <w:t>Attitude</w:t>
      </w:r>
      <w:r w:rsidR="00197E81" w:rsidRPr="00143EB7">
        <w:rPr>
          <w:rFonts w:asciiTheme="majorBidi" w:hAnsiTheme="majorBidi" w:cstheme="majorBidi"/>
          <w:color w:val="000000" w:themeColor="text1"/>
          <w:shd w:val="clear" w:color="auto" w:fill="FFFFFF"/>
        </w:rPr>
        <w:t xml:space="preserve">, which is divided into affect, </w:t>
      </w:r>
      <w:r w:rsidR="009408F1" w:rsidRPr="00143EB7">
        <w:rPr>
          <w:rFonts w:asciiTheme="majorBidi" w:hAnsiTheme="majorBidi" w:cstheme="majorBidi"/>
          <w:color w:val="000000" w:themeColor="text1"/>
          <w:shd w:val="clear" w:color="auto" w:fill="FFFFFF"/>
        </w:rPr>
        <w:t>judgment</w:t>
      </w:r>
      <w:r w:rsidR="00197E81" w:rsidRPr="00143EB7">
        <w:rPr>
          <w:rFonts w:asciiTheme="majorBidi" w:hAnsiTheme="majorBidi" w:cstheme="majorBidi"/>
          <w:color w:val="000000" w:themeColor="text1"/>
          <w:shd w:val="clear" w:color="auto" w:fill="FFFFFF"/>
        </w:rPr>
        <w:t xml:space="preserve">, and appreciation, </w:t>
      </w:r>
      <w:r w:rsidR="00C82A9E" w:rsidRPr="00143EB7">
        <w:rPr>
          <w:rFonts w:asciiTheme="majorBidi" w:hAnsiTheme="majorBidi" w:cstheme="majorBidi"/>
          <w:color w:val="000000" w:themeColor="text1"/>
          <w:shd w:val="clear" w:color="auto" w:fill="FFFFFF"/>
        </w:rPr>
        <w:t xml:space="preserve">refers to “our feelings, including emotional reactions, </w:t>
      </w:r>
      <w:r w:rsidR="009408F1" w:rsidRPr="00143EB7">
        <w:rPr>
          <w:rFonts w:asciiTheme="majorBidi" w:hAnsiTheme="majorBidi" w:cstheme="majorBidi"/>
          <w:color w:val="000000" w:themeColor="text1"/>
          <w:shd w:val="clear" w:color="auto" w:fill="FFFFFF"/>
        </w:rPr>
        <w:t>judgments</w:t>
      </w:r>
      <w:r w:rsidR="00C82A9E" w:rsidRPr="00143EB7">
        <w:rPr>
          <w:rFonts w:asciiTheme="majorBidi" w:hAnsiTheme="majorBidi" w:cstheme="majorBidi"/>
          <w:color w:val="000000" w:themeColor="text1"/>
          <w:shd w:val="clear" w:color="auto" w:fill="FFFFFF"/>
        </w:rPr>
        <w:t xml:space="preserve"> of </w:t>
      </w:r>
      <w:r w:rsidR="009408F1" w:rsidRPr="00143EB7">
        <w:rPr>
          <w:rFonts w:asciiTheme="majorBidi" w:hAnsiTheme="majorBidi" w:cstheme="majorBidi"/>
          <w:color w:val="000000" w:themeColor="text1"/>
          <w:shd w:val="clear" w:color="auto" w:fill="FFFFFF"/>
        </w:rPr>
        <w:t>behavior</w:t>
      </w:r>
      <w:r w:rsidR="00C82A9E" w:rsidRPr="00143EB7">
        <w:rPr>
          <w:rFonts w:asciiTheme="majorBidi" w:hAnsiTheme="majorBidi" w:cstheme="majorBidi"/>
          <w:color w:val="000000" w:themeColor="text1"/>
          <w:shd w:val="clear" w:color="auto" w:fill="FFFFFF"/>
        </w:rPr>
        <w:t xml:space="preserve"> and evaluation of things”</w:t>
      </w:r>
      <w:r w:rsidR="00E148BF" w:rsidRPr="00143EB7">
        <w:rPr>
          <w:rFonts w:asciiTheme="majorBidi" w:hAnsiTheme="majorBidi" w:cstheme="majorBidi"/>
          <w:color w:val="000000" w:themeColor="text1"/>
          <w:shd w:val="clear" w:color="auto" w:fill="FFFFFF"/>
        </w:rPr>
        <w:t xml:space="preserve"> (</w:t>
      </w:r>
      <w:r w:rsidR="009A5C1A" w:rsidRPr="00143EB7">
        <w:rPr>
          <w:rFonts w:asciiTheme="majorBidi" w:hAnsiTheme="majorBidi" w:cstheme="majorBidi"/>
          <w:color w:val="000000" w:themeColor="text1"/>
          <w:shd w:val="clear" w:color="auto" w:fill="FFFFFF"/>
        </w:rPr>
        <w:t xml:space="preserve">p. </w:t>
      </w:r>
      <w:r w:rsidR="00E148BF" w:rsidRPr="00143EB7">
        <w:rPr>
          <w:rFonts w:asciiTheme="majorBidi" w:hAnsiTheme="majorBidi" w:cstheme="majorBidi"/>
          <w:color w:val="000000" w:themeColor="text1"/>
          <w:shd w:val="clear" w:color="auto" w:fill="FFFFFF"/>
        </w:rPr>
        <w:t xml:space="preserve">35). </w:t>
      </w:r>
      <w:r w:rsidR="00CF3EFF" w:rsidRPr="00143EB7">
        <w:rPr>
          <w:rFonts w:asciiTheme="majorBidi" w:hAnsiTheme="majorBidi" w:cstheme="majorBidi"/>
          <w:color w:val="000000" w:themeColor="text1"/>
          <w:shd w:val="clear" w:color="auto" w:fill="FFFFFF"/>
        </w:rPr>
        <w:t>Technically, a</w:t>
      </w:r>
      <w:r w:rsidR="00702650" w:rsidRPr="00143EB7">
        <w:rPr>
          <w:rFonts w:asciiTheme="majorBidi" w:hAnsiTheme="majorBidi" w:cstheme="majorBidi"/>
          <w:color w:val="000000" w:themeColor="text1"/>
          <w:shd w:val="clear" w:color="auto" w:fill="FFFFFF"/>
        </w:rPr>
        <w:t xml:space="preserve">ffect </w:t>
      </w:r>
      <w:r w:rsidR="00CF3EFF" w:rsidRPr="00143EB7">
        <w:rPr>
          <w:rFonts w:asciiTheme="majorBidi" w:hAnsiTheme="majorBidi" w:cstheme="majorBidi"/>
          <w:color w:val="000000" w:themeColor="text1"/>
          <w:shd w:val="clear" w:color="auto" w:fill="FFFFFF"/>
        </w:rPr>
        <w:t>refers to</w:t>
      </w:r>
      <w:r w:rsidR="00702650" w:rsidRPr="00143EB7">
        <w:rPr>
          <w:rFonts w:asciiTheme="majorBidi" w:hAnsiTheme="majorBidi" w:cstheme="majorBidi"/>
          <w:color w:val="000000" w:themeColor="text1"/>
          <w:shd w:val="clear" w:color="auto" w:fill="FFFFFF"/>
        </w:rPr>
        <w:t xml:space="preserve"> the resources for expressing emotional states, </w:t>
      </w:r>
      <w:r w:rsidR="009408F1" w:rsidRPr="00143EB7">
        <w:rPr>
          <w:rFonts w:asciiTheme="majorBidi" w:hAnsiTheme="majorBidi" w:cstheme="majorBidi"/>
          <w:color w:val="000000" w:themeColor="text1"/>
          <w:shd w:val="clear" w:color="auto" w:fill="FFFFFF"/>
        </w:rPr>
        <w:t>judgment</w:t>
      </w:r>
      <w:r w:rsidR="00CF3EFF" w:rsidRPr="00143EB7">
        <w:rPr>
          <w:rFonts w:asciiTheme="majorBidi" w:hAnsiTheme="majorBidi" w:cstheme="majorBidi"/>
          <w:color w:val="000000" w:themeColor="text1"/>
          <w:shd w:val="clear" w:color="auto" w:fill="FFFFFF"/>
        </w:rPr>
        <w:t xml:space="preserve"> is the “</w:t>
      </w:r>
      <w:r w:rsidR="00702650" w:rsidRPr="00143EB7">
        <w:rPr>
          <w:rFonts w:asciiTheme="majorBidi" w:hAnsiTheme="majorBidi" w:cstheme="majorBidi"/>
          <w:color w:val="000000" w:themeColor="text1"/>
          <w:shd w:val="clear" w:color="auto" w:fill="FFFFFF"/>
        </w:rPr>
        <w:t>r</w:t>
      </w:r>
      <w:r w:rsidR="00CF3EFF" w:rsidRPr="00143EB7">
        <w:rPr>
          <w:rFonts w:asciiTheme="majorBidi" w:hAnsiTheme="majorBidi" w:cstheme="majorBidi"/>
          <w:color w:val="000000" w:themeColor="text1"/>
          <w:shd w:val="clear" w:color="auto" w:fill="FFFFFF"/>
        </w:rPr>
        <w:t>esources for judging character,” and</w:t>
      </w:r>
      <w:r w:rsidR="00EA4D16" w:rsidRPr="00143EB7">
        <w:rPr>
          <w:rFonts w:asciiTheme="majorBidi" w:hAnsiTheme="majorBidi" w:cstheme="majorBidi"/>
          <w:color w:val="000000" w:themeColor="text1"/>
          <w:shd w:val="clear" w:color="auto" w:fill="FFFFFF"/>
        </w:rPr>
        <w:t xml:space="preserve"> a</w:t>
      </w:r>
      <w:r w:rsidR="00702650" w:rsidRPr="00143EB7">
        <w:rPr>
          <w:rFonts w:asciiTheme="majorBidi" w:hAnsiTheme="majorBidi" w:cstheme="majorBidi"/>
          <w:color w:val="000000" w:themeColor="text1"/>
          <w:shd w:val="clear" w:color="auto" w:fill="FFFFFF"/>
        </w:rPr>
        <w:t xml:space="preserve">ppreciation </w:t>
      </w:r>
      <w:r w:rsidR="00CF3EFF" w:rsidRPr="00143EB7">
        <w:rPr>
          <w:rFonts w:asciiTheme="majorBidi" w:hAnsiTheme="majorBidi" w:cstheme="majorBidi"/>
          <w:color w:val="000000" w:themeColor="text1"/>
          <w:shd w:val="clear" w:color="auto" w:fill="FFFFFF"/>
        </w:rPr>
        <w:t>is</w:t>
      </w:r>
      <w:r w:rsidR="00702650" w:rsidRPr="00143EB7">
        <w:rPr>
          <w:rFonts w:asciiTheme="majorBidi" w:hAnsiTheme="majorBidi" w:cstheme="majorBidi"/>
          <w:color w:val="000000" w:themeColor="text1"/>
          <w:shd w:val="clear" w:color="auto" w:fill="FFFFFF"/>
        </w:rPr>
        <w:t xml:space="preserve"> </w:t>
      </w:r>
      <w:r w:rsidR="00CF3EFF" w:rsidRPr="00143EB7">
        <w:rPr>
          <w:rFonts w:asciiTheme="majorBidi" w:hAnsiTheme="majorBidi" w:cstheme="majorBidi"/>
          <w:color w:val="000000" w:themeColor="text1"/>
          <w:shd w:val="clear" w:color="auto" w:fill="FFFFFF"/>
        </w:rPr>
        <w:t>the “</w:t>
      </w:r>
      <w:r w:rsidR="00702650" w:rsidRPr="00143EB7">
        <w:rPr>
          <w:rFonts w:asciiTheme="majorBidi" w:hAnsiTheme="majorBidi" w:cstheme="majorBidi"/>
          <w:color w:val="000000" w:themeColor="text1"/>
          <w:shd w:val="clear" w:color="auto" w:fill="FFFFFF"/>
        </w:rPr>
        <w:t xml:space="preserve">resources </w:t>
      </w:r>
      <w:r w:rsidR="00CF3EFF" w:rsidRPr="00143EB7">
        <w:rPr>
          <w:rFonts w:asciiTheme="majorBidi" w:hAnsiTheme="majorBidi" w:cstheme="majorBidi"/>
          <w:color w:val="000000" w:themeColor="text1"/>
          <w:shd w:val="clear" w:color="auto" w:fill="FFFFFF"/>
        </w:rPr>
        <w:t>for valuing the worth of things”</w:t>
      </w:r>
      <w:r w:rsidR="00702650" w:rsidRPr="00143EB7">
        <w:rPr>
          <w:rFonts w:asciiTheme="majorBidi" w:hAnsiTheme="majorBidi" w:cstheme="majorBidi"/>
          <w:color w:val="000000" w:themeColor="text1"/>
          <w:shd w:val="clear" w:color="auto" w:fill="FFFFFF"/>
        </w:rPr>
        <w:t xml:space="preserve"> </w:t>
      </w:r>
      <w:r w:rsidR="000845F4" w:rsidRPr="00143EB7">
        <w:rPr>
          <w:rFonts w:asciiTheme="majorBidi" w:hAnsiTheme="majorBidi" w:cstheme="majorBidi"/>
          <w:color w:val="000000" w:themeColor="text1"/>
          <w:shd w:val="clear" w:color="auto" w:fill="FFFFFF"/>
        </w:rPr>
        <w:t>(</w:t>
      </w:r>
      <w:r w:rsidR="009A5C1A" w:rsidRPr="00143EB7">
        <w:rPr>
          <w:rFonts w:asciiTheme="majorBidi" w:hAnsiTheme="majorBidi" w:cstheme="majorBidi"/>
          <w:color w:val="000000" w:themeColor="text1"/>
          <w:shd w:val="clear" w:color="auto" w:fill="FFFFFF"/>
        </w:rPr>
        <w:t xml:space="preserve">p. </w:t>
      </w:r>
      <w:r w:rsidR="000845F4" w:rsidRPr="00143EB7">
        <w:rPr>
          <w:rFonts w:asciiTheme="majorBidi" w:hAnsiTheme="majorBidi" w:cstheme="majorBidi"/>
          <w:color w:val="000000" w:themeColor="text1"/>
          <w:shd w:val="clear" w:color="auto" w:fill="FFFFFF"/>
        </w:rPr>
        <w:t>35).</w:t>
      </w:r>
      <w:r w:rsidR="00FD3C99" w:rsidRPr="00143EB7">
        <w:rPr>
          <w:rFonts w:asciiTheme="majorBidi" w:hAnsiTheme="majorBidi" w:cstheme="majorBidi"/>
          <w:color w:val="000000" w:themeColor="text1"/>
        </w:rPr>
        <w:t xml:space="preserve"> </w:t>
      </w:r>
      <w:r w:rsidR="00FD3C99" w:rsidRPr="00143EB7">
        <w:rPr>
          <w:rFonts w:asciiTheme="majorBidi" w:hAnsiTheme="majorBidi" w:cstheme="majorBidi"/>
          <w:color w:val="000000" w:themeColor="text1"/>
          <w:shd w:val="clear" w:color="auto" w:fill="FFFFFF"/>
        </w:rPr>
        <w:t xml:space="preserve">These resources can be classified into </w:t>
      </w:r>
      <w:r w:rsidR="00FD3C99" w:rsidRPr="00143EB7">
        <w:rPr>
          <w:rFonts w:asciiTheme="majorBidi" w:hAnsiTheme="majorBidi" w:cstheme="majorBidi"/>
          <w:i/>
          <w:iCs/>
          <w:color w:val="000000" w:themeColor="text1"/>
          <w:shd w:val="clear" w:color="auto" w:fill="FFFFFF"/>
        </w:rPr>
        <w:t xml:space="preserve">inscribed </w:t>
      </w:r>
      <w:r w:rsidR="00FD3C99" w:rsidRPr="00143EB7">
        <w:rPr>
          <w:rFonts w:asciiTheme="majorBidi" w:hAnsiTheme="majorBidi" w:cstheme="majorBidi"/>
          <w:color w:val="000000" w:themeColor="text1"/>
          <w:shd w:val="clear" w:color="auto" w:fill="FFFFFF"/>
        </w:rPr>
        <w:t xml:space="preserve">or </w:t>
      </w:r>
      <w:r w:rsidR="00FD3C99" w:rsidRPr="00143EB7">
        <w:rPr>
          <w:rFonts w:asciiTheme="majorBidi" w:hAnsiTheme="majorBidi" w:cstheme="majorBidi"/>
          <w:i/>
          <w:iCs/>
          <w:color w:val="000000" w:themeColor="text1"/>
          <w:shd w:val="clear" w:color="auto" w:fill="FFFFFF"/>
        </w:rPr>
        <w:t xml:space="preserve">invoked </w:t>
      </w:r>
      <w:r w:rsidR="00FD3C99" w:rsidRPr="00143EB7">
        <w:rPr>
          <w:rFonts w:asciiTheme="majorBidi" w:hAnsiTheme="majorBidi" w:cstheme="majorBidi"/>
          <w:color w:val="000000" w:themeColor="text1"/>
          <w:shd w:val="clear" w:color="auto" w:fill="FFFFFF"/>
        </w:rPr>
        <w:t xml:space="preserve">evaluations. </w:t>
      </w:r>
      <w:r w:rsidR="00FD3C99" w:rsidRPr="00143EB7">
        <w:rPr>
          <w:rFonts w:asciiTheme="majorBidi" w:hAnsiTheme="majorBidi" w:cstheme="majorBidi"/>
          <w:color w:val="000000" w:themeColor="text1"/>
        </w:rPr>
        <w:t xml:space="preserve">Inscribed resources state the ideological position of the </w:t>
      </w:r>
      <w:r w:rsidR="00AB7E60" w:rsidRPr="00143EB7">
        <w:rPr>
          <w:rFonts w:asciiTheme="majorBidi" w:hAnsiTheme="majorBidi" w:cstheme="majorBidi"/>
          <w:color w:val="000000" w:themeColor="text1"/>
        </w:rPr>
        <w:t>speaker</w:t>
      </w:r>
      <w:r w:rsidR="00FD3C99" w:rsidRPr="00143EB7">
        <w:rPr>
          <w:rFonts w:asciiTheme="majorBidi" w:hAnsiTheme="majorBidi" w:cstheme="majorBidi"/>
          <w:color w:val="000000" w:themeColor="text1"/>
        </w:rPr>
        <w:t xml:space="preserve"> explicitly. For example, </w:t>
      </w:r>
      <w:r w:rsidR="0019093C" w:rsidRPr="00143EB7">
        <w:rPr>
          <w:rFonts w:asciiTheme="majorBidi" w:hAnsiTheme="majorBidi" w:cstheme="majorBidi"/>
          <w:color w:val="000000" w:themeColor="text1"/>
        </w:rPr>
        <w:t>Malcolm calls white man “devilish</w:t>
      </w:r>
      <w:r w:rsidR="007E7127" w:rsidRPr="00143EB7">
        <w:rPr>
          <w:rFonts w:asciiTheme="majorBidi" w:hAnsiTheme="majorBidi" w:cstheme="majorBidi"/>
          <w:color w:val="000000" w:themeColor="text1"/>
        </w:rPr>
        <w:t>.</w:t>
      </w:r>
      <w:r w:rsidR="00FD3C99" w:rsidRPr="00143EB7">
        <w:rPr>
          <w:rFonts w:asciiTheme="majorBidi" w:hAnsiTheme="majorBidi" w:cstheme="majorBidi"/>
          <w:color w:val="000000" w:themeColor="text1"/>
        </w:rPr>
        <w:t xml:space="preserve">” </w:t>
      </w:r>
      <w:r w:rsidR="007E7127" w:rsidRPr="00143EB7">
        <w:rPr>
          <w:rFonts w:asciiTheme="majorBidi" w:hAnsiTheme="majorBidi" w:cstheme="majorBidi"/>
          <w:color w:val="000000" w:themeColor="text1"/>
        </w:rPr>
        <w:t xml:space="preserve">In doing so, </w:t>
      </w:r>
      <w:r w:rsidR="0019093C" w:rsidRPr="00143EB7">
        <w:rPr>
          <w:rFonts w:asciiTheme="majorBidi" w:hAnsiTheme="majorBidi" w:cstheme="majorBidi"/>
          <w:color w:val="000000" w:themeColor="text1"/>
        </w:rPr>
        <w:t xml:space="preserve">he </w:t>
      </w:r>
      <w:r w:rsidR="00450230" w:rsidRPr="00143EB7">
        <w:rPr>
          <w:rFonts w:asciiTheme="majorBidi" w:hAnsiTheme="majorBidi" w:cstheme="majorBidi"/>
          <w:color w:val="000000" w:themeColor="text1"/>
        </w:rPr>
        <w:t>explicitly asks</w:t>
      </w:r>
      <w:r w:rsidR="00FD3C99" w:rsidRPr="00143EB7">
        <w:rPr>
          <w:rFonts w:asciiTheme="majorBidi" w:hAnsiTheme="majorBidi" w:cstheme="majorBidi"/>
          <w:color w:val="000000" w:themeColor="text1"/>
        </w:rPr>
        <w:t xml:space="preserve"> the </w:t>
      </w:r>
      <w:r w:rsidR="00450230" w:rsidRPr="00143EB7">
        <w:rPr>
          <w:rFonts w:asciiTheme="majorBidi" w:hAnsiTheme="majorBidi" w:cstheme="majorBidi"/>
          <w:color w:val="000000" w:themeColor="text1"/>
        </w:rPr>
        <w:t>audience</w:t>
      </w:r>
      <w:r w:rsidR="0019093C" w:rsidRPr="00143EB7">
        <w:rPr>
          <w:rFonts w:asciiTheme="majorBidi" w:hAnsiTheme="majorBidi" w:cstheme="majorBidi"/>
          <w:color w:val="000000" w:themeColor="text1"/>
        </w:rPr>
        <w:t xml:space="preserve"> to share this</w:t>
      </w:r>
      <w:r w:rsidR="00FD3C99" w:rsidRPr="00143EB7">
        <w:rPr>
          <w:rFonts w:asciiTheme="majorBidi" w:hAnsiTheme="majorBidi" w:cstheme="majorBidi"/>
          <w:color w:val="000000" w:themeColor="text1"/>
        </w:rPr>
        <w:t xml:space="preserve"> evalua</w:t>
      </w:r>
      <w:r w:rsidR="00450230" w:rsidRPr="00143EB7">
        <w:rPr>
          <w:rFonts w:asciiTheme="majorBidi" w:hAnsiTheme="majorBidi" w:cstheme="majorBidi"/>
          <w:color w:val="000000" w:themeColor="text1"/>
        </w:rPr>
        <w:t>tion.</w:t>
      </w:r>
      <w:r w:rsidR="001032ED" w:rsidRPr="00143EB7">
        <w:rPr>
          <w:rFonts w:asciiTheme="majorBidi" w:hAnsiTheme="majorBidi" w:cstheme="majorBidi"/>
          <w:color w:val="000000" w:themeColor="text1"/>
        </w:rPr>
        <w:t xml:space="preserve"> The invoked evaluations </w:t>
      </w:r>
      <w:r w:rsidR="00FD3C99" w:rsidRPr="00143EB7">
        <w:rPr>
          <w:rFonts w:asciiTheme="majorBidi" w:hAnsiTheme="majorBidi" w:cstheme="majorBidi"/>
          <w:color w:val="000000" w:themeColor="text1"/>
        </w:rPr>
        <w:t xml:space="preserve">draw </w:t>
      </w:r>
      <w:r w:rsidR="001032ED" w:rsidRPr="00143EB7">
        <w:rPr>
          <w:rFonts w:asciiTheme="majorBidi" w:hAnsiTheme="majorBidi" w:cstheme="majorBidi"/>
          <w:color w:val="000000" w:themeColor="text1"/>
        </w:rPr>
        <w:t>the audience</w:t>
      </w:r>
      <w:r w:rsidR="00FD3C99" w:rsidRPr="00143EB7">
        <w:rPr>
          <w:rFonts w:asciiTheme="majorBidi" w:hAnsiTheme="majorBidi" w:cstheme="majorBidi"/>
          <w:color w:val="000000" w:themeColor="text1"/>
        </w:rPr>
        <w:t xml:space="preserve"> towards the </w:t>
      </w:r>
      <w:r w:rsidR="001032ED" w:rsidRPr="00143EB7">
        <w:rPr>
          <w:rFonts w:asciiTheme="majorBidi" w:hAnsiTheme="majorBidi" w:cstheme="majorBidi"/>
          <w:color w:val="000000" w:themeColor="text1"/>
        </w:rPr>
        <w:t>speaker’s</w:t>
      </w:r>
      <w:r w:rsidR="00FD3C99" w:rsidRPr="00143EB7">
        <w:rPr>
          <w:rFonts w:asciiTheme="majorBidi" w:hAnsiTheme="majorBidi" w:cstheme="majorBidi"/>
          <w:color w:val="000000" w:themeColor="text1"/>
        </w:rPr>
        <w:t xml:space="preserve"> position, which is explicitly expre</w:t>
      </w:r>
      <w:r w:rsidR="001032ED" w:rsidRPr="00143EB7">
        <w:rPr>
          <w:rFonts w:asciiTheme="majorBidi" w:hAnsiTheme="majorBidi" w:cstheme="majorBidi"/>
          <w:color w:val="000000" w:themeColor="text1"/>
        </w:rPr>
        <w:t>ssed by the inscribed attitude</w:t>
      </w:r>
      <w:r w:rsidR="00FD3C99" w:rsidRPr="00143EB7">
        <w:rPr>
          <w:rFonts w:asciiTheme="majorBidi" w:hAnsiTheme="majorBidi" w:cstheme="majorBidi"/>
          <w:color w:val="000000" w:themeColor="text1"/>
        </w:rPr>
        <w:t xml:space="preserve">. </w:t>
      </w:r>
      <w:r w:rsidR="0043208B" w:rsidRPr="00143EB7">
        <w:rPr>
          <w:rFonts w:asciiTheme="majorBidi" w:hAnsiTheme="majorBidi" w:cstheme="majorBidi"/>
          <w:color w:val="000000" w:themeColor="text1"/>
        </w:rPr>
        <w:t xml:space="preserve">Since stance </w:t>
      </w:r>
      <w:r w:rsidR="00504B92" w:rsidRPr="00143EB7">
        <w:rPr>
          <w:rFonts w:asciiTheme="majorBidi" w:hAnsiTheme="majorBidi" w:cstheme="majorBidi"/>
          <w:color w:val="000000" w:themeColor="text1"/>
        </w:rPr>
        <w:t>is</w:t>
      </w:r>
      <w:r w:rsidR="0043208B" w:rsidRPr="00143EB7">
        <w:rPr>
          <w:rFonts w:asciiTheme="majorBidi" w:hAnsiTheme="majorBidi" w:cstheme="majorBidi"/>
          <w:color w:val="000000" w:themeColor="text1"/>
        </w:rPr>
        <w:t xml:space="preserve"> an interpersonal experience, </w:t>
      </w:r>
      <w:r w:rsidR="00FD3C99" w:rsidRPr="00143EB7">
        <w:rPr>
          <w:rFonts w:asciiTheme="majorBidi" w:hAnsiTheme="majorBidi" w:cstheme="majorBidi"/>
          <w:color w:val="000000" w:themeColor="text1"/>
        </w:rPr>
        <w:t xml:space="preserve">affective stance </w:t>
      </w:r>
      <w:r w:rsidR="0043208B" w:rsidRPr="00143EB7">
        <w:rPr>
          <w:rFonts w:asciiTheme="majorBidi" w:hAnsiTheme="majorBidi" w:cstheme="majorBidi"/>
          <w:color w:val="000000" w:themeColor="text1"/>
        </w:rPr>
        <w:t>in Malcolm speeches</w:t>
      </w:r>
      <w:r w:rsidR="00FD3C99" w:rsidRPr="00143EB7">
        <w:rPr>
          <w:rFonts w:asciiTheme="majorBidi" w:hAnsiTheme="majorBidi" w:cstheme="majorBidi"/>
          <w:color w:val="000000" w:themeColor="text1"/>
        </w:rPr>
        <w:t xml:space="preserve"> reveal</w:t>
      </w:r>
      <w:r w:rsidR="0043208B" w:rsidRPr="00143EB7">
        <w:rPr>
          <w:rFonts w:asciiTheme="majorBidi" w:hAnsiTheme="majorBidi" w:cstheme="majorBidi"/>
          <w:color w:val="000000" w:themeColor="text1"/>
        </w:rPr>
        <w:t>s</w:t>
      </w:r>
      <w:r w:rsidR="00FD3C99" w:rsidRPr="00143EB7">
        <w:rPr>
          <w:rFonts w:asciiTheme="majorBidi" w:hAnsiTheme="majorBidi" w:cstheme="majorBidi"/>
          <w:color w:val="000000" w:themeColor="text1"/>
        </w:rPr>
        <w:t xml:space="preserve"> different levels of positive </w:t>
      </w:r>
      <w:r w:rsidR="0043208B" w:rsidRPr="00143EB7">
        <w:rPr>
          <w:rFonts w:asciiTheme="majorBidi" w:hAnsiTheme="majorBidi" w:cstheme="majorBidi"/>
          <w:color w:val="000000" w:themeColor="text1"/>
        </w:rPr>
        <w:t>and</w:t>
      </w:r>
      <w:r w:rsidR="00FD3C99" w:rsidRPr="00143EB7">
        <w:rPr>
          <w:rFonts w:asciiTheme="majorBidi" w:hAnsiTheme="majorBidi" w:cstheme="majorBidi"/>
          <w:color w:val="000000" w:themeColor="text1"/>
        </w:rPr>
        <w:t xml:space="preserve"> </w:t>
      </w:r>
      <w:r w:rsidR="0043208B" w:rsidRPr="00143EB7">
        <w:rPr>
          <w:rFonts w:asciiTheme="majorBidi" w:hAnsiTheme="majorBidi" w:cstheme="majorBidi"/>
          <w:color w:val="000000" w:themeColor="text1"/>
        </w:rPr>
        <w:t xml:space="preserve">negative emotional involvement </w:t>
      </w:r>
      <w:r w:rsidR="00FD3C99" w:rsidRPr="00143EB7">
        <w:rPr>
          <w:rFonts w:asciiTheme="majorBidi" w:hAnsiTheme="majorBidi" w:cstheme="majorBidi"/>
          <w:color w:val="000000" w:themeColor="text1"/>
        </w:rPr>
        <w:t xml:space="preserve">such as sympathy, </w:t>
      </w:r>
      <w:r w:rsidR="0043208B" w:rsidRPr="00143EB7">
        <w:rPr>
          <w:rFonts w:asciiTheme="majorBidi" w:hAnsiTheme="majorBidi" w:cstheme="majorBidi"/>
          <w:color w:val="000000" w:themeColor="text1"/>
        </w:rPr>
        <w:t>hate, sadness, and anger.</w:t>
      </w:r>
      <w:r w:rsidR="00FD3C99" w:rsidRPr="00143EB7">
        <w:rPr>
          <w:rFonts w:asciiTheme="majorBidi" w:hAnsiTheme="majorBidi" w:cstheme="majorBidi"/>
          <w:color w:val="000000" w:themeColor="text1"/>
        </w:rPr>
        <w:t xml:space="preserve"> </w:t>
      </w:r>
    </w:p>
    <w:p w14:paraId="4C534B99" w14:textId="74D045CA" w:rsidR="00BC02CE" w:rsidRPr="00143EB7" w:rsidRDefault="003162B6" w:rsidP="00EB68C8">
      <w:pPr>
        <w:ind w:firstLine="720"/>
        <w:rPr>
          <w:rFonts w:asciiTheme="majorBidi" w:hAnsiTheme="majorBidi" w:cstheme="majorBidi"/>
          <w:color w:val="000000" w:themeColor="text1"/>
        </w:rPr>
      </w:pPr>
      <w:r w:rsidRPr="00143EB7">
        <w:rPr>
          <w:rFonts w:asciiTheme="majorBidi" w:hAnsiTheme="majorBidi" w:cstheme="majorBidi"/>
          <w:color w:val="000000" w:themeColor="text1"/>
        </w:rPr>
        <w:t xml:space="preserve">Moreover, attitudes </w:t>
      </w:r>
      <w:r w:rsidR="00A91E46" w:rsidRPr="00143EB7">
        <w:rPr>
          <w:rFonts w:asciiTheme="majorBidi" w:hAnsiTheme="majorBidi" w:cstheme="majorBidi"/>
          <w:color w:val="000000" w:themeColor="text1"/>
        </w:rPr>
        <w:t>“</w:t>
      </w:r>
      <w:r w:rsidRPr="00143EB7">
        <w:rPr>
          <w:rFonts w:asciiTheme="majorBidi" w:hAnsiTheme="majorBidi" w:cstheme="majorBidi"/>
          <w:color w:val="000000" w:themeColor="text1"/>
        </w:rPr>
        <w:t>can be more or less intense, that is the</w:t>
      </w:r>
      <w:r w:rsidR="00F4111B" w:rsidRPr="00143EB7">
        <w:rPr>
          <w:rFonts w:asciiTheme="majorBidi" w:hAnsiTheme="majorBidi" w:cstheme="majorBidi"/>
          <w:color w:val="000000" w:themeColor="text1"/>
        </w:rPr>
        <w:t>y may be more or less amplified</w:t>
      </w:r>
      <w:r w:rsidR="00A91E46" w:rsidRPr="00143EB7">
        <w:rPr>
          <w:rFonts w:asciiTheme="majorBidi" w:hAnsiTheme="majorBidi" w:cstheme="majorBidi"/>
          <w:color w:val="000000" w:themeColor="text1"/>
        </w:rPr>
        <w:t>”</w:t>
      </w:r>
      <w:r w:rsidRPr="00143EB7">
        <w:rPr>
          <w:rFonts w:asciiTheme="majorBidi" w:hAnsiTheme="majorBidi" w:cstheme="majorBidi"/>
          <w:color w:val="000000" w:themeColor="text1"/>
        </w:rPr>
        <w:t xml:space="preserve"> </w:t>
      </w:r>
      <w:r w:rsidR="00F4111B" w:rsidRPr="00143EB7">
        <w:rPr>
          <w:rFonts w:asciiTheme="majorBidi" w:hAnsiTheme="majorBidi" w:cstheme="majorBidi"/>
          <w:color w:val="000000" w:themeColor="text1"/>
        </w:rPr>
        <w:t>(Martin &amp; Rose</w:t>
      </w:r>
      <w:r w:rsidR="00223FB8" w:rsidRPr="00143EB7">
        <w:rPr>
          <w:rFonts w:asciiTheme="majorBidi" w:hAnsiTheme="majorBidi" w:cstheme="majorBidi"/>
          <w:color w:val="000000" w:themeColor="text1"/>
        </w:rPr>
        <w:t>, 2003, p.</w:t>
      </w:r>
      <w:r w:rsidR="00F4111B" w:rsidRPr="00143EB7">
        <w:rPr>
          <w:rFonts w:asciiTheme="majorBidi" w:hAnsiTheme="majorBidi" w:cstheme="majorBidi"/>
          <w:color w:val="000000" w:themeColor="text1"/>
        </w:rPr>
        <w:t xml:space="preserve"> 23). </w:t>
      </w:r>
      <w:r w:rsidR="000D7A08" w:rsidRPr="00143EB7">
        <w:rPr>
          <w:rFonts w:asciiTheme="majorBidi" w:hAnsiTheme="majorBidi" w:cstheme="majorBidi"/>
          <w:color w:val="000000" w:themeColor="text1"/>
        </w:rPr>
        <w:t xml:space="preserve">In other words, they are gradable in that </w:t>
      </w:r>
      <w:r w:rsidR="00060861" w:rsidRPr="00143EB7">
        <w:rPr>
          <w:rFonts w:asciiTheme="majorBidi" w:hAnsiTheme="majorBidi" w:cstheme="majorBidi"/>
          <w:color w:val="000000" w:themeColor="text1"/>
        </w:rPr>
        <w:t>“</w:t>
      </w:r>
      <w:r w:rsidR="000D7A08" w:rsidRPr="00143EB7">
        <w:rPr>
          <w:rFonts w:asciiTheme="majorBidi" w:hAnsiTheme="majorBidi" w:cstheme="majorBidi"/>
          <w:color w:val="000000" w:themeColor="text1"/>
        </w:rPr>
        <w:t>their volume can be turned up and down dep</w:t>
      </w:r>
      <w:r w:rsidR="00F4111B" w:rsidRPr="00143EB7">
        <w:rPr>
          <w:rFonts w:asciiTheme="majorBidi" w:hAnsiTheme="majorBidi" w:cstheme="majorBidi"/>
          <w:color w:val="000000" w:themeColor="text1"/>
        </w:rPr>
        <w:t>ending on how intensely we feel</w:t>
      </w:r>
      <w:r w:rsidR="00060861" w:rsidRPr="00143EB7">
        <w:rPr>
          <w:rFonts w:asciiTheme="majorBidi" w:hAnsiTheme="majorBidi" w:cstheme="majorBidi"/>
          <w:color w:val="000000" w:themeColor="text1"/>
        </w:rPr>
        <w:t>”</w:t>
      </w:r>
      <w:r w:rsidR="000D7A08" w:rsidRPr="00143EB7">
        <w:rPr>
          <w:rFonts w:asciiTheme="majorBidi" w:hAnsiTheme="majorBidi" w:cstheme="majorBidi"/>
          <w:color w:val="000000" w:themeColor="text1"/>
        </w:rPr>
        <w:t xml:space="preserve"> </w:t>
      </w:r>
      <w:r w:rsidR="00F4111B" w:rsidRPr="00143EB7">
        <w:rPr>
          <w:rFonts w:asciiTheme="majorBidi" w:hAnsiTheme="majorBidi" w:cstheme="majorBidi"/>
          <w:color w:val="000000" w:themeColor="text1"/>
        </w:rPr>
        <w:t>(</w:t>
      </w:r>
      <w:r w:rsidR="00223FB8" w:rsidRPr="00143EB7">
        <w:rPr>
          <w:rFonts w:asciiTheme="majorBidi" w:hAnsiTheme="majorBidi" w:cstheme="majorBidi"/>
          <w:color w:val="000000" w:themeColor="text1"/>
        </w:rPr>
        <w:t xml:space="preserve">p. </w:t>
      </w:r>
      <w:r w:rsidR="00F4111B" w:rsidRPr="00143EB7">
        <w:rPr>
          <w:rFonts w:asciiTheme="majorBidi" w:hAnsiTheme="majorBidi" w:cstheme="majorBidi"/>
          <w:color w:val="000000" w:themeColor="text1"/>
        </w:rPr>
        <w:t xml:space="preserve">23). </w:t>
      </w:r>
      <w:r w:rsidR="00060861" w:rsidRPr="00143EB7">
        <w:rPr>
          <w:rFonts w:asciiTheme="majorBidi" w:hAnsiTheme="majorBidi" w:cstheme="majorBidi"/>
          <w:color w:val="000000" w:themeColor="text1"/>
        </w:rPr>
        <w:t>The resources that the speakers use to display the degree of their reactions</w:t>
      </w:r>
      <w:r w:rsidR="00313F85" w:rsidRPr="00143EB7">
        <w:rPr>
          <w:rFonts w:asciiTheme="majorBidi" w:hAnsiTheme="majorBidi" w:cstheme="majorBidi"/>
          <w:color w:val="000000" w:themeColor="text1"/>
        </w:rPr>
        <w:t>’</w:t>
      </w:r>
      <w:r w:rsidR="00060861" w:rsidRPr="00143EB7">
        <w:rPr>
          <w:rFonts w:asciiTheme="majorBidi" w:hAnsiTheme="majorBidi" w:cstheme="majorBidi"/>
          <w:color w:val="000000" w:themeColor="text1"/>
        </w:rPr>
        <w:t xml:space="preserve"> strength are called amplification. </w:t>
      </w:r>
      <w:r w:rsidRPr="00143EB7">
        <w:rPr>
          <w:rFonts w:asciiTheme="majorBidi" w:hAnsiTheme="majorBidi" w:cstheme="majorBidi"/>
          <w:color w:val="000000" w:themeColor="text1"/>
        </w:rPr>
        <w:t xml:space="preserve">Also, the attitude </w:t>
      </w:r>
      <w:r w:rsidR="008B49E0" w:rsidRPr="00143EB7">
        <w:rPr>
          <w:rFonts w:asciiTheme="majorBidi" w:hAnsiTheme="majorBidi" w:cstheme="majorBidi"/>
          <w:color w:val="000000" w:themeColor="text1"/>
        </w:rPr>
        <w:t>can be attributed</w:t>
      </w:r>
      <w:r w:rsidRPr="00143EB7">
        <w:rPr>
          <w:rFonts w:asciiTheme="majorBidi" w:hAnsiTheme="majorBidi" w:cstheme="majorBidi"/>
          <w:color w:val="000000" w:themeColor="text1"/>
        </w:rPr>
        <w:t xml:space="preserve"> </w:t>
      </w:r>
      <w:r w:rsidR="003E2451" w:rsidRPr="00143EB7">
        <w:rPr>
          <w:rFonts w:asciiTheme="majorBidi" w:hAnsiTheme="majorBidi" w:cstheme="majorBidi"/>
          <w:color w:val="000000" w:themeColor="text1"/>
        </w:rPr>
        <w:t xml:space="preserve">to </w:t>
      </w:r>
      <w:r w:rsidRPr="00143EB7">
        <w:rPr>
          <w:rFonts w:asciiTheme="majorBidi" w:hAnsiTheme="majorBidi" w:cstheme="majorBidi"/>
          <w:color w:val="000000" w:themeColor="text1"/>
        </w:rPr>
        <w:t xml:space="preserve">the </w:t>
      </w:r>
      <w:r w:rsidR="008B49E0" w:rsidRPr="00143EB7">
        <w:rPr>
          <w:rFonts w:asciiTheme="majorBidi" w:hAnsiTheme="majorBidi" w:cstheme="majorBidi"/>
          <w:color w:val="000000" w:themeColor="text1"/>
        </w:rPr>
        <w:t>speaker</w:t>
      </w:r>
      <w:r w:rsidR="000D7A08" w:rsidRPr="00143EB7">
        <w:rPr>
          <w:rFonts w:asciiTheme="majorBidi" w:hAnsiTheme="majorBidi" w:cstheme="majorBidi"/>
          <w:color w:val="000000" w:themeColor="text1"/>
        </w:rPr>
        <w:t xml:space="preserve"> or it may</w:t>
      </w:r>
      <w:r w:rsidR="003E2451" w:rsidRPr="00143EB7">
        <w:rPr>
          <w:rFonts w:asciiTheme="majorBidi" w:hAnsiTheme="majorBidi" w:cstheme="majorBidi"/>
          <w:color w:val="000000" w:themeColor="text1"/>
        </w:rPr>
        <w:t xml:space="preserve"> </w:t>
      </w:r>
      <w:r w:rsidR="000D7A08" w:rsidRPr="00143EB7">
        <w:rPr>
          <w:rFonts w:asciiTheme="majorBidi" w:hAnsiTheme="majorBidi" w:cstheme="majorBidi"/>
          <w:color w:val="000000" w:themeColor="text1"/>
        </w:rPr>
        <w:t xml:space="preserve">be attributed to some other source. </w:t>
      </w:r>
      <w:r w:rsidR="00505B36" w:rsidRPr="00143EB7">
        <w:rPr>
          <w:rFonts w:asciiTheme="majorBidi" w:hAnsiTheme="majorBidi" w:cstheme="majorBidi"/>
          <w:color w:val="000000" w:themeColor="text1"/>
        </w:rPr>
        <w:t xml:space="preserve">In other words, </w:t>
      </w:r>
      <w:r w:rsidR="00991182" w:rsidRPr="00143EB7">
        <w:rPr>
          <w:rFonts w:asciiTheme="majorBidi" w:hAnsiTheme="majorBidi" w:cstheme="majorBidi"/>
          <w:color w:val="000000" w:themeColor="text1"/>
        </w:rPr>
        <w:t xml:space="preserve">who else </w:t>
      </w:r>
      <w:r w:rsidR="00C12CD3" w:rsidRPr="00143EB7">
        <w:rPr>
          <w:rFonts w:asciiTheme="majorBidi" w:hAnsiTheme="majorBidi" w:cstheme="majorBidi"/>
          <w:color w:val="000000" w:themeColor="text1"/>
        </w:rPr>
        <w:t>does make</w:t>
      </w:r>
      <w:r w:rsidR="00991182" w:rsidRPr="00143EB7">
        <w:rPr>
          <w:rFonts w:asciiTheme="majorBidi" w:hAnsiTheme="majorBidi" w:cstheme="majorBidi"/>
          <w:color w:val="000000" w:themeColor="text1"/>
        </w:rPr>
        <w:t xml:space="preserve"> attitudes besides the </w:t>
      </w:r>
      <w:r w:rsidR="00FE224A" w:rsidRPr="00143EB7">
        <w:rPr>
          <w:rFonts w:asciiTheme="majorBidi" w:hAnsiTheme="majorBidi" w:cstheme="majorBidi"/>
          <w:color w:val="000000" w:themeColor="text1"/>
        </w:rPr>
        <w:t>speaker?</w:t>
      </w:r>
      <w:r w:rsidR="00991182" w:rsidRPr="00143EB7">
        <w:rPr>
          <w:rFonts w:asciiTheme="majorBidi" w:hAnsiTheme="majorBidi" w:cstheme="majorBidi"/>
          <w:color w:val="000000" w:themeColor="text1"/>
        </w:rPr>
        <w:t xml:space="preserve"> </w:t>
      </w:r>
      <w:r w:rsidR="00810A0E" w:rsidRPr="00143EB7">
        <w:rPr>
          <w:rFonts w:asciiTheme="majorBidi" w:hAnsiTheme="majorBidi" w:cstheme="majorBidi"/>
          <w:color w:val="000000" w:themeColor="text1"/>
        </w:rPr>
        <w:t xml:space="preserve">One very common way to make evaluative attitudes is </w:t>
      </w:r>
      <w:r w:rsidR="00FB231C" w:rsidRPr="00143EB7">
        <w:rPr>
          <w:rFonts w:asciiTheme="majorBidi" w:hAnsiTheme="majorBidi" w:cstheme="majorBidi"/>
          <w:color w:val="000000" w:themeColor="text1"/>
        </w:rPr>
        <w:t>“</w:t>
      </w:r>
      <w:r w:rsidR="00810A0E" w:rsidRPr="00143EB7">
        <w:rPr>
          <w:rFonts w:asciiTheme="majorBidi" w:hAnsiTheme="majorBidi" w:cstheme="majorBidi"/>
          <w:color w:val="000000" w:themeColor="text1"/>
        </w:rPr>
        <w:t>to create another voice in the story, by using direct or indirect speech</w:t>
      </w:r>
      <w:r w:rsidR="00FB231C" w:rsidRPr="00143EB7">
        <w:rPr>
          <w:rFonts w:asciiTheme="majorBidi" w:hAnsiTheme="majorBidi" w:cstheme="majorBidi"/>
          <w:color w:val="000000" w:themeColor="text1"/>
        </w:rPr>
        <w:t>”</w:t>
      </w:r>
      <w:r w:rsidR="00D0254C" w:rsidRPr="00143EB7">
        <w:rPr>
          <w:rFonts w:asciiTheme="majorBidi" w:hAnsiTheme="majorBidi" w:cstheme="majorBidi"/>
          <w:color w:val="000000" w:themeColor="text1"/>
        </w:rPr>
        <w:t xml:space="preserve"> (</w:t>
      </w:r>
      <w:r w:rsidR="00223FB8" w:rsidRPr="00143EB7">
        <w:rPr>
          <w:rFonts w:asciiTheme="majorBidi" w:hAnsiTheme="majorBidi" w:cstheme="majorBidi"/>
          <w:color w:val="000000" w:themeColor="text1"/>
        </w:rPr>
        <w:t xml:space="preserve">p. </w:t>
      </w:r>
      <w:r w:rsidR="00D0254C" w:rsidRPr="00143EB7">
        <w:rPr>
          <w:rFonts w:asciiTheme="majorBidi" w:hAnsiTheme="majorBidi" w:cstheme="majorBidi"/>
          <w:color w:val="000000" w:themeColor="text1"/>
        </w:rPr>
        <w:t>23).</w:t>
      </w:r>
      <w:r w:rsidR="00FB231C" w:rsidRPr="00143EB7">
        <w:rPr>
          <w:rFonts w:asciiTheme="majorBidi" w:hAnsiTheme="majorBidi" w:cstheme="majorBidi"/>
          <w:color w:val="000000" w:themeColor="text1"/>
        </w:rPr>
        <w:t xml:space="preserve"> </w:t>
      </w:r>
      <w:r w:rsidR="00AF4305" w:rsidRPr="00143EB7">
        <w:rPr>
          <w:rFonts w:asciiTheme="majorBidi" w:hAnsiTheme="majorBidi" w:cstheme="majorBidi"/>
          <w:color w:val="000000" w:themeColor="text1"/>
        </w:rPr>
        <w:t>In addition, people express their feelings in tw</w:t>
      </w:r>
      <w:r w:rsidR="00E13FF1" w:rsidRPr="00143EB7">
        <w:rPr>
          <w:rFonts w:asciiTheme="majorBidi" w:hAnsiTheme="majorBidi" w:cstheme="majorBidi"/>
          <w:color w:val="000000" w:themeColor="text1"/>
        </w:rPr>
        <w:t>o different ways. They can express good feelings or bad feelings, which Martin and Rose</w:t>
      </w:r>
      <w:r w:rsidR="00223FB8" w:rsidRPr="00143EB7">
        <w:rPr>
          <w:rFonts w:asciiTheme="majorBidi" w:hAnsiTheme="majorBidi" w:cstheme="majorBidi"/>
          <w:color w:val="000000" w:themeColor="text1"/>
        </w:rPr>
        <w:t xml:space="preserve"> (2003)</w:t>
      </w:r>
      <w:r w:rsidR="00E13FF1" w:rsidRPr="00143EB7">
        <w:rPr>
          <w:rFonts w:asciiTheme="majorBidi" w:hAnsiTheme="majorBidi" w:cstheme="majorBidi"/>
          <w:color w:val="000000" w:themeColor="text1"/>
        </w:rPr>
        <w:t xml:space="preserve"> called negative and positive affect. Moreover, affect can be expressed </w:t>
      </w:r>
      <w:r w:rsidR="00313F85" w:rsidRPr="00143EB7">
        <w:rPr>
          <w:rFonts w:asciiTheme="majorBidi" w:hAnsiTheme="majorBidi" w:cstheme="majorBidi"/>
          <w:color w:val="000000" w:themeColor="text1"/>
        </w:rPr>
        <w:t>directly,</w:t>
      </w:r>
      <w:r w:rsidR="00E13FF1" w:rsidRPr="00143EB7">
        <w:rPr>
          <w:rFonts w:asciiTheme="majorBidi" w:hAnsiTheme="majorBidi" w:cstheme="majorBidi"/>
          <w:color w:val="000000" w:themeColor="text1"/>
        </w:rPr>
        <w:t xml:space="preserve"> or it can be inferred indirectly from the way people behave. These expressions of feelings are labeled</w:t>
      </w:r>
      <w:r w:rsidR="00411DA7" w:rsidRPr="00143EB7">
        <w:rPr>
          <w:rFonts w:asciiTheme="majorBidi" w:hAnsiTheme="majorBidi" w:cstheme="majorBidi"/>
          <w:color w:val="000000" w:themeColor="text1"/>
        </w:rPr>
        <w:t xml:space="preserve"> as indirect or implied affect</w:t>
      </w:r>
      <w:r w:rsidR="003E2451" w:rsidRPr="00143EB7">
        <w:rPr>
          <w:rFonts w:asciiTheme="majorBidi" w:hAnsiTheme="majorBidi" w:cstheme="majorBidi"/>
          <w:color w:val="000000" w:themeColor="text1"/>
        </w:rPr>
        <w:t>.</w:t>
      </w:r>
      <w:r w:rsidR="00411DA7" w:rsidRPr="00143EB7">
        <w:rPr>
          <w:rFonts w:asciiTheme="majorBidi" w:hAnsiTheme="majorBidi" w:cstheme="majorBidi"/>
          <w:color w:val="000000" w:themeColor="text1"/>
        </w:rPr>
        <w:t xml:space="preserve"> </w:t>
      </w:r>
    </w:p>
    <w:p w14:paraId="06A829A0" w14:textId="4D32780B" w:rsidR="00A25649" w:rsidRPr="00143EB7" w:rsidRDefault="009D6852" w:rsidP="00EB68C8">
      <w:pPr>
        <w:rPr>
          <w:rFonts w:asciiTheme="majorBidi" w:hAnsiTheme="majorBidi" w:cstheme="majorBidi"/>
          <w:b/>
          <w:bCs/>
          <w:color w:val="000000" w:themeColor="text1"/>
        </w:rPr>
      </w:pPr>
      <w:r w:rsidRPr="00143EB7">
        <w:rPr>
          <w:rFonts w:asciiTheme="majorBidi" w:hAnsiTheme="majorBidi" w:cstheme="majorBidi"/>
          <w:b/>
          <w:bCs/>
          <w:color w:val="000000" w:themeColor="text1"/>
        </w:rPr>
        <w:t xml:space="preserve">Results and Discussion </w:t>
      </w:r>
    </w:p>
    <w:p w14:paraId="5595FE85" w14:textId="1F47101E" w:rsidR="00704464" w:rsidRPr="00143EB7" w:rsidRDefault="00704464" w:rsidP="00EB68C8">
      <w:pPr>
        <w:ind w:firstLine="720"/>
        <w:rPr>
          <w:rFonts w:asciiTheme="majorBidi" w:hAnsiTheme="majorBidi" w:cstheme="majorBidi"/>
          <w:color w:val="000000" w:themeColor="text1"/>
        </w:rPr>
      </w:pPr>
      <w:r w:rsidRPr="00143EB7">
        <w:rPr>
          <w:rFonts w:asciiTheme="majorBidi" w:hAnsiTheme="majorBidi" w:cstheme="majorBidi"/>
          <w:color w:val="000000" w:themeColor="text1"/>
        </w:rPr>
        <w:t>Qualitative analysis of Malcolm speeches examines how affective stance constructs or frames the entire problem of race</w:t>
      </w:r>
      <w:r w:rsidR="00F87A9C" w:rsidRPr="00143EB7">
        <w:rPr>
          <w:rFonts w:asciiTheme="majorBidi" w:hAnsiTheme="majorBidi" w:cstheme="majorBidi"/>
          <w:color w:val="000000" w:themeColor="text1"/>
        </w:rPr>
        <w:t xml:space="preserve"> in America</w:t>
      </w:r>
      <w:r w:rsidRPr="00143EB7">
        <w:rPr>
          <w:rFonts w:asciiTheme="majorBidi" w:hAnsiTheme="majorBidi" w:cstheme="majorBidi"/>
          <w:color w:val="000000" w:themeColor="text1"/>
        </w:rPr>
        <w:t xml:space="preserve">. It also examines how </w:t>
      </w:r>
      <w:r w:rsidR="00F87A9C" w:rsidRPr="00143EB7">
        <w:rPr>
          <w:rFonts w:asciiTheme="majorBidi" w:hAnsiTheme="majorBidi" w:cstheme="majorBidi"/>
          <w:color w:val="000000" w:themeColor="text1"/>
        </w:rPr>
        <w:t xml:space="preserve">the </w:t>
      </w:r>
      <w:r w:rsidRPr="00143EB7">
        <w:rPr>
          <w:rFonts w:asciiTheme="majorBidi" w:hAnsiTheme="majorBidi" w:cstheme="majorBidi"/>
          <w:color w:val="000000" w:themeColor="text1"/>
        </w:rPr>
        <w:t xml:space="preserve">whites </w:t>
      </w:r>
      <w:r w:rsidR="00F87A9C" w:rsidRPr="00143EB7">
        <w:rPr>
          <w:rFonts w:asciiTheme="majorBidi" w:hAnsiTheme="majorBidi" w:cstheme="majorBidi"/>
          <w:color w:val="000000" w:themeColor="text1"/>
        </w:rPr>
        <w:t xml:space="preserve">as the enemy </w:t>
      </w:r>
      <w:r w:rsidRPr="00143EB7">
        <w:rPr>
          <w:rFonts w:asciiTheme="majorBidi" w:hAnsiTheme="majorBidi" w:cstheme="majorBidi"/>
          <w:color w:val="000000" w:themeColor="text1"/>
        </w:rPr>
        <w:t xml:space="preserve">are </w:t>
      </w:r>
      <w:r w:rsidR="00F87A9C" w:rsidRPr="00143EB7">
        <w:rPr>
          <w:rFonts w:asciiTheme="majorBidi" w:hAnsiTheme="majorBidi" w:cstheme="majorBidi"/>
          <w:color w:val="000000" w:themeColor="text1"/>
        </w:rPr>
        <w:t>generally represented</w:t>
      </w:r>
      <w:r w:rsidRPr="00143EB7">
        <w:rPr>
          <w:rFonts w:asciiTheme="majorBidi" w:hAnsiTheme="majorBidi" w:cstheme="majorBidi"/>
          <w:color w:val="000000" w:themeColor="text1"/>
        </w:rPr>
        <w:t xml:space="preserve"> and how the blacks as the victims are represented. </w:t>
      </w:r>
      <w:r w:rsidR="009441DF" w:rsidRPr="00143EB7">
        <w:rPr>
          <w:rFonts w:asciiTheme="majorBidi" w:hAnsiTheme="majorBidi" w:cstheme="majorBidi"/>
          <w:color w:val="000000" w:themeColor="text1"/>
        </w:rPr>
        <w:t xml:space="preserve">In his efforts to draw </w:t>
      </w:r>
      <w:r w:rsidR="00C7133A" w:rsidRPr="00143EB7">
        <w:rPr>
          <w:rFonts w:asciiTheme="majorBidi" w:hAnsiTheme="majorBidi" w:cstheme="majorBidi"/>
          <w:color w:val="000000" w:themeColor="text1"/>
        </w:rPr>
        <w:t>his audience to question the humane</w:t>
      </w:r>
      <w:r w:rsidR="008432F0" w:rsidRPr="00143EB7">
        <w:rPr>
          <w:rFonts w:asciiTheme="majorBidi" w:hAnsiTheme="majorBidi" w:cstheme="majorBidi"/>
          <w:color w:val="000000" w:themeColor="text1"/>
        </w:rPr>
        <w:t xml:space="preserve"> and</w:t>
      </w:r>
      <w:r w:rsidR="00C7133A" w:rsidRPr="00143EB7">
        <w:rPr>
          <w:rFonts w:asciiTheme="majorBidi" w:hAnsiTheme="majorBidi" w:cstheme="majorBidi"/>
          <w:color w:val="000000" w:themeColor="text1"/>
        </w:rPr>
        <w:t xml:space="preserve"> moral image</w:t>
      </w:r>
      <w:r w:rsidR="008432F0" w:rsidRPr="00143EB7">
        <w:rPr>
          <w:rFonts w:asciiTheme="majorBidi" w:hAnsiTheme="majorBidi" w:cstheme="majorBidi"/>
          <w:color w:val="000000" w:themeColor="text1"/>
        </w:rPr>
        <w:t>s</w:t>
      </w:r>
      <w:r w:rsidR="00C7133A" w:rsidRPr="00143EB7">
        <w:rPr>
          <w:rFonts w:asciiTheme="majorBidi" w:hAnsiTheme="majorBidi" w:cstheme="majorBidi"/>
          <w:color w:val="000000" w:themeColor="text1"/>
        </w:rPr>
        <w:t xml:space="preserve"> that the white man constructed about himself</w:t>
      </w:r>
      <w:r w:rsidR="009441DF" w:rsidRPr="00143EB7">
        <w:rPr>
          <w:rFonts w:asciiTheme="majorBidi" w:hAnsiTheme="majorBidi" w:cstheme="majorBidi"/>
          <w:color w:val="000000" w:themeColor="text1"/>
        </w:rPr>
        <w:t xml:space="preserve">, Malcolm </w:t>
      </w:r>
      <w:r w:rsidR="00495F30" w:rsidRPr="00143EB7">
        <w:rPr>
          <w:rFonts w:asciiTheme="majorBidi" w:hAnsiTheme="majorBidi" w:cstheme="majorBidi"/>
          <w:color w:val="000000" w:themeColor="text1"/>
        </w:rPr>
        <w:t xml:space="preserve">reminds </w:t>
      </w:r>
      <w:r w:rsidR="005B2229" w:rsidRPr="00143EB7">
        <w:rPr>
          <w:rFonts w:asciiTheme="majorBidi" w:hAnsiTheme="majorBidi" w:cstheme="majorBidi"/>
          <w:color w:val="000000" w:themeColor="text1"/>
        </w:rPr>
        <w:t>them</w:t>
      </w:r>
      <w:r w:rsidR="00495F30" w:rsidRPr="00143EB7">
        <w:rPr>
          <w:rFonts w:asciiTheme="majorBidi" w:hAnsiTheme="majorBidi" w:cstheme="majorBidi"/>
          <w:color w:val="000000" w:themeColor="text1"/>
        </w:rPr>
        <w:t xml:space="preserve"> of the traumatic </w:t>
      </w:r>
      <w:r w:rsidR="005D7314" w:rsidRPr="00143EB7">
        <w:rPr>
          <w:rFonts w:asciiTheme="majorBidi" w:hAnsiTheme="majorBidi" w:cstheme="majorBidi"/>
          <w:color w:val="000000" w:themeColor="text1"/>
        </w:rPr>
        <w:t xml:space="preserve">episodes of slavery </w:t>
      </w:r>
      <w:r w:rsidR="0018249C" w:rsidRPr="00143EB7">
        <w:rPr>
          <w:rFonts w:asciiTheme="majorBidi" w:hAnsiTheme="majorBidi" w:cstheme="majorBidi"/>
          <w:color w:val="000000" w:themeColor="text1"/>
        </w:rPr>
        <w:t xml:space="preserve">and its effects </w:t>
      </w:r>
      <w:r w:rsidR="005D7314" w:rsidRPr="00143EB7">
        <w:rPr>
          <w:rFonts w:asciiTheme="majorBidi" w:hAnsiTheme="majorBidi" w:cstheme="majorBidi"/>
          <w:color w:val="000000" w:themeColor="text1"/>
        </w:rPr>
        <w:t xml:space="preserve">on their ancestors. </w:t>
      </w:r>
      <w:r w:rsidR="00661489" w:rsidRPr="00143EB7">
        <w:rPr>
          <w:rFonts w:asciiTheme="majorBidi" w:hAnsiTheme="majorBidi" w:cstheme="majorBidi"/>
          <w:color w:val="000000" w:themeColor="text1"/>
        </w:rPr>
        <w:t>In this way, Malcol</w:t>
      </w:r>
      <w:r w:rsidR="0018249C" w:rsidRPr="00143EB7">
        <w:rPr>
          <w:rFonts w:asciiTheme="majorBidi" w:hAnsiTheme="majorBidi" w:cstheme="majorBidi"/>
          <w:color w:val="000000" w:themeColor="text1"/>
        </w:rPr>
        <w:t xml:space="preserve">m is </w:t>
      </w:r>
      <w:r w:rsidR="0014239B" w:rsidRPr="00143EB7">
        <w:rPr>
          <w:rFonts w:asciiTheme="majorBidi" w:hAnsiTheme="majorBidi" w:cstheme="majorBidi"/>
          <w:color w:val="000000" w:themeColor="text1"/>
        </w:rPr>
        <w:t>trying to evoke</w:t>
      </w:r>
      <w:r w:rsidR="0018249C" w:rsidRPr="00143EB7">
        <w:rPr>
          <w:rFonts w:asciiTheme="majorBidi" w:hAnsiTheme="majorBidi" w:cstheme="majorBidi"/>
          <w:color w:val="000000" w:themeColor="text1"/>
        </w:rPr>
        <w:t xml:space="preserve"> an emotional reaction</w:t>
      </w:r>
      <w:r w:rsidR="00661489" w:rsidRPr="00143EB7">
        <w:rPr>
          <w:rFonts w:asciiTheme="majorBidi" w:hAnsiTheme="majorBidi" w:cstheme="majorBidi"/>
          <w:color w:val="000000" w:themeColor="text1"/>
        </w:rPr>
        <w:t xml:space="preserve"> </w:t>
      </w:r>
      <w:r w:rsidR="0018249C" w:rsidRPr="00143EB7">
        <w:rPr>
          <w:rFonts w:asciiTheme="majorBidi" w:hAnsiTheme="majorBidi" w:cstheme="majorBidi"/>
          <w:color w:val="000000" w:themeColor="text1"/>
        </w:rPr>
        <w:t xml:space="preserve">from his listeners, which is standing up with him </w:t>
      </w:r>
      <w:r w:rsidR="00F27243" w:rsidRPr="00143EB7">
        <w:rPr>
          <w:rFonts w:asciiTheme="majorBidi" w:hAnsiTheme="majorBidi" w:cstheme="majorBidi"/>
          <w:color w:val="000000" w:themeColor="text1"/>
        </w:rPr>
        <w:t>against the systematic injustice against black people</w:t>
      </w:r>
      <w:r w:rsidR="0018249C" w:rsidRPr="00143EB7">
        <w:rPr>
          <w:rFonts w:asciiTheme="majorBidi" w:hAnsiTheme="majorBidi" w:cstheme="majorBidi"/>
          <w:color w:val="000000" w:themeColor="text1"/>
        </w:rPr>
        <w:t xml:space="preserve">. </w:t>
      </w:r>
      <w:r w:rsidR="00160F2B" w:rsidRPr="00143EB7">
        <w:rPr>
          <w:rFonts w:asciiTheme="majorBidi" w:hAnsiTheme="majorBidi" w:cstheme="majorBidi"/>
          <w:color w:val="000000" w:themeColor="text1"/>
        </w:rPr>
        <w:t>In his speech in 1953 in Detroit Temple Number One, Malcolm</w:t>
      </w:r>
      <w:r w:rsidR="002A0A50" w:rsidRPr="00143EB7">
        <w:rPr>
          <w:rFonts w:asciiTheme="majorBidi" w:hAnsiTheme="majorBidi" w:cstheme="majorBidi"/>
          <w:color w:val="000000" w:themeColor="text1"/>
        </w:rPr>
        <w:t xml:space="preserve"> (1992)</w:t>
      </w:r>
      <w:r w:rsidR="00160F2B" w:rsidRPr="00143EB7">
        <w:rPr>
          <w:rFonts w:asciiTheme="majorBidi" w:hAnsiTheme="majorBidi" w:cstheme="majorBidi"/>
          <w:color w:val="000000" w:themeColor="text1"/>
        </w:rPr>
        <w:t xml:space="preserve"> asks his audience to “think of that black slave man filled with fear and dread, hearing the screams of his wife, his mother, his </w:t>
      </w:r>
      <w:r w:rsidR="00D35ACF" w:rsidRPr="00143EB7">
        <w:rPr>
          <w:rFonts w:asciiTheme="majorBidi" w:hAnsiTheme="majorBidi" w:cstheme="majorBidi"/>
          <w:color w:val="000000" w:themeColor="text1"/>
        </w:rPr>
        <w:t>daughter</w:t>
      </w:r>
      <w:r w:rsidR="00160F2B" w:rsidRPr="00143EB7">
        <w:rPr>
          <w:rFonts w:asciiTheme="majorBidi" w:hAnsiTheme="majorBidi" w:cstheme="majorBidi"/>
          <w:color w:val="000000" w:themeColor="text1"/>
        </w:rPr>
        <w:t xml:space="preserve"> </w:t>
      </w:r>
      <w:r w:rsidR="00D35ACF" w:rsidRPr="00143EB7">
        <w:rPr>
          <w:rFonts w:asciiTheme="majorBidi" w:hAnsiTheme="majorBidi" w:cstheme="majorBidi"/>
          <w:color w:val="000000" w:themeColor="text1"/>
        </w:rPr>
        <w:t>being taken – in the barn … being raped” (</w:t>
      </w:r>
      <w:r w:rsidR="002A0A50" w:rsidRPr="00143EB7">
        <w:rPr>
          <w:rFonts w:asciiTheme="majorBidi" w:hAnsiTheme="majorBidi" w:cstheme="majorBidi"/>
          <w:color w:val="000000" w:themeColor="text1"/>
        </w:rPr>
        <w:t xml:space="preserve">p. </w:t>
      </w:r>
      <w:r w:rsidR="00D35ACF" w:rsidRPr="00143EB7">
        <w:rPr>
          <w:rFonts w:asciiTheme="majorBidi" w:hAnsiTheme="majorBidi" w:cstheme="majorBidi"/>
          <w:color w:val="000000" w:themeColor="text1"/>
        </w:rPr>
        <w:t>206).</w:t>
      </w:r>
      <w:r w:rsidR="006B05F0" w:rsidRPr="00143EB7">
        <w:rPr>
          <w:rFonts w:asciiTheme="majorBidi" w:hAnsiTheme="majorBidi" w:cstheme="majorBidi"/>
          <w:color w:val="000000" w:themeColor="text1"/>
        </w:rPr>
        <w:t xml:space="preserve"> Within this </w:t>
      </w:r>
      <w:r w:rsidR="00AA3C7A" w:rsidRPr="00143EB7">
        <w:rPr>
          <w:rFonts w:asciiTheme="majorBidi" w:hAnsiTheme="majorBidi" w:cstheme="majorBidi"/>
          <w:color w:val="000000" w:themeColor="text1"/>
        </w:rPr>
        <w:t xml:space="preserve">speech, </w:t>
      </w:r>
      <w:r w:rsidR="006B05F0" w:rsidRPr="00143EB7">
        <w:rPr>
          <w:rFonts w:asciiTheme="majorBidi" w:hAnsiTheme="majorBidi" w:cstheme="majorBidi"/>
          <w:color w:val="000000" w:themeColor="text1"/>
        </w:rPr>
        <w:t xml:space="preserve">Malcolm </w:t>
      </w:r>
      <w:r w:rsidR="00AA3C7A" w:rsidRPr="00143EB7">
        <w:rPr>
          <w:rFonts w:asciiTheme="majorBidi" w:hAnsiTheme="majorBidi" w:cstheme="majorBidi"/>
          <w:color w:val="000000" w:themeColor="text1"/>
        </w:rPr>
        <w:t xml:space="preserve">provides negative evaluations of the activities of white slaveholders. </w:t>
      </w:r>
    </w:p>
    <w:p w14:paraId="5B73CB42" w14:textId="3707F7C1" w:rsidR="00704464" w:rsidRPr="00143EB7" w:rsidRDefault="00AA3C7A" w:rsidP="00EB68C8">
      <w:pPr>
        <w:ind w:firstLine="720"/>
        <w:rPr>
          <w:rFonts w:asciiTheme="majorBidi" w:hAnsiTheme="majorBidi" w:cstheme="majorBidi"/>
          <w:color w:val="000000" w:themeColor="text1"/>
        </w:rPr>
      </w:pPr>
      <w:r w:rsidRPr="00143EB7">
        <w:rPr>
          <w:rFonts w:asciiTheme="majorBidi" w:hAnsiTheme="majorBidi" w:cstheme="majorBidi"/>
          <w:color w:val="000000" w:themeColor="text1"/>
        </w:rPr>
        <w:t xml:space="preserve">Indeed, since affect is regarded as an emotional reaction to phenomena like slavery, it is </w:t>
      </w:r>
      <w:r w:rsidR="008432F0" w:rsidRPr="00143EB7">
        <w:rPr>
          <w:rFonts w:asciiTheme="majorBidi" w:hAnsiTheme="majorBidi" w:cstheme="majorBidi"/>
          <w:color w:val="000000" w:themeColor="text1"/>
        </w:rPr>
        <w:t>normal</w:t>
      </w:r>
      <w:r w:rsidRPr="00143EB7">
        <w:rPr>
          <w:rFonts w:asciiTheme="majorBidi" w:hAnsiTheme="majorBidi" w:cstheme="majorBidi"/>
          <w:color w:val="000000" w:themeColor="text1"/>
        </w:rPr>
        <w:t xml:space="preserve"> that Malcolm </w:t>
      </w:r>
      <w:r w:rsidR="00207035" w:rsidRPr="00143EB7">
        <w:rPr>
          <w:rFonts w:asciiTheme="majorBidi" w:hAnsiTheme="majorBidi" w:cstheme="majorBidi"/>
          <w:color w:val="000000" w:themeColor="text1"/>
        </w:rPr>
        <w:t xml:space="preserve">constructs the activities of slaveholders with negative emotions. </w:t>
      </w:r>
      <w:r w:rsidR="009B48FC" w:rsidRPr="00143EB7">
        <w:rPr>
          <w:rFonts w:asciiTheme="majorBidi" w:hAnsiTheme="majorBidi" w:cstheme="majorBidi"/>
          <w:color w:val="000000" w:themeColor="text1"/>
        </w:rPr>
        <w:t xml:space="preserve">In </w:t>
      </w:r>
      <w:r w:rsidR="00DF77DF" w:rsidRPr="00143EB7">
        <w:rPr>
          <w:rFonts w:asciiTheme="majorBidi" w:hAnsiTheme="majorBidi" w:cstheme="majorBidi"/>
          <w:color w:val="000000" w:themeColor="text1"/>
        </w:rPr>
        <w:t>their representations, Malcolm explicitly states that the actions of white slave masters make them controlling, “rapist,” emasculating and threatening</w:t>
      </w:r>
      <w:r w:rsidR="00A70FC1" w:rsidRPr="00143EB7">
        <w:rPr>
          <w:rFonts w:asciiTheme="majorBidi" w:hAnsiTheme="majorBidi" w:cstheme="majorBidi"/>
          <w:color w:val="000000" w:themeColor="text1"/>
        </w:rPr>
        <w:t>.</w:t>
      </w:r>
      <w:r w:rsidR="00DF77DF" w:rsidRPr="00143EB7">
        <w:rPr>
          <w:rFonts w:asciiTheme="majorBidi" w:hAnsiTheme="majorBidi" w:cstheme="majorBidi"/>
          <w:color w:val="000000" w:themeColor="text1"/>
        </w:rPr>
        <w:t xml:space="preserve"> </w:t>
      </w:r>
      <w:r w:rsidR="00457256" w:rsidRPr="00143EB7">
        <w:rPr>
          <w:rFonts w:asciiTheme="majorBidi" w:hAnsiTheme="majorBidi" w:cstheme="majorBidi"/>
          <w:color w:val="000000" w:themeColor="text1"/>
        </w:rPr>
        <w:t xml:space="preserve">These evaluations </w:t>
      </w:r>
      <w:r w:rsidR="00BA526F" w:rsidRPr="00143EB7">
        <w:rPr>
          <w:rFonts w:asciiTheme="majorBidi" w:hAnsiTheme="majorBidi" w:cstheme="majorBidi"/>
          <w:color w:val="000000" w:themeColor="text1"/>
        </w:rPr>
        <w:t xml:space="preserve">clearly express negative affect in that they express anger, fear, sadness, and </w:t>
      </w:r>
      <w:r w:rsidR="0017084E" w:rsidRPr="00143EB7">
        <w:rPr>
          <w:rFonts w:asciiTheme="majorBidi" w:hAnsiTheme="majorBidi" w:cstheme="majorBidi"/>
          <w:color w:val="000000" w:themeColor="text1"/>
        </w:rPr>
        <w:t>disapproval.</w:t>
      </w:r>
      <w:r w:rsidR="00273CB9" w:rsidRPr="00143EB7">
        <w:rPr>
          <w:rFonts w:asciiTheme="majorBidi" w:hAnsiTheme="majorBidi" w:cstheme="majorBidi"/>
          <w:color w:val="000000" w:themeColor="text1"/>
        </w:rPr>
        <w:t xml:space="preserve"> In the same speech in Detroit Temple, Malcolm says:</w:t>
      </w:r>
      <w:r w:rsidR="0017084E" w:rsidRPr="00143EB7">
        <w:rPr>
          <w:rFonts w:asciiTheme="majorBidi" w:hAnsiTheme="majorBidi" w:cstheme="majorBidi"/>
          <w:color w:val="000000" w:themeColor="text1"/>
        </w:rPr>
        <w:t xml:space="preserve"> </w:t>
      </w:r>
      <w:r w:rsidR="00273CB9" w:rsidRPr="00143EB7">
        <w:rPr>
          <w:rFonts w:asciiTheme="majorBidi" w:hAnsiTheme="majorBidi" w:cstheme="majorBidi"/>
          <w:color w:val="000000" w:themeColor="text1"/>
        </w:rPr>
        <w:t>“</w:t>
      </w:r>
      <w:r w:rsidR="0017084E" w:rsidRPr="00143EB7">
        <w:rPr>
          <w:rFonts w:asciiTheme="majorBidi" w:hAnsiTheme="majorBidi" w:cstheme="majorBidi"/>
          <w:color w:val="000000" w:themeColor="text1"/>
        </w:rPr>
        <w:t>This white man always has controlled us …</w:t>
      </w:r>
      <w:r w:rsidR="00F769FC" w:rsidRPr="00143EB7">
        <w:rPr>
          <w:rFonts w:asciiTheme="majorBidi" w:hAnsiTheme="majorBidi" w:cstheme="majorBidi"/>
          <w:color w:val="000000" w:themeColor="text1"/>
        </w:rPr>
        <w:t>[that]</w:t>
      </w:r>
      <w:r w:rsidR="0017084E" w:rsidRPr="00143EB7">
        <w:rPr>
          <w:rFonts w:asciiTheme="majorBidi" w:hAnsiTheme="majorBidi" w:cstheme="majorBidi"/>
          <w:color w:val="000000" w:themeColor="text1"/>
        </w:rPr>
        <w:t xml:space="preserve"> rapist slavemaster who emasculated the black man … with threats, with fear … until even today the black man lives with fear of the white man in his heart” (</w:t>
      </w:r>
      <w:r w:rsidR="002A0A50" w:rsidRPr="00143EB7">
        <w:rPr>
          <w:rFonts w:asciiTheme="majorBidi" w:hAnsiTheme="majorBidi" w:cstheme="majorBidi"/>
          <w:color w:val="000000" w:themeColor="text1"/>
        </w:rPr>
        <w:t xml:space="preserve">pp. </w:t>
      </w:r>
      <w:r w:rsidR="0017084E" w:rsidRPr="00143EB7">
        <w:rPr>
          <w:rFonts w:asciiTheme="majorBidi" w:hAnsiTheme="majorBidi" w:cstheme="majorBidi"/>
          <w:color w:val="000000" w:themeColor="text1"/>
        </w:rPr>
        <w:t>205-06).</w:t>
      </w:r>
      <w:r w:rsidR="00503244" w:rsidRPr="00143EB7">
        <w:rPr>
          <w:rFonts w:asciiTheme="majorBidi" w:hAnsiTheme="majorBidi" w:cstheme="majorBidi"/>
          <w:color w:val="000000" w:themeColor="text1"/>
        </w:rPr>
        <w:t xml:space="preserve"> These negative evaluations are examples of inscribed attitudes and are employed to explicitly express Malcolm’s judgment, which also has </w:t>
      </w:r>
      <w:r w:rsidR="00503244" w:rsidRPr="00143EB7">
        <w:rPr>
          <w:rFonts w:asciiTheme="majorBidi" w:hAnsiTheme="majorBidi" w:cstheme="majorBidi"/>
          <w:color w:val="000000" w:themeColor="text1"/>
        </w:rPr>
        <w:lastRenderedPageBreak/>
        <w:t xml:space="preserve">the invoked attitude potential to secure the audience’s </w:t>
      </w:r>
      <w:r w:rsidR="007D7CB0" w:rsidRPr="00143EB7">
        <w:rPr>
          <w:rFonts w:asciiTheme="majorBidi" w:hAnsiTheme="majorBidi" w:cstheme="majorBidi"/>
          <w:color w:val="000000" w:themeColor="text1"/>
        </w:rPr>
        <w:t>judgment</w:t>
      </w:r>
      <w:r w:rsidR="00503244" w:rsidRPr="00143EB7">
        <w:rPr>
          <w:rFonts w:asciiTheme="majorBidi" w:hAnsiTheme="majorBidi" w:cstheme="majorBidi"/>
          <w:color w:val="000000" w:themeColor="text1"/>
        </w:rPr>
        <w:t xml:space="preserve"> to align with the speaker’s position. </w:t>
      </w:r>
    </w:p>
    <w:p w14:paraId="1660A7E0" w14:textId="1DE7B49D" w:rsidR="003C06CB" w:rsidRPr="00143EB7" w:rsidRDefault="00512C77" w:rsidP="00EB68C8">
      <w:pPr>
        <w:ind w:firstLine="720"/>
        <w:rPr>
          <w:rFonts w:asciiTheme="majorBidi" w:hAnsiTheme="majorBidi" w:cstheme="majorBidi"/>
          <w:color w:val="000000" w:themeColor="text1"/>
        </w:rPr>
      </w:pPr>
      <w:r w:rsidRPr="00143EB7">
        <w:rPr>
          <w:rFonts w:asciiTheme="majorBidi" w:hAnsiTheme="majorBidi" w:cstheme="majorBidi"/>
          <w:color w:val="000000" w:themeColor="text1"/>
        </w:rPr>
        <w:t xml:space="preserve">Malcolm’s narration of some of the horrific episodes of slavery </w:t>
      </w:r>
      <w:r w:rsidR="008163A6" w:rsidRPr="00143EB7">
        <w:rPr>
          <w:rFonts w:asciiTheme="majorBidi" w:hAnsiTheme="majorBidi" w:cstheme="majorBidi"/>
          <w:color w:val="000000" w:themeColor="text1"/>
        </w:rPr>
        <w:t xml:space="preserve">to his black audience functions as a tactic to involve </w:t>
      </w:r>
      <w:r w:rsidR="009B5C1C" w:rsidRPr="00143EB7">
        <w:rPr>
          <w:rFonts w:asciiTheme="majorBidi" w:hAnsiTheme="majorBidi" w:cstheme="majorBidi"/>
          <w:color w:val="000000" w:themeColor="text1"/>
        </w:rPr>
        <w:t>them</w:t>
      </w:r>
      <w:r w:rsidR="008163A6" w:rsidRPr="00143EB7">
        <w:rPr>
          <w:rFonts w:asciiTheme="majorBidi" w:hAnsiTheme="majorBidi" w:cstheme="majorBidi"/>
          <w:color w:val="000000" w:themeColor="text1"/>
        </w:rPr>
        <w:t xml:space="preserve"> in their ancestors’ feelings. He displays sympathy and empathy to those who were </w:t>
      </w:r>
      <w:r w:rsidR="00E00B23" w:rsidRPr="00143EB7">
        <w:rPr>
          <w:rFonts w:asciiTheme="majorBidi" w:hAnsiTheme="majorBidi" w:cstheme="majorBidi"/>
          <w:color w:val="000000" w:themeColor="text1"/>
        </w:rPr>
        <w:t>exploited</w:t>
      </w:r>
      <w:r w:rsidR="003B6B40" w:rsidRPr="00143EB7">
        <w:rPr>
          <w:rFonts w:asciiTheme="majorBidi" w:hAnsiTheme="majorBidi" w:cstheme="majorBidi"/>
          <w:color w:val="000000" w:themeColor="text1"/>
        </w:rPr>
        <w:t xml:space="preserve"> by the institution of slavery, the most oppressive legal structure in American history. </w:t>
      </w:r>
      <w:r w:rsidR="00A23875" w:rsidRPr="00143EB7">
        <w:rPr>
          <w:rFonts w:asciiTheme="majorBidi" w:hAnsiTheme="majorBidi" w:cstheme="majorBidi"/>
          <w:color w:val="000000" w:themeColor="text1"/>
        </w:rPr>
        <w:t xml:space="preserve">Malcolm </w:t>
      </w:r>
      <w:r w:rsidR="002A0A50" w:rsidRPr="00143EB7">
        <w:rPr>
          <w:rFonts w:asciiTheme="majorBidi" w:hAnsiTheme="majorBidi" w:cstheme="majorBidi"/>
          <w:color w:val="000000" w:themeColor="text1"/>
        </w:rPr>
        <w:t xml:space="preserve">(1992) </w:t>
      </w:r>
      <w:r w:rsidR="00A23875" w:rsidRPr="00143EB7">
        <w:rPr>
          <w:rFonts w:asciiTheme="majorBidi" w:hAnsiTheme="majorBidi" w:cstheme="majorBidi"/>
          <w:color w:val="000000" w:themeColor="text1"/>
        </w:rPr>
        <w:t>expresses t</w:t>
      </w:r>
      <w:r w:rsidR="003C06CB" w:rsidRPr="00143EB7">
        <w:rPr>
          <w:rFonts w:asciiTheme="majorBidi" w:hAnsiTheme="majorBidi" w:cstheme="majorBidi"/>
          <w:color w:val="000000" w:themeColor="text1"/>
        </w:rPr>
        <w:t xml:space="preserve">he </w:t>
      </w:r>
      <w:r w:rsidR="00410824" w:rsidRPr="00143EB7">
        <w:rPr>
          <w:rFonts w:asciiTheme="majorBidi" w:hAnsiTheme="majorBidi" w:cstheme="majorBidi"/>
          <w:color w:val="000000" w:themeColor="text1"/>
        </w:rPr>
        <w:t>slaves’</w:t>
      </w:r>
      <w:r w:rsidR="003C06CB" w:rsidRPr="00143EB7">
        <w:rPr>
          <w:rFonts w:asciiTheme="majorBidi" w:hAnsiTheme="majorBidi" w:cstheme="majorBidi"/>
          <w:color w:val="000000" w:themeColor="text1"/>
        </w:rPr>
        <w:t xml:space="preserve"> emotions as follows: </w:t>
      </w:r>
    </w:p>
    <w:p w14:paraId="462D7AF6" w14:textId="3D3F72C4" w:rsidR="00060861" w:rsidRPr="00143EB7" w:rsidRDefault="00A74DA5" w:rsidP="00EB68C8">
      <w:pPr>
        <w:ind w:left="1440"/>
        <w:rPr>
          <w:rFonts w:asciiTheme="majorBidi" w:hAnsiTheme="majorBidi" w:cstheme="majorBidi"/>
          <w:color w:val="000000" w:themeColor="text1"/>
        </w:rPr>
      </w:pPr>
      <w:r w:rsidRPr="00143EB7">
        <w:rPr>
          <w:rFonts w:asciiTheme="majorBidi" w:hAnsiTheme="majorBidi" w:cstheme="majorBidi"/>
          <w:color w:val="000000" w:themeColor="text1"/>
        </w:rPr>
        <w:t>Think</w:t>
      </w:r>
      <w:r w:rsidR="00B757A5" w:rsidRPr="00143EB7">
        <w:rPr>
          <w:rFonts w:asciiTheme="majorBidi" w:hAnsiTheme="majorBidi" w:cstheme="majorBidi"/>
          <w:color w:val="000000" w:themeColor="text1"/>
        </w:rPr>
        <w:t xml:space="preserve"> of the black slave man filled with fear and dread, hearing the screams of his wife, his mother, his daughter being taken – in the barn, the kitchen, in the bushes! Think of it, my dear brothers and sisters! Think of hearing wives, mothers, daughters, being raped! And you were too filled with fear of the rapist to do anything about it! And his vicious, animal attacks’ offspring, this white man named things like “mulatto” and “quadroon” and “octoroon” and all those things that he has called us –</w:t>
      </w:r>
      <w:r w:rsidR="003C06CB" w:rsidRPr="00143EB7">
        <w:rPr>
          <w:rFonts w:asciiTheme="majorBidi" w:hAnsiTheme="majorBidi" w:cstheme="majorBidi"/>
          <w:color w:val="000000" w:themeColor="text1"/>
        </w:rPr>
        <w:t xml:space="preserve"> you and me – when he is not calling us “nigger”!</w:t>
      </w:r>
      <w:r w:rsidR="004932BC" w:rsidRPr="00143EB7">
        <w:rPr>
          <w:rFonts w:asciiTheme="majorBidi" w:hAnsiTheme="majorBidi" w:cstheme="majorBidi"/>
          <w:color w:val="000000" w:themeColor="text1"/>
        </w:rPr>
        <w:t xml:space="preserve"> (</w:t>
      </w:r>
      <w:r w:rsidR="002A0A50" w:rsidRPr="00143EB7">
        <w:rPr>
          <w:rFonts w:asciiTheme="majorBidi" w:hAnsiTheme="majorBidi" w:cstheme="majorBidi"/>
          <w:color w:val="000000" w:themeColor="text1"/>
        </w:rPr>
        <w:t xml:space="preserve">p. </w:t>
      </w:r>
      <w:r w:rsidR="004932BC" w:rsidRPr="00143EB7">
        <w:rPr>
          <w:rFonts w:asciiTheme="majorBidi" w:hAnsiTheme="majorBidi" w:cstheme="majorBidi"/>
          <w:color w:val="000000" w:themeColor="text1"/>
        </w:rPr>
        <w:t>206)</w:t>
      </w:r>
    </w:p>
    <w:p w14:paraId="2E68591B" w14:textId="3EB43E78" w:rsidR="00F412F6" w:rsidRPr="00143EB7" w:rsidRDefault="00773E88" w:rsidP="00EB68C8">
      <w:pPr>
        <w:rPr>
          <w:rFonts w:asciiTheme="majorBidi" w:hAnsiTheme="majorBidi" w:cstheme="majorBidi"/>
          <w:color w:val="000000" w:themeColor="text1"/>
        </w:rPr>
      </w:pPr>
      <w:r w:rsidRPr="00143EB7">
        <w:rPr>
          <w:rFonts w:asciiTheme="majorBidi" w:hAnsiTheme="majorBidi" w:cstheme="majorBidi"/>
          <w:color w:val="000000" w:themeColor="text1"/>
        </w:rPr>
        <w:t xml:space="preserve">What Malcolm narrates about the oppression of </w:t>
      </w:r>
      <w:r w:rsidR="007E2A4E" w:rsidRPr="00143EB7">
        <w:rPr>
          <w:rFonts w:asciiTheme="majorBidi" w:hAnsiTheme="majorBidi" w:cstheme="majorBidi"/>
          <w:color w:val="000000" w:themeColor="text1"/>
        </w:rPr>
        <w:t xml:space="preserve">slaves is very tragic. Therefore, most of the feelings are negative as one would not like to feel fear and dread or want to be anguished watching one family member being raped and doing nothing </w:t>
      </w:r>
      <w:r w:rsidR="00CC50DD" w:rsidRPr="00143EB7">
        <w:rPr>
          <w:rFonts w:asciiTheme="majorBidi" w:hAnsiTheme="majorBidi" w:cstheme="majorBidi"/>
          <w:color w:val="000000" w:themeColor="text1"/>
        </w:rPr>
        <w:t>about it</w:t>
      </w:r>
      <w:r w:rsidR="007E2A4E" w:rsidRPr="00143EB7">
        <w:rPr>
          <w:rFonts w:asciiTheme="majorBidi" w:hAnsiTheme="majorBidi" w:cstheme="majorBidi"/>
          <w:color w:val="000000" w:themeColor="text1"/>
        </w:rPr>
        <w:t xml:space="preserve">. </w:t>
      </w:r>
      <w:r w:rsidR="002E51F1" w:rsidRPr="00143EB7">
        <w:rPr>
          <w:rFonts w:asciiTheme="majorBidi" w:hAnsiTheme="majorBidi" w:cstheme="majorBidi"/>
          <w:color w:val="000000" w:themeColor="text1"/>
        </w:rPr>
        <w:t xml:space="preserve">Malcolm also employs direct expressions of feelings. </w:t>
      </w:r>
      <w:r w:rsidR="00A427BB" w:rsidRPr="00143EB7">
        <w:rPr>
          <w:rFonts w:asciiTheme="majorBidi" w:hAnsiTheme="majorBidi" w:cstheme="majorBidi"/>
          <w:color w:val="000000" w:themeColor="text1"/>
        </w:rPr>
        <w:t xml:space="preserve">He uses words that </w:t>
      </w:r>
      <w:r w:rsidR="000718CA" w:rsidRPr="00143EB7">
        <w:rPr>
          <w:rFonts w:asciiTheme="majorBidi" w:hAnsiTheme="majorBidi" w:cstheme="majorBidi"/>
          <w:color w:val="000000" w:themeColor="text1"/>
        </w:rPr>
        <w:t xml:space="preserve">name specific emotions to directly </w:t>
      </w:r>
      <w:r w:rsidR="00A427BB" w:rsidRPr="00143EB7">
        <w:rPr>
          <w:rFonts w:asciiTheme="majorBidi" w:hAnsiTheme="majorBidi" w:cstheme="majorBidi"/>
          <w:color w:val="000000" w:themeColor="text1"/>
        </w:rPr>
        <w:t xml:space="preserve">describe </w:t>
      </w:r>
      <w:r w:rsidR="000718CA" w:rsidRPr="00143EB7">
        <w:rPr>
          <w:rFonts w:asciiTheme="majorBidi" w:hAnsiTheme="majorBidi" w:cstheme="majorBidi"/>
          <w:color w:val="000000" w:themeColor="text1"/>
        </w:rPr>
        <w:t>a mental state</w:t>
      </w:r>
      <w:r w:rsidR="00083B86" w:rsidRPr="00143EB7">
        <w:rPr>
          <w:rFonts w:asciiTheme="majorBidi" w:hAnsiTheme="majorBidi" w:cstheme="majorBidi"/>
          <w:color w:val="000000" w:themeColor="text1"/>
        </w:rPr>
        <w:t xml:space="preserve"> such as “fear” and “dread.” He also refers to the slaves’ emotions physically, describing behaviors that also directly express emotion</w:t>
      </w:r>
      <w:r w:rsidR="000718CA" w:rsidRPr="00143EB7">
        <w:rPr>
          <w:rFonts w:asciiTheme="majorBidi" w:hAnsiTheme="majorBidi" w:cstheme="majorBidi"/>
          <w:color w:val="000000" w:themeColor="text1"/>
        </w:rPr>
        <w:t xml:space="preserve">. </w:t>
      </w:r>
      <w:r w:rsidR="00083B86" w:rsidRPr="00143EB7">
        <w:rPr>
          <w:rFonts w:asciiTheme="majorBidi" w:hAnsiTheme="majorBidi" w:cstheme="majorBidi"/>
          <w:color w:val="000000" w:themeColor="text1"/>
        </w:rPr>
        <w:t>For example, “</w:t>
      </w:r>
      <w:r w:rsidR="001625D1" w:rsidRPr="00143EB7">
        <w:rPr>
          <w:rFonts w:asciiTheme="majorBidi" w:hAnsiTheme="majorBidi" w:cstheme="majorBidi"/>
          <w:color w:val="000000" w:themeColor="text1"/>
        </w:rPr>
        <w:t xml:space="preserve">hearing wives … being raped” and “hearing </w:t>
      </w:r>
      <w:r w:rsidR="00B51CA3" w:rsidRPr="00143EB7">
        <w:rPr>
          <w:rFonts w:asciiTheme="majorBidi" w:hAnsiTheme="majorBidi" w:cstheme="majorBidi"/>
          <w:color w:val="000000" w:themeColor="text1"/>
        </w:rPr>
        <w:t>[</w:t>
      </w:r>
      <w:r w:rsidR="001625D1" w:rsidRPr="00143EB7">
        <w:rPr>
          <w:rFonts w:asciiTheme="majorBidi" w:hAnsiTheme="majorBidi" w:cstheme="majorBidi"/>
          <w:color w:val="000000" w:themeColor="text1"/>
        </w:rPr>
        <w:t>the</w:t>
      </w:r>
      <w:r w:rsidR="00B51CA3" w:rsidRPr="00143EB7">
        <w:rPr>
          <w:rFonts w:asciiTheme="majorBidi" w:hAnsiTheme="majorBidi" w:cstheme="majorBidi"/>
          <w:color w:val="000000" w:themeColor="text1"/>
        </w:rPr>
        <w:t>ir]</w:t>
      </w:r>
      <w:r w:rsidR="001625D1" w:rsidRPr="00143EB7">
        <w:rPr>
          <w:rFonts w:asciiTheme="majorBidi" w:hAnsiTheme="majorBidi" w:cstheme="majorBidi"/>
          <w:color w:val="000000" w:themeColor="text1"/>
        </w:rPr>
        <w:t xml:space="preserve"> screams</w:t>
      </w:r>
      <w:r w:rsidR="00B51CA3" w:rsidRPr="00143EB7">
        <w:rPr>
          <w:rFonts w:asciiTheme="majorBidi" w:hAnsiTheme="majorBidi" w:cstheme="majorBidi"/>
          <w:color w:val="000000" w:themeColor="text1"/>
        </w:rPr>
        <w:t>,</w:t>
      </w:r>
      <w:r w:rsidR="001625D1" w:rsidRPr="00143EB7">
        <w:rPr>
          <w:rFonts w:asciiTheme="majorBidi" w:hAnsiTheme="majorBidi" w:cstheme="majorBidi"/>
          <w:color w:val="000000" w:themeColor="text1"/>
        </w:rPr>
        <w:t xml:space="preserve">” describe a </w:t>
      </w:r>
      <w:r w:rsidR="004534F7" w:rsidRPr="00143EB7">
        <w:rPr>
          <w:rFonts w:asciiTheme="majorBidi" w:hAnsiTheme="majorBidi" w:cstheme="majorBidi"/>
          <w:color w:val="000000" w:themeColor="text1"/>
        </w:rPr>
        <w:t>dreadful</w:t>
      </w:r>
      <w:r w:rsidR="001625D1" w:rsidRPr="00143EB7">
        <w:rPr>
          <w:rFonts w:asciiTheme="majorBidi" w:hAnsiTheme="majorBidi" w:cstheme="majorBidi"/>
          <w:color w:val="000000" w:themeColor="text1"/>
        </w:rPr>
        <w:t xml:space="preserve"> experience that involves an agonizing me</w:t>
      </w:r>
      <w:r w:rsidR="004534F7" w:rsidRPr="00143EB7">
        <w:rPr>
          <w:rFonts w:asciiTheme="majorBidi" w:hAnsiTheme="majorBidi" w:cstheme="majorBidi"/>
          <w:color w:val="000000" w:themeColor="text1"/>
        </w:rPr>
        <w:t>ntal pain and emotional torment</w:t>
      </w:r>
      <w:r w:rsidR="00B51CA3" w:rsidRPr="00143EB7">
        <w:rPr>
          <w:rFonts w:asciiTheme="majorBidi" w:hAnsiTheme="majorBidi" w:cstheme="majorBidi"/>
          <w:color w:val="000000" w:themeColor="text1"/>
        </w:rPr>
        <w:t xml:space="preserve"> of the victims</w:t>
      </w:r>
      <w:r w:rsidR="004534F7" w:rsidRPr="00143EB7">
        <w:rPr>
          <w:rFonts w:asciiTheme="majorBidi" w:hAnsiTheme="majorBidi" w:cstheme="majorBidi"/>
          <w:color w:val="000000" w:themeColor="text1"/>
        </w:rPr>
        <w:t>.</w:t>
      </w:r>
      <w:r w:rsidR="00A04B04" w:rsidRPr="00143EB7">
        <w:rPr>
          <w:rFonts w:asciiTheme="majorBidi" w:hAnsiTheme="majorBidi" w:cstheme="majorBidi"/>
          <w:color w:val="000000" w:themeColor="text1"/>
        </w:rPr>
        <w:t xml:space="preserve"> </w:t>
      </w:r>
      <w:r w:rsidR="003E527A" w:rsidRPr="00143EB7">
        <w:rPr>
          <w:rFonts w:asciiTheme="majorBidi" w:hAnsiTheme="majorBidi" w:cstheme="majorBidi"/>
          <w:color w:val="000000" w:themeColor="text1"/>
        </w:rPr>
        <w:t>According to Malcolm, b</w:t>
      </w:r>
      <w:r w:rsidR="00A04B04" w:rsidRPr="00143EB7">
        <w:rPr>
          <w:rFonts w:asciiTheme="majorBidi" w:hAnsiTheme="majorBidi" w:cstheme="majorBidi"/>
          <w:color w:val="000000" w:themeColor="text1"/>
        </w:rPr>
        <w:t xml:space="preserve">oth the slaves and their family members </w:t>
      </w:r>
      <w:r w:rsidR="008560E3" w:rsidRPr="00143EB7">
        <w:rPr>
          <w:rFonts w:asciiTheme="majorBidi" w:hAnsiTheme="majorBidi" w:cstheme="majorBidi"/>
          <w:color w:val="000000" w:themeColor="text1"/>
        </w:rPr>
        <w:t xml:space="preserve">were experiencing physical and </w:t>
      </w:r>
      <w:r w:rsidR="006676D4" w:rsidRPr="00143EB7">
        <w:rPr>
          <w:rFonts w:asciiTheme="majorBidi" w:hAnsiTheme="majorBidi" w:cstheme="majorBidi"/>
          <w:color w:val="000000" w:themeColor="text1"/>
        </w:rPr>
        <w:t>mental</w:t>
      </w:r>
      <w:r w:rsidR="008560E3" w:rsidRPr="00143EB7">
        <w:rPr>
          <w:rFonts w:asciiTheme="majorBidi" w:hAnsiTheme="majorBidi" w:cstheme="majorBidi"/>
          <w:color w:val="000000" w:themeColor="text1"/>
        </w:rPr>
        <w:t xml:space="preserve"> torment</w:t>
      </w:r>
      <w:r w:rsidR="003E527A" w:rsidRPr="00143EB7">
        <w:rPr>
          <w:rFonts w:asciiTheme="majorBidi" w:hAnsiTheme="majorBidi" w:cstheme="majorBidi"/>
          <w:color w:val="000000" w:themeColor="text1"/>
        </w:rPr>
        <w:t xml:space="preserve"> simultaneously</w:t>
      </w:r>
      <w:r w:rsidR="008560E3" w:rsidRPr="00143EB7">
        <w:rPr>
          <w:rFonts w:asciiTheme="majorBidi" w:hAnsiTheme="majorBidi" w:cstheme="majorBidi"/>
          <w:color w:val="000000" w:themeColor="text1"/>
        </w:rPr>
        <w:t xml:space="preserve">. </w:t>
      </w:r>
    </w:p>
    <w:p w14:paraId="1B96F27B" w14:textId="1712ABE3" w:rsidR="0023434B" w:rsidRPr="00143EB7" w:rsidRDefault="0022410C" w:rsidP="00EB68C8">
      <w:pPr>
        <w:rPr>
          <w:rFonts w:asciiTheme="majorBidi" w:hAnsiTheme="majorBidi" w:cstheme="majorBidi"/>
          <w:color w:val="000000" w:themeColor="text1"/>
        </w:rPr>
      </w:pPr>
      <w:r w:rsidRPr="00143EB7">
        <w:rPr>
          <w:rFonts w:asciiTheme="majorBidi" w:hAnsiTheme="majorBidi" w:cstheme="majorBidi"/>
          <w:color w:val="000000" w:themeColor="text1"/>
        </w:rPr>
        <w:tab/>
      </w:r>
      <w:r w:rsidR="006C0D80" w:rsidRPr="00143EB7">
        <w:rPr>
          <w:rFonts w:asciiTheme="majorBidi" w:hAnsiTheme="majorBidi" w:cstheme="majorBidi"/>
          <w:color w:val="000000" w:themeColor="text1"/>
        </w:rPr>
        <w:t xml:space="preserve">Moreover, Malcolm </w:t>
      </w:r>
      <w:r w:rsidR="006A4073" w:rsidRPr="00143EB7">
        <w:rPr>
          <w:rFonts w:asciiTheme="majorBidi" w:hAnsiTheme="majorBidi" w:cstheme="majorBidi"/>
          <w:color w:val="000000" w:themeColor="text1"/>
        </w:rPr>
        <w:t xml:space="preserve">(1992) </w:t>
      </w:r>
      <w:r w:rsidR="006C0D80" w:rsidRPr="00143EB7">
        <w:rPr>
          <w:rFonts w:asciiTheme="majorBidi" w:hAnsiTheme="majorBidi" w:cstheme="majorBidi"/>
          <w:color w:val="000000" w:themeColor="text1"/>
        </w:rPr>
        <w:t xml:space="preserve">creates another voice in the same speech to attribute feelings by using direct speech. He quotes </w:t>
      </w:r>
      <w:r w:rsidR="00401EEA" w:rsidRPr="00143EB7">
        <w:rPr>
          <w:rFonts w:asciiTheme="majorBidi" w:hAnsiTheme="majorBidi" w:cstheme="majorBidi"/>
          <w:color w:val="000000" w:themeColor="text1"/>
        </w:rPr>
        <w:t>terms</w:t>
      </w:r>
      <w:r w:rsidR="006C0D80" w:rsidRPr="00143EB7">
        <w:rPr>
          <w:rFonts w:asciiTheme="majorBidi" w:hAnsiTheme="majorBidi" w:cstheme="majorBidi"/>
          <w:color w:val="000000" w:themeColor="text1"/>
        </w:rPr>
        <w:t xml:space="preserve"> </w:t>
      </w:r>
      <w:r w:rsidR="00401EEA" w:rsidRPr="00143EB7">
        <w:rPr>
          <w:rFonts w:asciiTheme="majorBidi" w:hAnsiTheme="majorBidi" w:cstheme="majorBidi"/>
          <w:color w:val="000000" w:themeColor="text1"/>
        </w:rPr>
        <w:t>that</w:t>
      </w:r>
      <w:r w:rsidR="006C0D80" w:rsidRPr="00143EB7">
        <w:rPr>
          <w:rFonts w:asciiTheme="majorBidi" w:hAnsiTheme="majorBidi" w:cstheme="majorBidi"/>
          <w:color w:val="000000" w:themeColor="text1"/>
        </w:rPr>
        <w:t xml:space="preserve"> whites </w:t>
      </w:r>
      <w:r w:rsidR="00401EEA" w:rsidRPr="00143EB7">
        <w:rPr>
          <w:rFonts w:asciiTheme="majorBidi" w:hAnsiTheme="majorBidi" w:cstheme="majorBidi"/>
          <w:color w:val="000000" w:themeColor="text1"/>
        </w:rPr>
        <w:t xml:space="preserve">coined and used </w:t>
      </w:r>
      <w:r w:rsidR="006C0D80" w:rsidRPr="00143EB7">
        <w:rPr>
          <w:rFonts w:asciiTheme="majorBidi" w:hAnsiTheme="majorBidi" w:cstheme="majorBidi"/>
          <w:color w:val="000000" w:themeColor="text1"/>
        </w:rPr>
        <w:t xml:space="preserve">to judge blacks negatively. </w:t>
      </w:r>
      <w:r w:rsidR="00401EEA" w:rsidRPr="00143EB7">
        <w:rPr>
          <w:rFonts w:asciiTheme="majorBidi" w:hAnsiTheme="majorBidi" w:cstheme="majorBidi"/>
          <w:color w:val="000000" w:themeColor="text1"/>
        </w:rPr>
        <w:t xml:space="preserve">These words are “mulatto,” “quadroon” and “octoroon.” This </w:t>
      </w:r>
      <w:r w:rsidR="005E7A16" w:rsidRPr="00143EB7">
        <w:rPr>
          <w:rFonts w:asciiTheme="majorBidi" w:hAnsiTheme="majorBidi" w:cstheme="majorBidi"/>
          <w:color w:val="000000" w:themeColor="text1"/>
        </w:rPr>
        <w:t>intermediate source</w:t>
      </w:r>
      <w:r w:rsidR="00401EEA" w:rsidRPr="00143EB7">
        <w:rPr>
          <w:rFonts w:asciiTheme="majorBidi" w:hAnsiTheme="majorBidi" w:cstheme="majorBidi"/>
          <w:color w:val="000000" w:themeColor="text1"/>
        </w:rPr>
        <w:t xml:space="preserve"> of judgment </w:t>
      </w:r>
      <w:r w:rsidR="005E7A16" w:rsidRPr="00143EB7">
        <w:rPr>
          <w:rFonts w:asciiTheme="majorBidi" w:hAnsiTheme="majorBidi" w:cstheme="majorBidi"/>
          <w:color w:val="000000" w:themeColor="text1"/>
        </w:rPr>
        <w:t>in Malcolm’s speech is important in that it stirs his audience</w:t>
      </w:r>
      <w:r w:rsidR="0023348A" w:rsidRPr="00143EB7">
        <w:rPr>
          <w:rFonts w:asciiTheme="majorBidi" w:hAnsiTheme="majorBidi" w:cstheme="majorBidi"/>
          <w:color w:val="000000" w:themeColor="text1"/>
        </w:rPr>
        <w:t>’s</w:t>
      </w:r>
      <w:r w:rsidR="005E7A16" w:rsidRPr="00143EB7">
        <w:rPr>
          <w:rFonts w:asciiTheme="majorBidi" w:hAnsiTheme="majorBidi" w:cstheme="majorBidi"/>
          <w:color w:val="000000" w:themeColor="text1"/>
        </w:rPr>
        <w:t xml:space="preserve"> emotions to condemn their oppressor. Indeed, </w:t>
      </w:r>
      <w:r w:rsidR="0023348A" w:rsidRPr="00143EB7">
        <w:rPr>
          <w:rFonts w:asciiTheme="majorBidi" w:hAnsiTheme="majorBidi" w:cstheme="majorBidi"/>
          <w:color w:val="000000" w:themeColor="text1"/>
        </w:rPr>
        <w:t>these quoted terms</w:t>
      </w:r>
      <w:r w:rsidR="00806D0E" w:rsidRPr="00143EB7">
        <w:rPr>
          <w:rFonts w:asciiTheme="majorBidi" w:hAnsiTheme="majorBidi" w:cstheme="majorBidi"/>
          <w:color w:val="000000" w:themeColor="text1"/>
        </w:rPr>
        <w:t xml:space="preserve"> are derogatory and came into use during slavery and</w:t>
      </w:r>
      <w:r w:rsidR="0023348A" w:rsidRPr="00143EB7">
        <w:rPr>
          <w:rFonts w:asciiTheme="majorBidi" w:hAnsiTheme="majorBidi" w:cstheme="majorBidi"/>
          <w:color w:val="000000" w:themeColor="text1"/>
        </w:rPr>
        <w:t xml:space="preserve"> used </w:t>
      </w:r>
      <w:r w:rsidR="00C620FA" w:rsidRPr="00143EB7">
        <w:rPr>
          <w:rFonts w:asciiTheme="majorBidi" w:hAnsiTheme="majorBidi" w:cstheme="majorBidi"/>
          <w:color w:val="000000" w:themeColor="text1"/>
        </w:rPr>
        <w:t xml:space="preserve">by whites </w:t>
      </w:r>
      <w:r w:rsidR="0023348A" w:rsidRPr="00143EB7">
        <w:rPr>
          <w:rFonts w:asciiTheme="majorBidi" w:hAnsiTheme="majorBidi" w:cstheme="majorBidi"/>
          <w:color w:val="000000" w:themeColor="text1"/>
        </w:rPr>
        <w:t xml:space="preserve">to </w:t>
      </w:r>
      <w:r w:rsidR="00C620FA" w:rsidRPr="00143EB7">
        <w:rPr>
          <w:rFonts w:asciiTheme="majorBidi" w:hAnsiTheme="majorBidi" w:cstheme="majorBidi"/>
          <w:color w:val="000000" w:themeColor="text1"/>
        </w:rPr>
        <w:t xml:space="preserve">classify </w:t>
      </w:r>
      <w:r w:rsidR="0023348A" w:rsidRPr="00143EB7">
        <w:rPr>
          <w:rFonts w:asciiTheme="majorBidi" w:hAnsiTheme="majorBidi" w:cstheme="majorBidi"/>
          <w:color w:val="000000" w:themeColor="text1"/>
        </w:rPr>
        <w:t>child</w:t>
      </w:r>
      <w:r w:rsidR="00C620FA" w:rsidRPr="00143EB7">
        <w:rPr>
          <w:rFonts w:asciiTheme="majorBidi" w:hAnsiTheme="majorBidi" w:cstheme="majorBidi"/>
          <w:color w:val="000000" w:themeColor="text1"/>
        </w:rPr>
        <w:t>ren</w:t>
      </w:r>
      <w:r w:rsidR="0023348A" w:rsidRPr="00143EB7">
        <w:rPr>
          <w:rFonts w:asciiTheme="majorBidi" w:hAnsiTheme="majorBidi" w:cstheme="majorBidi"/>
          <w:color w:val="000000" w:themeColor="text1"/>
        </w:rPr>
        <w:t xml:space="preserve"> of black and white parents. </w:t>
      </w:r>
      <w:r w:rsidR="00806D0E" w:rsidRPr="00143EB7">
        <w:rPr>
          <w:rFonts w:asciiTheme="majorBidi" w:hAnsiTheme="majorBidi" w:cstheme="majorBidi"/>
          <w:color w:val="000000" w:themeColor="text1"/>
        </w:rPr>
        <w:t>For instance, “mulatto” is a term comes from a Spanish word for mule, which is a cross between a horse and a donkey</w:t>
      </w:r>
      <w:r w:rsidR="00F45730" w:rsidRPr="00143EB7">
        <w:rPr>
          <w:rFonts w:asciiTheme="majorBidi" w:hAnsiTheme="majorBidi" w:cstheme="majorBidi"/>
          <w:color w:val="000000" w:themeColor="text1"/>
        </w:rPr>
        <w:t>, a very ugly comparison.</w:t>
      </w:r>
      <w:r w:rsidR="00C620FA" w:rsidRPr="00143EB7">
        <w:rPr>
          <w:rFonts w:asciiTheme="majorBidi" w:hAnsiTheme="majorBidi" w:cstheme="majorBidi"/>
          <w:color w:val="000000" w:themeColor="text1"/>
        </w:rPr>
        <w:t xml:space="preserve"> </w:t>
      </w:r>
      <w:r w:rsidR="00F45730" w:rsidRPr="00143EB7">
        <w:rPr>
          <w:rFonts w:asciiTheme="majorBidi" w:hAnsiTheme="majorBidi" w:cstheme="majorBidi"/>
          <w:color w:val="000000" w:themeColor="text1"/>
        </w:rPr>
        <w:t xml:space="preserve">In </w:t>
      </w:r>
      <w:r w:rsidR="00C620FA" w:rsidRPr="00143EB7">
        <w:rPr>
          <w:rFonts w:asciiTheme="majorBidi" w:hAnsiTheme="majorBidi" w:cstheme="majorBidi"/>
          <w:color w:val="000000" w:themeColor="text1"/>
        </w:rPr>
        <w:t xml:space="preserve">other words, </w:t>
      </w:r>
      <w:r w:rsidR="00C67BE3" w:rsidRPr="00143EB7">
        <w:rPr>
          <w:rFonts w:asciiTheme="majorBidi" w:hAnsiTheme="majorBidi" w:cstheme="majorBidi"/>
          <w:color w:val="000000" w:themeColor="text1"/>
        </w:rPr>
        <w:t>mixed-race</w:t>
      </w:r>
      <w:r w:rsidR="00C620FA" w:rsidRPr="00143EB7">
        <w:rPr>
          <w:rFonts w:asciiTheme="majorBidi" w:hAnsiTheme="majorBidi" w:cstheme="majorBidi"/>
          <w:color w:val="000000" w:themeColor="text1"/>
        </w:rPr>
        <w:t xml:space="preserve"> </w:t>
      </w:r>
      <w:r w:rsidR="00CC3333" w:rsidRPr="00143EB7">
        <w:rPr>
          <w:rFonts w:asciiTheme="majorBidi" w:hAnsiTheme="majorBidi" w:cstheme="majorBidi"/>
          <w:color w:val="000000" w:themeColor="text1"/>
        </w:rPr>
        <w:t>were</w:t>
      </w:r>
      <w:r w:rsidR="00C620FA" w:rsidRPr="00143EB7">
        <w:rPr>
          <w:rFonts w:asciiTheme="majorBidi" w:hAnsiTheme="majorBidi" w:cstheme="majorBidi"/>
          <w:color w:val="000000" w:themeColor="text1"/>
        </w:rPr>
        <w:t xml:space="preserve"> considered inferior and “vicious offspring</w:t>
      </w:r>
      <w:r w:rsidR="00CC3333" w:rsidRPr="00143EB7">
        <w:rPr>
          <w:rFonts w:asciiTheme="majorBidi" w:hAnsiTheme="majorBidi" w:cstheme="majorBidi"/>
          <w:color w:val="000000" w:themeColor="text1"/>
        </w:rPr>
        <w:t>.</w:t>
      </w:r>
      <w:r w:rsidR="00C620FA" w:rsidRPr="00143EB7">
        <w:rPr>
          <w:rFonts w:asciiTheme="majorBidi" w:hAnsiTheme="majorBidi" w:cstheme="majorBidi"/>
          <w:color w:val="000000" w:themeColor="text1"/>
        </w:rPr>
        <w:t xml:space="preserve">” </w:t>
      </w:r>
      <w:r w:rsidR="00CC3333" w:rsidRPr="00143EB7">
        <w:rPr>
          <w:rFonts w:asciiTheme="majorBidi" w:hAnsiTheme="majorBidi" w:cstheme="majorBidi"/>
          <w:color w:val="000000" w:themeColor="text1"/>
        </w:rPr>
        <w:t xml:space="preserve">They were </w:t>
      </w:r>
      <w:r w:rsidR="000260BF" w:rsidRPr="00143EB7">
        <w:rPr>
          <w:rFonts w:asciiTheme="majorBidi" w:hAnsiTheme="majorBidi" w:cstheme="majorBidi"/>
          <w:color w:val="000000" w:themeColor="text1"/>
        </w:rPr>
        <w:t>offspring</w:t>
      </w:r>
      <w:r w:rsidR="00CC3333" w:rsidRPr="00143EB7">
        <w:rPr>
          <w:rFonts w:asciiTheme="majorBidi" w:hAnsiTheme="majorBidi" w:cstheme="majorBidi"/>
          <w:color w:val="000000" w:themeColor="text1"/>
        </w:rPr>
        <w:t xml:space="preserve"> of illegitimate non-consensual relationships, yet they </w:t>
      </w:r>
      <w:r w:rsidR="00434D7D" w:rsidRPr="00143EB7">
        <w:rPr>
          <w:rFonts w:asciiTheme="majorBidi" w:hAnsiTheme="majorBidi" w:cstheme="majorBidi"/>
          <w:color w:val="000000" w:themeColor="text1"/>
        </w:rPr>
        <w:t xml:space="preserve">had to endure white scorn. </w:t>
      </w:r>
      <w:r w:rsidR="002E1DBA" w:rsidRPr="00143EB7">
        <w:rPr>
          <w:rFonts w:asciiTheme="majorBidi" w:hAnsiTheme="majorBidi" w:cstheme="majorBidi"/>
          <w:color w:val="000000" w:themeColor="text1"/>
        </w:rPr>
        <w:t xml:space="preserve">These terms like “mulatto” are evaluative judgments of a </w:t>
      </w:r>
      <w:r w:rsidR="00631A62" w:rsidRPr="00143EB7">
        <w:rPr>
          <w:rFonts w:asciiTheme="majorBidi" w:hAnsiTheme="majorBidi" w:cstheme="majorBidi"/>
          <w:color w:val="000000" w:themeColor="text1"/>
        </w:rPr>
        <w:t>character</w:t>
      </w:r>
      <w:r w:rsidR="002E1DBA" w:rsidRPr="00143EB7">
        <w:rPr>
          <w:rFonts w:asciiTheme="majorBidi" w:hAnsiTheme="majorBidi" w:cstheme="majorBidi"/>
          <w:color w:val="000000" w:themeColor="text1"/>
        </w:rPr>
        <w:t xml:space="preserve"> but at the same time they evoke negative emotions such as anger and disapproval. </w:t>
      </w:r>
    </w:p>
    <w:p w14:paraId="3C2C379C" w14:textId="6268BC31" w:rsidR="0023434B" w:rsidRPr="00143EB7" w:rsidRDefault="003C5B12" w:rsidP="00EB68C8">
      <w:pPr>
        <w:ind w:firstLine="720"/>
        <w:rPr>
          <w:rFonts w:asciiTheme="majorBidi" w:hAnsiTheme="majorBidi" w:cstheme="majorBidi"/>
          <w:color w:val="000000" w:themeColor="text1"/>
        </w:rPr>
      </w:pPr>
      <w:r w:rsidRPr="00143EB7">
        <w:rPr>
          <w:rFonts w:asciiTheme="majorBidi" w:hAnsiTheme="majorBidi" w:cstheme="majorBidi"/>
          <w:color w:val="000000" w:themeColor="text1"/>
        </w:rPr>
        <w:t>Same as affect, according to Martin and Rose</w:t>
      </w:r>
      <w:r w:rsidR="006A4073" w:rsidRPr="00143EB7">
        <w:rPr>
          <w:rFonts w:asciiTheme="majorBidi" w:hAnsiTheme="majorBidi" w:cstheme="majorBidi"/>
          <w:color w:val="000000" w:themeColor="text1"/>
        </w:rPr>
        <w:t xml:space="preserve"> (2003)</w:t>
      </w:r>
      <w:r w:rsidRPr="00143EB7">
        <w:rPr>
          <w:rFonts w:asciiTheme="majorBidi" w:hAnsiTheme="majorBidi" w:cstheme="majorBidi"/>
          <w:color w:val="000000" w:themeColor="text1"/>
        </w:rPr>
        <w:t xml:space="preserve">, “judgments of people’s character can be positive or negative, and they may be </w:t>
      </w:r>
      <w:r w:rsidR="008E2A27" w:rsidRPr="00143EB7">
        <w:rPr>
          <w:rFonts w:asciiTheme="majorBidi" w:hAnsiTheme="majorBidi" w:cstheme="majorBidi"/>
          <w:color w:val="000000" w:themeColor="text1"/>
        </w:rPr>
        <w:t>judged explicitly or implicitly</w:t>
      </w:r>
      <w:r w:rsidRPr="00143EB7">
        <w:rPr>
          <w:rFonts w:asciiTheme="majorBidi" w:hAnsiTheme="majorBidi" w:cstheme="majorBidi"/>
          <w:color w:val="000000" w:themeColor="text1"/>
        </w:rPr>
        <w:t>”</w:t>
      </w:r>
      <w:r w:rsidR="008E2A27" w:rsidRPr="00143EB7">
        <w:rPr>
          <w:rFonts w:asciiTheme="majorBidi" w:hAnsiTheme="majorBidi" w:cstheme="majorBidi"/>
          <w:color w:val="000000" w:themeColor="text1"/>
        </w:rPr>
        <w:t xml:space="preserve"> (</w:t>
      </w:r>
      <w:r w:rsidR="006A4073" w:rsidRPr="00143EB7">
        <w:rPr>
          <w:rFonts w:asciiTheme="majorBidi" w:hAnsiTheme="majorBidi" w:cstheme="majorBidi"/>
          <w:color w:val="000000" w:themeColor="text1"/>
        </w:rPr>
        <w:t xml:space="preserve">p. </w:t>
      </w:r>
      <w:r w:rsidR="008E2A27" w:rsidRPr="00143EB7">
        <w:rPr>
          <w:rFonts w:asciiTheme="majorBidi" w:hAnsiTheme="majorBidi" w:cstheme="majorBidi"/>
          <w:color w:val="000000" w:themeColor="text1"/>
        </w:rPr>
        <w:t>28).</w:t>
      </w:r>
      <w:r w:rsidRPr="00143EB7">
        <w:rPr>
          <w:rFonts w:asciiTheme="majorBidi" w:hAnsiTheme="majorBidi" w:cstheme="majorBidi"/>
          <w:color w:val="000000" w:themeColor="text1"/>
        </w:rPr>
        <w:t xml:space="preserve"> Martin and Rose divided judgment into two types: </w:t>
      </w:r>
      <w:r w:rsidR="00A154E0" w:rsidRPr="00143EB7">
        <w:rPr>
          <w:rFonts w:asciiTheme="majorBidi" w:hAnsiTheme="majorBidi" w:cstheme="majorBidi"/>
          <w:color w:val="000000" w:themeColor="text1"/>
        </w:rPr>
        <w:t xml:space="preserve">personal judgments, which </w:t>
      </w:r>
      <w:r w:rsidR="00FA03B1" w:rsidRPr="00143EB7">
        <w:rPr>
          <w:rFonts w:asciiTheme="majorBidi" w:hAnsiTheme="majorBidi" w:cstheme="majorBidi"/>
          <w:color w:val="000000" w:themeColor="text1"/>
        </w:rPr>
        <w:t>refer</w:t>
      </w:r>
      <w:r w:rsidR="00A154E0" w:rsidRPr="00143EB7">
        <w:rPr>
          <w:rFonts w:asciiTheme="majorBidi" w:hAnsiTheme="majorBidi" w:cstheme="majorBidi"/>
          <w:color w:val="000000" w:themeColor="text1"/>
        </w:rPr>
        <w:t xml:space="preserve"> to the judgments of admiration and criticism</w:t>
      </w:r>
      <w:r w:rsidR="00FA03B1" w:rsidRPr="00143EB7">
        <w:rPr>
          <w:rFonts w:asciiTheme="majorBidi" w:hAnsiTheme="majorBidi" w:cstheme="majorBidi"/>
          <w:color w:val="000000" w:themeColor="text1"/>
        </w:rPr>
        <w:t>, and moral judgments, which refer</w:t>
      </w:r>
      <w:r w:rsidR="00A154E0" w:rsidRPr="00143EB7">
        <w:rPr>
          <w:rFonts w:asciiTheme="majorBidi" w:hAnsiTheme="majorBidi" w:cstheme="majorBidi"/>
          <w:color w:val="000000" w:themeColor="text1"/>
        </w:rPr>
        <w:t xml:space="preserve"> to the judgments of praise and condemnation</w:t>
      </w:r>
      <w:r w:rsidR="008E2A27" w:rsidRPr="00143EB7">
        <w:rPr>
          <w:rFonts w:asciiTheme="majorBidi" w:hAnsiTheme="majorBidi" w:cstheme="majorBidi"/>
          <w:color w:val="000000" w:themeColor="text1"/>
        </w:rPr>
        <w:t xml:space="preserve">. </w:t>
      </w:r>
      <w:r w:rsidR="00C15350" w:rsidRPr="00143EB7">
        <w:rPr>
          <w:rFonts w:asciiTheme="majorBidi" w:hAnsiTheme="majorBidi" w:cstheme="majorBidi"/>
          <w:color w:val="000000" w:themeColor="text1"/>
        </w:rPr>
        <w:t xml:space="preserve">In Malcolm early speeches, </w:t>
      </w:r>
      <w:r w:rsidR="00B51CCC" w:rsidRPr="00143EB7">
        <w:rPr>
          <w:rFonts w:asciiTheme="majorBidi" w:hAnsiTheme="majorBidi" w:cstheme="majorBidi"/>
          <w:color w:val="000000" w:themeColor="text1"/>
        </w:rPr>
        <w:t xml:space="preserve">he expresses </w:t>
      </w:r>
      <w:r w:rsidR="00E94B6A" w:rsidRPr="00143EB7">
        <w:rPr>
          <w:rFonts w:asciiTheme="majorBidi" w:hAnsiTheme="majorBidi" w:cstheme="majorBidi"/>
          <w:color w:val="000000" w:themeColor="text1"/>
        </w:rPr>
        <w:t xml:space="preserve">both </w:t>
      </w:r>
      <w:r w:rsidR="00B51CCC" w:rsidRPr="00143EB7">
        <w:rPr>
          <w:rFonts w:asciiTheme="majorBidi" w:hAnsiTheme="majorBidi" w:cstheme="majorBidi"/>
          <w:color w:val="000000" w:themeColor="text1"/>
        </w:rPr>
        <w:t xml:space="preserve">personal and moral judgments in different ways to represent </w:t>
      </w:r>
      <w:r w:rsidR="00E94B6A" w:rsidRPr="00143EB7">
        <w:rPr>
          <w:rFonts w:asciiTheme="majorBidi" w:hAnsiTheme="majorBidi" w:cstheme="majorBidi"/>
          <w:color w:val="000000" w:themeColor="text1"/>
        </w:rPr>
        <w:t>differences between the black and white people. These representations serve to raise</w:t>
      </w:r>
      <w:r w:rsidR="0049493C" w:rsidRPr="00143EB7">
        <w:rPr>
          <w:rFonts w:asciiTheme="majorBidi" w:hAnsiTheme="majorBidi" w:cstheme="majorBidi"/>
          <w:color w:val="000000" w:themeColor="text1"/>
        </w:rPr>
        <w:t xml:space="preserve"> awareness among his black audience of how important </w:t>
      </w:r>
      <w:r w:rsidR="00A97F6F" w:rsidRPr="00143EB7">
        <w:rPr>
          <w:rFonts w:asciiTheme="majorBidi" w:hAnsiTheme="majorBidi" w:cstheme="majorBidi"/>
          <w:color w:val="000000" w:themeColor="text1"/>
        </w:rPr>
        <w:t xml:space="preserve">that </w:t>
      </w:r>
      <w:r w:rsidR="0049493C" w:rsidRPr="00143EB7">
        <w:rPr>
          <w:rFonts w:asciiTheme="majorBidi" w:hAnsiTheme="majorBidi" w:cstheme="majorBidi"/>
          <w:color w:val="000000" w:themeColor="text1"/>
        </w:rPr>
        <w:t xml:space="preserve">they </w:t>
      </w:r>
      <w:r w:rsidR="00A97F6F" w:rsidRPr="00143EB7">
        <w:rPr>
          <w:rFonts w:asciiTheme="majorBidi" w:hAnsiTheme="majorBidi" w:cstheme="majorBidi"/>
          <w:color w:val="000000" w:themeColor="text1"/>
        </w:rPr>
        <w:t>need to</w:t>
      </w:r>
      <w:r w:rsidR="0049493C" w:rsidRPr="00143EB7">
        <w:rPr>
          <w:rFonts w:asciiTheme="majorBidi" w:hAnsiTheme="majorBidi" w:cstheme="majorBidi"/>
          <w:color w:val="000000" w:themeColor="text1"/>
        </w:rPr>
        <w:t xml:space="preserve"> realize the value of their race and themselves if they want </w:t>
      </w:r>
      <w:r w:rsidR="00191B9B" w:rsidRPr="00143EB7">
        <w:rPr>
          <w:rFonts w:asciiTheme="majorBidi" w:hAnsiTheme="majorBidi" w:cstheme="majorBidi"/>
          <w:color w:val="000000" w:themeColor="text1"/>
        </w:rPr>
        <w:t>respect and prosperity. These are</w:t>
      </w:r>
      <w:r w:rsidR="00706879" w:rsidRPr="00143EB7">
        <w:rPr>
          <w:rFonts w:asciiTheme="majorBidi" w:hAnsiTheme="majorBidi" w:cstheme="majorBidi"/>
          <w:color w:val="000000" w:themeColor="text1"/>
        </w:rPr>
        <w:t xml:space="preserve"> basic rights that Malcolm </w:t>
      </w:r>
      <w:r w:rsidR="006A4073" w:rsidRPr="00143EB7">
        <w:rPr>
          <w:rFonts w:asciiTheme="majorBidi" w:hAnsiTheme="majorBidi" w:cstheme="majorBidi"/>
          <w:color w:val="000000" w:themeColor="text1"/>
        </w:rPr>
        <w:t xml:space="preserve">(1992) </w:t>
      </w:r>
      <w:r w:rsidR="00706879" w:rsidRPr="00143EB7">
        <w:rPr>
          <w:rFonts w:asciiTheme="majorBidi" w:hAnsiTheme="majorBidi" w:cstheme="majorBidi"/>
          <w:color w:val="000000" w:themeColor="text1"/>
        </w:rPr>
        <w:t xml:space="preserve">believed </w:t>
      </w:r>
      <w:r w:rsidR="00E5278E" w:rsidRPr="00143EB7">
        <w:rPr>
          <w:rFonts w:asciiTheme="majorBidi" w:hAnsiTheme="majorBidi" w:cstheme="majorBidi"/>
          <w:color w:val="000000" w:themeColor="text1"/>
        </w:rPr>
        <w:t xml:space="preserve">the </w:t>
      </w:r>
      <w:r w:rsidR="00706879" w:rsidRPr="00143EB7">
        <w:rPr>
          <w:rFonts w:asciiTheme="majorBidi" w:hAnsiTheme="majorBidi" w:cstheme="majorBidi"/>
          <w:color w:val="000000" w:themeColor="text1"/>
        </w:rPr>
        <w:t xml:space="preserve">white man would not </w:t>
      </w:r>
      <w:r w:rsidR="00191B9B" w:rsidRPr="00143EB7">
        <w:rPr>
          <w:rFonts w:asciiTheme="majorBidi" w:hAnsiTheme="majorBidi" w:cstheme="majorBidi"/>
          <w:color w:val="000000" w:themeColor="text1"/>
        </w:rPr>
        <w:t xml:space="preserve">allow his people to have unless they separate themselves entirely from whites. </w:t>
      </w:r>
      <w:r w:rsidR="000A2FDD" w:rsidRPr="00143EB7">
        <w:rPr>
          <w:rFonts w:asciiTheme="majorBidi" w:hAnsiTheme="majorBidi" w:cstheme="majorBidi"/>
          <w:color w:val="000000" w:themeColor="text1"/>
        </w:rPr>
        <w:t>According to Malcolm</w:t>
      </w:r>
      <w:r w:rsidR="00064F99" w:rsidRPr="00143EB7">
        <w:rPr>
          <w:rFonts w:asciiTheme="majorBidi" w:hAnsiTheme="majorBidi" w:cstheme="majorBidi"/>
          <w:color w:val="000000" w:themeColor="text1"/>
        </w:rPr>
        <w:t>’s speech in Detroit Temple</w:t>
      </w:r>
      <w:r w:rsidR="00F6693A" w:rsidRPr="00143EB7">
        <w:rPr>
          <w:rFonts w:asciiTheme="majorBidi" w:hAnsiTheme="majorBidi" w:cstheme="majorBidi"/>
          <w:color w:val="000000" w:themeColor="text1"/>
        </w:rPr>
        <w:t xml:space="preserve"> One</w:t>
      </w:r>
      <w:r w:rsidR="00064F99" w:rsidRPr="00143EB7">
        <w:rPr>
          <w:rFonts w:asciiTheme="majorBidi" w:hAnsiTheme="majorBidi" w:cstheme="majorBidi"/>
          <w:color w:val="000000" w:themeColor="text1"/>
        </w:rPr>
        <w:t xml:space="preserve"> in 1953</w:t>
      </w:r>
      <w:r w:rsidR="000A2FDD" w:rsidRPr="00143EB7">
        <w:rPr>
          <w:rFonts w:asciiTheme="majorBidi" w:hAnsiTheme="majorBidi" w:cstheme="majorBidi"/>
          <w:color w:val="000000" w:themeColor="text1"/>
        </w:rPr>
        <w:t>:</w:t>
      </w:r>
    </w:p>
    <w:p w14:paraId="2B8AF647" w14:textId="24095928" w:rsidR="00064F99" w:rsidRPr="00143EB7" w:rsidRDefault="00064F99" w:rsidP="00EB68C8">
      <w:pPr>
        <w:ind w:left="1440"/>
        <w:rPr>
          <w:rFonts w:asciiTheme="majorBidi" w:hAnsiTheme="majorBidi" w:cstheme="majorBidi"/>
          <w:color w:val="000000" w:themeColor="text1"/>
        </w:rPr>
      </w:pPr>
      <w:r w:rsidRPr="00143EB7">
        <w:rPr>
          <w:rFonts w:asciiTheme="majorBidi" w:hAnsiTheme="majorBidi" w:cstheme="majorBidi"/>
          <w:color w:val="000000" w:themeColor="text1"/>
        </w:rPr>
        <w:t xml:space="preserve">We did’t land on Plymouth Rock, my brothers and sisters – Plymouth Rock landed on us! … Give all you can to help Messenger Elijah Muhammad’s independence program for the black man! … This white man always has controlled us black people by keeping us running to him begging. ‘Please, lawdy, </w:t>
      </w:r>
      <w:r w:rsidRPr="00143EB7">
        <w:rPr>
          <w:rFonts w:asciiTheme="majorBidi" w:hAnsiTheme="majorBidi" w:cstheme="majorBidi"/>
          <w:color w:val="000000" w:themeColor="text1"/>
        </w:rPr>
        <w:lastRenderedPageBreak/>
        <w:t>please, Mr. White Man, boss, would you push me off another crumb down from your table that’s sagging with riches …’</w:t>
      </w:r>
      <w:r w:rsidR="001A2EE0" w:rsidRPr="00143EB7">
        <w:rPr>
          <w:rFonts w:asciiTheme="majorBidi" w:hAnsiTheme="majorBidi" w:cstheme="majorBidi"/>
          <w:color w:val="000000" w:themeColor="text1"/>
        </w:rPr>
        <w:t xml:space="preserve"> (</w:t>
      </w:r>
      <w:r w:rsidR="006A4073" w:rsidRPr="00143EB7">
        <w:rPr>
          <w:rFonts w:asciiTheme="majorBidi" w:hAnsiTheme="majorBidi" w:cstheme="majorBidi"/>
          <w:color w:val="000000" w:themeColor="text1"/>
        </w:rPr>
        <w:t xml:space="preserve">p. </w:t>
      </w:r>
      <w:r w:rsidR="001A2EE0" w:rsidRPr="00143EB7">
        <w:rPr>
          <w:rFonts w:asciiTheme="majorBidi" w:hAnsiTheme="majorBidi" w:cstheme="majorBidi"/>
          <w:color w:val="000000" w:themeColor="text1"/>
        </w:rPr>
        <w:t>205)</w:t>
      </w:r>
    </w:p>
    <w:p w14:paraId="45F588E1" w14:textId="4EB9EBA6" w:rsidR="004F51A3" w:rsidRPr="00143EB7" w:rsidRDefault="002F3F5E" w:rsidP="00EB68C8">
      <w:pPr>
        <w:rPr>
          <w:rFonts w:asciiTheme="majorBidi" w:hAnsiTheme="majorBidi" w:cstheme="majorBidi"/>
          <w:color w:val="000000" w:themeColor="text1"/>
        </w:rPr>
      </w:pPr>
      <w:r w:rsidRPr="00143EB7">
        <w:rPr>
          <w:rFonts w:asciiTheme="majorBidi" w:hAnsiTheme="majorBidi" w:cstheme="majorBidi"/>
          <w:color w:val="000000" w:themeColor="text1"/>
        </w:rPr>
        <w:t xml:space="preserve">In the speech above, Malcolm uses metaphor to construct implied criticism of white European pilgrims. </w:t>
      </w:r>
      <w:r w:rsidR="00247779" w:rsidRPr="00143EB7">
        <w:rPr>
          <w:rFonts w:asciiTheme="majorBidi" w:hAnsiTheme="majorBidi" w:cstheme="majorBidi"/>
          <w:color w:val="000000" w:themeColor="text1"/>
        </w:rPr>
        <w:t>According to David K. Clark and Robert V. Rakestraw</w:t>
      </w:r>
      <w:r w:rsidR="006A4073" w:rsidRPr="00143EB7">
        <w:rPr>
          <w:rFonts w:asciiTheme="majorBidi" w:hAnsiTheme="majorBidi" w:cstheme="majorBidi"/>
          <w:color w:val="000000" w:themeColor="text1"/>
        </w:rPr>
        <w:t xml:space="preserve"> (2008)</w:t>
      </w:r>
      <w:r w:rsidR="00247779" w:rsidRPr="00143EB7">
        <w:rPr>
          <w:rFonts w:asciiTheme="majorBidi" w:hAnsiTheme="majorBidi" w:cstheme="majorBidi"/>
          <w:color w:val="000000" w:themeColor="text1"/>
        </w:rPr>
        <w:t>, the pilgrims found America for “white, Anglo-Saxon Protestants- WASP.” In other words, non-WASPs were not welcomed and they “[came] on WASP terms, with WASP permission, and must adapt to WASP culture” (</w:t>
      </w:r>
      <w:r w:rsidR="006A4073" w:rsidRPr="00143EB7">
        <w:rPr>
          <w:rFonts w:asciiTheme="majorBidi" w:hAnsiTheme="majorBidi" w:cstheme="majorBidi"/>
          <w:color w:val="000000" w:themeColor="text1"/>
        </w:rPr>
        <w:t xml:space="preserve">p. </w:t>
      </w:r>
      <w:r w:rsidR="00247779" w:rsidRPr="00143EB7">
        <w:rPr>
          <w:rFonts w:asciiTheme="majorBidi" w:hAnsiTheme="majorBidi" w:cstheme="majorBidi"/>
          <w:color w:val="000000" w:themeColor="text1"/>
        </w:rPr>
        <w:t>264).</w:t>
      </w:r>
      <w:r w:rsidR="008D7E37" w:rsidRPr="00143EB7">
        <w:rPr>
          <w:rFonts w:asciiTheme="majorBidi" w:hAnsiTheme="majorBidi" w:cstheme="majorBidi"/>
          <w:color w:val="000000" w:themeColor="text1"/>
        </w:rPr>
        <w:t xml:space="preserve"> According to Clark and Rakestraw</w:t>
      </w:r>
      <w:r w:rsidR="006A4073" w:rsidRPr="00143EB7">
        <w:rPr>
          <w:rFonts w:asciiTheme="majorBidi" w:hAnsiTheme="majorBidi" w:cstheme="majorBidi"/>
          <w:color w:val="000000" w:themeColor="text1"/>
        </w:rPr>
        <w:t xml:space="preserve"> (2008)</w:t>
      </w:r>
      <w:r w:rsidR="008D7E37" w:rsidRPr="00143EB7">
        <w:rPr>
          <w:rFonts w:asciiTheme="majorBidi" w:hAnsiTheme="majorBidi" w:cstheme="majorBidi"/>
          <w:color w:val="000000" w:themeColor="text1"/>
        </w:rPr>
        <w:t>, the reason Malcolm said, “We did’t land on Plymouth Rock, my brothers and sisters – Plymouth Rock landed on us,” was because Africans were identified by their skins and “faced obstacles at every turn” (</w:t>
      </w:r>
      <w:r w:rsidR="006A4073" w:rsidRPr="00143EB7">
        <w:rPr>
          <w:rFonts w:asciiTheme="majorBidi" w:hAnsiTheme="majorBidi" w:cstheme="majorBidi"/>
          <w:color w:val="000000" w:themeColor="text1"/>
        </w:rPr>
        <w:t xml:space="preserve">p. </w:t>
      </w:r>
      <w:r w:rsidR="008D7E37" w:rsidRPr="00143EB7">
        <w:rPr>
          <w:rFonts w:asciiTheme="majorBidi" w:hAnsiTheme="majorBidi" w:cstheme="majorBidi"/>
          <w:color w:val="000000" w:themeColor="text1"/>
        </w:rPr>
        <w:t xml:space="preserve">264). </w:t>
      </w:r>
      <w:r w:rsidR="00CF0262" w:rsidRPr="00143EB7">
        <w:rPr>
          <w:rFonts w:asciiTheme="majorBidi" w:hAnsiTheme="majorBidi" w:cstheme="majorBidi"/>
          <w:color w:val="000000" w:themeColor="text1"/>
        </w:rPr>
        <w:t>Indeed, the African slaves were brought to the New World by force</w:t>
      </w:r>
      <w:r w:rsidR="00E8730D" w:rsidRPr="00143EB7">
        <w:rPr>
          <w:rFonts w:asciiTheme="majorBidi" w:hAnsiTheme="majorBidi" w:cstheme="majorBidi"/>
          <w:color w:val="000000" w:themeColor="text1"/>
        </w:rPr>
        <w:t xml:space="preserve"> and against their will</w:t>
      </w:r>
      <w:r w:rsidR="00B22C29" w:rsidRPr="00143EB7">
        <w:rPr>
          <w:rFonts w:asciiTheme="majorBidi" w:hAnsiTheme="majorBidi" w:cstheme="majorBidi"/>
          <w:color w:val="000000" w:themeColor="text1"/>
        </w:rPr>
        <w:t xml:space="preserve">. Yet, </w:t>
      </w:r>
      <w:r w:rsidR="007A287F" w:rsidRPr="00143EB7">
        <w:rPr>
          <w:rFonts w:asciiTheme="majorBidi" w:hAnsiTheme="majorBidi" w:cstheme="majorBidi"/>
          <w:color w:val="000000" w:themeColor="text1"/>
        </w:rPr>
        <w:t>this white, Anglo-Saxon P</w:t>
      </w:r>
      <w:r w:rsidR="001A5F4E" w:rsidRPr="00143EB7">
        <w:rPr>
          <w:rFonts w:asciiTheme="majorBidi" w:hAnsiTheme="majorBidi" w:cstheme="majorBidi"/>
          <w:color w:val="000000" w:themeColor="text1"/>
        </w:rPr>
        <w:t xml:space="preserve">rotestant kept increasing oppression and discrimination each time the black man desired liberation. </w:t>
      </w:r>
      <w:r w:rsidR="006B4C19" w:rsidRPr="00143EB7">
        <w:rPr>
          <w:rFonts w:asciiTheme="majorBidi" w:hAnsiTheme="majorBidi" w:cstheme="majorBidi"/>
          <w:color w:val="000000" w:themeColor="text1"/>
        </w:rPr>
        <w:t>Therefore, i</w:t>
      </w:r>
      <w:r w:rsidR="004F51A3" w:rsidRPr="00143EB7">
        <w:rPr>
          <w:rFonts w:asciiTheme="majorBidi" w:hAnsiTheme="majorBidi" w:cstheme="majorBidi"/>
          <w:color w:val="000000" w:themeColor="text1"/>
        </w:rPr>
        <w:t xml:space="preserve">nstead of </w:t>
      </w:r>
      <w:r w:rsidR="00BF5C62" w:rsidRPr="00143EB7">
        <w:rPr>
          <w:rFonts w:asciiTheme="majorBidi" w:hAnsiTheme="majorBidi" w:cstheme="majorBidi"/>
          <w:color w:val="000000" w:themeColor="text1"/>
        </w:rPr>
        <w:t xml:space="preserve">the Africans landed on Plymouth Rock, which is a symbol of America, by their will and warmly welcomed and treated with dignity, the Plymouth Rock </w:t>
      </w:r>
      <w:r w:rsidR="004F51A3" w:rsidRPr="00143EB7">
        <w:rPr>
          <w:rFonts w:asciiTheme="majorBidi" w:hAnsiTheme="majorBidi" w:cstheme="majorBidi"/>
          <w:color w:val="000000" w:themeColor="text1"/>
        </w:rPr>
        <w:t xml:space="preserve">metaphorically landed on them, thus </w:t>
      </w:r>
      <w:r w:rsidR="00BF5C62" w:rsidRPr="00143EB7">
        <w:rPr>
          <w:rFonts w:asciiTheme="majorBidi" w:hAnsiTheme="majorBidi" w:cstheme="majorBidi"/>
          <w:color w:val="000000" w:themeColor="text1"/>
        </w:rPr>
        <w:t>crushing</w:t>
      </w:r>
      <w:r w:rsidR="004F51A3" w:rsidRPr="00143EB7">
        <w:rPr>
          <w:rFonts w:asciiTheme="majorBidi" w:hAnsiTheme="majorBidi" w:cstheme="majorBidi"/>
          <w:color w:val="000000" w:themeColor="text1"/>
        </w:rPr>
        <w:t xml:space="preserve"> their hopes and dreams for any prosperous future</w:t>
      </w:r>
      <w:r w:rsidR="00016467" w:rsidRPr="00143EB7">
        <w:rPr>
          <w:rFonts w:asciiTheme="majorBidi" w:hAnsiTheme="majorBidi" w:cstheme="majorBidi"/>
          <w:color w:val="000000" w:themeColor="text1"/>
        </w:rPr>
        <w:t>.</w:t>
      </w:r>
    </w:p>
    <w:p w14:paraId="5AF44F2F" w14:textId="43323CD4" w:rsidR="0064334A" w:rsidRPr="00143EB7" w:rsidRDefault="00432689" w:rsidP="00EB68C8">
      <w:pPr>
        <w:rPr>
          <w:rFonts w:asciiTheme="majorBidi" w:hAnsiTheme="majorBidi" w:cstheme="majorBidi"/>
          <w:color w:val="000000" w:themeColor="text1"/>
        </w:rPr>
      </w:pPr>
      <w:r w:rsidRPr="00143EB7">
        <w:rPr>
          <w:rFonts w:asciiTheme="majorBidi" w:hAnsiTheme="majorBidi" w:cstheme="majorBidi"/>
          <w:color w:val="000000" w:themeColor="text1"/>
        </w:rPr>
        <w:tab/>
        <w:t xml:space="preserve">Moreover, there is an implied moral judgment of condemnation in Malcolm’s use of </w:t>
      </w:r>
      <w:r w:rsidR="005F1CAD" w:rsidRPr="00143EB7">
        <w:rPr>
          <w:rFonts w:asciiTheme="majorBidi" w:hAnsiTheme="majorBidi" w:cstheme="majorBidi"/>
          <w:color w:val="000000" w:themeColor="text1"/>
        </w:rPr>
        <w:t xml:space="preserve">Plymouth Rock’s </w:t>
      </w:r>
      <w:r w:rsidRPr="00143EB7">
        <w:rPr>
          <w:rFonts w:asciiTheme="majorBidi" w:hAnsiTheme="majorBidi" w:cstheme="majorBidi"/>
          <w:color w:val="000000" w:themeColor="text1"/>
        </w:rPr>
        <w:t>metaphor. According to Martin and Rose</w:t>
      </w:r>
      <w:r w:rsidR="006B2EC9" w:rsidRPr="00143EB7">
        <w:rPr>
          <w:rFonts w:asciiTheme="majorBidi" w:hAnsiTheme="majorBidi" w:cstheme="majorBidi"/>
          <w:color w:val="000000" w:themeColor="text1"/>
        </w:rPr>
        <w:t xml:space="preserve"> (2003)</w:t>
      </w:r>
      <w:r w:rsidRPr="00143EB7">
        <w:rPr>
          <w:rFonts w:asciiTheme="majorBidi" w:hAnsiTheme="majorBidi" w:cstheme="majorBidi"/>
          <w:color w:val="000000" w:themeColor="text1"/>
        </w:rPr>
        <w:t xml:space="preserve">, metaphor plays </w:t>
      </w:r>
      <w:r w:rsidR="004B5DAD" w:rsidRPr="00143EB7">
        <w:rPr>
          <w:rFonts w:asciiTheme="majorBidi" w:hAnsiTheme="majorBidi" w:cstheme="majorBidi"/>
          <w:color w:val="000000" w:themeColor="text1"/>
        </w:rPr>
        <w:t xml:space="preserve">a </w:t>
      </w:r>
      <w:r w:rsidRPr="00143EB7">
        <w:rPr>
          <w:rFonts w:asciiTheme="majorBidi" w:hAnsiTheme="majorBidi" w:cstheme="majorBidi"/>
          <w:color w:val="000000" w:themeColor="text1"/>
        </w:rPr>
        <w:t>role in constructing emotio</w:t>
      </w:r>
      <w:r w:rsidR="004E142E" w:rsidRPr="00143EB7">
        <w:rPr>
          <w:rFonts w:asciiTheme="majorBidi" w:hAnsiTheme="majorBidi" w:cstheme="majorBidi"/>
          <w:color w:val="000000" w:themeColor="text1"/>
        </w:rPr>
        <w:t>n</w:t>
      </w:r>
      <w:r w:rsidR="00B67E3D" w:rsidRPr="00143EB7">
        <w:rPr>
          <w:rFonts w:asciiTheme="majorBidi" w:hAnsiTheme="majorBidi" w:cstheme="majorBidi"/>
          <w:color w:val="000000" w:themeColor="text1"/>
        </w:rPr>
        <w:t>s</w:t>
      </w:r>
      <w:r w:rsidR="004E142E" w:rsidRPr="00143EB7">
        <w:rPr>
          <w:rFonts w:asciiTheme="majorBidi" w:hAnsiTheme="majorBidi" w:cstheme="majorBidi"/>
          <w:color w:val="000000" w:themeColor="text1"/>
        </w:rPr>
        <w:t xml:space="preserve"> (</w:t>
      </w:r>
      <w:r w:rsidR="006B2EC9" w:rsidRPr="00143EB7">
        <w:rPr>
          <w:rFonts w:asciiTheme="majorBidi" w:hAnsiTheme="majorBidi" w:cstheme="majorBidi"/>
          <w:color w:val="000000" w:themeColor="text1"/>
        </w:rPr>
        <w:t xml:space="preserve">p. </w:t>
      </w:r>
      <w:r w:rsidR="004E142E" w:rsidRPr="00143EB7">
        <w:rPr>
          <w:rFonts w:asciiTheme="majorBidi" w:hAnsiTheme="majorBidi" w:cstheme="majorBidi"/>
          <w:color w:val="000000" w:themeColor="text1"/>
        </w:rPr>
        <w:t xml:space="preserve">27). In fact, these emotions, which come in </w:t>
      </w:r>
      <w:r w:rsidR="000051F5" w:rsidRPr="00143EB7">
        <w:rPr>
          <w:rFonts w:asciiTheme="majorBidi" w:hAnsiTheme="majorBidi" w:cstheme="majorBidi"/>
          <w:color w:val="000000" w:themeColor="text1"/>
        </w:rPr>
        <w:t xml:space="preserve">the </w:t>
      </w:r>
      <w:r w:rsidR="004E142E" w:rsidRPr="00143EB7">
        <w:rPr>
          <w:rFonts w:asciiTheme="majorBidi" w:hAnsiTheme="majorBidi" w:cstheme="majorBidi"/>
          <w:color w:val="000000" w:themeColor="text1"/>
        </w:rPr>
        <w:t xml:space="preserve">form of implied condemnation, express </w:t>
      </w:r>
      <w:r w:rsidR="00895E6E" w:rsidRPr="00143EB7">
        <w:rPr>
          <w:rFonts w:asciiTheme="majorBidi" w:hAnsiTheme="majorBidi" w:cstheme="majorBidi"/>
          <w:color w:val="000000" w:themeColor="text1"/>
        </w:rPr>
        <w:t xml:space="preserve">Malcolm’s </w:t>
      </w:r>
      <w:r w:rsidR="004E142E" w:rsidRPr="00143EB7">
        <w:rPr>
          <w:rFonts w:asciiTheme="majorBidi" w:hAnsiTheme="majorBidi" w:cstheme="majorBidi"/>
          <w:color w:val="000000" w:themeColor="text1"/>
        </w:rPr>
        <w:t xml:space="preserve">feelings of </w:t>
      </w:r>
      <w:r w:rsidR="00895E6E" w:rsidRPr="00143EB7">
        <w:rPr>
          <w:rFonts w:asciiTheme="majorBidi" w:hAnsiTheme="majorBidi" w:cstheme="majorBidi"/>
          <w:color w:val="000000" w:themeColor="text1"/>
        </w:rPr>
        <w:t>disappointment</w:t>
      </w:r>
      <w:r w:rsidR="004E142E" w:rsidRPr="00143EB7">
        <w:rPr>
          <w:rFonts w:asciiTheme="majorBidi" w:hAnsiTheme="majorBidi" w:cstheme="majorBidi"/>
          <w:color w:val="000000" w:themeColor="text1"/>
        </w:rPr>
        <w:t xml:space="preserve">, </w:t>
      </w:r>
      <w:r w:rsidR="00895E6E" w:rsidRPr="00143EB7">
        <w:rPr>
          <w:rFonts w:asciiTheme="majorBidi" w:hAnsiTheme="majorBidi" w:cstheme="majorBidi"/>
          <w:color w:val="000000" w:themeColor="text1"/>
        </w:rPr>
        <w:t xml:space="preserve">hurt, </w:t>
      </w:r>
      <w:r w:rsidR="004E142E" w:rsidRPr="00143EB7">
        <w:rPr>
          <w:rFonts w:asciiTheme="majorBidi" w:hAnsiTheme="majorBidi" w:cstheme="majorBidi"/>
          <w:color w:val="000000" w:themeColor="text1"/>
        </w:rPr>
        <w:t xml:space="preserve">anger and </w:t>
      </w:r>
      <w:r w:rsidR="00895E6E" w:rsidRPr="00143EB7">
        <w:rPr>
          <w:rFonts w:asciiTheme="majorBidi" w:hAnsiTheme="majorBidi" w:cstheme="majorBidi"/>
          <w:color w:val="000000" w:themeColor="text1"/>
        </w:rPr>
        <w:t xml:space="preserve">sadness. </w:t>
      </w:r>
      <w:r w:rsidR="00EA66C2" w:rsidRPr="00143EB7">
        <w:rPr>
          <w:rFonts w:asciiTheme="majorBidi" w:hAnsiTheme="majorBidi" w:cstheme="majorBidi"/>
          <w:color w:val="000000" w:themeColor="text1"/>
        </w:rPr>
        <w:t xml:space="preserve">Malcolm’s metaphor implies a moral condemnation of </w:t>
      </w:r>
      <w:r w:rsidR="00E9257A" w:rsidRPr="00143EB7">
        <w:rPr>
          <w:rFonts w:asciiTheme="majorBidi" w:hAnsiTheme="majorBidi" w:cstheme="majorBidi"/>
          <w:color w:val="000000" w:themeColor="text1"/>
        </w:rPr>
        <w:t xml:space="preserve">Christians who justified slavery as a moral necessity despite the fact that </w:t>
      </w:r>
      <w:r w:rsidR="00491D0A" w:rsidRPr="00143EB7">
        <w:rPr>
          <w:rFonts w:asciiTheme="majorBidi" w:hAnsiTheme="majorBidi" w:cstheme="majorBidi"/>
          <w:color w:val="000000" w:themeColor="text1"/>
        </w:rPr>
        <w:t>slavery was contrary to Christian practice</w:t>
      </w:r>
      <w:r w:rsidR="00E9257A" w:rsidRPr="00143EB7">
        <w:rPr>
          <w:rFonts w:asciiTheme="majorBidi" w:hAnsiTheme="majorBidi" w:cstheme="majorBidi"/>
          <w:color w:val="000000" w:themeColor="text1"/>
        </w:rPr>
        <w:t>. Instead of defending</w:t>
      </w:r>
      <w:r w:rsidR="00491D0A" w:rsidRPr="00143EB7">
        <w:rPr>
          <w:rFonts w:asciiTheme="majorBidi" w:hAnsiTheme="majorBidi" w:cstheme="majorBidi"/>
          <w:color w:val="000000" w:themeColor="text1"/>
        </w:rPr>
        <w:t xml:space="preserve"> those who </w:t>
      </w:r>
      <w:r w:rsidR="00590C80" w:rsidRPr="00143EB7">
        <w:rPr>
          <w:rFonts w:asciiTheme="majorBidi" w:hAnsiTheme="majorBidi" w:cstheme="majorBidi"/>
          <w:color w:val="000000" w:themeColor="text1"/>
        </w:rPr>
        <w:t xml:space="preserve">were </w:t>
      </w:r>
      <w:r w:rsidR="00491D0A" w:rsidRPr="00143EB7">
        <w:rPr>
          <w:rFonts w:asciiTheme="majorBidi" w:hAnsiTheme="majorBidi" w:cstheme="majorBidi"/>
          <w:color w:val="000000" w:themeColor="text1"/>
        </w:rPr>
        <w:t>unjustly brought to America, m</w:t>
      </w:r>
      <w:r w:rsidR="00E9257A" w:rsidRPr="00143EB7">
        <w:rPr>
          <w:rFonts w:asciiTheme="majorBidi" w:hAnsiTheme="majorBidi" w:cstheme="majorBidi"/>
          <w:color w:val="000000" w:themeColor="text1"/>
        </w:rPr>
        <w:t xml:space="preserve">any Christians believed </w:t>
      </w:r>
      <w:r w:rsidR="00491D0A" w:rsidRPr="00143EB7">
        <w:rPr>
          <w:rFonts w:asciiTheme="majorBidi" w:hAnsiTheme="majorBidi" w:cstheme="majorBidi"/>
          <w:color w:val="000000" w:themeColor="text1"/>
        </w:rPr>
        <w:t xml:space="preserve">that they had a religious duty to convert slaves to Christianity as a way of furthering God’s kingdom. </w:t>
      </w:r>
      <w:r w:rsidR="00E34F3C" w:rsidRPr="00143EB7">
        <w:rPr>
          <w:rFonts w:asciiTheme="majorBidi" w:hAnsiTheme="majorBidi" w:cstheme="majorBidi"/>
          <w:color w:val="000000" w:themeColor="text1"/>
        </w:rPr>
        <w:t>According to John B. Boles</w:t>
      </w:r>
      <w:r w:rsidR="006B2EC9" w:rsidRPr="00143EB7">
        <w:rPr>
          <w:rFonts w:asciiTheme="majorBidi" w:hAnsiTheme="majorBidi" w:cstheme="majorBidi"/>
          <w:color w:val="000000" w:themeColor="text1"/>
        </w:rPr>
        <w:t xml:space="preserve"> (1998)</w:t>
      </w:r>
      <w:r w:rsidR="00E34F3C" w:rsidRPr="00143EB7">
        <w:rPr>
          <w:rFonts w:asciiTheme="majorBidi" w:hAnsiTheme="majorBidi" w:cstheme="majorBidi"/>
          <w:color w:val="000000" w:themeColor="text1"/>
        </w:rPr>
        <w:t xml:space="preserve">, “[one] justification for slavery was that it was </w:t>
      </w:r>
      <w:r w:rsidR="00590C80" w:rsidRPr="00143EB7">
        <w:rPr>
          <w:rFonts w:asciiTheme="majorBidi" w:hAnsiTheme="majorBidi" w:cstheme="majorBidi"/>
          <w:color w:val="000000" w:themeColor="text1"/>
        </w:rPr>
        <w:t>a providentially designed institution Christianizing and civilizing the “heathen” of Africa” (</w:t>
      </w:r>
      <w:r w:rsidR="006B2EC9" w:rsidRPr="00143EB7">
        <w:rPr>
          <w:rFonts w:asciiTheme="majorBidi" w:hAnsiTheme="majorBidi" w:cstheme="majorBidi"/>
          <w:color w:val="000000" w:themeColor="text1"/>
        </w:rPr>
        <w:t xml:space="preserve">p. </w:t>
      </w:r>
      <w:r w:rsidR="00590C80" w:rsidRPr="00143EB7">
        <w:rPr>
          <w:rFonts w:asciiTheme="majorBidi" w:hAnsiTheme="majorBidi" w:cstheme="majorBidi"/>
          <w:color w:val="000000" w:themeColor="text1"/>
        </w:rPr>
        <w:t>37). Malcolm</w:t>
      </w:r>
      <w:r w:rsidR="000E2577" w:rsidRPr="00143EB7">
        <w:rPr>
          <w:rFonts w:asciiTheme="majorBidi" w:hAnsiTheme="majorBidi" w:cstheme="majorBidi"/>
          <w:color w:val="000000" w:themeColor="text1"/>
        </w:rPr>
        <w:t xml:space="preserve"> </w:t>
      </w:r>
      <w:r w:rsidR="009258E5" w:rsidRPr="00143EB7">
        <w:rPr>
          <w:rFonts w:asciiTheme="majorBidi" w:hAnsiTheme="majorBidi" w:cstheme="majorBidi"/>
          <w:color w:val="000000" w:themeColor="text1"/>
        </w:rPr>
        <w:t xml:space="preserve">also </w:t>
      </w:r>
      <w:r w:rsidR="000E2577" w:rsidRPr="00143EB7">
        <w:rPr>
          <w:rFonts w:asciiTheme="majorBidi" w:hAnsiTheme="majorBidi" w:cstheme="majorBidi"/>
          <w:color w:val="000000" w:themeColor="text1"/>
        </w:rPr>
        <w:t xml:space="preserve">seems to </w:t>
      </w:r>
      <w:r w:rsidR="00590C80" w:rsidRPr="00143EB7">
        <w:rPr>
          <w:rFonts w:asciiTheme="majorBidi" w:hAnsiTheme="majorBidi" w:cstheme="majorBidi"/>
          <w:color w:val="000000" w:themeColor="text1"/>
        </w:rPr>
        <w:t>condem</w:t>
      </w:r>
      <w:r w:rsidR="000E2577" w:rsidRPr="00143EB7">
        <w:rPr>
          <w:rFonts w:asciiTheme="majorBidi" w:hAnsiTheme="majorBidi" w:cstheme="majorBidi"/>
          <w:color w:val="000000" w:themeColor="text1"/>
        </w:rPr>
        <w:t>n</w:t>
      </w:r>
      <w:r w:rsidR="00590C80" w:rsidRPr="00143EB7">
        <w:rPr>
          <w:rFonts w:asciiTheme="majorBidi" w:hAnsiTheme="majorBidi" w:cstheme="majorBidi"/>
          <w:color w:val="000000" w:themeColor="text1"/>
        </w:rPr>
        <w:t xml:space="preserve"> Christian denominations in America for </w:t>
      </w:r>
      <w:r w:rsidR="009258E5" w:rsidRPr="00143EB7">
        <w:rPr>
          <w:rFonts w:asciiTheme="majorBidi" w:hAnsiTheme="majorBidi" w:cstheme="majorBidi"/>
          <w:color w:val="000000" w:themeColor="text1"/>
        </w:rPr>
        <w:t xml:space="preserve">not being quick in condemning slavery, which implies a covert endorsement of the practice. </w:t>
      </w:r>
      <w:r w:rsidR="00C8679F" w:rsidRPr="00143EB7">
        <w:rPr>
          <w:rFonts w:asciiTheme="majorBidi" w:hAnsiTheme="majorBidi" w:cstheme="majorBidi"/>
          <w:color w:val="000000" w:themeColor="text1"/>
        </w:rPr>
        <w:t>According to Junius P. Rodriguez</w:t>
      </w:r>
      <w:r w:rsidR="006B2EC9" w:rsidRPr="00143EB7">
        <w:rPr>
          <w:rFonts w:asciiTheme="majorBidi" w:hAnsiTheme="majorBidi" w:cstheme="majorBidi"/>
          <w:color w:val="000000" w:themeColor="text1"/>
        </w:rPr>
        <w:t xml:space="preserve"> (2007)</w:t>
      </w:r>
      <w:r w:rsidR="00C8679F" w:rsidRPr="00143EB7">
        <w:rPr>
          <w:rFonts w:asciiTheme="majorBidi" w:hAnsiTheme="majorBidi" w:cstheme="majorBidi"/>
          <w:color w:val="000000" w:themeColor="text1"/>
        </w:rPr>
        <w:t>, “</w:t>
      </w:r>
      <w:r w:rsidR="00A66AC7" w:rsidRPr="00143EB7">
        <w:rPr>
          <w:rFonts w:asciiTheme="majorBidi" w:hAnsiTheme="majorBidi" w:cstheme="majorBidi"/>
          <w:color w:val="000000" w:themeColor="text1"/>
        </w:rPr>
        <w:t>Among the Protestant religious communities in the United States, slavery did not emerge as a key moral concern until the 1850s” (</w:t>
      </w:r>
      <w:r w:rsidR="006B2EC9" w:rsidRPr="00143EB7">
        <w:rPr>
          <w:rFonts w:asciiTheme="majorBidi" w:hAnsiTheme="majorBidi" w:cstheme="majorBidi"/>
          <w:color w:val="000000" w:themeColor="text1"/>
        </w:rPr>
        <w:t xml:space="preserve">p. </w:t>
      </w:r>
      <w:r w:rsidR="00A66AC7" w:rsidRPr="00143EB7">
        <w:rPr>
          <w:rFonts w:asciiTheme="majorBidi" w:hAnsiTheme="majorBidi" w:cstheme="majorBidi"/>
          <w:color w:val="000000" w:themeColor="text1"/>
        </w:rPr>
        <w:t xml:space="preserve">115). </w:t>
      </w:r>
      <w:r w:rsidR="00C21844" w:rsidRPr="00143EB7">
        <w:rPr>
          <w:rFonts w:asciiTheme="majorBidi" w:hAnsiTheme="majorBidi" w:cstheme="majorBidi"/>
          <w:color w:val="000000" w:themeColor="text1"/>
        </w:rPr>
        <w:t xml:space="preserve">Malcolm’s </w:t>
      </w:r>
      <w:r w:rsidR="006B2EC9" w:rsidRPr="00143EB7">
        <w:rPr>
          <w:rFonts w:asciiTheme="majorBidi" w:hAnsiTheme="majorBidi" w:cstheme="majorBidi"/>
          <w:color w:val="000000" w:themeColor="text1"/>
        </w:rPr>
        <w:t xml:space="preserve">(1992) </w:t>
      </w:r>
      <w:r w:rsidR="00C21844" w:rsidRPr="00143EB7">
        <w:rPr>
          <w:rFonts w:asciiTheme="majorBidi" w:hAnsiTheme="majorBidi" w:cstheme="majorBidi"/>
          <w:color w:val="000000" w:themeColor="text1"/>
        </w:rPr>
        <w:t xml:space="preserve">condemnation of </w:t>
      </w:r>
      <w:r w:rsidR="0064334A" w:rsidRPr="00143EB7">
        <w:rPr>
          <w:rFonts w:asciiTheme="majorBidi" w:hAnsiTheme="majorBidi" w:cstheme="majorBidi"/>
          <w:color w:val="000000" w:themeColor="text1"/>
        </w:rPr>
        <w:t>the white slave master is clearly manifested in an earlier speech at Temple On</w:t>
      </w:r>
      <w:r w:rsidR="00EB5A07" w:rsidRPr="00143EB7">
        <w:rPr>
          <w:rFonts w:asciiTheme="majorBidi" w:hAnsiTheme="majorBidi" w:cstheme="majorBidi"/>
          <w:color w:val="000000" w:themeColor="text1"/>
        </w:rPr>
        <w:t>e</w:t>
      </w:r>
      <w:r w:rsidR="0064334A" w:rsidRPr="00143EB7">
        <w:rPr>
          <w:rFonts w:asciiTheme="majorBidi" w:hAnsiTheme="majorBidi" w:cstheme="majorBidi"/>
          <w:color w:val="000000" w:themeColor="text1"/>
        </w:rPr>
        <w:t xml:space="preserve"> in Detroit: </w:t>
      </w:r>
    </w:p>
    <w:p w14:paraId="7A9501E4" w14:textId="435C6698" w:rsidR="00C8679F" w:rsidRPr="00143EB7" w:rsidRDefault="0064334A" w:rsidP="00EB68C8">
      <w:pPr>
        <w:ind w:left="1440"/>
        <w:rPr>
          <w:rFonts w:asciiTheme="majorBidi" w:hAnsiTheme="majorBidi" w:cstheme="majorBidi"/>
          <w:color w:val="000000" w:themeColor="text1"/>
        </w:rPr>
      </w:pPr>
      <w:r w:rsidRPr="00143EB7">
        <w:rPr>
          <w:rFonts w:asciiTheme="majorBidi" w:hAnsiTheme="majorBidi" w:cstheme="majorBidi"/>
          <w:color w:val="000000" w:themeColor="text1"/>
        </w:rPr>
        <w:t>This is white man’s Christian religion used to brainwash us black people! We have accepted it! We have embraced it! We have believed it! We have practiced it! And while we are doing all of that, for himself, this blue-eyed devil has twisted his Christianity, to keep his foot on our backs… to keep our eyes fixed on the pie in the sky and heaven in the hereafter… while he enjoys his heaven right here… on this earth… in this life</w:t>
      </w:r>
      <w:r w:rsidR="00216E1C" w:rsidRPr="00143EB7">
        <w:rPr>
          <w:rFonts w:asciiTheme="majorBidi" w:hAnsiTheme="majorBidi" w:cstheme="majorBidi"/>
          <w:color w:val="000000" w:themeColor="text1"/>
        </w:rPr>
        <w:t>. (</w:t>
      </w:r>
      <w:r w:rsidR="006B2EC9" w:rsidRPr="00143EB7">
        <w:rPr>
          <w:rFonts w:asciiTheme="majorBidi" w:hAnsiTheme="majorBidi" w:cstheme="majorBidi"/>
          <w:color w:val="000000" w:themeColor="text1"/>
        </w:rPr>
        <w:t xml:space="preserve">p. </w:t>
      </w:r>
      <w:r w:rsidR="00216E1C" w:rsidRPr="00143EB7">
        <w:rPr>
          <w:rFonts w:asciiTheme="majorBidi" w:hAnsiTheme="majorBidi" w:cstheme="majorBidi"/>
          <w:color w:val="000000" w:themeColor="text1"/>
        </w:rPr>
        <w:t>205)</w:t>
      </w:r>
    </w:p>
    <w:p w14:paraId="548AD02D" w14:textId="320E5885" w:rsidR="00900D4C" w:rsidRPr="00143EB7" w:rsidRDefault="0079116B" w:rsidP="00EB68C8">
      <w:pPr>
        <w:rPr>
          <w:rFonts w:asciiTheme="majorBidi" w:hAnsiTheme="majorBidi" w:cstheme="majorBidi"/>
          <w:color w:val="000000" w:themeColor="text1"/>
        </w:rPr>
      </w:pPr>
      <w:r w:rsidRPr="00143EB7">
        <w:rPr>
          <w:rFonts w:asciiTheme="majorBidi" w:hAnsiTheme="majorBidi" w:cstheme="majorBidi"/>
          <w:color w:val="000000" w:themeColor="text1"/>
        </w:rPr>
        <w:t xml:space="preserve">In the speech above, Malcolm expresses negative moral judgments by condemning the morals of the white Christian. He condemns him as a liar who “twisted his Christianity” and as a “devil” who endorsed the plight of </w:t>
      </w:r>
      <w:r w:rsidR="005C7639" w:rsidRPr="00143EB7">
        <w:rPr>
          <w:rFonts w:asciiTheme="majorBidi" w:hAnsiTheme="majorBidi" w:cstheme="majorBidi"/>
          <w:color w:val="000000" w:themeColor="text1"/>
        </w:rPr>
        <w:t xml:space="preserve">black slaves. </w:t>
      </w:r>
    </w:p>
    <w:p w14:paraId="5CF41C42" w14:textId="48B1479D" w:rsidR="007103D8" w:rsidRPr="00143EB7" w:rsidRDefault="00504553" w:rsidP="00EB68C8">
      <w:pPr>
        <w:rPr>
          <w:rFonts w:asciiTheme="majorBidi" w:hAnsiTheme="majorBidi" w:cstheme="majorBidi"/>
          <w:color w:val="000000" w:themeColor="text1"/>
        </w:rPr>
      </w:pPr>
      <w:r w:rsidRPr="00143EB7">
        <w:rPr>
          <w:rFonts w:asciiTheme="majorBidi" w:hAnsiTheme="majorBidi" w:cstheme="majorBidi"/>
          <w:color w:val="000000" w:themeColor="text1"/>
        </w:rPr>
        <w:tab/>
        <w:t xml:space="preserve">In the same speech that has “Plymouth Rock” </w:t>
      </w:r>
      <w:r w:rsidR="008F2C3A" w:rsidRPr="00143EB7">
        <w:rPr>
          <w:rFonts w:asciiTheme="majorBidi" w:hAnsiTheme="majorBidi" w:cstheme="majorBidi"/>
          <w:color w:val="000000" w:themeColor="text1"/>
        </w:rPr>
        <w:t>metaphor, Malcolm</w:t>
      </w:r>
      <w:r w:rsidR="006B2EC9" w:rsidRPr="00143EB7">
        <w:rPr>
          <w:rFonts w:asciiTheme="majorBidi" w:hAnsiTheme="majorBidi" w:cstheme="majorBidi"/>
          <w:color w:val="000000" w:themeColor="text1"/>
        </w:rPr>
        <w:t xml:space="preserve"> (1992)</w:t>
      </w:r>
      <w:r w:rsidR="008F2C3A" w:rsidRPr="00143EB7">
        <w:rPr>
          <w:rFonts w:asciiTheme="majorBidi" w:hAnsiTheme="majorBidi" w:cstheme="majorBidi"/>
          <w:color w:val="000000" w:themeColor="text1"/>
        </w:rPr>
        <w:t xml:space="preserve"> indirectly criticizes his audience, implying the necessity of separation. He is </w:t>
      </w:r>
      <w:r w:rsidR="00D15EC4" w:rsidRPr="00143EB7">
        <w:rPr>
          <w:rFonts w:asciiTheme="majorBidi" w:hAnsiTheme="majorBidi" w:cstheme="majorBidi"/>
          <w:color w:val="000000" w:themeColor="text1"/>
        </w:rPr>
        <w:t>not directly blaming the blacks.</w:t>
      </w:r>
      <w:r w:rsidR="008F2C3A" w:rsidRPr="00143EB7">
        <w:rPr>
          <w:rFonts w:asciiTheme="majorBidi" w:hAnsiTheme="majorBidi" w:cstheme="majorBidi"/>
          <w:color w:val="000000" w:themeColor="text1"/>
        </w:rPr>
        <w:t xml:space="preserve"> </w:t>
      </w:r>
      <w:r w:rsidR="00D15EC4" w:rsidRPr="00143EB7">
        <w:rPr>
          <w:rFonts w:asciiTheme="majorBidi" w:hAnsiTheme="majorBidi" w:cstheme="majorBidi"/>
          <w:color w:val="000000" w:themeColor="text1"/>
        </w:rPr>
        <w:t>Instead</w:t>
      </w:r>
      <w:r w:rsidR="002377D2" w:rsidRPr="00143EB7">
        <w:rPr>
          <w:rFonts w:asciiTheme="majorBidi" w:hAnsiTheme="majorBidi" w:cstheme="majorBidi"/>
          <w:color w:val="000000" w:themeColor="text1"/>
        </w:rPr>
        <w:t>,</w:t>
      </w:r>
      <w:r w:rsidR="008F2C3A" w:rsidRPr="00143EB7">
        <w:rPr>
          <w:rFonts w:asciiTheme="majorBidi" w:hAnsiTheme="majorBidi" w:cstheme="majorBidi"/>
          <w:color w:val="000000" w:themeColor="text1"/>
        </w:rPr>
        <w:t xml:space="preserve"> he is condemning white America for the racial status quo. Such a speech tactic serves to represent whites as the enemy</w:t>
      </w:r>
      <w:r w:rsidR="003C7655" w:rsidRPr="00143EB7">
        <w:rPr>
          <w:rFonts w:asciiTheme="majorBidi" w:hAnsiTheme="majorBidi" w:cstheme="majorBidi"/>
          <w:color w:val="000000" w:themeColor="text1"/>
        </w:rPr>
        <w:t xml:space="preserve"> and blacks as the victims.</w:t>
      </w:r>
      <w:r w:rsidR="008F2C3A" w:rsidRPr="00143EB7">
        <w:rPr>
          <w:rFonts w:asciiTheme="majorBidi" w:hAnsiTheme="majorBidi" w:cstheme="majorBidi"/>
          <w:color w:val="000000" w:themeColor="text1"/>
        </w:rPr>
        <w:t xml:space="preserve"> </w:t>
      </w:r>
      <w:r w:rsidR="003C7655" w:rsidRPr="00143EB7">
        <w:rPr>
          <w:rFonts w:asciiTheme="majorBidi" w:hAnsiTheme="majorBidi" w:cstheme="majorBidi"/>
          <w:color w:val="000000" w:themeColor="text1"/>
        </w:rPr>
        <w:t>At</w:t>
      </w:r>
      <w:r w:rsidR="008F2C3A" w:rsidRPr="00143EB7">
        <w:rPr>
          <w:rFonts w:asciiTheme="majorBidi" w:hAnsiTheme="majorBidi" w:cstheme="majorBidi"/>
          <w:color w:val="000000" w:themeColor="text1"/>
        </w:rPr>
        <w:t xml:space="preserve"> the same time, it urges his audienc</w:t>
      </w:r>
      <w:r w:rsidR="007103D8" w:rsidRPr="00143EB7">
        <w:rPr>
          <w:rFonts w:asciiTheme="majorBidi" w:hAnsiTheme="majorBidi" w:cstheme="majorBidi"/>
          <w:color w:val="000000" w:themeColor="text1"/>
        </w:rPr>
        <w:t xml:space="preserve">e to stop running to the white man, </w:t>
      </w:r>
      <w:r w:rsidR="006779A6" w:rsidRPr="00143EB7">
        <w:rPr>
          <w:rFonts w:asciiTheme="majorBidi" w:hAnsiTheme="majorBidi" w:cstheme="majorBidi"/>
          <w:color w:val="000000" w:themeColor="text1"/>
        </w:rPr>
        <w:t>“</w:t>
      </w:r>
      <w:r w:rsidR="007103D8" w:rsidRPr="00143EB7">
        <w:rPr>
          <w:rFonts w:asciiTheme="majorBidi" w:hAnsiTheme="majorBidi" w:cstheme="majorBidi"/>
          <w:color w:val="000000" w:themeColor="text1"/>
        </w:rPr>
        <w:t>begging. ‘Please, lawdy, please, Mr. White Man, boss, would you push me off another crumb down from your table that’s sagging with riches …’</w:t>
      </w:r>
      <w:r w:rsidR="006779A6" w:rsidRPr="00143EB7">
        <w:rPr>
          <w:rFonts w:asciiTheme="majorBidi" w:hAnsiTheme="majorBidi" w:cstheme="majorBidi"/>
          <w:color w:val="000000" w:themeColor="text1"/>
        </w:rPr>
        <w:t>”</w:t>
      </w:r>
      <w:r w:rsidR="007103D8" w:rsidRPr="00143EB7">
        <w:rPr>
          <w:rFonts w:asciiTheme="majorBidi" w:hAnsiTheme="majorBidi" w:cstheme="majorBidi"/>
          <w:color w:val="000000" w:themeColor="text1"/>
        </w:rPr>
        <w:t xml:space="preserve"> (</w:t>
      </w:r>
      <w:r w:rsidR="006B2EC9" w:rsidRPr="00143EB7">
        <w:rPr>
          <w:rFonts w:asciiTheme="majorBidi" w:hAnsiTheme="majorBidi" w:cstheme="majorBidi"/>
          <w:color w:val="000000" w:themeColor="text1"/>
        </w:rPr>
        <w:t xml:space="preserve">p. </w:t>
      </w:r>
      <w:r w:rsidR="007103D8" w:rsidRPr="00143EB7">
        <w:rPr>
          <w:rFonts w:asciiTheme="majorBidi" w:hAnsiTheme="majorBidi" w:cstheme="majorBidi"/>
          <w:color w:val="000000" w:themeColor="text1"/>
        </w:rPr>
        <w:t xml:space="preserve">205). Malcolm </w:t>
      </w:r>
      <w:r w:rsidR="00B260B4" w:rsidRPr="00143EB7">
        <w:rPr>
          <w:rFonts w:asciiTheme="majorBidi" w:hAnsiTheme="majorBidi" w:cstheme="majorBidi"/>
          <w:color w:val="000000" w:themeColor="text1"/>
        </w:rPr>
        <w:t xml:space="preserve">hopes his people wake up and </w:t>
      </w:r>
      <w:r w:rsidR="00EB1A2A" w:rsidRPr="00143EB7">
        <w:rPr>
          <w:rFonts w:asciiTheme="majorBidi" w:hAnsiTheme="majorBidi" w:cstheme="majorBidi"/>
          <w:color w:val="000000" w:themeColor="text1"/>
        </w:rPr>
        <w:t>join</w:t>
      </w:r>
      <w:r w:rsidR="00B260B4" w:rsidRPr="00143EB7">
        <w:rPr>
          <w:rFonts w:asciiTheme="majorBidi" w:hAnsiTheme="majorBidi" w:cstheme="majorBidi"/>
          <w:color w:val="000000" w:themeColor="text1"/>
        </w:rPr>
        <w:t xml:space="preserve"> his </w:t>
      </w:r>
      <w:r w:rsidR="00EB1A2A" w:rsidRPr="00143EB7">
        <w:rPr>
          <w:rFonts w:asciiTheme="majorBidi" w:hAnsiTheme="majorBidi" w:cstheme="majorBidi"/>
          <w:color w:val="000000" w:themeColor="text1"/>
        </w:rPr>
        <w:t xml:space="preserve">separatist </w:t>
      </w:r>
      <w:r w:rsidR="00B260B4" w:rsidRPr="00143EB7">
        <w:rPr>
          <w:rFonts w:asciiTheme="majorBidi" w:hAnsiTheme="majorBidi" w:cstheme="majorBidi"/>
          <w:color w:val="000000" w:themeColor="text1"/>
        </w:rPr>
        <w:t xml:space="preserve">movement if they want respect and prosperity. Although the white man has been controlling black people, </w:t>
      </w:r>
      <w:r w:rsidR="00654FBF" w:rsidRPr="00143EB7">
        <w:rPr>
          <w:rFonts w:asciiTheme="majorBidi" w:hAnsiTheme="majorBidi" w:cstheme="majorBidi"/>
          <w:color w:val="000000" w:themeColor="text1"/>
        </w:rPr>
        <w:t xml:space="preserve">Malcolm seems to imply that his people also share the criticism if they still have faith in this white man </w:t>
      </w:r>
      <w:r w:rsidR="00654FBF" w:rsidRPr="00143EB7">
        <w:rPr>
          <w:rFonts w:asciiTheme="majorBidi" w:hAnsiTheme="majorBidi" w:cstheme="majorBidi"/>
          <w:color w:val="000000" w:themeColor="text1"/>
        </w:rPr>
        <w:lastRenderedPageBreak/>
        <w:t xml:space="preserve">and his religion after all he had done to them. </w:t>
      </w:r>
      <w:r w:rsidR="00EB1A2A" w:rsidRPr="00143EB7">
        <w:rPr>
          <w:rFonts w:asciiTheme="majorBidi" w:hAnsiTheme="majorBidi" w:cstheme="majorBidi"/>
          <w:color w:val="000000" w:themeColor="text1"/>
        </w:rPr>
        <w:t xml:space="preserve">Therefore, according to Malcolm, his black audience has no excuse to stay brainwashed and </w:t>
      </w:r>
      <w:r w:rsidR="00190931" w:rsidRPr="00143EB7">
        <w:rPr>
          <w:rFonts w:asciiTheme="majorBidi" w:hAnsiTheme="majorBidi" w:cstheme="majorBidi"/>
          <w:color w:val="000000" w:themeColor="text1"/>
        </w:rPr>
        <w:t>at</w:t>
      </w:r>
      <w:r w:rsidR="00EB1A2A" w:rsidRPr="00143EB7">
        <w:rPr>
          <w:rFonts w:asciiTheme="majorBidi" w:hAnsiTheme="majorBidi" w:cstheme="majorBidi"/>
          <w:color w:val="000000" w:themeColor="text1"/>
        </w:rPr>
        <w:t xml:space="preserve"> the mercy of white man. </w:t>
      </w:r>
    </w:p>
    <w:p w14:paraId="660C7A5F" w14:textId="293E5967" w:rsidR="000A2FDD" w:rsidRPr="00143EB7" w:rsidRDefault="00B80C4D" w:rsidP="00EB68C8">
      <w:pPr>
        <w:rPr>
          <w:rFonts w:asciiTheme="majorBidi" w:hAnsiTheme="majorBidi" w:cstheme="majorBidi"/>
          <w:color w:val="000000" w:themeColor="text1"/>
        </w:rPr>
      </w:pPr>
      <w:r w:rsidRPr="00143EB7">
        <w:rPr>
          <w:rFonts w:asciiTheme="majorBidi" w:hAnsiTheme="majorBidi" w:cstheme="majorBidi"/>
          <w:color w:val="000000" w:themeColor="text1"/>
        </w:rPr>
        <w:tab/>
        <w:t xml:space="preserve">Malcolm </w:t>
      </w:r>
      <w:r w:rsidR="006B2EC9" w:rsidRPr="00143EB7">
        <w:rPr>
          <w:rFonts w:asciiTheme="majorBidi" w:hAnsiTheme="majorBidi" w:cstheme="majorBidi"/>
          <w:color w:val="000000" w:themeColor="text1"/>
        </w:rPr>
        <w:t xml:space="preserve">(1992) </w:t>
      </w:r>
      <w:r w:rsidRPr="00143EB7">
        <w:rPr>
          <w:rFonts w:asciiTheme="majorBidi" w:hAnsiTheme="majorBidi" w:cstheme="majorBidi"/>
          <w:color w:val="000000" w:themeColor="text1"/>
        </w:rPr>
        <w:t>also expresses positive judgments to his audience. In the same speech in Temple One in 1953, he calls his audience, “my beautiful, black brothers and sisters” (</w:t>
      </w:r>
      <w:r w:rsidR="006B2EC9" w:rsidRPr="00143EB7">
        <w:rPr>
          <w:rFonts w:asciiTheme="majorBidi" w:hAnsiTheme="majorBidi" w:cstheme="majorBidi"/>
          <w:color w:val="000000" w:themeColor="text1"/>
        </w:rPr>
        <w:t xml:space="preserve">p. </w:t>
      </w:r>
      <w:r w:rsidRPr="00143EB7">
        <w:rPr>
          <w:rFonts w:asciiTheme="majorBidi" w:hAnsiTheme="majorBidi" w:cstheme="majorBidi"/>
          <w:color w:val="000000" w:themeColor="text1"/>
        </w:rPr>
        <w:t xml:space="preserve">205). Malcolm explicitly expresses his admiration </w:t>
      </w:r>
      <w:r w:rsidR="00D77FAB" w:rsidRPr="00143EB7">
        <w:rPr>
          <w:rFonts w:asciiTheme="majorBidi" w:hAnsiTheme="majorBidi" w:cstheme="majorBidi"/>
          <w:color w:val="000000" w:themeColor="text1"/>
        </w:rPr>
        <w:t>for</w:t>
      </w:r>
      <w:r w:rsidRPr="00143EB7">
        <w:rPr>
          <w:rFonts w:asciiTheme="majorBidi" w:hAnsiTheme="majorBidi" w:cstheme="majorBidi"/>
          <w:color w:val="000000" w:themeColor="text1"/>
        </w:rPr>
        <w:t xml:space="preserve"> the beauty of his people. He also judges them as “brothers and sis</w:t>
      </w:r>
      <w:r w:rsidR="00AF0878" w:rsidRPr="00143EB7">
        <w:rPr>
          <w:rFonts w:asciiTheme="majorBidi" w:hAnsiTheme="majorBidi" w:cstheme="majorBidi"/>
          <w:color w:val="000000" w:themeColor="text1"/>
        </w:rPr>
        <w:t xml:space="preserve">ters,” which signifies the closeness, unity, and strength they should adhere to and maintain like biological siblings. </w:t>
      </w:r>
      <w:r w:rsidR="00227088" w:rsidRPr="00143EB7">
        <w:rPr>
          <w:rFonts w:asciiTheme="majorBidi" w:hAnsiTheme="majorBidi" w:cstheme="majorBidi"/>
          <w:color w:val="000000" w:themeColor="text1"/>
        </w:rPr>
        <w:t xml:space="preserve">The word “beautiful” can also be utilized as a positive appreciation of their race and color. </w:t>
      </w:r>
      <w:r w:rsidR="007C203B" w:rsidRPr="00143EB7">
        <w:rPr>
          <w:rFonts w:asciiTheme="majorBidi" w:hAnsiTheme="majorBidi" w:cstheme="majorBidi"/>
          <w:color w:val="000000" w:themeColor="text1"/>
        </w:rPr>
        <w:t xml:space="preserve">Although there </w:t>
      </w:r>
      <w:r w:rsidR="00745A4C" w:rsidRPr="00143EB7">
        <w:rPr>
          <w:rFonts w:asciiTheme="majorBidi" w:hAnsiTheme="majorBidi" w:cstheme="majorBidi"/>
          <w:color w:val="000000" w:themeColor="text1"/>
        </w:rPr>
        <w:t>are</w:t>
      </w:r>
      <w:r w:rsidR="007C203B" w:rsidRPr="00143EB7">
        <w:rPr>
          <w:rFonts w:asciiTheme="majorBidi" w:hAnsiTheme="majorBidi" w:cstheme="majorBidi"/>
          <w:color w:val="000000" w:themeColor="text1"/>
        </w:rPr>
        <w:t xml:space="preserve"> no </w:t>
      </w:r>
      <w:r w:rsidR="00745A4C" w:rsidRPr="00143EB7">
        <w:rPr>
          <w:rFonts w:asciiTheme="majorBidi" w:hAnsiTheme="majorBidi" w:cstheme="majorBidi"/>
          <w:color w:val="000000" w:themeColor="text1"/>
        </w:rPr>
        <w:t xml:space="preserve">superior </w:t>
      </w:r>
      <w:r w:rsidR="007C203B" w:rsidRPr="00143EB7">
        <w:rPr>
          <w:rFonts w:asciiTheme="majorBidi" w:hAnsiTheme="majorBidi" w:cstheme="majorBidi"/>
          <w:color w:val="000000" w:themeColor="text1"/>
        </w:rPr>
        <w:t>race</w:t>
      </w:r>
      <w:r w:rsidR="00745A4C" w:rsidRPr="00143EB7">
        <w:rPr>
          <w:rFonts w:asciiTheme="majorBidi" w:hAnsiTheme="majorBidi" w:cstheme="majorBidi"/>
          <w:color w:val="000000" w:themeColor="text1"/>
        </w:rPr>
        <w:t>s,</w:t>
      </w:r>
      <w:r w:rsidR="007C203B" w:rsidRPr="00143EB7">
        <w:rPr>
          <w:rFonts w:asciiTheme="majorBidi" w:hAnsiTheme="majorBidi" w:cstheme="majorBidi"/>
          <w:color w:val="000000" w:themeColor="text1"/>
        </w:rPr>
        <w:t xml:space="preserve"> </w:t>
      </w:r>
      <w:r w:rsidR="00227088" w:rsidRPr="00143EB7">
        <w:rPr>
          <w:rFonts w:asciiTheme="majorBidi" w:hAnsiTheme="majorBidi" w:cstheme="majorBidi"/>
          <w:color w:val="000000" w:themeColor="text1"/>
        </w:rPr>
        <w:t xml:space="preserve">Malcolm sends an explicit message to his small congregation to </w:t>
      </w:r>
      <w:r w:rsidR="00745A4C" w:rsidRPr="00143EB7">
        <w:rPr>
          <w:rFonts w:asciiTheme="majorBidi" w:hAnsiTheme="majorBidi" w:cstheme="majorBidi"/>
          <w:color w:val="000000" w:themeColor="text1"/>
        </w:rPr>
        <w:t>value the beauty and “superiority” of the black race.</w:t>
      </w:r>
      <w:r w:rsidR="00576F88" w:rsidRPr="00143EB7">
        <w:rPr>
          <w:rFonts w:asciiTheme="majorBidi" w:hAnsiTheme="majorBidi" w:cstheme="majorBidi"/>
          <w:color w:val="000000" w:themeColor="text1"/>
        </w:rPr>
        <w:t xml:space="preserve"> </w:t>
      </w:r>
      <w:r w:rsidR="00233430" w:rsidRPr="00143EB7">
        <w:rPr>
          <w:rFonts w:asciiTheme="majorBidi" w:hAnsiTheme="majorBidi" w:cstheme="majorBidi"/>
          <w:color w:val="000000" w:themeColor="text1"/>
        </w:rPr>
        <w:t xml:space="preserve">Malcolm’s attitudes had the potential to affect those among his audience who had been frustrated by the white man’s methods of control and oppression. </w:t>
      </w:r>
    </w:p>
    <w:p w14:paraId="38F3D486" w14:textId="64760CE4" w:rsidR="000703EA" w:rsidRPr="00143EB7" w:rsidRDefault="002400AD" w:rsidP="00EB68C8">
      <w:pPr>
        <w:ind w:firstLine="720"/>
        <w:rPr>
          <w:rFonts w:asciiTheme="majorBidi" w:hAnsiTheme="majorBidi" w:cstheme="majorBidi"/>
          <w:color w:val="000000" w:themeColor="text1"/>
        </w:rPr>
      </w:pPr>
      <w:r w:rsidRPr="00143EB7">
        <w:rPr>
          <w:rFonts w:asciiTheme="majorBidi" w:hAnsiTheme="majorBidi" w:cstheme="majorBidi"/>
          <w:color w:val="000000" w:themeColor="text1"/>
        </w:rPr>
        <w:t xml:space="preserve">One of </w:t>
      </w:r>
      <w:r w:rsidR="0034352C" w:rsidRPr="00143EB7">
        <w:rPr>
          <w:rFonts w:asciiTheme="majorBidi" w:hAnsiTheme="majorBidi" w:cstheme="majorBidi"/>
          <w:color w:val="000000" w:themeColor="text1"/>
        </w:rPr>
        <w:t xml:space="preserve">the speech tactics that Malcolm adopted in his early speeches was </w:t>
      </w:r>
      <w:r w:rsidR="000703EA" w:rsidRPr="00143EB7">
        <w:rPr>
          <w:rFonts w:asciiTheme="majorBidi" w:hAnsiTheme="majorBidi" w:cstheme="majorBidi"/>
          <w:color w:val="000000" w:themeColor="text1"/>
        </w:rPr>
        <w:t xml:space="preserve">his awareness to speak “in terms that the people could understand.” In June 1954 in Temple Seven in New York, Malcolm </w:t>
      </w:r>
      <w:r w:rsidR="006B2EC9" w:rsidRPr="00143EB7">
        <w:rPr>
          <w:rFonts w:asciiTheme="majorBidi" w:hAnsiTheme="majorBidi" w:cstheme="majorBidi"/>
          <w:color w:val="000000" w:themeColor="text1"/>
        </w:rPr>
        <w:t xml:space="preserve">(1992) </w:t>
      </w:r>
      <w:r w:rsidR="000703EA" w:rsidRPr="00143EB7">
        <w:rPr>
          <w:rFonts w:asciiTheme="majorBidi" w:hAnsiTheme="majorBidi" w:cstheme="majorBidi"/>
          <w:color w:val="000000" w:themeColor="text1"/>
        </w:rPr>
        <w:t xml:space="preserve">noticed the “heavy preponderance” of attendees were </w:t>
      </w:r>
      <w:r w:rsidR="009402B3" w:rsidRPr="00143EB7">
        <w:rPr>
          <w:rFonts w:asciiTheme="majorBidi" w:hAnsiTheme="majorBidi" w:cstheme="majorBidi"/>
          <w:color w:val="000000" w:themeColor="text1"/>
        </w:rPr>
        <w:t xml:space="preserve">Christian </w:t>
      </w:r>
      <w:r w:rsidR="000703EA" w:rsidRPr="00143EB7">
        <w:rPr>
          <w:rFonts w:asciiTheme="majorBidi" w:hAnsiTheme="majorBidi" w:cstheme="majorBidi"/>
          <w:color w:val="000000" w:themeColor="text1"/>
        </w:rPr>
        <w:t>women. Therefore, he decided “to offer something special for them” (</w:t>
      </w:r>
      <w:r w:rsidR="006B2EC9" w:rsidRPr="00143EB7">
        <w:rPr>
          <w:rFonts w:asciiTheme="majorBidi" w:hAnsiTheme="majorBidi" w:cstheme="majorBidi"/>
          <w:color w:val="000000" w:themeColor="text1"/>
        </w:rPr>
        <w:t xml:space="preserve">p. </w:t>
      </w:r>
      <w:r w:rsidR="000703EA" w:rsidRPr="00143EB7">
        <w:rPr>
          <w:rFonts w:asciiTheme="majorBidi" w:hAnsiTheme="majorBidi" w:cstheme="majorBidi"/>
          <w:color w:val="000000" w:themeColor="text1"/>
        </w:rPr>
        <w:t xml:space="preserve">225). Malcolm </w:t>
      </w:r>
      <w:r w:rsidR="000A6FF2" w:rsidRPr="00143EB7">
        <w:rPr>
          <w:rFonts w:asciiTheme="majorBidi" w:hAnsiTheme="majorBidi" w:cstheme="majorBidi"/>
          <w:color w:val="000000" w:themeColor="text1"/>
        </w:rPr>
        <w:t>speaks</w:t>
      </w:r>
      <w:r w:rsidR="000703EA" w:rsidRPr="00143EB7">
        <w:rPr>
          <w:rFonts w:asciiTheme="majorBidi" w:hAnsiTheme="majorBidi" w:cstheme="majorBidi"/>
          <w:color w:val="000000" w:themeColor="text1"/>
        </w:rPr>
        <w:t xml:space="preserve">: </w:t>
      </w:r>
    </w:p>
    <w:p w14:paraId="40DE2D79" w14:textId="14CB7B62" w:rsidR="009402B3" w:rsidRPr="00143EB7" w:rsidRDefault="000703EA" w:rsidP="00EB68C8">
      <w:pPr>
        <w:ind w:left="1440"/>
        <w:rPr>
          <w:rFonts w:asciiTheme="majorBidi" w:hAnsiTheme="majorBidi" w:cstheme="majorBidi"/>
          <w:color w:val="000000" w:themeColor="text1"/>
        </w:rPr>
      </w:pPr>
      <w:r w:rsidRPr="00143EB7">
        <w:rPr>
          <w:rFonts w:asciiTheme="majorBidi" w:hAnsiTheme="majorBidi" w:cstheme="majorBidi"/>
          <w:color w:val="000000" w:themeColor="text1"/>
        </w:rPr>
        <w:t>Beautiful black woman! The Honorable Elijah Muhammad teaches us that the black man is going around saying he wants respect; well, the black man never will get anybody’s respect until he first learns to respect his own women! The black man… needs to shelter and protect and respect his black women. (</w:t>
      </w:r>
      <w:r w:rsidR="006B2EC9" w:rsidRPr="00143EB7">
        <w:rPr>
          <w:rFonts w:asciiTheme="majorBidi" w:hAnsiTheme="majorBidi" w:cstheme="majorBidi"/>
          <w:color w:val="000000" w:themeColor="text1"/>
        </w:rPr>
        <w:t xml:space="preserve">p. </w:t>
      </w:r>
      <w:r w:rsidRPr="00143EB7">
        <w:rPr>
          <w:rFonts w:asciiTheme="majorBidi" w:hAnsiTheme="majorBidi" w:cstheme="majorBidi"/>
          <w:color w:val="000000" w:themeColor="text1"/>
        </w:rPr>
        <w:t>225)</w:t>
      </w:r>
    </w:p>
    <w:p w14:paraId="199AC4CB" w14:textId="3E31691B" w:rsidR="009402B3" w:rsidRPr="00143EB7" w:rsidRDefault="009402B3" w:rsidP="00EB68C8">
      <w:pPr>
        <w:rPr>
          <w:rFonts w:asciiTheme="majorBidi" w:hAnsiTheme="majorBidi" w:cstheme="majorBidi"/>
          <w:color w:val="000000" w:themeColor="text1"/>
        </w:rPr>
      </w:pPr>
      <w:r w:rsidRPr="00143EB7">
        <w:rPr>
          <w:rFonts w:asciiTheme="majorBidi" w:hAnsiTheme="majorBidi" w:cstheme="majorBidi"/>
          <w:color w:val="000000" w:themeColor="text1"/>
        </w:rPr>
        <w:t xml:space="preserve">Malcolm tailored his speech to show the female attendees how important they were in Mr. Muhammad’s teachings. When most of the attendees were males, Malcolm </w:t>
      </w:r>
      <w:r w:rsidR="00063850" w:rsidRPr="00143EB7">
        <w:rPr>
          <w:rFonts w:asciiTheme="majorBidi" w:hAnsiTheme="majorBidi" w:cstheme="majorBidi"/>
          <w:color w:val="000000" w:themeColor="text1"/>
        </w:rPr>
        <w:t xml:space="preserve">judged them positively and admired them as “beautiful” brothers. However, when the majority of the attendees were women, Malcolm admired them as “beautiful black woman.” At the same time, he criticized the black men as disrespectful to their women. </w:t>
      </w:r>
      <w:r w:rsidR="00B9185B" w:rsidRPr="00143EB7">
        <w:rPr>
          <w:rFonts w:asciiTheme="majorBidi" w:hAnsiTheme="majorBidi" w:cstheme="majorBidi"/>
          <w:color w:val="000000" w:themeColor="text1"/>
        </w:rPr>
        <w:t>In this speech, Malcolm utilized positive and negative evaluative judgments to align with the black female attendees wh</w:t>
      </w:r>
      <w:r w:rsidR="00E44D40" w:rsidRPr="00143EB7">
        <w:rPr>
          <w:rFonts w:asciiTheme="majorBidi" w:hAnsiTheme="majorBidi" w:cstheme="majorBidi"/>
          <w:color w:val="000000" w:themeColor="text1"/>
        </w:rPr>
        <w:t xml:space="preserve">o were mistreated by their men, hoping </w:t>
      </w:r>
      <w:r w:rsidR="00192794" w:rsidRPr="00143EB7">
        <w:rPr>
          <w:rFonts w:asciiTheme="majorBidi" w:hAnsiTheme="majorBidi" w:cstheme="majorBidi"/>
          <w:color w:val="000000" w:themeColor="text1"/>
        </w:rPr>
        <w:t xml:space="preserve">that </w:t>
      </w:r>
      <w:r w:rsidR="00E44D40" w:rsidRPr="00143EB7">
        <w:rPr>
          <w:rFonts w:asciiTheme="majorBidi" w:hAnsiTheme="majorBidi" w:cstheme="majorBidi"/>
          <w:color w:val="000000" w:themeColor="text1"/>
        </w:rPr>
        <w:t>they</w:t>
      </w:r>
      <w:r w:rsidR="00192794" w:rsidRPr="00143EB7">
        <w:rPr>
          <w:rFonts w:asciiTheme="majorBidi" w:hAnsiTheme="majorBidi" w:cstheme="majorBidi"/>
          <w:color w:val="000000" w:themeColor="text1"/>
        </w:rPr>
        <w:t xml:space="preserve"> would also</w:t>
      </w:r>
      <w:r w:rsidR="00E44D40" w:rsidRPr="00143EB7">
        <w:rPr>
          <w:rFonts w:asciiTheme="majorBidi" w:hAnsiTheme="majorBidi" w:cstheme="majorBidi"/>
          <w:color w:val="000000" w:themeColor="text1"/>
        </w:rPr>
        <w:t xml:space="preserve"> align with his ideological position. </w:t>
      </w:r>
      <w:r w:rsidR="00063850" w:rsidRPr="00143EB7">
        <w:rPr>
          <w:rFonts w:asciiTheme="majorBidi" w:hAnsiTheme="majorBidi" w:cstheme="majorBidi"/>
          <w:color w:val="000000" w:themeColor="text1"/>
        </w:rPr>
        <w:t xml:space="preserve"> </w:t>
      </w:r>
    </w:p>
    <w:p w14:paraId="3C9AC3DB" w14:textId="036EAB6A" w:rsidR="00F80576" w:rsidRPr="00143EB7" w:rsidRDefault="00F80576" w:rsidP="00EB68C8">
      <w:pPr>
        <w:rPr>
          <w:rFonts w:asciiTheme="majorBidi" w:hAnsiTheme="majorBidi" w:cstheme="majorBidi"/>
          <w:b/>
          <w:color w:val="000000" w:themeColor="text1"/>
        </w:rPr>
      </w:pPr>
      <w:r w:rsidRPr="00143EB7">
        <w:rPr>
          <w:rFonts w:asciiTheme="majorBidi" w:hAnsiTheme="majorBidi" w:cstheme="majorBidi"/>
          <w:b/>
          <w:color w:val="000000" w:themeColor="text1"/>
        </w:rPr>
        <w:t xml:space="preserve">Conclusion </w:t>
      </w:r>
    </w:p>
    <w:p w14:paraId="26612A18" w14:textId="1BD2B0F3" w:rsidR="00641808" w:rsidRPr="00143EB7" w:rsidRDefault="00C56636" w:rsidP="00EB68C8">
      <w:pPr>
        <w:ind w:firstLine="720"/>
        <w:rPr>
          <w:rFonts w:asciiTheme="majorBidi" w:hAnsiTheme="majorBidi" w:cstheme="majorBidi"/>
          <w:color w:val="000000" w:themeColor="text1"/>
        </w:rPr>
      </w:pPr>
      <w:r w:rsidRPr="00143EB7">
        <w:rPr>
          <w:rFonts w:asciiTheme="majorBidi" w:hAnsiTheme="majorBidi" w:cstheme="majorBidi"/>
          <w:color w:val="000000" w:themeColor="text1"/>
        </w:rPr>
        <w:t xml:space="preserve">In this study, the appraisal framework demonstrates the social function of language conveyed in Malcolm’s early speeches, to secure his audience’s position in </w:t>
      </w:r>
      <w:r w:rsidR="00764D5D" w:rsidRPr="00143EB7">
        <w:rPr>
          <w:rFonts w:asciiTheme="majorBidi" w:hAnsiTheme="majorBidi" w:cstheme="majorBidi"/>
          <w:color w:val="000000" w:themeColor="text1"/>
        </w:rPr>
        <w:t>alignment</w:t>
      </w:r>
      <w:r w:rsidRPr="00143EB7">
        <w:rPr>
          <w:rFonts w:asciiTheme="majorBidi" w:hAnsiTheme="majorBidi" w:cstheme="majorBidi"/>
          <w:color w:val="000000" w:themeColor="text1"/>
        </w:rPr>
        <w:t xml:space="preserve"> </w:t>
      </w:r>
      <w:r w:rsidR="00764D5D" w:rsidRPr="00143EB7">
        <w:rPr>
          <w:rFonts w:asciiTheme="majorBidi" w:hAnsiTheme="majorBidi" w:cstheme="majorBidi"/>
          <w:color w:val="000000" w:themeColor="text1"/>
        </w:rPr>
        <w:t>with</w:t>
      </w:r>
      <w:r w:rsidRPr="00143EB7">
        <w:rPr>
          <w:rFonts w:asciiTheme="majorBidi" w:hAnsiTheme="majorBidi" w:cstheme="majorBidi"/>
          <w:color w:val="000000" w:themeColor="text1"/>
        </w:rPr>
        <w:t xml:space="preserve"> his own. </w:t>
      </w:r>
      <w:r w:rsidR="001C4B84" w:rsidRPr="00143EB7">
        <w:rPr>
          <w:rFonts w:asciiTheme="majorBidi" w:hAnsiTheme="majorBidi" w:cstheme="majorBidi"/>
          <w:color w:val="000000" w:themeColor="text1"/>
        </w:rPr>
        <w:t xml:space="preserve">It concludes that Malcolm </w:t>
      </w:r>
      <w:r w:rsidR="001A5BF5" w:rsidRPr="00143EB7">
        <w:rPr>
          <w:rFonts w:asciiTheme="majorBidi" w:hAnsiTheme="majorBidi" w:cstheme="majorBidi"/>
          <w:color w:val="000000" w:themeColor="text1"/>
        </w:rPr>
        <w:t>takes</w:t>
      </w:r>
      <w:r w:rsidRPr="00143EB7">
        <w:rPr>
          <w:rFonts w:asciiTheme="majorBidi" w:hAnsiTheme="majorBidi" w:cstheme="majorBidi"/>
          <w:color w:val="000000" w:themeColor="text1"/>
        </w:rPr>
        <w:t xml:space="preserve"> stance and expresse</w:t>
      </w:r>
      <w:r w:rsidR="001A5BF5" w:rsidRPr="00143EB7">
        <w:rPr>
          <w:rFonts w:asciiTheme="majorBidi" w:hAnsiTheme="majorBidi" w:cstheme="majorBidi"/>
          <w:color w:val="000000" w:themeColor="text1"/>
        </w:rPr>
        <w:t>s</w:t>
      </w:r>
      <w:r w:rsidRPr="00143EB7">
        <w:rPr>
          <w:rFonts w:asciiTheme="majorBidi" w:hAnsiTheme="majorBidi" w:cstheme="majorBidi"/>
          <w:color w:val="000000" w:themeColor="text1"/>
        </w:rPr>
        <w:t xml:space="preserve"> emotions and feelings to influence the reaction of his potential respondents and </w:t>
      </w:r>
      <w:r w:rsidR="001A5BF5" w:rsidRPr="00143EB7">
        <w:rPr>
          <w:rFonts w:asciiTheme="majorBidi" w:hAnsiTheme="majorBidi" w:cstheme="majorBidi"/>
          <w:color w:val="000000" w:themeColor="text1"/>
        </w:rPr>
        <w:t xml:space="preserve">to </w:t>
      </w:r>
      <w:r w:rsidRPr="00143EB7">
        <w:rPr>
          <w:rFonts w:asciiTheme="majorBidi" w:hAnsiTheme="majorBidi" w:cstheme="majorBidi"/>
          <w:color w:val="000000" w:themeColor="text1"/>
        </w:rPr>
        <w:t>construct an ideal audience for his discourse.</w:t>
      </w:r>
      <w:r w:rsidR="001A5BF5" w:rsidRPr="00143EB7">
        <w:rPr>
          <w:rFonts w:asciiTheme="majorBidi" w:hAnsiTheme="majorBidi" w:cstheme="majorBidi"/>
          <w:color w:val="000000" w:themeColor="text1"/>
        </w:rPr>
        <w:t xml:space="preserve"> </w:t>
      </w:r>
      <w:r w:rsidR="000A4116" w:rsidRPr="00143EB7">
        <w:rPr>
          <w:rFonts w:asciiTheme="majorBidi" w:hAnsiTheme="majorBidi" w:cstheme="majorBidi"/>
          <w:color w:val="000000" w:themeColor="text1"/>
        </w:rPr>
        <w:t>Malcolm’s early speeches during his career as a minister in the Nation of Islam prove</w:t>
      </w:r>
      <w:r w:rsidR="00534D66" w:rsidRPr="00143EB7">
        <w:rPr>
          <w:rFonts w:asciiTheme="majorBidi" w:hAnsiTheme="majorBidi" w:cstheme="majorBidi"/>
          <w:color w:val="000000" w:themeColor="text1"/>
        </w:rPr>
        <w:t>s</w:t>
      </w:r>
      <w:r w:rsidR="000A4116" w:rsidRPr="00143EB7">
        <w:rPr>
          <w:rFonts w:asciiTheme="majorBidi" w:hAnsiTheme="majorBidi" w:cstheme="majorBidi"/>
          <w:color w:val="000000" w:themeColor="text1"/>
        </w:rPr>
        <w:t xml:space="preserve"> his good persuasive skills.</w:t>
      </w:r>
      <w:r w:rsidR="00534D66" w:rsidRPr="00143EB7">
        <w:rPr>
          <w:rFonts w:asciiTheme="majorBidi" w:hAnsiTheme="majorBidi" w:cstheme="majorBidi"/>
          <w:color w:val="000000" w:themeColor="text1"/>
        </w:rPr>
        <w:t xml:space="preserve"> </w:t>
      </w:r>
      <w:r w:rsidR="001C4B84" w:rsidRPr="00143EB7">
        <w:rPr>
          <w:rFonts w:asciiTheme="majorBidi" w:hAnsiTheme="majorBidi" w:cstheme="majorBidi"/>
          <w:bCs/>
          <w:color w:val="000000" w:themeColor="text1"/>
        </w:rPr>
        <w:t xml:space="preserve">Trough analyzing the stance-making elements in Malcolm’s speeches in the Autobiography, it becomes clear that the book intends to be read and reflected upon by African Americans of different generations. The linguistic forms applied in these speeches contribute to giving Malcolm’s book an ageless appeal and value among his audiences. </w:t>
      </w:r>
      <w:r w:rsidR="00795C1F" w:rsidRPr="00143EB7">
        <w:rPr>
          <w:rFonts w:asciiTheme="majorBidi" w:hAnsiTheme="majorBidi" w:cstheme="majorBidi"/>
          <w:bCs/>
          <w:color w:val="000000" w:themeColor="text1"/>
        </w:rPr>
        <w:t xml:space="preserve">In fact, </w:t>
      </w:r>
      <w:r w:rsidR="00795C1F" w:rsidRPr="00143EB7">
        <w:rPr>
          <w:rFonts w:asciiTheme="majorBidi" w:hAnsiTheme="majorBidi" w:cstheme="majorBidi"/>
          <w:color w:val="000000" w:themeColor="text1"/>
        </w:rPr>
        <w:t>the narrator in the book</w:t>
      </w:r>
      <w:r w:rsidR="00534D66" w:rsidRPr="00143EB7">
        <w:rPr>
          <w:rFonts w:asciiTheme="majorBidi" w:hAnsiTheme="majorBidi" w:cstheme="majorBidi"/>
          <w:color w:val="000000" w:themeColor="text1"/>
        </w:rPr>
        <w:t xml:space="preserve"> brags about how these speeches were appealing to thousands of young black men and women because of his persuasive communicative skills. Moreover, he claims that Mr. Elijah Muhammad trusted his efforts and moved him between different temples across the country to get them “organized” (</w:t>
      </w:r>
      <w:r w:rsidR="006B2EC9" w:rsidRPr="00143EB7">
        <w:rPr>
          <w:rFonts w:asciiTheme="majorBidi" w:hAnsiTheme="majorBidi" w:cstheme="majorBidi"/>
          <w:color w:val="000000" w:themeColor="text1"/>
        </w:rPr>
        <w:t xml:space="preserve">p. </w:t>
      </w:r>
      <w:r w:rsidR="00534D66" w:rsidRPr="00143EB7">
        <w:rPr>
          <w:rFonts w:asciiTheme="majorBidi" w:hAnsiTheme="majorBidi" w:cstheme="majorBidi"/>
          <w:color w:val="000000" w:themeColor="text1"/>
        </w:rPr>
        <w:t xml:space="preserve">219). In addition, Malcolm </w:t>
      </w:r>
      <w:r w:rsidR="006B2EC9" w:rsidRPr="00143EB7">
        <w:rPr>
          <w:rFonts w:asciiTheme="majorBidi" w:hAnsiTheme="majorBidi" w:cstheme="majorBidi"/>
          <w:color w:val="000000" w:themeColor="text1"/>
        </w:rPr>
        <w:t xml:space="preserve">(1992) </w:t>
      </w:r>
      <w:r w:rsidR="00534D66" w:rsidRPr="00143EB7">
        <w:rPr>
          <w:rFonts w:asciiTheme="majorBidi" w:hAnsiTheme="majorBidi" w:cstheme="majorBidi"/>
          <w:color w:val="000000" w:themeColor="text1"/>
        </w:rPr>
        <w:t xml:space="preserve">expresses his excitement about the fact that millions of people worldwide were beyond radio and television </w:t>
      </w:r>
      <w:r w:rsidR="00594BFC" w:rsidRPr="00143EB7">
        <w:rPr>
          <w:rFonts w:asciiTheme="majorBidi" w:hAnsiTheme="majorBidi" w:cstheme="majorBidi"/>
          <w:color w:val="000000" w:themeColor="text1"/>
        </w:rPr>
        <w:t xml:space="preserve">were </w:t>
      </w:r>
      <w:r w:rsidR="00534D66" w:rsidRPr="00143EB7">
        <w:rPr>
          <w:rFonts w:asciiTheme="majorBidi" w:hAnsiTheme="majorBidi" w:cstheme="majorBidi"/>
          <w:color w:val="000000" w:themeColor="text1"/>
        </w:rPr>
        <w:t>listening to and watching him (</w:t>
      </w:r>
      <w:r w:rsidR="006B2EC9" w:rsidRPr="00143EB7">
        <w:rPr>
          <w:rFonts w:asciiTheme="majorBidi" w:hAnsiTheme="majorBidi" w:cstheme="majorBidi"/>
          <w:color w:val="000000" w:themeColor="text1"/>
        </w:rPr>
        <w:t xml:space="preserve">p. </w:t>
      </w:r>
      <w:r w:rsidR="00534D66" w:rsidRPr="00143EB7">
        <w:rPr>
          <w:rFonts w:asciiTheme="majorBidi" w:hAnsiTheme="majorBidi" w:cstheme="majorBidi"/>
          <w:color w:val="000000" w:themeColor="text1"/>
        </w:rPr>
        <w:t>205).</w:t>
      </w:r>
      <w:r w:rsidRPr="00143EB7">
        <w:rPr>
          <w:rFonts w:asciiTheme="majorBidi" w:hAnsiTheme="majorBidi" w:cstheme="majorBidi"/>
          <w:color w:val="000000" w:themeColor="text1"/>
        </w:rPr>
        <w:t xml:space="preserve"> </w:t>
      </w:r>
    </w:p>
    <w:p w14:paraId="23EFA266" w14:textId="1F61BAB6" w:rsidR="0083642E" w:rsidRPr="00143EB7" w:rsidRDefault="00551F64" w:rsidP="00EB68C8">
      <w:pPr>
        <w:ind w:firstLine="720"/>
        <w:rPr>
          <w:rFonts w:asciiTheme="majorBidi" w:eastAsiaTheme="minorEastAsia" w:hAnsiTheme="majorBidi" w:cstheme="majorBidi"/>
          <w:color w:val="000000" w:themeColor="text1"/>
        </w:rPr>
      </w:pPr>
      <w:r w:rsidRPr="00143EB7">
        <w:rPr>
          <w:rFonts w:asciiTheme="majorBidi" w:hAnsiTheme="majorBidi" w:cstheme="majorBidi"/>
          <w:color w:val="000000" w:themeColor="text1"/>
        </w:rPr>
        <w:t xml:space="preserve">These speeches expose the historical and contemporary devaluations of black people by institutional racism in America. They also </w:t>
      </w:r>
      <w:r w:rsidR="00AC2496" w:rsidRPr="00143EB7">
        <w:rPr>
          <w:rFonts w:asciiTheme="majorBidi" w:hAnsiTheme="majorBidi" w:cstheme="majorBidi"/>
          <w:color w:val="000000" w:themeColor="text1"/>
        </w:rPr>
        <w:t>address</w:t>
      </w:r>
      <w:r w:rsidRPr="00143EB7">
        <w:rPr>
          <w:rFonts w:asciiTheme="majorBidi" w:hAnsiTheme="majorBidi" w:cstheme="majorBidi"/>
          <w:color w:val="000000" w:themeColor="text1"/>
        </w:rPr>
        <w:t xml:space="preserve"> the dreadful cruelty against black people since enslaved Africans brought to America until the rise of institutional violence in the form of police killings of unarmed black men and women. </w:t>
      </w:r>
      <w:r w:rsidR="00603C00" w:rsidRPr="00143EB7">
        <w:rPr>
          <w:rFonts w:asciiTheme="majorBidi" w:hAnsiTheme="majorBidi" w:cstheme="majorBidi"/>
          <w:color w:val="000000" w:themeColor="text1"/>
        </w:rPr>
        <w:t xml:space="preserve">Readers in the twentieth-first century can relate with </w:t>
      </w:r>
      <w:r w:rsidR="006B691B" w:rsidRPr="00143EB7">
        <w:rPr>
          <w:rFonts w:asciiTheme="majorBidi" w:hAnsiTheme="majorBidi" w:cstheme="majorBidi"/>
          <w:i/>
          <w:iCs/>
          <w:color w:val="000000" w:themeColor="text1"/>
        </w:rPr>
        <w:t>The Autobiography</w:t>
      </w:r>
      <w:r w:rsidR="00603C00" w:rsidRPr="00143EB7">
        <w:rPr>
          <w:rFonts w:asciiTheme="majorBidi" w:hAnsiTheme="majorBidi" w:cstheme="majorBidi"/>
          <w:color w:val="000000" w:themeColor="text1"/>
        </w:rPr>
        <w:t>,</w:t>
      </w:r>
      <w:r w:rsidR="006B691B" w:rsidRPr="00143EB7">
        <w:rPr>
          <w:rFonts w:asciiTheme="majorBidi" w:hAnsiTheme="majorBidi" w:cstheme="majorBidi"/>
          <w:color w:val="000000" w:themeColor="text1"/>
        </w:rPr>
        <w:t xml:space="preserve"> and </w:t>
      </w:r>
      <w:r w:rsidR="00603C00" w:rsidRPr="00143EB7">
        <w:rPr>
          <w:rFonts w:asciiTheme="majorBidi" w:hAnsiTheme="majorBidi" w:cstheme="majorBidi"/>
          <w:color w:val="000000" w:themeColor="text1"/>
        </w:rPr>
        <w:t>they</w:t>
      </w:r>
      <w:r w:rsidR="001637E9" w:rsidRPr="00143EB7">
        <w:rPr>
          <w:rFonts w:asciiTheme="majorBidi" w:hAnsiTheme="majorBidi" w:cstheme="majorBidi"/>
          <w:color w:val="000000" w:themeColor="text1"/>
        </w:rPr>
        <w:t xml:space="preserve"> can</w:t>
      </w:r>
      <w:r w:rsidR="00603C00" w:rsidRPr="00143EB7">
        <w:rPr>
          <w:rFonts w:asciiTheme="majorBidi" w:hAnsiTheme="majorBidi" w:cstheme="majorBidi"/>
          <w:color w:val="000000" w:themeColor="text1"/>
        </w:rPr>
        <w:t xml:space="preserve"> get mesmerized by </w:t>
      </w:r>
      <w:r w:rsidR="006B691B" w:rsidRPr="00143EB7">
        <w:rPr>
          <w:rFonts w:asciiTheme="majorBidi" w:hAnsiTheme="majorBidi" w:cstheme="majorBidi"/>
          <w:color w:val="000000" w:themeColor="text1"/>
        </w:rPr>
        <w:t xml:space="preserve">the performance of </w:t>
      </w:r>
      <w:r w:rsidR="00603C00" w:rsidRPr="00143EB7">
        <w:rPr>
          <w:rFonts w:asciiTheme="majorBidi" w:hAnsiTheme="majorBidi" w:cstheme="majorBidi"/>
          <w:color w:val="000000" w:themeColor="text1"/>
        </w:rPr>
        <w:t xml:space="preserve">its </w:t>
      </w:r>
      <w:r w:rsidR="006B691B" w:rsidRPr="00143EB7">
        <w:rPr>
          <w:rFonts w:asciiTheme="majorBidi" w:hAnsiTheme="majorBidi" w:cstheme="majorBidi"/>
          <w:color w:val="000000" w:themeColor="text1"/>
        </w:rPr>
        <w:t xml:space="preserve">narrator </w:t>
      </w:r>
      <w:r w:rsidR="00603C00" w:rsidRPr="00143EB7">
        <w:rPr>
          <w:rFonts w:asciiTheme="majorBidi" w:hAnsiTheme="majorBidi" w:cstheme="majorBidi"/>
          <w:color w:val="000000" w:themeColor="text1"/>
        </w:rPr>
        <w:t xml:space="preserve">while he is </w:t>
      </w:r>
      <w:r w:rsidR="006B691B" w:rsidRPr="00143EB7">
        <w:rPr>
          <w:rFonts w:asciiTheme="majorBidi" w:hAnsiTheme="majorBidi" w:cstheme="majorBidi"/>
          <w:color w:val="000000" w:themeColor="text1"/>
        </w:rPr>
        <w:t>delivering his speeches</w:t>
      </w:r>
      <w:r w:rsidR="00603C00" w:rsidRPr="00143EB7">
        <w:rPr>
          <w:rFonts w:asciiTheme="majorBidi" w:hAnsiTheme="majorBidi" w:cstheme="majorBidi"/>
          <w:color w:val="000000" w:themeColor="text1"/>
        </w:rPr>
        <w:t xml:space="preserve">. The narrator portrays black people’s suffering in America as a </w:t>
      </w:r>
      <w:r w:rsidR="00603C00" w:rsidRPr="00143EB7">
        <w:rPr>
          <w:rFonts w:asciiTheme="majorBidi" w:hAnsiTheme="majorBidi" w:cstheme="majorBidi"/>
          <w:color w:val="000000" w:themeColor="text1"/>
        </w:rPr>
        <w:lastRenderedPageBreak/>
        <w:t>seemingly never-ending tragedy</w:t>
      </w:r>
      <w:r w:rsidR="007C69A1" w:rsidRPr="00143EB7">
        <w:rPr>
          <w:rFonts w:asciiTheme="majorBidi" w:hAnsiTheme="majorBidi" w:cstheme="majorBidi"/>
          <w:color w:val="000000" w:themeColor="text1"/>
        </w:rPr>
        <w:t xml:space="preserve">. </w:t>
      </w:r>
      <w:r w:rsidR="00B13AD4" w:rsidRPr="00143EB7">
        <w:rPr>
          <w:rFonts w:asciiTheme="majorBidi" w:hAnsiTheme="majorBidi" w:cstheme="majorBidi"/>
          <w:color w:val="000000" w:themeColor="text1"/>
        </w:rPr>
        <w:t>The p</w:t>
      </w:r>
      <w:r w:rsidR="007C69A1" w:rsidRPr="00143EB7">
        <w:rPr>
          <w:rFonts w:asciiTheme="majorBidi" w:hAnsiTheme="majorBidi" w:cstheme="majorBidi"/>
          <w:color w:val="000000" w:themeColor="text1"/>
        </w:rPr>
        <w:t xml:space="preserve">olice killings of unarmed African Americans, such as Eric Garner, Tamir Rice, Michael Brown, and many more, </w:t>
      </w:r>
      <w:r w:rsidR="007B4FC0" w:rsidRPr="00143EB7">
        <w:rPr>
          <w:rFonts w:asciiTheme="majorBidi" w:hAnsiTheme="majorBidi" w:cstheme="majorBidi"/>
          <w:color w:val="000000" w:themeColor="text1"/>
        </w:rPr>
        <w:t xml:space="preserve">in recent years </w:t>
      </w:r>
      <w:r w:rsidR="007C69A1" w:rsidRPr="00143EB7">
        <w:rPr>
          <w:rFonts w:asciiTheme="majorBidi" w:hAnsiTheme="majorBidi" w:cstheme="majorBidi"/>
          <w:color w:val="000000" w:themeColor="text1"/>
        </w:rPr>
        <w:t xml:space="preserve">affirms </w:t>
      </w:r>
      <w:r w:rsidR="00124D9E" w:rsidRPr="00143EB7">
        <w:rPr>
          <w:rFonts w:asciiTheme="majorBidi" w:hAnsiTheme="majorBidi" w:cstheme="majorBidi"/>
          <w:color w:val="000000" w:themeColor="text1"/>
        </w:rPr>
        <w:t>such tragedy</w:t>
      </w:r>
      <w:r w:rsidR="007B4FC0" w:rsidRPr="00143EB7">
        <w:rPr>
          <w:rFonts w:asciiTheme="majorBidi" w:hAnsiTheme="majorBidi" w:cstheme="majorBidi"/>
          <w:color w:val="000000" w:themeColor="text1"/>
        </w:rPr>
        <w:t xml:space="preserve"> </w:t>
      </w:r>
      <w:r w:rsidR="007C69A1" w:rsidRPr="00143EB7">
        <w:rPr>
          <w:rFonts w:asciiTheme="majorBidi" w:hAnsiTheme="majorBidi" w:cstheme="majorBidi"/>
          <w:color w:val="000000" w:themeColor="text1"/>
        </w:rPr>
        <w:t>as a reality that happens over and over again.</w:t>
      </w:r>
    </w:p>
    <w:p w14:paraId="00B0B34B" w14:textId="33CF8E10" w:rsidR="00975901" w:rsidRPr="00143EB7" w:rsidRDefault="00975901" w:rsidP="00EB68C8">
      <w:pPr>
        <w:ind w:firstLine="720"/>
        <w:rPr>
          <w:rFonts w:asciiTheme="majorBidi" w:hAnsiTheme="majorBidi" w:cstheme="majorBidi"/>
          <w:color w:val="000000" w:themeColor="text1"/>
        </w:rPr>
      </w:pPr>
    </w:p>
    <w:p w14:paraId="634E8A3F" w14:textId="77777777" w:rsidR="00590C95" w:rsidRPr="00143EB7" w:rsidRDefault="00590C95" w:rsidP="00EB68C8">
      <w:pPr>
        <w:jc w:val="center"/>
        <w:rPr>
          <w:rFonts w:asciiTheme="majorBidi" w:hAnsiTheme="majorBidi" w:cstheme="majorBidi"/>
          <w:color w:val="000000" w:themeColor="text1"/>
        </w:rPr>
      </w:pPr>
    </w:p>
    <w:p w14:paraId="2DB85700" w14:textId="77777777" w:rsidR="00590C95" w:rsidRPr="00143EB7" w:rsidRDefault="00590C95" w:rsidP="00EB68C8">
      <w:pPr>
        <w:jc w:val="center"/>
        <w:rPr>
          <w:rFonts w:asciiTheme="majorBidi" w:hAnsiTheme="majorBidi" w:cstheme="majorBidi"/>
          <w:color w:val="000000" w:themeColor="text1"/>
        </w:rPr>
      </w:pPr>
    </w:p>
    <w:p w14:paraId="3B368E1C" w14:textId="77777777" w:rsidR="00590C95" w:rsidRPr="00143EB7" w:rsidRDefault="00590C95" w:rsidP="00EB68C8">
      <w:pPr>
        <w:jc w:val="center"/>
        <w:rPr>
          <w:rFonts w:asciiTheme="majorBidi" w:hAnsiTheme="majorBidi" w:cstheme="majorBidi"/>
          <w:color w:val="000000" w:themeColor="text1"/>
        </w:rPr>
      </w:pPr>
    </w:p>
    <w:p w14:paraId="05EC3FC7" w14:textId="788A85F1" w:rsidR="003B06E3" w:rsidRPr="00143EB7" w:rsidRDefault="003B06E3" w:rsidP="00EB68C8">
      <w:pPr>
        <w:rPr>
          <w:rFonts w:asciiTheme="majorBidi" w:hAnsiTheme="majorBidi" w:cstheme="majorBidi"/>
          <w:color w:val="000000" w:themeColor="text1"/>
        </w:rPr>
      </w:pPr>
    </w:p>
    <w:p w14:paraId="754159C5" w14:textId="77777777" w:rsidR="00D77E8F" w:rsidRPr="00143EB7" w:rsidRDefault="00D77E8F" w:rsidP="00EB68C8">
      <w:pPr>
        <w:rPr>
          <w:rFonts w:asciiTheme="majorBidi" w:hAnsiTheme="majorBidi" w:cstheme="majorBidi"/>
          <w:color w:val="000000" w:themeColor="text1"/>
        </w:rPr>
      </w:pPr>
    </w:p>
    <w:p w14:paraId="3C8F262D" w14:textId="5C9760B7" w:rsidR="00BF72F4" w:rsidRPr="00143EB7" w:rsidRDefault="003B06E3" w:rsidP="00EB68C8">
      <w:pPr>
        <w:jc w:val="center"/>
        <w:rPr>
          <w:rFonts w:asciiTheme="majorBidi" w:hAnsiTheme="majorBidi" w:cstheme="majorBidi"/>
          <w:color w:val="000000" w:themeColor="text1"/>
        </w:rPr>
      </w:pPr>
      <w:r w:rsidRPr="00143EB7">
        <w:rPr>
          <w:rFonts w:asciiTheme="majorBidi" w:hAnsiTheme="majorBidi" w:cstheme="majorBidi"/>
          <w:color w:val="000000" w:themeColor="text1"/>
        </w:rPr>
        <w:t xml:space="preserve">References </w:t>
      </w:r>
    </w:p>
    <w:p w14:paraId="420F2629" w14:textId="0FD580B8" w:rsidR="00CF7008" w:rsidRPr="00143EB7" w:rsidRDefault="00CF7008" w:rsidP="00EB68C8">
      <w:pPr>
        <w:rPr>
          <w:rFonts w:asciiTheme="majorBidi" w:hAnsiTheme="majorBidi" w:cstheme="majorBidi"/>
          <w:i/>
          <w:iCs/>
          <w:color w:val="000000" w:themeColor="text1"/>
        </w:rPr>
      </w:pPr>
      <w:r w:rsidRPr="00143EB7">
        <w:rPr>
          <w:rFonts w:asciiTheme="majorBidi" w:hAnsiTheme="majorBidi" w:cstheme="majorBidi"/>
          <w:color w:val="000000" w:themeColor="text1"/>
        </w:rPr>
        <w:t>Boles, J. </w:t>
      </w:r>
      <w:r w:rsidR="00997DB5" w:rsidRPr="00143EB7">
        <w:rPr>
          <w:rFonts w:asciiTheme="majorBidi" w:hAnsiTheme="majorBidi" w:cstheme="majorBidi"/>
          <w:color w:val="000000" w:themeColor="text1"/>
        </w:rPr>
        <w:t xml:space="preserve">(1998). </w:t>
      </w:r>
      <w:r w:rsidRPr="00143EB7">
        <w:rPr>
          <w:rFonts w:asciiTheme="majorBidi" w:hAnsiTheme="majorBidi" w:cstheme="majorBidi"/>
          <w:i/>
          <w:iCs/>
          <w:color w:val="000000" w:themeColor="text1"/>
        </w:rPr>
        <w:t>Masters and Slaves in the House of the Lord: Race and Religion in the</w:t>
      </w:r>
      <w:r w:rsidR="00997DB5" w:rsidRPr="00143EB7">
        <w:rPr>
          <w:rFonts w:asciiTheme="majorBidi" w:hAnsiTheme="majorBidi" w:cstheme="majorBidi"/>
          <w:i/>
          <w:iCs/>
          <w:color w:val="000000" w:themeColor="text1"/>
        </w:rPr>
        <w:tab/>
      </w:r>
      <w:r w:rsidR="00997DB5" w:rsidRPr="00143EB7">
        <w:rPr>
          <w:rFonts w:asciiTheme="majorBidi" w:hAnsiTheme="majorBidi" w:cstheme="majorBidi"/>
          <w:i/>
          <w:iCs/>
          <w:color w:val="000000" w:themeColor="text1"/>
        </w:rPr>
        <w:tab/>
      </w:r>
      <w:r w:rsidR="00997DB5" w:rsidRPr="00143EB7">
        <w:rPr>
          <w:rFonts w:asciiTheme="majorBidi" w:hAnsiTheme="majorBidi" w:cstheme="majorBidi"/>
          <w:i/>
          <w:iCs/>
          <w:color w:val="000000" w:themeColor="text1"/>
        </w:rPr>
        <w:tab/>
      </w:r>
      <w:r w:rsidRPr="00143EB7">
        <w:rPr>
          <w:rFonts w:asciiTheme="majorBidi" w:hAnsiTheme="majorBidi" w:cstheme="majorBidi"/>
          <w:i/>
          <w:iCs/>
          <w:color w:val="000000" w:themeColor="text1"/>
        </w:rPr>
        <w:t xml:space="preserve"> American South 1740-1870</w:t>
      </w:r>
      <w:r w:rsidRPr="00143EB7">
        <w:rPr>
          <w:rFonts w:asciiTheme="majorBidi" w:hAnsiTheme="majorBidi" w:cstheme="majorBidi"/>
          <w:color w:val="000000" w:themeColor="text1"/>
        </w:rPr>
        <w:t>. Lexington: U</w:t>
      </w:r>
      <w:r w:rsidR="003A626E" w:rsidRPr="00143EB7">
        <w:rPr>
          <w:rFonts w:asciiTheme="majorBidi" w:hAnsiTheme="majorBidi" w:cstheme="majorBidi"/>
          <w:color w:val="000000" w:themeColor="text1"/>
        </w:rPr>
        <w:t>niversity</w:t>
      </w:r>
      <w:r w:rsidRPr="00143EB7">
        <w:rPr>
          <w:rFonts w:asciiTheme="majorBidi" w:hAnsiTheme="majorBidi" w:cstheme="majorBidi"/>
          <w:color w:val="000000" w:themeColor="text1"/>
        </w:rPr>
        <w:t xml:space="preserve"> of Kentucky</w:t>
      </w:r>
      <w:r w:rsidR="00997DB5" w:rsidRPr="00143EB7">
        <w:rPr>
          <w:rFonts w:asciiTheme="majorBidi" w:hAnsiTheme="majorBidi" w:cstheme="majorBidi"/>
          <w:color w:val="000000" w:themeColor="text1"/>
        </w:rPr>
        <w:t>.</w:t>
      </w:r>
    </w:p>
    <w:p w14:paraId="3F01890B" w14:textId="1146D14A" w:rsidR="0026735B" w:rsidRPr="00143EB7" w:rsidRDefault="0026735B" w:rsidP="00EB68C8">
      <w:pPr>
        <w:rPr>
          <w:rFonts w:asciiTheme="majorBidi" w:hAnsiTheme="majorBidi" w:cstheme="majorBidi"/>
          <w:color w:val="000000" w:themeColor="text1"/>
        </w:rPr>
      </w:pPr>
      <w:r w:rsidRPr="00143EB7">
        <w:rPr>
          <w:rFonts w:asciiTheme="majorBidi" w:hAnsiTheme="majorBidi" w:cstheme="majorBidi"/>
          <w:color w:val="000000" w:themeColor="text1"/>
        </w:rPr>
        <w:t>Clark, D</w:t>
      </w:r>
      <w:r w:rsidR="00997DB5" w:rsidRPr="00143EB7">
        <w:rPr>
          <w:rFonts w:asciiTheme="majorBidi" w:hAnsiTheme="majorBidi" w:cstheme="majorBidi"/>
          <w:color w:val="000000" w:themeColor="text1"/>
        </w:rPr>
        <w:t>.</w:t>
      </w:r>
      <w:r w:rsidRPr="00143EB7">
        <w:rPr>
          <w:rFonts w:asciiTheme="majorBidi" w:hAnsiTheme="majorBidi" w:cstheme="majorBidi"/>
          <w:color w:val="000000" w:themeColor="text1"/>
        </w:rPr>
        <w:t xml:space="preserve"> </w:t>
      </w:r>
      <w:r w:rsidR="002D0ACA" w:rsidRPr="00143EB7">
        <w:rPr>
          <w:rFonts w:asciiTheme="majorBidi" w:hAnsiTheme="majorBidi" w:cstheme="majorBidi"/>
          <w:color w:val="000000" w:themeColor="text1"/>
        </w:rPr>
        <w:t>&amp;</w:t>
      </w:r>
      <w:r w:rsidRPr="00143EB7">
        <w:rPr>
          <w:rFonts w:asciiTheme="majorBidi" w:hAnsiTheme="majorBidi" w:cstheme="majorBidi"/>
          <w:color w:val="000000" w:themeColor="text1"/>
        </w:rPr>
        <w:t xml:space="preserve"> Robert R. </w:t>
      </w:r>
      <w:r w:rsidR="00997DB5" w:rsidRPr="00143EB7">
        <w:rPr>
          <w:rFonts w:asciiTheme="majorBidi" w:hAnsiTheme="majorBidi" w:cstheme="majorBidi"/>
          <w:color w:val="000000" w:themeColor="text1"/>
        </w:rPr>
        <w:t xml:space="preserve">(2008). </w:t>
      </w:r>
      <w:r w:rsidRPr="00143EB7">
        <w:rPr>
          <w:rFonts w:asciiTheme="majorBidi" w:hAnsiTheme="majorBidi" w:cstheme="majorBidi"/>
          <w:i/>
          <w:iCs/>
          <w:color w:val="000000" w:themeColor="text1"/>
        </w:rPr>
        <w:t>Readings in Christian Ethics: Issues and Applications</w:t>
      </w:r>
      <w:r w:rsidRPr="00143EB7">
        <w:rPr>
          <w:rFonts w:asciiTheme="majorBidi" w:hAnsiTheme="majorBidi" w:cstheme="majorBidi"/>
          <w:color w:val="000000" w:themeColor="text1"/>
        </w:rPr>
        <w:t xml:space="preserve">. Grand </w:t>
      </w:r>
      <w:r w:rsidR="00997DB5" w:rsidRPr="00143EB7">
        <w:rPr>
          <w:rFonts w:asciiTheme="majorBidi" w:hAnsiTheme="majorBidi" w:cstheme="majorBidi"/>
          <w:color w:val="000000" w:themeColor="text1"/>
        </w:rPr>
        <w:tab/>
      </w:r>
      <w:r w:rsidRPr="00143EB7">
        <w:rPr>
          <w:rFonts w:asciiTheme="majorBidi" w:hAnsiTheme="majorBidi" w:cstheme="majorBidi"/>
          <w:color w:val="000000" w:themeColor="text1"/>
        </w:rPr>
        <w:t>Rapids, MI: Baker</w:t>
      </w:r>
      <w:r w:rsidR="004C0AA8" w:rsidRPr="00143EB7">
        <w:rPr>
          <w:rFonts w:asciiTheme="majorBidi" w:hAnsiTheme="majorBidi" w:cstheme="majorBidi"/>
          <w:color w:val="000000" w:themeColor="text1"/>
        </w:rPr>
        <w:t xml:space="preserve"> Pub</w:t>
      </w:r>
      <w:r w:rsidR="00997DB5" w:rsidRPr="00143EB7">
        <w:rPr>
          <w:rFonts w:asciiTheme="majorBidi" w:hAnsiTheme="majorBidi" w:cstheme="majorBidi"/>
          <w:color w:val="000000" w:themeColor="text1"/>
        </w:rPr>
        <w:t xml:space="preserve">lication. </w:t>
      </w:r>
    </w:p>
    <w:p w14:paraId="7846DEBD" w14:textId="168CB4C0" w:rsidR="00783674" w:rsidRPr="00143EB7" w:rsidRDefault="00783674" w:rsidP="00EB68C8">
      <w:pPr>
        <w:rPr>
          <w:color w:val="000000" w:themeColor="text1"/>
        </w:rPr>
      </w:pPr>
      <w:r w:rsidRPr="00143EB7">
        <w:rPr>
          <w:color w:val="000000" w:themeColor="text1"/>
        </w:rPr>
        <w:t>Du Bois, W.</w:t>
      </w:r>
      <w:r w:rsidR="00AF4821" w:rsidRPr="00143EB7">
        <w:rPr>
          <w:color w:val="000000" w:themeColor="text1"/>
        </w:rPr>
        <w:t xml:space="preserve"> (1994).</w:t>
      </w:r>
      <w:r w:rsidRPr="00143EB7">
        <w:rPr>
          <w:color w:val="000000" w:themeColor="text1"/>
        </w:rPr>
        <w:t xml:space="preserve"> </w:t>
      </w:r>
      <w:r w:rsidRPr="00143EB7">
        <w:rPr>
          <w:i/>
          <w:color w:val="000000" w:themeColor="text1"/>
        </w:rPr>
        <w:t>The Souls of Black Folk</w:t>
      </w:r>
      <w:r w:rsidRPr="00143EB7">
        <w:rPr>
          <w:color w:val="000000" w:themeColor="text1"/>
        </w:rPr>
        <w:t xml:space="preserve">. </w:t>
      </w:r>
      <w:r w:rsidR="00AF4821" w:rsidRPr="00143EB7">
        <w:rPr>
          <w:color w:val="000000" w:themeColor="text1"/>
        </w:rPr>
        <w:t xml:space="preserve">New York: </w:t>
      </w:r>
      <w:r w:rsidRPr="00143EB7">
        <w:rPr>
          <w:color w:val="000000" w:themeColor="text1"/>
        </w:rPr>
        <w:t>Dover Thrift</w:t>
      </w:r>
      <w:r w:rsidR="00AF4821" w:rsidRPr="00143EB7">
        <w:rPr>
          <w:color w:val="000000" w:themeColor="text1"/>
        </w:rPr>
        <w:t>.</w:t>
      </w:r>
    </w:p>
    <w:p w14:paraId="641B2994" w14:textId="12F10826" w:rsidR="00225138" w:rsidRPr="00143EB7" w:rsidRDefault="00225138" w:rsidP="00EB68C8">
      <w:pPr>
        <w:rPr>
          <w:color w:val="000000" w:themeColor="text1"/>
        </w:rPr>
      </w:pPr>
      <w:r w:rsidRPr="00143EB7">
        <w:rPr>
          <w:color w:val="000000" w:themeColor="text1"/>
          <w:shd w:val="clear" w:color="auto" w:fill="FFFFFF"/>
        </w:rPr>
        <w:t>Franklin, V. P.</w:t>
      </w:r>
      <w:r w:rsidR="00AF4821" w:rsidRPr="00143EB7">
        <w:rPr>
          <w:color w:val="000000" w:themeColor="text1"/>
          <w:shd w:val="clear" w:color="auto" w:fill="FFFFFF"/>
        </w:rPr>
        <w:t xml:space="preserve"> (1998).</w:t>
      </w:r>
      <w:r w:rsidRPr="00143EB7">
        <w:rPr>
          <w:color w:val="000000" w:themeColor="text1"/>
          <w:shd w:val="clear" w:color="auto" w:fill="FFFFFF"/>
        </w:rPr>
        <w:t> </w:t>
      </w:r>
      <w:r w:rsidRPr="00143EB7">
        <w:rPr>
          <w:rStyle w:val="Emphasis"/>
          <w:rFonts w:eastAsiaTheme="majorEastAsia"/>
          <w:color w:val="000000" w:themeColor="text1"/>
          <w:shd w:val="clear" w:color="auto" w:fill="FFFFFF"/>
        </w:rPr>
        <w:t xml:space="preserve">African Americans and Jews in the Twentieth Century: Studies in </w:t>
      </w:r>
      <w:r w:rsidR="00AF4821" w:rsidRPr="00143EB7">
        <w:rPr>
          <w:rStyle w:val="Emphasis"/>
          <w:rFonts w:eastAsiaTheme="majorEastAsia"/>
          <w:color w:val="000000" w:themeColor="text1"/>
          <w:shd w:val="clear" w:color="auto" w:fill="FFFFFF"/>
        </w:rPr>
        <w:tab/>
      </w:r>
      <w:r w:rsidRPr="00143EB7">
        <w:rPr>
          <w:rStyle w:val="Emphasis"/>
          <w:rFonts w:eastAsiaTheme="majorEastAsia"/>
          <w:color w:val="000000" w:themeColor="text1"/>
          <w:shd w:val="clear" w:color="auto" w:fill="FFFFFF"/>
        </w:rPr>
        <w:t>Convergence and Conflict</w:t>
      </w:r>
      <w:r w:rsidRPr="00143EB7">
        <w:rPr>
          <w:color w:val="000000" w:themeColor="text1"/>
          <w:shd w:val="clear" w:color="auto" w:fill="FFFFFF"/>
        </w:rPr>
        <w:t xml:space="preserve">. </w:t>
      </w:r>
      <w:r w:rsidR="00AF4821" w:rsidRPr="00143EB7">
        <w:rPr>
          <w:color w:val="000000" w:themeColor="text1"/>
          <w:shd w:val="clear" w:color="auto" w:fill="FFFFFF"/>
        </w:rPr>
        <w:t>Kansas City:</w:t>
      </w:r>
      <w:r w:rsidR="004539C9" w:rsidRPr="00143EB7">
        <w:rPr>
          <w:color w:val="000000" w:themeColor="text1"/>
          <w:shd w:val="clear" w:color="auto" w:fill="FFFFFF"/>
        </w:rPr>
        <w:t xml:space="preserve"> </w:t>
      </w:r>
      <w:r w:rsidRPr="00143EB7">
        <w:rPr>
          <w:color w:val="000000" w:themeColor="text1"/>
          <w:shd w:val="clear" w:color="auto" w:fill="FFFFFF"/>
        </w:rPr>
        <w:t>U</w:t>
      </w:r>
      <w:r w:rsidR="00AF4821" w:rsidRPr="00143EB7">
        <w:rPr>
          <w:color w:val="000000" w:themeColor="text1"/>
          <w:shd w:val="clear" w:color="auto" w:fill="FFFFFF"/>
        </w:rPr>
        <w:t>niversity</w:t>
      </w:r>
      <w:r w:rsidRPr="00143EB7">
        <w:rPr>
          <w:color w:val="000000" w:themeColor="text1"/>
          <w:shd w:val="clear" w:color="auto" w:fill="FFFFFF"/>
        </w:rPr>
        <w:t xml:space="preserve"> of Missouri P</w:t>
      </w:r>
      <w:r w:rsidR="00AF4821" w:rsidRPr="00143EB7">
        <w:rPr>
          <w:color w:val="000000" w:themeColor="text1"/>
          <w:shd w:val="clear" w:color="auto" w:fill="FFFFFF"/>
        </w:rPr>
        <w:t>ress.</w:t>
      </w:r>
    </w:p>
    <w:p w14:paraId="200D868F" w14:textId="4514B9E7" w:rsidR="000125E3" w:rsidRPr="00143EB7" w:rsidRDefault="000125E3" w:rsidP="00EB68C8">
      <w:pPr>
        <w:rPr>
          <w:rFonts w:asciiTheme="majorBidi" w:hAnsiTheme="majorBidi" w:cstheme="majorBidi"/>
          <w:color w:val="000000" w:themeColor="text1"/>
        </w:rPr>
      </w:pPr>
      <w:r w:rsidRPr="00143EB7">
        <w:rPr>
          <w:rFonts w:asciiTheme="majorBidi" w:hAnsiTheme="majorBidi" w:cstheme="majorBidi"/>
          <w:color w:val="000000" w:themeColor="text1"/>
        </w:rPr>
        <w:t>Gallagher, C</w:t>
      </w:r>
      <w:r w:rsidR="00AF4821" w:rsidRPr="00143EB7">
        <w:rPr>
          <w:rFonts w:asciiTheme="majorBidi" w:hAnsiTheme="majorBidi" w:cstheme="majorBidi"/>
          <w:color w:val="000000" w:themeColor="text1"/>
        </w:rPr>
        <w:t>.</w:t>
      </w:r>
      <w:r w:rsidRPr="00143EB7">
        <w:rPr>
          <w:rFonts w:asciiTheme="majorBidi" w:hAnsiTheme="majorBidi" w:cstheme="majorBidi"/>
          <w:color w:val="000000" w:themeColor="text1"/>
        </w:rPr>
        <w:t xml:space="preserve"> </w:t>
      </w:r>
      <w:r w:rsidR="002D0ACA" w:rsidRPr="00143EB7">
        <w:rPr>
          <w:rFonts w:asciiTheme="majorBidi" w:hAnsiTheme="majorBidi" w:cstheme="majorBidi"/>
          <w:color w:val="000000" w:themeColor="text1"/>
        </w:rPr>
        <w:t>&amp;</w:t>
      </w:r>
      <w:r w:rsidRPr="00143EB7">
        <w:rPr>
          <w:rFonts w:asciiTheme="majorBidi" w:hAnsiTheme="majorBidi" w:cstheme="majorBidi"/>
          <w:color w:val="000000" w:themeColor="text1"/>
        </w:rPr>
        <w:t xml:space="preserve"> Cameron L</w:t>
      </w:r>
      <w:r w:rsidR="00AF4821" w:rsidRPr="00143EB7">
        <w:rPr>
          <w:rFonts w:asciiTheme="majorBidi" w:hAnsiTheme="majorBidi" w:cstheme="majorBidi"/>
          <w:color w:val="000000" w:themeColor="text1"/>
        </w:rPr>
        <w:t>. (2014).</w:t>
      </w:r>
      <w:r w:rsidRPr="00143EB7">
        <w:rPr>
          <w:rFonts w:asciiTheme="majorBidi" w:hAnsiTheme="majorBidi" w:cstheme="majorBidi"/>
          <w:color w:val="000000" w:themeColor="text1"/>
        </w:rPr>
        <w:t> </w:t>
      </w:r>
      <w:r w:rsidRPr="00143EB7">
        <w:rPr>
          <w:rFonts w:asciiTheme="majorBidi" w:hAnsiTheme="majorBidi" w:cstheme="majorBidi"/>
          <w:i/>
          <w:iCs/>
          <w:color w:val="000000" w:themeColor="text1"/>
        </w:rPr>
        <w:t xml:space="preserve">Race and Racism in the United States. </w:t>
      </w:r>
      <w:r w:rsidR="00AF4821" w:rsidRPr="00143EB7">
        <w:rPr>
          <w:rFonts w:asciiTheme="majorBidi" w:hAnsiTheme="majorBidi" w:cstheme="majorBidi"/>
          <w:i/>
          <w:iCs/>
          <w:color w:val="000000" w:themeColor="text1"/>
        </w:rPr>
        <w:t>A</w:t>
      </w:r>
      <w:r w:rsidRPr="00143EB7">
        <w:rPr>
          <w:rFonts w:asciiTheme="majorBidi" w:hAnsiTheme="majorBidi" w:cstheme="majorBidi"/>
          <w:i/>
          <w:iCs/>
          <w:color w:val="000000" w:themeColor="text1"/>
        </w:rPr>
        <w:t xml:space="preserve">n Encyclopedia of </w:t>
      </w:r>
      <w:r w:rsidR="00AF4821" w:rsidRPr="00143EB7">
        <w:rPr>
          <w:rFonts w:asciiTheme="majorBidi" w:hAnsiTheme="majorBidi" w:cstheme="majorBidi"/>
          <w:i/>
          <w:iCs/>
          <w:color w:val="000000" w:themeColor="text1"/>
        </w:rPr>
        <w:tab/>
      </w:r>
      <w:r w:rsidRPr="00143EB7">
        <w:rPr>
          <w:rFonts w:asciiTheme="majorBidi" w:hAnsiTheme="majorBidi" w:cstheme="majorBidi"/>
          <w:i/>
          <w:iCs/>
          <w:color w:val="000000" w:themeColor="text1"/>
        </w:rPr>
        <w:t>the American Mosaic</w:t>
      </w:r>
      <w:r w:rsidRPr="00143EB7">
        <w:rPr>
          <w:rFonts w:asciiTheme="majorBidi" w:hAnsiTheme="majorBidi" w:cstheme="majorBidi"/>
          <w:color w:val="000000" w:themeColor="text1"/>
        </w:rPr>
        <w:t xml:space="preserve">. Vol. 1. Santa Barbra: Greenwood, 2014. </w:t>
      </w:r>
    </w:p>
    <w:p w14:paraId="438727FD" w14:textId="1A74D872" w:rsidR="00772930" w:rsidRPr="00143EB7" w:rsidRDefault="00772930" w:rsidP="00EB68C8">
      <w:pPr>
        <w:rPr>
          <w:rFonts w:asciiTheme="majorBidi" w:hAnsiTheme="majorBidi" w:cstheme="majorBidi"/>
          <w:color w:val="000000" w:themeColor="text1"/>
        </w:rPr>
      </w:pPr>
      <w:r w:rsidRPr="00143EB7">
        <w:rPr>
          <w:rFonts w:asciiTheme="majorBidi" w:hAnsiTheme="majorBidi" w:cstheme="majorBidi"/>
          <w:color w:val="000000" w:themeColor="text1"/>
        </w:rPr>
        <w:t>Marable, M. (2011). </w:t>
      </w:r>
      <w:r w:rsidRPr="00143EB7">
        <w:rPr>
          <w:rFonts w:asciiTheme="majorBidi" w:hAnsiTheme="majorBidi" w:cstheme="majorBidi"/>
          <w:i/>
          <w:iCs/>
          <w:color w:val="000000" w:themeColor="text1"/>
        </w:rPr>
        <w:t>Malcolm X: A Life of Reinvention</w:t>
      </w:r>
      <w:r w:rsidRPr="00143EB7">
        <w:rPr>
          <w:rFonts w:asciiTheme="majorBidi" w:hAnsiTheme="majorBidi" w:cstheme="majorBidi"/>
          <w:color w:val="000000" w:themeColor="text1"/>
        </w:rPr>
        <w:t>. London: Penguin.</w:t>
      </w:r>
    </w:p>
    <w:p w14:paraId="0FA04311" w14:textId="1E085682" w:rsidR="00F300A0" w:rsidRPr="00143EB7" w:rsidRDefault="00F300A0" w:rsidP="00EB68C8">
      <w:pPr>
        <w:rPr>
          <w:color w:val="000000" w:themeColor="text1"/>
        </w:rPr>
      </w:pPr>
      <w:r w:rsidRPr="00143EB7">
        <w:rPr>
          <w:color w:val="000000" w:themeColor="text1"/>
          <w:shd w:val="clear" w:color="auto" w:fill="FFFFFF"/>
        </w:rPr>
        <w:t xml:space="preserve">Martin, J. R. (2000). Beyond exchange: appraisal systems in English. In S. Hunston &amp; G. </w:t>
      </w:r>
      <w:r w:rsidRPr="00143EB7">
        <w:rPr>
          <w:color w:val="000000" w:themeColor="text1"/>
          <w:shd w:val="clear" w:color="auto" w:fill="FFFFFF"/>
        </w:rPr>
        <w:tab/>
        <w:t>Thompson (Eds.), </w:t>
      </w:r>
      <w:r w:rsidRPr="00143EB7">
        <w:rPr>
          <w:rStyle w:val="Emphasis"/>
          <w:rFonts w:eastAsiaTheme="majorEastAsia"/>
          <w:color w:val="000000" w:themeColor="text1"/>
          <w:shd w:val="clear" w:color="auto" w:fill="FFFFFF"/>
        </w:rPr>
        <w:t xml:space="preserve">Evaluation in Text : Authorial Stance and the Construction of </w:t>
      </w:r>
      <w:r w:rsidRPr="00143EB7">
        <w:rPr>
          <w:rStyle w:val="Emphasis"/>
          <w:rFonts w:eastAsiaTheme="majorEastAsia"/>
          <w:color w:val="000000" w:themeColor="text1"/>
          <w:shd w:val="clear" w:color="auto" w:fill="FFFFFF"/>
        </w:rPr>
        <w:tab/>
        <w:t>Discourse: Authorial Stance and the Construction of Discourse</w:t>
      </w:r>
      <w:r w:rsidRPr="00143EB7">
        <w:rPr>
          <w:color w:val="000000" w:themeColor="text1"/>
          <w:shd w:val="clear" w:color="auto" w:fill="FFFFFF"/>
        </w:rPr>
        <w:t xml:space="preserve"> (pp. 142-175). Oxford: </w:t>
      </w:r>
      <w:r w:rsidRPr="00143EB7">
        <w:rPr>
          <w:color w:val="000000" w:themeColor="text1"/>
          <w:shd w:val="clear" w:color="auto" w:fill="FFFFFF"/>
        </w:rPr>
        <w:tab/>
        <w:t>Oxford University Press, UK.</w:t>
      </w:r>
    </w:p>
    <w:p w14:paraId="291AC5A8" w14:textId="1DAE6B40" w:rsidR="000125E3" w:rsidRPr="00143EB7" w:rsidRDefault="00C12E7C" w:rsidP="00EB68C8">
      <w:pPr>
        <w:rPr>
          <w:rFonts w:asciiTheme="majorBidi" w:hAnsiTheme="majorBidi" w:cstheme="majorBidi"/>
          <w:color w:val="000000" w:themeColor="text1"/>
        </w:rPr>
      </w:pPr>
      <w:r w:rsidRPr="00143EB7">
        <w:rPr>
          <w:rFonts w:asciiTheme="majorBidi" w:hAnsiTheme="majorBidi" w:cstheme="majorBidi"/>
          <w:color w:val="000000" w:themeColor="text1"/>
        </w:rPr>
        <w:t xml:space="preserve">Martin, J. R. </w:t>
      </w:r>
      <w:r w:rsidR="002D0ACA" w:rsidRPr="00143EB7">
        <w:rPr>
          <w:rFonts w:asciiTheme="majorBidi" w:hAnsiTheme="majorBidi" w:cstheme="majorBidi"/>
          <w:color w:val="000000" w:themeColor="text1"/>
        </w:rPr>
        <w:t>&amp;</w:t>
      </w:r>
      <w:r w:rsidRPr="00143EB7">
        <w:rPr>
          <w:rFonts w:asciiTheme="majorBidi" w:hAnsiTheme="majorBidi" w:cstheme="majorBidi"/>
          <w:color w:val="000000" w:themeColor="text1"/>
        </w:rPr>
        <w:t xml:space="preserve"> David R. </w:t>
      </w:r>
      <w:r w:rsidR="004539C9" w:rsidRPr="00143EB7">
        <w:rPr>
          <w:rFonts w:asciiTheme="majorBidi" w:hAnsiTheme="majorBidi" w:cstheme="majorBidi"/>
          <w:color w:val="000000" w:themeColor="text1"/>
        </w:rPr>
        <w:t xml:space="preserve">(2003). </w:t>
      </w:r>
      <w:r w:rsidRPr="00143EB7">
        <w:rPr>
          <w:rFonts w:asciiTheme="majorBidi" w:hAnsiTheme="majorBidi" w:cstheme="majorBidi"/>
          <w:i/>
          <w:iCs/>
          <w:color w:val="000000" w:themeColor="text1"/>
        </w:rPr>
        <w:t>Working with Discourse: Meaning beyond the Clause</w:t>
      </w:r>
      <w:r w:rsidRPr="00143EB7">
        <w:rPr>
          <w:rFonts w:asciiTheme="majorBidi" w:hAnsiTheme="majorBidi" w:cstheme="majorBidi"/>
          <w:color w:val="000000" w:themeColor="text1"/>
        </w:rPr>
        <w:t xml:space="preserve">. </w:t>
      </w:r>
      <w:r w:rsidR="004539C9" w:rsidRPr="00143EB7">
        <w:rPr>
          <w:rFonts w:asciiTheme="majorBidi" w:hAnsiTheme="majorBidi" w:cstheme="majorBidi"/>
          <w:color w:val="000000" w:themeColor="text1"/>
        </w:rPr>
        <w:tab/>
      </w:r>
      <w:r w:rsidRPr="00143EB7">
        <w:rPr>
          <w:rFonts w:asciiTheme="majorBidi" w:hAnsiTheme="majorBidi" w:cstheme="majorBidi"/>
          <w:color w:val="000000" w:themeColor="text1"/>
        </w:rPr>
        <w:t>London: Continuum</w:t>
      </w:r>
      <w:r w:rsidR="004539C9" w:rsidRPr="00143EB7">
        <w:rPr>
          <w:rFonts w:asciiTheme="majorBidi" w:hAnsiTheme="majorBidi" w:cstheme="majorBidi"/>
          <w:color w:val="000000" w:themeColor="text1"/>
        </w:rPr>
        <w:t>.</w:t>
      </w:r>
    </w:p>
    <w:p w14:paraId="6EAFB04D" w14:textId="0690DD31" w:rsidR="000F461D" w:rsidRPr="00143EB7" w:rsidRDefault="003316F8" w:rsidP="00EB68C8">
      <w:pPr>
        <w:rPr>
          <w:rFonts w:asciiTheme="majorBidi" w:hAnsiTheme="majorBidi" w:cstheme="majorBidi"/>
          <w:color w:val="000000" w:themeColor="text1"/>
        </w:rPr>
      </w:pPr>
      <w:r w:rsidRPr="00143EB7">
        <w:rPr>
          <w:rFonts w:asciiTheme="majorBidi" w:hAnsiTheme="majorBidi" w:cstheme="majorBidi"/>
          <w:color w:val="000000" w:themeColor="text1"/>
        </w:rPr>
        <w:t xml:space="preserve">Martin, J. R. </w:t>
      </w:r>
      <w:r w:rsidR="002D0ACA" w:rsidRPr="00143EB7">
        <w:rPr>
          <w:rFonts w:asciiTheme="majorBidi" w:hAnsiTheme="majorBidi" w:cstheme="majorBidi"/>
          <w:color w:val="000000" w:themeColor="text1"/>
        </w:rPr>
        <w:t>&amp;</w:t>
      </w:r>
      <w:r w:rsidRPr="00143EB7">
        <w:rPr>
          <w:rFonts w:asciiTheme="majorBidi" w:hAnsiTheme="majorBidi" w:cstheme="majorBidi"/>
          <w:color w:val="000000" w:themeColor="text1"/>
        </w:rPr>
        <w:t xml:space="preserve"> P. R. R. White</w:t>
      </w:r>
      <w:r w:rsidR="004539C9" w:rsidRPr="00143EB7">
        <w:rPr>
          <w:rFonts w:asciiTheme="majorBidi" w:hAnsiTheme="majorBidi" w:cstheme="majorBidi"/>
          <w:color w:val="000000" w:themeColor="text1"/>
        </w:rPr>
        <w:t xml:space="preserve"> (2005).</w:t>
      </w:r>
      <w:r w:rsidRPr="00143EB7">
        <w:rPr>
          <w:rFonts w:asciiTheme="majorBidi" w:hAnsiTheme="majorBidi" w:cstheme="majorBidi"/>
          <w:color w:val="000000" w:themeColor="text1"/>
        </w:rPr>
        <w:t> </w:t>
      </w:r>
      <w:r w:rsidRPr="00143EB7">
        <w:rPr>
          <w:rFonts w:asciiTheme="majorBidi" w:hAnsiTheme="majorBidi" w:cstheme="majorBidi"/>
          <w:i/>
          <w:iCs/>
          <w:color w:val="000000" w:themeColor="text1"/>
        </w:rPr>
        <w:t>The Language of Evaluation: Appraisal in English</w:t>
      </w:r>
      <w:r w:rsidRPr="00143EB7">
        <w:rPr>
          <w:rFonts w:asciiTheme="majorBidi" w:hAnsiTheme="majorBidi" w:cstheme="majorBidi"/>
          <w:color w:val="000000" w:themeColor="text1"/>
        </w:rPr>
        <w:t xml:space="preserve">. </w:t>
      </w:r>
      <w:r w:rsidR="004539C9" w:rsidRPr="00143EB7">
        <w:rPr>
          <w:rFonts w:asciiTheme="majorBidi" w:hAnsiTheme="majorBidi" w:cstheme="majorBidi"/>
          <w:color w:val="000000" w:themeColor="text1"/>
        </w:rPr>
        <w:tab/>
      </w:r>
      <w:r w:rsidRPr="00143EB7">
        <w:rPr>
          <w:rFonts w:asciiTheme="majorBidi" w:hAnsiTheme="majorBidi" w:cstheme="majorBidi"/>
          <w:color w:val="000000" w:themeColor="text1"/>
        </w:rPr>
        <w:t>Basingstoke: Palgrave</w:t>
      </w:r>
      <w:r w:rsidR="004539C9" w:rsidRPr="00143EB7">
        <w:rPr>
          <w:rFonts w:asciiTheme="majorBidi" w:hAnsiTheme="majorBidi" w:cstheme="majorBidi"/>
          <w:color w:val="000000" w:themeColor="text1"/>
        </w:rPr>
        <w:t xml:space="preserve"> </w:t>
      </w:r>
      <w:r w:rsidRPr="00143EB7">
        <w:rPr>
          <w:rFonts w:asciiTheme="majorBidi" w:hAnsiTheme="majorBidi" w:cstheme="majorBidi"/>
          <w:color w:val="000000" w:themeColor="text1"/>
        </w:rPr>
        <w:t>Macmillan.</w:t>
      </w:r>
    </w:p>
    <w:p w14:paraId="7BC46A10" w14:textId="188E31C4" w:rsidR="00C12E7C" w:rsidRPr="00143EB7" w:rsidRDefault="00FE2E26" w:rsidP="00EB68C8">
      <w:pPr>
        <w:rPr>
          <w:rFonts w:asciiTheme="majorBidi" w:hAnsiTheme="majorBidi" w:cstheme="majorBidi"/>
          <w:color w:val="000000" w:themeColor="text1"/>
        </w:rPr>
      </w:pPr>
      <w:r w:rsidRPr="00143EB7">
        <w:rPr>
          <w:rFonts w:asciiTheme="majorBidi" w:hAnsiTheme="majorBidi" w:cstheme="majorBidi"/>
          <w:color w:val="000000" w:themeColor="text1"/>
        </w:rPr>
        <w:t>Rodriguez, J. </w:t>
      </w:r>
      <w:r w:rsidR="004539C9" w:rsidRPr="00143EB7">
        <w:rPr>
          <w:rFonts w:asciiTheme="majorBidi" w:hAnsiTheme="majorBidi" w:cstheme="majorBidi"/>
          <w:color w:val="000000" w:themeColor="text1"/>
        </w:rPr>
        <w:t xml:space="preserve">(2007). </w:t>
      </w:r>
      <w:r w:rsidRPr="00143EB7">
        <w:rPr>
          <w:rFonts w:asciiTheme="majorBidi" w:hAnsiTheme="majorBidi" w:cstheme="majorBidi"/>
          <w:i/>
          <w:iCs/>
          <w:color w:val="000000" w:themeColor="text1"/>
        </w:rPr>
        <w:t xml:space="preserve">Slavery in the United States: A Social, Political, and Historical </w:t>
      </w:r>
      <w:r w:rsidR="004539C9" w:rsidRPr="00143EB7">
        <w:rPr>
          <w:rFonts w:asciiTheme="majorBidi" w:hAnsiTheme="majorBidi" w:cstheme="majorBidi"/>
          <w:i/>
          <w:iCs/>
          <w:color w:val="000000" w:themeColor="text1"/>
        </w:rPr>
        <w:tab/>
      </w:r>
      <w:r w:rsidRPr="00143EB7">
        <w:rPr>
          <w:rFonts w:asciiTheme="majorBidi" w:hAnsiTheme="majorBidi" w:cstheme="majorBidi"/>
          <w:i/>
          <w:iCs/>
          <w:color w:val="000000" w:themeColor="text1"/>
        </w:rPr>
        <w:t>Encyclopedia</w:t>
      </w:r>
      <w:r w:rsidRPr="00143EB7">
        <w:rPr>
          <w:rFonts w:asciiTheme="majorBidi" w:hAnsiTheme="majorBidi" w:cstheme="majorBidi"/>
          <w:color w:val="000000" w:themeColor="text1"/>
        </w:rPr>
        <w:t>. Santa Barbara, CA: ABC-CLIO</w:t>
      </w:r>
      <w:r w:rsidR="004539C9" w:rsidRPr="00143EB7">
        <w:rPr>
          <w:rFonts w:asciiTheme="majorBidi" w:hAnsiTheme="majorBidi" w:cstheme="majorBidi"/>
          <w:color w:val="000000" w:themeColor="text1"/>
        </w:rPr>
        <w:t>.</w:t>
      </w:r>
    </w:p>
    <w:p w14:paraId="3CBD8812" w14:textId="5390C4CF" w:rsidR="00C5601E" w:rsidRPr="00143EB7" w:rsidRDefault="00BF72F4" w:rsidP="00EB68C8">
      <w:pPr>
        <w:rPr>
          <w:rFonts w:asciiTheme="majorBidi" w:hAnsiTheme="majorBidi" w:cstheme="majorBidi"/>
          <w:color w:val="000000" w:themeColor="text1"/>
        </w:rPr>
      </w:pPr>
      <w:r w:rsidRPr="00143EB7">
        <w:rPr>
          <w:rFonts w:asciiTheme="majorBidi" w:hAnsiTheme="majorBidi" w:cstheme="majorBidi"/>
          <w:color w:val="000000" w:themeColor="text1"/>
        </w:rPr>
        <w:t>Rucker, W</w:t>
      </w:r>
      <w:r w:rsidR="001A65E0" w:rsidRPr="00143EB7">
        <w:rPr>
          <w:rFonts w:asciiTheme="majorBidi" w:hAnsiTheme="majorBidi" w:cstheme="majorBidi"/>
          <w:color w:val="000000" w:themeColor="text1"/>
        </w:rPr>
        <w:t>.</w:t>
      </w:r>
      <w:r w:rsidR="002D0ACA" w:rsidRPr="00143EB7">
        <w:rPr>
          <w:rFonts w:asciiTheme="majorBidi" w:hAnsiTheme="majorBidi" w:cstheme="majorBidi"/>
          <w:color w:val="000000" w:themeColor="text1"/>
        </w:rPr>
        <w:t xml:space="preserve"> &amp; </w:t>
      </w:r>
      <w:r w:rsidRPr="00143EB7">
        <w:rPr>
          <w:rFonts w:asciiTheme="majorBidi" w:hAnsiTheme="majorBidi" w:cstheme="majorBidi"/>
          <w:color w:val="000000" w:themeColor="text1"/>
        </w:rPr>
        <w:t>James</w:t>
      </w:r>
      <w:r w:rsidR="001A65E0" w:rsidRPr="00143EB7">
        <w:rPr>
          <w:rFonts w:asciiTheme="majorBidi" w:hAnsiTheme="majorBidi" w:cstheme="majorBidi"/>
          <w:color w:val="000000" w:themeColor="text1"/>
        </w:rPr>
        <w:t xml:space="preserve"> U. (2015)</w:t>
      </w:r>
      <w:r w:rsidRPr="00143EB7">
        <w:rPr>
          <w:rFonts w:asciiTheme="majorBidi" w:hAnsiTheme="majorBidi" w:cstheme="majorBidi"/>
          <w:color w:val="000000" w:themeColor="text1"/>
        </w:rPr>
        <w:t>. </w:t>
      </w:r>
      <w:r w:rsidRPr="00143EB7">
        <w:rPr>
          <w:rFonts w:asciiTheme="majorBidi" w:hAnsiTheme="majorBidi" w:cstheme="majorBidi"/>
          <w:i/>
          <w:iCs/>
          <w:color w:val="000000" w:themeColor="text1"/>
        </w:rPr>
        <w:t>Encyclopedia of American Race Riots</w:t>
      </w:r>
      <w:r w:rsidRPr="00143EB7">
        <w:rPr>
          <w:rFonts w:asciiTheme="majorBidi" w:hAnsiTheme="majorBidi" w:cstheme="majorBidi"/>
          <w:color w:val="000000" w:themeColor="text1"/>
        </w:rPr>
        <w:t>. Westport: Greenwood</w:t>
      </w:r>
      <w:r w:rsidR="00D95103" w:rsidRPr="00143EB7">
        <w:rPr>
          <w:rFonts w:asciiTheme="majorBidi" w:hAnsiTheme="majorBidi" w:cstheme="majorBidi"/>
          <w:color w:val="000000" w:themeColor="text1"/>
        </w:rPr>
        <w:t>.</w:t>
      </w:r>
    </w:p>
    <w:p w14:paraId="4C7FB382" w14:textId="5A1655D8" w:rsidR="00D95103" w:rsidRPr="00143EB7" w:rsidRDefault="00D95103" w:rsidP="00EB68C8">
      <w:pPr>
        <w:rPr>
          <w:color w:val="000000" w:themeColor="text1"/>
        </w:rPr>
      </w:pPr>
      <w:r w:rsidRPr="00143EB7">
        <w:rPr>
          <w:color w:val="000000" w:themeColor="text1"/>
          <w:shd w:val="clear" w:color="auto" w:fill="FFFFFF"/>
        </w:rPr>
        <w:t>Strauss, S., &amp; Feiz, P. (2013). </w:t>
      </w:r>
      <w:r w:rsidRPr="00143EB7">
        <w:rPr>
          <w:rStyle w:val="Emphasis"/>
          <w:rFonts w:eastAsiaTheme="majorEastAsia"/>
          <w:color w:val="000000" w:themeColor="text1"/>
          <w:shd w:val="clear" w:color="auto" w:fill="FFFFFF"/>
        </w:rPr>
        <w:t>Discourse Analysis: Putting Our Worlds into Words</w:t>
      </w:r>
      <w:r w:rsidRPr="00143EB7">
        <w:rPr>
          <w:color w:val="000000" w:themeColor="text1"/>
          <w:shd w:val="clear" w:color="auto" w:fill="FFFFFF"/>
        </w:rPr>
        <w:t xml:space="preserve">. London, </w:t>
      </w:r>
      <w:r w:rsidRPr="00143EB7">
        <w:rPr>
          <w:color w:val="000000" w:themeColor="text1"/>
          <w:shd w:val="clear" w:color="auto" w:fill="FFFFFF"/>
        </w:rPr>
        <w:tab/>
        <w:t>England: Routledge.</w:t>
      </w:r>
    </w:p>
    <w:p w14:paraId="73DB0AB8" w14:textId="77777777" w:rsidR="00D95103" w:rsidRPr="00143EB7" w:rsidRDefault="00D95103" w:rsidP="00EB68C8">
      <w:pPr>
        <w:rPr>
          <w:rFonts w:asciiTheme="majorBidi" w:hAnsiTheme="majorBidi" w:cstheme="majorBidi"/>
          <w:color w:val="000000" w:themeColor="text1"/>
        </w:rPr>
      </w:pPr>
    </w:p>
    <w:p w14:paraId="7AE941B7" w14:textId="38E90612" w:rsidR="00637DD0" w:rsidRPr="00143EB7" w:rsidRDefault="00330924" w:rsidP="00EB68C8">
      <w:pPr>
        <w:rPr>
          <w:rFonts w:asciiTheme="majorBidi" w:hAnsiTheme="majorBidi" w:cstheme="majorBidi"/>
          <w:color w:val="000000" w:themeColor="text1"/>
        </w:rPr>
      </w:pPr>
      <w:r w:rsidRPr="00143EB7">
        <w:rPr>
          <w:rFonts w:asciiTheme="majorBidi" w:hAnsiTheme="majorBidi" w:cstheme="majorBidi"/>
          <w:color w:val="000000" w:themeColor="text1"/>
        </w:rPr>
        <w:t xml:space="preserve">Stubbs, </w:t>
      </w:r>
      <w:r w:rsidR="001A65E0" w:rsidRPr="00143EB7">
        <w:rPr>
          <w:rFonts w:asciiTheme="majorBidi" w:hAnsiTheme="majorBidi" w:cstheme="majorBidi"/>
          <w:color w:val="000000" w:themeColor="text1"/>
        </w:rPr>
        <w:t>M</w:t>
      </w:r>
      <w:r w:rsidRPr="00143EB7">
        <w:rPr>
          <w:rFonts w:asciiTheme="majorBidi" w:hAnsiTheme="majorBidi" w:cstheme="majorBidi"/>
          <w:color w:val="000000" w:themeColor="text1"/>
        </w:rPr>
        <w:t>.</w:t>
      </w:r>
      <w:r w:rsidR="001A65E0" w:rsidRPr="00143EB7">
        <w:rPr>
          <w:rFonts w:asciiTheme="majorBidi" w:hAnsiTheme="majorBidi" w:cstheme="majorBidi"/>
          <w:color w:val="000000" w:themeColor="text1"/>
        </w:rPr>
        <w:t xml:space="preserve"> (1986).</w:t>
      </w:r>
      <w:r w:rsidRPr="00143EB7">
        <w:rPr>
          <w:rFonts w:asciiTheme="majorBidi" w:hAnsiTheme="majorBidi" w:cstheme="majorBidi"/>
          <w:color w:val="000000" w:themeColor="text1"/>
        </w:rPr>
        <w:t xml:space="preserve"> A Matter of Prolonged Field Work': Notes Towards a Modal Grammar of </w:t>
      </w:r>
      <w:r w:rsidR="001A65E0" w:rsidRPr="00143EB7">
        <w:rPr>
          <w:rFonts w:asciiTheme="majorBidi" w:hAnsiTheme="majorBidi" w:cstheme="majorBidi"/>
          <w:color w:val="000000" w:themeColor="text1"/>
        </w:rPr>
        <w:tab/>
      </w:r>
      <w:r w:rsidRPr="00143EB7">
        <w:rPr>
          <w:rFonts w:asciiTheme="majorBidi" w:hAnsiTheme="majorBidi" w:cstheme="majorBidi"/>
          <w:color w:val="000000" w:themeColor="text1"/>
        </w:rPr>
        <w:t>English. </w:t>
      </w:r>
      <w:r w:rsidRPr="00143EB7">
        <w:rPr>
          <w:rFonts w:asciiTheme="majorBidi" w:hAnsiTheme="majorBidi" w:cstheme="majorBidi"/>
          <w:i/>
          <w:iCs/>
          <w:color w:val="000000" w:themeColor="text1"/>
        </w:rPr>
        <w:t>Applied Linguistics</w:t>
      </w:r>
      <w:r w:rsidR="00C74DDD" w:rsidRPr="00143EB7">
        <w:rPr>
          <w:rFonts w:asciiTheme="majorBidi" w:hAnsiTheme="majorBidi" w:cstheme="majorBidi"/>
          <w:color w:val="000000" w:themeColor="text1"/>
        </w:rPr>
        <w:t>,</w:t>
      </w:r>
      <w:r w:rsidR="00C5601E" w:rsidRPr="00143EB7">
        <w:rPr>
          <w:rFonts w:asciiTheme="majorBidi" w:hAnsiTheme="majorBidi" w:cstheme="majorBidi"/>
          <w:i/>
          <w:iCs/>
          <w:color w:val="000000" w:themeColor="text1"/>
        </w:rPr>
        <w:t xml:space="preserve"> </w:t>
      </w:r>
      <w:r w:rsidRPr="00143EB7">
        <w:rPr>
          <w:rFonts w:asciiTheme="majorBidi" w:hAnsiTheme="majorBidi" w:cstheme="majorBidi"/>
          <w:color w:val="000000" w:themeColor="text1"/>
        </w:rPr>
        <w:t>7</w:t>
      </w:r>
      <w:r w:rsidR="00C74DDD" w:rsidRPr="00143EB7">
        <w:rPr>
          <w:rFonts w:asciiTheme="majorBidi" w:hAnsiTheme="majorBidi" w:cstheme="majorBidi"/>
          <w:color w:val="000000" w:themeColor="text1"/>
        </w:rPr>
        <w:t>(</w:t>
      </w:r>
      <w:r w:rsidRPr="00143EB7">
        <w:rPr>
          <w:rFonts w:asciiTheme="majorBidi" w:hAnsiTheme="majorBidi" w:cstheme="majorBidi"/>
          <w:color w:val="000000" w:themeColor="text1"/>
        </w:rPr>
        <w:t>1</w:t>
      </w:r>
      <w:r w:rsidR="00C74DDD" w:rsidRPr="00143EB7">
        <w:rPr>
          <w:rFonts w:asciiTheme="majorBidi" w:hAnsiTheme="majorBidi" w:cstheme="majorBidi"/>
          <w:color w:val="000000" w:themeColor="text1"/>
        </w:rPr>
        <w:t>),</w:t>
      </w:r>
      <w:r w:rsidRPr="00143EB7">
        <w:rPr>
          <w:rFonts w:asciiTheme="majorBidi" w:hAnsiTheme="majorBidi" w:cstheme="majorBidi"/>
          <w:color w:val="000000" w:themeColor="text1"/>
        </w:rPr>
        <w:t xml:space="preserve"> 1-25.  </w:t>
      </w:r>
    </w:p>
    <w:p w14:paraId="22A8DD06" w14:textId="21256099" w:rsidR="00BF72F4" w:rsidRPr="00143EB7" w:rsidRDefault="00637DD0" w:rsidP="00EB68C8">
      <w:pPr>
        <w:rPr>
          <w:rFonts w:asciiTheme="majorBidi" w:hAnsiTheme="majorBidi" w:cstheme="majorBidi"/>
          <w:color w:val="000000" w:themeColor="text1"/>
        </w:rPr>
      </w:pPr>
      <w:r w:rsidRPr="00143EB7">
        <w:rPr>
          <w:rFonts w:asciiTheme="majorBidi" w:hAnsiTheme="majorBidi" w:cstheme="majorBidi"/>
          <w:color w:val="000000" w:themeColor="text1"/>
        </w:rPr>
        <w:t xml:space="preserve">Webster, J. </w:t>
      </w:r>
      <w:r w:rsidR="001A65E0" w:rsidRPr="00143EB7">
        <w:rPr>
          <w:rFonts w:asciiTheme="majorBidi" w:hAnsiTheme="majorBidi" w:cstheme="majorBidi"/>
          <w:color w:val="000000" w:themeColor="text1"/>
        </w:rPr>
        <w:t xml:space="preserve">(2015). </w:t>
      </w:r>
      <w:r w:rsidRPr="00143EB7">
        <w:rPr>
          <w:rFonts w:asciiTheme="majorBidi" w:hAnsiTheme="majorBidi" w:cstheme="majorBidi"/>
          <w:i/>
          <w:color w:val="000000" w:themeColor="text1"/>
        </w:rPr>
        <w:t>The Bloomsbury Companion to M. A. K. Halliday</w:t>
      </w:r>
      <w:r w:rsidRPr="00143EB7">
        <w:rPr>
          <w:rFonts w:asciiTheme="majorBidi" w:hAnsiTheme="majorBidi" w:cstheme="majorBidi"/>
          <w:color w:val="000000" w:themeColor="text1"/>
        </w:rPr>
        <w:t>. London: Bloomsbury</w:t>
      </w:r>
      <w:r w:rsidR="001A65E0" w:rsidRPr="00143EB7">
        <w:rPr>
          <w:rFonts w:asciiTheme="majorBidi" w:hAnsiTheme="majorBidi" w:cstheme="majorBidi"/>
          <w:color w:val="000000" w:themeColor="text1"/>
        </w:rPr>
        <w:t>.</w:t>
      </w:r>
    </w:p>
    <w:p w14:paraId="0A8EB432" w14:textId="7D88A2F7" w:rsidR="001A65E0" w:rsidRPr="00143EB7" w:rsidRDefault="001A65E0" w:rsidP="00EB68C8">
      <w:pPr>
        <w:rPr>
          <w:rFonts w:asciiTheme="majorBidi" w:hAnsiTheme="majorBidi" w:cstheme="majorBidi"/>
          <w:color w:val="000000" w:themeColor="text1"/>
        </w:rPr>
      </w:pPr>
      <w:r w:rsidRPr="00143EB7">
        <w:rPr>
          <w:rFonts w:asciiTheme="majorBidi" w:hAnsiTheme="majorBidi" w:cstheme="majorBidi"/>
          <w:color w:val="000000" w:themeColor="text1"/>
        </w:rPr>
        <w:t>White, P. (2011). Appraisal</w:t>
      </w:r>
      <w:r w:rsidR="003A626E" w:rsidRPr="00143EB7">
        <w:rPr>
          <w:rFonts w:asciiTheme="majorBidi" w:hAnsiTheme="majorBidi" w:cstheme="majorBidi"/>
          <w:color w:val="000000" w:themeColor="text1"/>
        </w:rPr>
        <w:t>.</w:t>
      </w:r>
      <w:r w:rsidRPr="00143EB7">
        <w:rPr>
          <w:rFonts w:asciiTheme="majorBidi" w:hAnsiTheme="majorBidi" w:cstheme="majorBidi"/>
          <w:color w:val="000000" w:themeColor="text1"/>
        </w:rPr>
        <w:t xml:space="preserve"> In J. Zienkowski, J. Östman, &amp; J. Verschueren (Eds.), </w:t>
      </w:r>
      <w:r w:rsidRPr="00143EB7">
        <w:rPr>
          <w:rFonts w:asciiTheme="majorBidi" w:hAnsiTheme="majorBidi" w:cstheme="majorBidi"/>
          <w:i/>
          <w:iCs/>
          <w:color w:val="000000" w:themeColor="text1"/>
        </w:rPr>
        <w:t xml:space="preserve">Discursive </w:t>
      </w:r>
      <w:r w:rsidRPr="00143EB7">
        <w:rPr>
          <w:rFonts w:asciiTheme="majorBidi" w:hAnsiTheme="majorBidi" w:cstheme="majorBidi"/>
          <w:i/>
          <w:iCs/>
          <w:color w:val="000000" w:themeColor="text1"/>
        </w:rPr>
        <w:tab/>
        <w:t>Pragmatics</w:t>
      </w:r>
      <w:r w:rsidRPr="00143EB7">
        <w:rPr>
          <w:rFonts w:asciiTheme="majorBidi" w:hAnsiTheme="majorBidi" w:cstheme="majorBidi"/>
          <w:color w:val="000000" w:themeColor="text1"/>
        </w:rPr>
        <w:t>. Amsterdam, Netherlands: John Benjamins Publishing.</w:t>
      </w:r>
    </w:p>
    <w:p w14:paraId="36E28EA7" w14:textId="753FB280" w:rsidR="003A626E" w:rsidRPr="00143EB7" w:rsidRDefault="003A626E" w:rsidP="00EB68C8">
      <w:pPr>
        <w:rPr>
          <w:color w:val="000000" w:themeColor="text1"/>
        </w:rPr>
      </w:pPr>
      <w:r w:rsidRPr="00143EB7">
        <w:rPr>
          <w:color w:val="000000" w:themeColor="text1"/>
          <w:shd w:val="clear" w:color="auto" w:fill="FFFFFF"/>
        </w:rPr>
        <w:t>X, M. &amp; Haley, A. (1992). </w:t>
      </w:r>
      <w:r w:rsidRPr="00143EB7">
        <w:rPr>
          <w:rStyle w:val="Emphasis"/>
          <w:rFonts w:eastAsiaTheme="majorEastAsia"/>
          <w:color w:val="000000" w:themeColor="text1"/>
          <w:shd w:val="clear" w:color="auto" w:fill="FFFFFF"/>
        </w:rPr>
        <w:t>The Autobiography of Malcolm X</w:t>
      </w:r>
      <w:r w:rsidRPr="00143EB7">
        <w:rPr>
          <w:color w:val="000000" w:themeColor="text1"/>
          <w:shd w:val="clear" w:color="auto" w:fill="FFFFFF"/>
        </w:rPr>
        <w:t>. New York, NY: Ballantine Books.</w:t>
      </w:r>
    </w:p>
    <w:p w14:paraId="0093098D" w14:textId="77777777" w:rsidR="00C5601E" w:rsidRPr="00143EB7" w:rsidRDefault="00C5601E" w:rsidP="00EB68C8">
      <w:pPr>
        <w:ind w:hanging="480"/>
        <w:rPr>
          <w:rFonts w:asciiTheme="majorBidi" w:hAnsiTheme="majorBidi" w:cstheme="majorBidi"/>
          <w:color w:val="000000" w:themeColor="text1"/>
        </w:rPr>
      </w:pPr>
    </w:p>
    <w:p w14:paraId="7294ABE2" w14:textId="77777777" w:rsidR="00C5601E" w:rsidRPr="00143EB7" w:rsidRDefault="00C5601E" w:rsidP="00EB68C8">
      <w:pPr>
        <w:ind w:hanging="480"/>
        <w:rPr>
          <w:rFonts w:asciiTheme="majorBidi" w:hAnsiTheme="majorBidi" w:cstheme="majorBidi"/>
          <w:color w:val="000000" w:themeColor="text1"/>
        </w:rPr>
      </w:pPr>
    </w:p>
    <w:sectPr w:rsidR="00C5601E" w:rsidRPr="00143EB7" w:rsidSect="00741A47">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A12B6" w14:textId="77777777" w:rsidR="007808C4" w:rsidRDefault="007808C4" w:rsidP="006A39FB">
      <w:r>
        <w:separator/>
      </w:r>
    </w:p>
  </w:endnote>
  <w:endnote w:type="continuationSeparator" w:id="0">
    <w:p w14:paraId="6003278E" w14:textId="77777777" w:rsidR="007808C4" w:rsidRDefault="007808C4" w:rsidP="006A39FB">
      <w:r>
        <w:continuationSeparator/>
      </w:r>
    </w:p>
  </w:endnote>
  <w:endnote w:id="1">
    <w:p w14:paraId="4ED5123B" w14:textId="5C1CD2C2" w:rsidR="003B06E3" w:rsidRPr="00B11627" w:rsidRDefault="003B06E3">
      <w:pPr>
        <w:pStyle w:val="EndnoteText"/>
        <w:rPr>
          <w:rFonts w:asciiTheme="majorBidi" w:hAnsiTheme="majorBidi" w:cstheme="majorBidi"/>
          <w:sz w:val="24"/>
          <w:szCs w:val="24"/>
        </w:rPr>
      </w:pPr>
      <w:r w:rsidRPr="00B11627">
        <w:rPr>
          <w:rStyle w:val="EndnoteReference"/>
          <w:rFonts w:asciiTheme="majorBidi" w:hAnsiTheme="majorBidi" w:cstheme="majorBidi"/>
          <w:sz w:val="24"/>
          <w:szCs w:val="24"/>
        </w:rPr>
        <w:endnoteRef/>
      </w:r>
      <w:r w:rsidRPr="00B11627">
        <w:rPr>
          <w:rFonts w:asciiTheme="majorBidi" w:hAnsiTheme="majorBidi" w:cstheme="majorBidi"/>
          <w:sz w:val="24"/>
          <w:szCs w:val="24"/>
        </w:rPr>
        <w:t xml:space="preserve"> </w:t>
      </w:r>
      <w:r>
        <w:rPr>
          <w:rFonts w:asciiTheme="majorBidi" w:hAnsiTheme="majorBidi" w:cstheme="majorBidi"/>
          <w:sz w:val="24"/>
          <w:szCs w:val="24"/>
        </w:rPr>
        <w:t xml:space="preserve">The Nation of Islam (NOI) was founded in Detroit, Michigan, United States in 1930 by </w:t>
      </w:r>
      <w:r w:rsidRPr="00850CE2">
        <w:rPr>
          <w:rFonts w:asciiTheme="majorBidi" w:hAnsiTheme="majorBidi" w:cstheme="majorBidi"/>
          <w:sz w:val="24"/>
          <w:szCs w:val="24"/>
        </w:rPr>
        <w:t>Wallace D. Fard Muhammad</w:t>
      </w:r>
      <w:r>
        <w:rPr>
          <w:rFonts w:asciiTheme="majorBidi" w:hAnsiTheme="majorBidi" w:cstheme="majorBidi"/>
          <w:sz w:val="24"/>
          <w:szCs w:val="24"/>
        </w:rPr>
        <w:t xml:space="preserve">. It is a black nationalist organization whose goal was to uplift and liberate black people in America. Its leaders rejected integration and preached black supremacy and racial separation. </w:t>
      </w:r>
    </w:p>
  </w:endnote>
  <w:endnote w:id="2">
    <w:p w14:paraId="5A0C458D" w14:textId="71BE3288" w:rsidR="003B06E3" w:rsidRPr="00800A05" w:rsidRDefault="003B06E3">
      <w:pPr>
        <w:pStyle w:val="EndnoteText"/>
        <w:rPr>
          <w:rFonts w:asciiTheme="majorBidi" w:hAnsiTheme="majorBidi" w:cstheme="majorBidi"/>
          <w:sz w:val="24"/>
          <w:szCs w:val="24"/>
        </w:rPr>
      </w:pPr>
      <w:r w:rsidRPr="00800A05">
        <w:rPr>
          <w:rStyle w:val="EndnoteReference"/>
          <w:rFonts w:asciiTheme="majorBidi" w:hAnsiTheme="majorBidi" w:cstheme="majorBidi"/>
          <w:sz w:val="24"/>
          <w:szCs w:val="24"/>
        </w:rPr>
        <w:endnoteRef/>
      </w:r>
      <w:r w:rsidRPr="00800A05">
        <w:rPr>
          <w:rFonts w:asciiTheme="majorBidi" w:hAnsiTheme="majorBidi" w:cstheme="majorBidi"/>
          <w:sz w:val="24"/>
          <w:szCs w:val="24"/>
        </w:rPr>
        <w:t xml:space="preserve"> Elijah Muhammad was the leader of the Nation of Islam from 1934 until his death in 1975.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808D0" w14:textId="77777777" w:rsidR="007808C4" w:rsidRDefault="007808C4" w:rsidP="006A39FB">
      <w:r>
        <w:separator/>
      </w:r>
    </w:p>
  </w:footnote>
  <w:footnote w:type="continuationSeparator" w:id="0">
    <w:p w14:paraId="788133CE" w14:textId="77777777" w:rsidR="007808C4" w:rsidRDefault="007808C4" w:rsidP="006A3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993EB" w14:textId="77777777" w:rsidR="00F6693A" w:rsidRDefault="00F6693A" w:rsidP="00C32CE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17CD3F" w14:textId="77777777" w:rsidR="00F6693A" w:rsidRDefault="00F6693A" w:rsidP="006A39F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9BCAC" w14:textId="77777777" w:rsidR="00F6693A" w:rsidRDefault="00F6693A" w:rsidP="006A39FB">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7E22"/>
    <w:rsid w:val="00002AA4"/>
    <w:rsid w:val="00004034"/>
    <w:rsid w:val="000051F5"/>
    <w:rsid w:val="000068CB"/>
    <w:rsid w:val="00007186"/>
    <w:rsid w:val="000108BC"/>
    <w:rsid w:val="000125E3"/>
    <w:rsid w:val="00016467"/>
    <w:rsid w:val="00022869"/>
    <w:rsid w:val="00024FBE"/>
    <w:rsid w:val="00025FF3"/>
    <w:rsid w:val="000260BF"/>
    <w:rsid w:val="0002731A"/>
    <w:rsid w:val="00033903"/>
    <w:rsid w:val="00033E3C"/>
    <w:rsid w:val="00057D65"/>
    <w:rsid w:val="00060861"/>
    <w:rsid w:val="00063601"/>
    <w:rsid w:val="00063850"/>
    <w:rsid w:val="00064F99"/>
    <w:rsid w:val="00066986"/>
    <w:rsid w:val="000703EA"/>
    <w:rsid w:val="000718CA"/>
    <w:rsid w:val="00081991"/>
    <w:rsid w:val="00082A9F"/>
    <w:rsid w:val="00082D12"/>
    <w:rsid w:val="00083B86"/>
    <w:rsid w:val="000845F4"/>
    <w:rsid w:val="00087CB9"/>
    <w:rsid w:val="00093C2C"/>
    <w:rsid w:val="00093EB7"/>
    <w:rsid w:val="0009538C"/>
    <w:rsid w:val="00095DC6"/>
    <w:rsid w:val="000A194D"/>
    <w:rsid w:val="000A1E01"/>
    <w:rsid w:val="000A2FDD"/>
    <w:rsid w:val="000A4116"/>
    <w:rsid w:val="000A6FF2"/>
    <w:rsid w:val="000B0903"/>
    <w:rsid w:val="000B3902"/>
    <w:rsid w:val="000B5448"/>
    <w:rsid w:val="000B5BE5"/>
    <w:rsid w:val="000B78A9"/>
    <w:rsid w:val="000C3727"/>
    <w:rsid w:val="000D0DB9"/>
    <w:rsid w:val="000D4B21"/>
    <w:rsid w:val="000D7A08"/>
    <w:rsid w:val="000E2577"/>
    <w:rsid w:val="000E4A9F"/>
    <w:rsid w:val="000E63F5"/>
    <w:rsid w:val="000F331D"/>
    <w:rsid w:val="000F461D"/>
    <w:rsid w:val="000F717F"/>
    <w:rsid w:val="001022B5"/>
    <w:rsid w:val="001032ED"/>
    <w:rsid w:val="00112E25"/>
    <w:rsid w:val="00124D9E"/>
    <w:rsid w:val="00125D44"/>
    <w:rsid w:val="001361EF"/>
    <w:rsid w:val="0014239B"/>
    <w:rsid w:val="00142516"/>
    <w:rsid w:val="00143EB7"/>
    <w:rsid w:val="00147CF5"/>
    <w:rsid w:val="00151AF2"/>
    <w:rsid w:val="00152618"/>
    <w:rsid w:val="00160F2B"/>
    <w:rsid w:val="001625D1"/>
    <w:rsid w:val="00162949"/>
    <w:rsid w:val="001637E9"/>
    <w:rsid w:val="0017084E"/>
    <w:rsid w:val="00172D14"/>
    <w:rsid w:val="0018093D"/>
    <w:rsid w:val="0018249C"/>
    <w:rsid w:val="001824CF"/>
    <w:rsid w:val="00187AA5"/>
    <w:rsid w:val="00190931"/>
    <w:rsid w:val="0019093C"/>
    <w:rsid w:val="00191B9B"/>
    <w:rsid w:val="0019264C"/>
    <w:rsid w:val="00192794"/>
    <w:rsid w:val="0019346C"/>
    <w:rsid w:val="00195446"/>
    <w:rsid w:val="001968EA"/>
    <w:rsid w:val="0019711C"/>
    <w:rsid w:val="00197E81"/>
    <w:rsid w:val="001A2EE0"/>
    <w:rsid w:val="001A5BF5"/>
    <w:rsid w:val="001A5F4E"/>
    <w:rsid w:val="001A65E0"/>
    <w:rsid w:val="001A6848"/>
    <w:rsid w:val="001A697F"/>
    <w:rsid w:val="001B124E"/>
    <w:rsid w:val="001B240D"/>
    <w:rsid w:val="001B2EBC"/>
    <w:rsid w:val="001B5B37"/>
    <w:rsid w:val="001C4B84"/>
    <w:rsid w:val="001C6A7B"/>
    <w:rsid w:val="001D2B65"/>
    <w:rsid w:val="001D3938"/>
    <w:rsid w:val="001E77E3"/>
    <w:rsid w:val="001F11EF"/>
    <w:rsid w:val="001F2963"/>
    <w:rsid w:val="001F5CBB"/>
    <w:rsid w:val="001F70F3"/>
    <w:rsid w:val="0020189C"/>
    <w:rsid w:val="00205C9C"/>
    <w:rsid w:val="00207035"/>
    <w:rsid w:val="00207D60"/>
    <w:rsid w:val="00216E1C"/>
    <w:rsid w:val="0021763D"/>
    <w:rsid w:val="00223FB8"/>
    <w:rsid w:val="0022410C"/>
    <w:rsid w:val="00225138"/>
    <w:rsid w:val="00227088"/>
    <w:rsid w:val="00231075"/>
    <w:rsid w:val="002312E5"/>
    <w:rsid w:val="00233430"/>
    <w:rsid w:val="0023348A"/>
    <w:rsid w:val="0023434B"/>
    <w:rsid w:val="002377D2"/>
    <w:rsid w:val="002400AD"/>
    <w:rsid w:val="00240F21"/>
    <w:rsid w:val="002474FE"/>
    <w:rsid w:val="00247504"/>
    <w:rsid w:val="00247779"/>
    <w:rsid w:val="00251A61"/>
    <w:rsid w:val="00253485"/>
    <w:rsid w:val="00257608"/>
    <w:rsid w:val="00260221"/>
    <w:rsid w:val="00260313"/>
    <w:rsid w:val="00260C23"/>
    <w:rsid w:val="0026735B"/>
    <w:rsid w:val="002736E8"/>
    <w:rsid w:val="00273CB9"/>
    <w:rsid w:val="00275D66"/>
    <w:rsid w:val="00277BB0"/>
    <w:rsid w:val="00277E22"/>
    <w:rsid w:val="00280461"/>
    <w:rsid w:val="00286872"/>
    <w:rsid w:val="0029647B"/>
    <w:rsid w:val="002A0A50"/>
    <w:rsid w:val="002A4A11"/>
    <w:rsid w:val="002A7B0B"/>
    <w:rsid w:val="002B06AA"/>
    <w:rsid w:val="002C5FF9"/>
    <w:rsid w:val="002D0ACA"/>
    <w:rsid w:val="002D1872"/>
    <w:rsid w:val="002D31B8"/>
    <w:rsid w:val="002E11D8"/>
    <w:rsid w:val="002E1DBA"/>
    <w:rsid w:val="002E51F1"/>
    <w:rsid w:val="002E549D"/>
    <w:rsid w:val="002E61FA"/>
    <w:rsid w:val="002E746E"/>
    <w:rsid w:val="002F0DAD"/>
    <w:rsid w:val="002F2EDC"/>
    <w:rsid w:val="002F3F5E"/>
    <w:rsid w:val="00313F85"/>
    <w:rsid w:val="003162B6"/>
    <w:rsid w:val="0032545F"/>
    <w:rsid w:val="00330924"/>
    <w:rsid w:val="003316F8"/>
    <w:rsid w:val="003356E4"/>
    <w:rsid w:val="0033594A"/>
    <w:rsid w:val="0034352C"/>
    <w:rsid w:val="00343A2F"/>
    <w:rsid w:val="0034730E"/>
    <w:rsid w:val="00350643"/>
    <w:rsid w:val="003523D1"/>
    <w:rsid w:val="00363750"/>
    <w:rsid w:val="00365902"/>
    <w:rsid w:val="003659F8"/>
    <w:rsid w:val="0037216A"/>
    <w:rsid w:val="00372DA3"/>
    <w:rsid w:val="00377AFF"/>
    <w:rsid w:val="00380EE1"/>
    <w:rsid w:val="00386B33"/>
    <w:rsid w:val="00392F21"/>
    <w:rsid w:val="003946A6"/>
    <w:rsid w:val="003953B7"/>
    <w:rsid w:val="003972D8"/>
    <w:rsid w:val="003A3BD7"/>
    <w:rsid w:val="003A4E9A"/>
    <w:rsid w:val="003A626E"/>
    <w:rsid w:val="003A6537"/>
    <w:rsid w:val="003B06E3"/>
    <w:rsid w:val="003B0CCD"/>
    <w:rsid w:val="003B6B40"/>
    <w:rsid w:val="003C06CB"/>
    <w:rsid w:val="003C5B12"/>
    <w:rsid w:val="003C7655"/>
    <w:rsid w:val="003D3717"/>
    <w:rsid w:val="003D3FC3"/>
    <w:rsid w:val="003D4ECF"/>
    <w:rsid w:val="003D76B2"/>
    <w:rsid w:val="003E213D"/>
    <w:rsid w:val="003E2451"/>
    <w:rsid w:val="003E4C9E"/>
    <w:rsid w:val="003E527A"/>
    <w:rsid w:val="003F1AA5"/>
    <w:rsid w:val="003F4C6C"/>
    <w:rsid w:val="003F69EE"/>
    <w:rsid w:val="003F6FC6"/>
    <w:rsid w:val="00401EEA"/>
    <w:rsid w:val="00405B61"/>
    <w:rsid w:val="00410824"/>
    <w:rsid w:val="00411DA7"/>
    <w:rsid w:val="0043208B"/>
    <w:rsid w:val="00432689"/>
    <w:rsid w:val="00434D7D"/>
    <w:rsid w:val="00440FFC"/>
    <w:rsid w:val="00442B42"/>
    <w:rsid w:val="00450230"/>
    <w:rsid w:val="004534F7"/>
    <w:rsid w:val="004539C9"/>
    <w:rsid w:val="00456D8C"/>
    <w:rsid w:val="00457256"/>
    <w:rsid w:val="00460B93"/>
    <w:rsid w:val="0046338D"/>
    <w:rsid w:val="004658E6"/>
    <w:rsid w:val="0046677E"/>
    <w:rsid w:val="004669BB"/>
    <w:rsid w:val="00476255"/>
    <w:rsid w:val="00490874"/>
    <w:rsid w:val="004919AB"/>
    <w:rsid w:val="00491D0A"/>
    <w:rsid w:val="004932BC"/>
    <w:rsid w:val="0049493C"/>
    <w:rsid w:val="00495F30"/>
    <w:rsid w:val="004A0E33"/>
    <w:rsid w:val="004A5946"/>
    <w:rsid w:val="004A7F7C"/>
    <w:rsid w:val="004B3000"/>
    <w:rsid w:val="004B5DAD"/>
    <w:rsid w:val="004C0AA8"/>
    <w:rsid w:val="004C26F8"/>
    <w:rsid w:val="004C5BBF"/>
    <w:rsid w:val="004E142E"/>
    <w:rsid w:val="004E19AE"/>
    <w:rsid w:val="004E1C94"/>
    <w:rsid w:val="004F2EC4"/>
    <w:rsid w:val="004F51A3"/>
    <w:rsid w:val="0050307A"/>
    <w:rsid w:val="00503244"/>
    <w:rsid w:val="00504553"/>
    <w:rsid w:val="00504B92"/>
    <w:rsid w:val="00505B36"/>
    <w:rsid w:val="00512C08"/>
    <w:rsid w:val="00512C77"/>
    <w:rsid w:val="00516077"/>
    <w:rsid w:val="00531EB2"/>
    <w:rsid w:val="00532C90"/>
    <w:rsid w:val="00534D66"/>
    <w:rsid w:val="00535BE3"/>
    <w:rsid w:val="00547DE6"/>
    <w:rsid w:val="00551F64"/>
    <w:rsid w:val="0056331E"/>
    <w:rsid w:val="005715ED"/>
    <w:rsid w:val="00576F88"/>
    <w:rsid w:val="005811C2"/>
    <w:rsid w:val="0058152B"/>
    <w:rsid w:val="005818BB"/>
    <w:rsid w:val="00585C00"/>
    <w:rsid w:val="005867FF"/>
    <w:rsid w:val="0059095F"/>
    <w:rsid w:val="00590C80"/>
    <w:rsid w:val="00590C95"/>
    <w:rsid w:val="00591A1E"/>
    <w:rsid w:val="00594BFC"/>
    <w:rsid w:val="005A157E"/>
    <w:rsid w:val="005B0E72"/>
    <w:rsid w:val="005B10DC"/>
    <w:rsid w:val="005B2229"/>
    <w:rsid w:val="005B2BCD"/>
    <w:rsid w:val="005B4C57"/>
    <w:rsid w:val="005C3A89"/>
    <w:rsid w:val="005C7639"/>
    <w:rsid w:val="005D29E3"/>
    <w:rsid w:val="005D7314"/>
    <w:rsid w:val="005E03CE"/>
    <w:rsid w:val="005E4FF2"/>
    <w:rsid w:val="005E7A16"/>
    <w:rsid w:val="005F1CAD"/>
    <w:rsid w:val="005F5D9A"/>
    <w:rsid w:val="005F6916"/>
    <w:rsid w:val="00600AA1"/>
    <w:rsid w:val="006016B6"/>
    <w:rsid w:val="00602135"/>
    <w:rsid w:val="006026DA"/>
    <w:rsid w:val="00603B66"/>
    <w:rsid w:val="00603C00"/>
    <w:rsid w:val="00612E48"/>
    <w:rsid w:val="0061395C"/>
    <w:rsid w:val="00626FDC"/>
    <w:rsid w:val="0062798A"/>
    <w:rsid w:val="00631A62"/>
    <w:rsid w:val="0063425A"/>
    <w:rsid w:val="00637DD0"/>
    <w:rsid w:val="00641808"/>
    <w:rsid w:val="006431CB"/>
    <w:rsid w:val="0064334A"/>
    <w:rsid w:val="00645C15"/>
    <w:rsid w:val="006548D8"/>
    <w:rsid w:val="00654FBF"/>
    <w:rsid w:val="006561F4"/>
    <w:rsid w:val="00661489"/>
    <w:rsid w:val="00665586"/>
    <w:rsid w:val="006676D4"/>
    <w:rsid w:val="0067288C"/>
    <w:rsid w:val="00676241"/>
    <w:rsid w:val="006779A6"/>
    <w:rsid w:val="00681FBE"/>
    <w:rsid w:val="0069242D"/>
    <w:rsid w:val="006A39FB"/>
    <w:rsid w:val="006A4073"/>
    <w:rsid w:val="006A5934"/>
    <w:rsid w:val="006B05F0"/>
    <w:rsid w:val="006B11FE"/>
    <w:rsid w:val="006B2DBB"/>
    <w:rsid w:val="006B2EC9"/>
    <w:rsid w:val="006B4C19"/>
    <w:rsid w:val="006B691B"/>
    <w:rsid w:val="006C062F"/>
    <w:rsid w:val="006C0D80"/>
    <w:rsid w:val="006C4D17"/>
    <w:rsid w:val="006C6C63"/>
    <w:rsid w:val="006D0506"/>
    <w:rsid w:val="006D7196"/>
    <w:rsid w:val="006E3019"/>
    <w:rsid w:val="006E360A"/>
    <w:rsid w:val="006E416F"/>
    <w:rsid w:val="006F1C4D"/>
    <w:rsid w:val="00702650"/>
    <w:rsid w:val="00703EFE"/>
    <w:rsid w:val="00704464"/>
    <w:rsid w:val="00706879"/>
    <w:rsid w:val="007103D8"/>
    <w:rsid w:val="0071375E"/>
    <w:rsid w:val="0072060B"/>
    <w:rsid w:val="007245ED"/>
    <w:rsid w:val="00725E78"/>
    <w:rsid w:val="00730BB7"/>
    <w:rsid w:val="007320CD"/>
    <w:rsid w:val="00741A47"/>
    <w:rsid w:val="00745A4C"/>
    <w:rsid w:val="00746CBB"/>
    <w:rsid w:val="00747037"/>
    <w:rsid w:val="00750BAB"/>
    <w:rsid w:val="00761A34"/>
    <w:rsid w:val="00763DC9"/>
    <w:rsid w:val="00764D5D"/>
    <w:rsid w:val="00772930"/>
    <w:rsid w:val="00773E88"/>
    <w:rsid w:val="00773F4F"/>
    <w:rsid w:val="00775142"/>
    <w:rsid w:val="007808C4"/>
    <w:rsid w:val="00780FFD"/>
    <w:rsid w:val="007816C9"/>
    <w:rsid w:val="00783674"/>
    <w:rsid w:val="00784CFB"/>
    <w:rsid w:val="0079116B"/>
    <w:rsid w:val="00795C1F"/>
    <w:rsid w:val="00797A38"/>
    <w:rsid w:val="00797DFC"/>
    <w:rsid w:val="007A287F"/>
    <w:rsid w:val="007A3FA5"/>
    <w:rsid w:val="007A46F0"/>
    <w:rsid w:val="007B1B0C"/>
    <w:rsid w:val="007B3F56"/>
    <w:rsid w:val="007B4A2D"/>
    <w:rsid w:val="007B4FC0"/>
    <w:rsid w:val="007C203B"/>
    <w:rsid w:val="007C3092"/>
    <w:rsid w:val="007C40B2"/>
    <w:rsid w:val="007C69A1"/>
    <w:rsid w:val="007C6AF0"/>
    <w:rsid w:val="007D696F"/>
    <w:rsid w:val="007D7CB0"/>
    <w:rsid w:val="007E2A4E"/>
    <w:rsid w:val="007E7127"/>
    <w:rsid w:val="007F2D08"/>
    <w:rsid w:val="0080081F"/>
    <w:rsid w:val="00800A05"/>
    <w:rsid w:val="00806D0E"/>
    <w:rsid w:val="008071C7"/>
    <w:rsid w:val="00810A0E"/>
    <w:rsid w:val="00811323"/>
    <w:rsid w:val="00811B31"/>
    <w:rsid w:val="008163A6"/>
    <w:rsid w:val="00817859"/>
    <w:rsid w:val="008217C7"/>
    <w:rsid w:val="008221E2"/>
    <w:rsid w:val="00823064"/>
    <w:rsid w:val="00834A24"/>
    <w:rsid w:val="0083642E"/>
    <w:rsid w:val="008432F0"/>
    <w:rsid w:val="008453DF"/>
    <w:rsid w:val="00850CE2"/>
    <w:rsid w:val="0085206E"/>
    <w:rsid w:val="008541A1"/>
    <w:rsid w:val="00854F4C"/>
    <w:rsid w:val="008560E3"/>
    <w:rsid w:val="00862ACA"/>
    <w:rsid w:val="00872A8C"/>
    <w:rsid w:val="0087764F"/>
    <w:rsid w:val="00886DCD"/>
    <w:rsid w:val="00895E6E"/>
    <w:rsid w:val="008966BE"/>
    <w:rsid w:val="008A2DD0"/>
    <w:rsid w:val="008B0B1D"/>
    <w:rsid w:val="008B49E0"/>
    <w:rsid w:val="008B7432"/>
    <w:rsid w:val="008C14CC"/>
    <w:rsid w:val="008C5252"/>
    <w:rsid w:val="008C54BE"/>
    <w:rsid w:val="008D7E37"/>
    <w:rsid w:val="008E2A27"/>
    <w:rsid w:val="008E63E7"/>
    <w:rsid w:val="008F0411"/>
    <w:rsid w:val="008F2C3A"/>
    <w:rsid w:val="008F3399"/>
    <w:rsid w:val="008F4BF3"/>
    <w:rsid w:val="008F60C1"/>
    <w:rsid w:val="009002FE"/>
    <w:rsid w:val="00900A2C"/>
    <w:rsid w:val="00900D4C"/>
    <w:rsid w:val="0090129A"/>
    <w:rsid w:val="0092479E"/>
    <w:rsid w:val="00924EB7"/>
    <w:rsid w:val="009258E5"/>
    <w:rsid w:val="009402B3"/>
    <w:rsid w:val="009407AF"/>
    <w:rsid w:val="009408F1"/>
    <w:rsid w:val="00940EC9"/>
    <w:rsid w:val="009441DF"/>
    <w:rsid w:val="00946B0A"/>
    <w:rsid w:val="00966620"/>
    <w:rsid w:val="0096716B"/>
    <w:rsid w:val="00970D43"/>
    <w:rsid w:val="009736FC"/>
    <w:rsid w:val="00975901"/>
    <w:rsid w:val="009846BD"/>
    <w:rsid w:val="00991182"/>
    <w:rsid w:val="00994553"/>
    <w:rsid w:val="009973FF"/>
    <w:rsid w:val="0099797D"/>
    <w:rsid w:val="00997DB5"/>
    <w:rsid w:val="009A5C1A"/>
    <w:rsid w:val="009B48FC"/>
    <w:rsid w:val="009B4D1C"/>
    <w:rsid w:val="009B5C1C"/>
    <w:rsid w:val="009D04EC"/>
    <w:rsid w:val="009D2BA6"/>
    <w:rsid w:val="009D3975"/>
    <w:rsid w:val="009D4EF5"/>
    <w:rsid w:val="009D6852"/>
    <w:rsid w:val="009E5751"/>
    <w:rsid w:val="009F614F"/>
    <w:rsid w:val="00A04B04"/>
    <w:rsid w:val="00A105DC"/>
    <w:rsid w:val="00A154E0"/>
    <w:rsid w:val="00A23875"/>
    <w:rsid w:val="00A24245"/>
    <w:rsid w:val="00A24618"/>
    <w:rsid w:val="00A25649"/>
    <w:rsid w:val="00A427BB"/>
    <w:rsid w:val="00A47442"/>
    <w:rsid w:val="00A57014"/>
    <w:rsid w:val="00A639BA"/>
    <w:rsid w:val="00A66AC7"/>
    <w:rsid w:val="00A70CC7"/>
    <w:rsid w:val="00A70FC1"/>
    <w:rsid w:val="00A71166"/>
    <w:rsid w:val="00A71E5B"/>
    <w:rsid w:val="00A74C38"/>
    <w:rsid w:val="00A74DA5"/>
    <w:rsid w:val="00A74EE5"/>
    <w:rsid w:val="00A77579"/>
    <w:rsid w:val="00A84B91"/>
    <w:rsid w:val="00A91E46"/>
    <w:rsid w:val="00A943C5"/>
    <w:rsid w:val="00A964A7"/>
    <w:rsid w:val="00A97F6F"/>
    <w:rsid w:val="00AA3C7A"/>
    <w:rsid w:val="00AA475A"/>
    <w:rsid w:val="00AB1D73"/>
    <w:rsid w:val="00AB34FC"/>
    <w:rsid w:val="00AB4728"/>
    <w:rsid w:val="00AB7E60"/>
    <w:rsid w:val="00AC2496"/>
    <w:rsid w:val="00AD209E"/>
    <w:rsid w:val="00AF0878"/>
    <w:rsid w:val="00AF1277"/>
    <w:rsid w:val="00AF4305"/>
    <w:rsid w:val="00AF4821"/>
    <w:rsid w:val="00B06A50"/>
    <w:rsid w:val="00B11627"/>
    <w:rsid w:val="00B11795"/>
    <w:rsid w:val="00B13AD4"/>
    <w:rsid w:val="00B1428F"/>
    <w:rsid w:val="00B176E7"/>
    <w:rsid w:val="00B17758"/>
    <w:rsid w:val="00B22C29"/>
    <w:rsid w:val="00B260B4"/>
    <w:rsid w:val="00B334F2"/>
    <w:rsid w:val="00B3592D"/>
    <w:rsid w:val="00B3687D"/>
    <w:rsid w:val="00B42701"/>
    <w:rsid w:val="00B51CA3"/>
    <w:rsid w:val="00B51CCC"/>
    <w:rsid w:val="00B526D9"/>
    <w:rsid w:val="00B53280"/>
    <w:rsid w:val="00B62417"/>
    <w:rsid w:val="00B6759B"/>
    <w:rsid w:val="00B67E3D"/>
    <w:rsid w:val="00B71BE2"/>
    <w:rsid w:val="00B720C9"/>
    <w:rsid w:val="00B757A5"/>
    <w:rsid w:val="00B76518"/>
    <w:rsid w:val="00B80C4D"/>
    <w:rsid w:val="00B81F70"/>
    <w:rsid w:val="00B9185B"/>
    <w:rsid w:val="00B9271E"/>
    <w:rsid w:val="00BA1B95"/>
    <w:rsid w:val="00BA526F"/>
    <w:rsid w:val="00BA6AE9"/>
    <w:rsid w:val="00BB2B91"/>
    <w:rsid w:val="00BB3F7E"/>
    <w:rsid w:val="00BB453A"/>
    <w:rsid w:val="00BC02CE"/>
    <w:rsid w:val="00BC1CB5"/>
    <w:rsid w:val="00BD495E"/>
    <w:rsid w:val="00BD4DC8"/>
    <w:rsid w:val="00BD5F06"/>
    <w:rsid w:val="00BD6D91"/>
    <w:rsid w:val="00BD71F3"/>
    <w:rsid w:val="00BE0481"/>
    <w:rsid w:val="00BE2329"/>
    <w:rsid w:val="00BE47CD"/>
    <w:rsid w:val="00BE5700"/>
    <w:rsid w:val="00BE780F"/>
    <w:rsid w:val="00BF003A"/>
    <w:rsid w:val="00BF2D72"/>
    <w:rsid w:val="00BF5C62"/>
    <w:rsid w:val="00BF72F4"/>
    <w:rsid w:val="00C00707"/>
    <w:rsid w:val="00C012C5"/>
    <w:rsid w:val="00C01A34"/>
    <w:rsid w:val="00C062D0"/>
    <w:rsid w:val="00C12CD3"/>
    <w:rsid w:val="00C12E7C"/>
    <w:rsid w:val="00C15350"/>
    <w:rsid w:val="00C21844"/>
    <w:rsid w:val="00C22D1A"/>
    <w:rsid w:val="00C242F6"/>
    <w:rsid w:val="00C24C80"/>
    <w:rsid w:val="00C30138"/>
    <w:rsid w:val="00C32CE9"/>
    <w:rsid w:val="00C34C1B"/>
    <w:rsid w:val="00C4667D"/>
    <w:rsid w:val="00C52E52"/>
    <w:rsid w:val="00C5331E"/>
    <w:rsid w:val="00C54449"/>
    <w:rsid w:val="00C5601E"/>
    <w:rsid w:val="00C560D2"/>
    <w:rsid w:val="00C56636"/>
    <w:rsid w:val="00C617AE"/>
    <w:rsid w:val="00C620FA"/>
    <w:rsid w:val="00C63997"/>
    <w:rsid w:val="00C67BE3"/>
    <w:rsid w:val="00C7133A"/>
    <w:rsid w:val="00C736EF"/>
    <w:rsid w:val="00C74DDD"/>
    <w:rsid w:val="00C7702A"/>
    <w:rsid w:val="00C82A9E"/>
    <w:rsid w:val="00C8401C"/>
    <w:rsid w:val="00C8679F"/>
    <w:rsid w:val="00C867C9"/>
    <w:rsid w:val="00C90B95"/>
    <w:rsid w:val="00C945DD"/>
    <w:rsid w:val="00C97BFE"/>
    <w:rsid w:val="00CA008A"/>
    <w:rsid w:val="00CA1487"/>
    <w:rsid w:val="00CA23F8"/>
    <w:rsid w:val="00CA2F40"/>
    <w:rsid w:val="00CA4BDC"/>
    <w:rsid w:val="00CA5CE9"/>
    <w:rsid w:val="00CB11EE"/>
    <w:rsid w:val="00CB2E8E"/>
    <w:rsid w:val="00CC3333"/>
    <w:rsid w:val="00CC5025"/>
    <w:rsid w:val="00CC50DD"/>
    <w:rsid w:val="00CC7BB6"/>
    <w:rsid w:val="00CE09F4"/>
    <w:rsid w:val="00CE22EA"/>
    <w:rsid w:val="00CF0262"/>
    <w:rsid w:val="00CF3EFF"/>
    <w:rsid w:val="00CF7008"/>
    <w:rsid w:val="00D0254C"/>
    <w:rsid w:val="00D030A8"/>
    <w:rsid w:val="00D05D67"/>
    <w:rsid w:val="00D075AF"/>
    <w:rsid w:val="00D078D5"/>
    <w:rsid w:val="00D15EC4"/>
    <w:rsid w:val="00D179FF"/>
    <w:rsid w:val="00D27CC2"/>
    <w:rsid w:val="00D35ACF"/>
    <w:rsid w:val="00D42CC2"/>
    <w:rsid w:val="00D439A1"/>
    <w:rsid w:val="00D5229A"/>
    <w:rsid w:val="00D54AB9"/>
    <w:rsid w:val="00D60E84"/>
    <w:rsid w:val="00D62578"/>
    <w:rsid w:val="00D62F5E"/>
    <w:rsid w:val="00D64B40"/>
    <w:rsid w:val="00D6721A"/>
    <w:rsid w:val="00D67B1D"/>
    <w:rsid w:val="00D735DE"/>
    <w:rsid w:val="00D74EFE"/>
    <w:rsid w:val="00D75891"/>
    <w:rsid w:val="00D77E8F"/>
    <w:rsid w:val="00D77FAB"/>
    <w:rsid w:val="00D84C59"/>
    <w:rsid w:val="00D867FB"/>
    <w:rsid w:val="00D86C78"/>
    <w:rsid w:val="00D93FC7"/>
    <w:rsid w:val="00D95103"/>
    <w:rsid w:val="00D951E5"/>
    <w:rsid w:val="00D97292"/>
    <w:rsid w:val="00DA175D"/>
    <w:rsid w:val="00DA77BC"/>
    <w:rsid w:val="00DB09B6"/>
    <w:rsid w:val="00DB138A"/>
    <w:rsid w:val="00DC448C"/>
    <w:rsid w:val="00DC4BF4"/>
    <w:rsid w:val="00DD08CC"/>
    <w:rsid w:val="00DD3355"/>
    <w:rsid w:val="00DD5BDA"/>
    <w:rsid w:val="00DE0837"/>
    <w:rsid w:val="00DE1A80"/>
    <w:rsid w:val="00DE7893"/>
    <w:rsid w:val="00DF1195"/>
    <w:rsid w:val="00DF77DF"/>
    <w:rsid w:val="00E00B23"/>
    <w:rsid w:val="00E025D2"/>
    <w:rsid w:val="00E02BD5"/>
    <w:rsid w:val="00E1110A"/>
    <w:rsid w:val="00E1228F"/>
    <w:rsid w:val="00E13FF1"/>
    <w:rsid w:val="00E148BF"/>
    <w:rsid w:val="00E2219F"/>
    <w:rsid w:val="00E34295"/>
    <w:rsid w:val="00E34F3C"/>
    <w:rsid w:val="00E36949"/>
    <w:rsid w:val="00E43C76"/>
    <w:rsid w:val="00E44D40"/>
    <w:rsid w:val="00E4724E"/>
    <w:rsid w:val="00E47624"/>
    <w:rsid w:val="00E5278E"/>
    <w:rsid w:val="00E72B85"/>
    <w:rsid w:val="00E758BD"/>
    <w:rsid w:val="00E85701"/>
    <w:rsid w:val="00E85C89"/>
    <w:rsid w:val="00E8730D"/>
    <w:rsid w:val="00E9179C"/>
    <w:rsid w:val="00E9226C"/>
    <w:rsid w:val="00E9257A"/>
    <w:rsid w:val="00E93C57"/>
    <w:rsid w:val="00E94B6A"/>
    <w:rsid w:val="00E95931"/>
    <w:rsid w:val="00EA4D16"/>
    <w:rsid w:val="00EA66C2"/>
    <w:rsid w:val="00EB1A2A"/>
    <w:rsid w:val="00EB5A07"/>
    <w:rsid w:val="00EB68C8"/>
    <w:rsid w:val="00EC33DC"/>
    <w:rsid w:val="00EC4BD9"/>
    <w:rsid w:val="00ED30D5"/>
    <w:rsid w:val="00EE1B2D"/>
    <w:rsid w:val="00F05CFB"/>
    <w:rsid w:val="00F15A13"/>
    <w:rsid w:val="00F24424"/>
    <w:rsid w:val="00F27243"/>
    <w:rsid w:val="00F300A0"/>
    <w:rsid w:val="00F40510"/>
    <w:rsid w:val="00F4111B"/>
    <w:rsid w:val="00F412F6"/>
    <w:rsid w:val="00F45730"/>
    <w:rsid w:val="00F5079E"/>
    <w:rsid w:val="00F53B87"/>
    <w:rsid w:val="00F53DE6"/>
    <w:rsid w:val="00F60307"/>
    <w:rsid w:val="00F603EC"/>
    <w:rsid w:val="00F6693A"/>
    <w:rsid w:val="00F769FC"/>
    <w:rsid w:val="00F80576"/>
    <w:rsid w:val="00F80F3A"/>
    <w:rsid w:val="00F80F88"/>
    <w:rsid w:val="00F87A9C"/>
    <w:rsid w:val="00F9182C"/>
    <w:rsid w:val="00F92110"/>
    <w:rsid w:val="00F9435D"/>
    <w:rsid w:val="00FA03B1"/>
    <w:rsid w:val="00FA2B5B"/>
    <w:rsid w:val="00FA48C5"/>
    <w:rsid w:val="00FB231C"/>
    <w:rsid w:val="00FB34BB"/>
    <w:rsid w:val="00FB36BB"/>
    <w:rsid w:val="00FB509A"/>
    <w:rsid w:val="00FB7123"/>
    <w:rsid w:val="00FC049A"/>
    <w:rsid w:val="00FC603B"/>
    <w:rsid w:val="00FD296E"/>
    <w:rsid w:val="00FD3C99"/>
    <w:rsid w:val="00FE055D"/>
    <w:rsid w:val="00FE224A"/>
    <w:rsid w:val="00FE2E26"/>
    <w:rsid w:val="00FE3DE3"/>
    <w:rsid w:val="00FE560B"/>
    <w:rsid w:val="00FE5EB7"/>
    <w:rsid w:val="00FF42BE"/>
    <w:rsid w:val="00FF7488"/>
    <w:rsid w:val="00FF78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A587FF"/>
  <w14:defaultImageDpi w14:val="300"/>
  <w15:docId w15:val="{AE65FE44-79FA-4247-A7AB-1BFDB1C6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00A0"/>
    <w:rPr>
      <w:rFonts w:ascii="Times New Roman" w:eastAsia="Times New Roman" w:hAnsi="Times New Roman" w:cs="Times New Roman"/>
    </w:rPr>
  </w:style>
  <w:style w:type="paragraph" w:styleId="Heading1">
    <w:name w:val="heading 1"/>
    <w:basedOn w:val="Normal"/>
    <w:next w:val="Normal"/>
    <w:link w:val="Heading1Char"/>
    <w:uiPriority w:val="9"/>
    <w:qFormat/>
    <w:rsid w:val="00FD296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00AA1"/>
  </w:style>
  <w:style w:type="character" w:customStyle="1" w:styleId="Heading1Char">
    <w:name w:val="Heading 1 Char"/>
    <w:basedOn w:val="DefaultParagraphFont"/>
    <w:link w:val="Heading1"/>
    <w:uiPriority w:val="9"/>
    <w:rsid w:val="00FD296E"/>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D078D5"/>
    <w:rPr>
      <w:color w:val="0000FF" w:themeColor="hyperlink"/>
      <w:u w:val="single"/>
    </w:rPr>
  </w:style>
  <w:style w:type="character" w:customStyle="1" w:styleId="citationtext">
    <w:name w:val="citation_text"/>
    <w:basedOn w:val="DefaultParagraphFont"/>
    <w:rsid w:val="00C5601E"/>
  </w:style>
  <w:style w:type="paragraph" w:styleId="NormalWeb">
    <w:name w:val="Normal (Web)"/>
    <w:basedOn w:val="Normal"/>
    <w:uiPriority w:val="99"/>
    <w:unhideWhenUsed/>
    <w:rsid w:val="006561F4"/>
    <w:pPr>
      <w:spacing w:before="100" w:beforeAutospacing="1" w:after="100" w:afterAutospacing="1"/>
    </w:pPr>
    <w:rPr>
      <w:rFonts w:ascii="Times" w:eastAsiaTheme="minorHAnsi" w:hAnsi="Times"/>
      <w:sz w:val="20"/>
      <w:szCs w:val="20"/>
    </w:rPr>
  </w:style>
  <w:style w:type="paragraph" w:styleId="Header">
    <w:name w:val="header"/>
    <w:basedOn w:val="Normal"/>
    <w:link w:val="HeaderChar"/>
    <w:uiPriority w:val="99"/>
    <w:unhideWhenUsed/>
    <w:rsid w:val="006A39FB"/>
    <w:pPr>
      <w:tabs>
        <w:tab w:val="center" w:pos="4320"/>
        <w:tab w:val="right" w:pos="8640"/>
      </w:tabs>
    </w:pPr>
  </w:style>
  <w:style w:type="character" w:customStyle="1" w:styleId="HeaderChar">
    <w:name w:val="Header Char"/>
    <w:basedOn w:val="DefaultParagraphFont"/>
    <w:link w:val="Header"/>
    <w:uiPriority w:val="99"/>
    <w:rsid w:val="006A39FB"/>
  </w:style>
  <w:style w:type="character" w:styleId="PageNumber">
    <w:name w:val="page number"/>
    <w:basedOn w:val="DefaultParagraphFont"/>
    <w:uiPriority w:val="99"/>
    <w:semiHidden/>
    <w:unhideWhenUsed/>
    <w:rsid w:val="006A39FB"/>
  </w:style>
  <w:style w:type="paragraph" w:styleId="Footer">
    <w:name w:val="footer"/>
    <w:basedOn w:val="Normal"/>
    <w:link w:val="FooterChar"/>
    <w:uiPriority w:val="99"/>
    <w:unhideWhenUsed/>
    <w:rsid w:val="006A39FB"/>
    <w:pPr>
      <w:tabs>
        <w:tab w:val="center" w:pos="4320"/>
        <w:tab w:val="right" w:pos="8640"/>
      </w:tabs>
    </w:pPr>
  </w:style>
  <w:style w:type="character" w:customStyle="1" w:styleId="FooterChar">
    <w:name w:val="Footer Char"/>
    <w:basedOn w:val="DefaultParagraphFont"/>
    <w:link w:val="Footer"/>
    <w:uiPriority w:val="99"/>
    <w:rsid w:val="006A39FB"/>
  </w:style>
  <w:style w:type="paragraph" w:styleId="FootnoteText">
    <w:name w:val="footnote text"/>
    <w:basedOn w:val="Normal"/>
    <w:link w:val="FootnoteTextChar"/>
    <w:uiPriority w:val="99"/>
    <w:semiHidden/>
    <w:unhideWhenUsed/>
    <w:rsid w:val="00B11627"/>
    <w:rPr>
      <w:sz w:val="20"/>
      <w:szCs w:val="20"/>
    </w:rPr>
  </w:style>
  <w:style w:type="character" w:customStyle="1" w:styleId="FootnoteTextChar">
    <w:name w:val="Footnote Text Char"/>
    <w:basedOn w:val="DefaultParagraphFont"/>
    <w:link w:val="FootnoteText"/>
    <w:uiPriority w:val="99"/>
    <w:semiHidden/>
    <w:rsid w:val="00B11627"/>
    <w:rPr>
      <w:sz w:val="20"/>
      <w:szCs w:val="20"/>
    </w:rPr>
  </w:style>
  <w:style w:type="character" w:styleId="FootnoteReference">
    <w:name w:val="footnote reference"/>
    <w:basedOn w:val="DefaultParagraphFont"/>
    <w:uiPriority w:val="99"/>
    <w:semiHidden/>
    <w:unhideWhenUsed/>
    <w:rsid w:val="00B11627"/>
    <w:rPr>
      <w:vertAlign w:val="superscript"/>
    </w:rPr>
  </w:style>
  <w:style w:type="character" w:styleId="Emphasis">
    <w:name w:val="Emphasis"/>
    <w:basedOn w:val="DefaultParagraphFont"/>
    <w:uiPriority w:val="20"/>
    <w:qFormat/>
    <w:rsid w:val="00225138"/>
    <w:rPr>
      <w:i/>
      <w:iCs/>
    </w:rPr>
  </w:style>
  <w:style w:type="paragraph" w:styleId="EndnoteText">
    <w:name w:val="endnote text"/>
    <w:basedOn w:val="Normal"/>
    <w:link w:val="EndnoteTextChar"/>
    <w:uiPriority w:val="99"/>
    <w:semiHidden/>
    <w:unhideWhenUsed/>
    <w:rsid w:val="003B06E3"/>
    <w:rPr>
      <w:sz w:val="20"/>
      <w:szCs w:val="20"/>
    </w:rPr>
  </w:style>
  <w:style w:type="character" w:customStyle="1" w:styleId="EndnoteTextChar">
    <w:name w:val="Endnote Text Char"/>
    <w:basedOn w:val="DefaultParagraphFont"/>
    <w:link w:val="EndnoteText"/>
    <w:uiPriority w:val="99"/>
    <w:semiHidden/>
    <w:rsid w:val="003B06E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B06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4391">
      <w:bodyDiv w:val="1"/>
      <w:marLeft w:val="0"/>
      <w:marRight w:val="0"/>
      <w:marTop w:val="0"/>
      <w:marBottom w:val="0"/>
      <w:divBdr>
        <w:top w:val="none" w:sz="0" w:space="0" w:color="auto"/>
        <w:left w:val="none" w:sz="0" w:space="0" w:color="auto"/>
        <w:bottom w:val="none" w:sz="0" w:space="0" w:color="auto"/>
        <w:right w:val="none" w:sz="0" w:space="0" w:color="auto"/>
      </w:divBdr>
    </w:div>
    <w:div w:id="21364919">
      <w:bodyDiv w:val="1"/>
      <w:marLeft w:val="0"/>
      <w:marRight w:val="0"/>
      <w:marTop w:val="0"/>
      <w:marBottom w:val="0"/>
      <w:divBdr>
        <w:top w:val="none" w:sz="0" w:space="0" w:color="auto"/>
        <w:left w:val="none" w:sz="0" w:space="0" w:color="auto"/>
        <w:bottom w:val="none" w:sz="0" w:space="0" w:color="auto"/>
        <w:right w:val="none" w:sz="0" w:space="0" w:color="auto"/>
      </w:divBdr>
    </w:div>
    <w:div w:id="119688217">
      <w:bodyDiv w:val="1"/>
      <w:marLeft w:val="0"/>
      <w:marRight w:val="0"/>
      <w:marTop w:val="0"/>
      <w:marBottom w:val="0"/>
      <w:divBdr>
        <w:top w:val="none" w:sz="0" w:space="0" w:color="auto"/>
        <w:left w:val="none" w:sz="0" w:space="0" w:color="auto"/>
        <w:bottom w:val="none" w:sz="0" w:space="0" w:color="auto"/>
        <w:right w:val="none" w:sz="0" w:space="0" w:color="auto"/>
      </w:divBdr>
    </w:div>
    <w:div w:id="139075776">
      <w:bodyDiv w:val="1"/>
      <w:marLeft w:val="0"/>
      <w:marRight w:val="0"/>
      <w:marTop w:val="0"/>
      <w:marBottom w:val="0"/>
      <w:divBdr>
        <w:top w:val="none" w:sz="0" w:space="0" w:color="auto"/>
        <w:left w:val="none" w:sz="0" w:space="0" w:color="auto"/>
        <w:bottom w:val="none" w:sz="0" w:space="0" w:color="auto"/>
        <w:right w:val="none" w:sz="0" w:space="0" w:color="auto"/>
      </w:divBdr>
    </w:div>
    <w:div w:id="152649059">
      <w:bodyDiv w:val="1"/>
      <w:marLeft w:val="0"/>
      <w:marRight w:val="0"/>
      <w:marTop w:val="0"/>
      <w:marBottom w:val="0"/>
      <w:divBdr>
        <w:top w:val="none" w:sz="0" w:space="0" w:color="auto"/>
        <w:left w:val="none" w:sz="0" w:space="0" w:color="auto"/>
        <w:bottom w:val="none" w:sz="0" w:space="0" w:color="auto"/>
        <w:right w:val="none" w:sz="0" w:space="0" w:color="auto"/>
      </w:divBdr>
    </w:div>
    <w:div w:id="292056778">
      <w:bodyDiv w:val="1"/>
      <w:marLeft w:val="0"/>
      <w:marRight w:val="0"/>
      <w:marTop w:val="0"/>
      <w:marBottom w:val="0"/>
      <w:divBdr>
        <w:top w:val="none" w:sz="0" w:space="0" w:color="auto"/>
        <w:left w:val="none" w:sz="0" w:space="0" w:color="auto"/>
        <w:bottom w:val="none" w:sz="0" w:space="0" w:color="auto"/>
        <w:right w:val="none" w:sz="0" w:space="0" w:color="auto"/>
      </w:divBdr>
    </w:div>
    <w:div w:id="345638164">
      <w:bodyDiv w:val="1"/>
      <w:marLeft w:val="0"/>
      <w:marRight w:val="0"/>
      <w:marTop w:val="0"/>
      <w:marBottom w:val="0"/>
      <w:divBdr>
        <w:top w:val="none" w:sz="0" w:space="0" w:color="auto"/>
        <w:left w:val="none" w:sz="0" w:space="0" w:color="auto"/>
        <w:bottom w:val="none" w:sz="0" w:space="0" w:color="auto"/>
        <w:right w:val="none" w:sz="0" w:space="0" w:color="auto"/>
      </w:divBdr>
      <w:divsChild>
        <w:div w:id="1914663314">
          <w:marLeft w:val="0"/>
          <w:marRight w:val="0"/>
          <w:marTop w:val="0"/>
          <w:marBottom w:val="0"/>
          <w:divBdr>
            <w:top w:val="single" w:sz="6" w:space="15" w:color="CCCCCC"/>
            <w:left w:val="single" w:sz="6" w:space="8" w:color="CCCCCC"/>
            <w:bottom w:val="single" w:sz="6" w:space="0" w:color="CCCCCC"/>
            <w:right w:val="single" w:sz="6" w:space="8" w:color="CCCCCC"/>
          </w:divBdr>
          <w:divsChild>
            <w:div w:id="2124155120">
              <w:marLeft w:val="-150"/>
              <w:marRight w:val="-150"/>
              <w:marTop w:val="300"/>
              <w:marBottom w:val="0"/>
              <w:divBdr>
                <w:top w:val="none" w:sz="0" w:space="0" w:color="auto"/>
                <w:left w:val="none" w:sz="0" w:space="0" w:color="auto"/>
                <w:bottom w:val="none" w:sz="0" w:space="0" w:color="auto"/>
                <w:right w:val="none" w:sz="0" w:space="0" w:color="auto"/>
              </w:divBdr>
            </w:div>
          </w:divsChild>
        </w:div>
        <w:div w:id="168717493">
          <w:marLeft w:val="-225"/>
          <w:marRight w:val="-225"/>
          <w:marTop w:val="450"/>
          <w:marBottom w:val="0"/>
          <w:divBdr>
            <w:top w:val="none" w:sz="0" w:space="0" w:color="auto"/>
            <w:left w:val="none" w:sz="0" w:space="0" w:color="auto"/>
            <w:bottom w:val="none" w:sz="0" w:space="0" w:color="auto"/>
            <w:right w:val="none" w:sz="0" w:space="0" w:color="auto"/>
          </w:divBdr>
        </w:div>
      </w:divsChild>
    </w:div>
    <w:div w:id="415708481">
      <w:bodyDiv w:val="1"/>
      <w:marLeft w:val="0"/>
      <w:marRight w:val="0"/>
      <w:marTop w:val="0"/>
      <w:marBottom w:val="0"/>
      <w:divBdr>
        <w:top w:val="none" w:sz="0" w:space="0" w:color="auto"/>
        <w:left w:val="none" w:sz="0" w:space="0" w:color="auto"/>
        <w:bottom w:val="none" w:sz="0" w:space="0" w:color="auto"/>
        <w:right w:val="none" w:sz="0" w:space="0" w:color="auto"/>
      </w:divBdr>
    </w:div>
    <w:div w:id="421069175">
      <w:bodyDiv w:val="1"/>
      <w:marLeft w:val="0"/>
      <w:marRight w:val="0"/>
      <w:marTop w:val="0"/>
      <w:marBottom w:val="0"/>
      <w:divBdr>
        <w:top w:val="none" w:sz="0" w:space="0" w:color="auto"/>
        <w:left w:val="none" w:sz="0" w:space="0" w:color="auto"/>
        <w:bottom w:val="none" w:sz="0" w:space="0" w:color="auto"/>
        <w:right w:val="none" w:sz="0" w:space="0" w:color="auto"/>
      </w:divBdr>
    </w:div>
    <w:div w:id="503009887">
      <w:bodyDiv w:val="1"/>
      <w:marLeft w:val="0"/>
      <w:marRight w:val="0"/>
      <w:marTop w:val="0"/>
      <w:marBottom w:val="0"/>
      <w:divBdr>
        <w:top w:val="none" w:sz="0" w:space="0" w:color="auto"/>
        <w:left w:val="none" w:sz="0" w:space="0" w:color="auto"/>
        <w:bottom w:val="none" w:sz="0" w:space="0" w:color="auto"/>
        <w:right w:val="none" w:sz="0" w:space="0" w:color="auto"/>
      </w:divBdr>
    </w:div>
    <w:div w:id="518931247">
      <w:bodyDiv w:val="1"/>
      <w:marLeft w:val="0"/>
      <w:marRight w:val="0"/>
      <w:marTop w:val="0"/>
      <w:marBottom w:val="0"/>
      <w:divBdr>
        <w:top w:val="none" w:sz="0" w:space="0" w:color="auto"/>
        <w:left w:val="none" w:sz="0" w:space="0" w:color="auto"/>
        <w:bottom w:val="none" w:sz="0" w:space="0" w:color="auto"/>
        <w:right w:val="none" w:sz="0" w:space="0" w:color="auto"/>
      </w:divBdr>
    </w:div>
    <w:div w:id="534123679">
      <w:bodyDiv w:val="1"/>
      <w:marLeft w:val="0"/>
      <w:marRight w:val="0"/>
      <w:marTop w:val="0"/>
      <w:marBottom w:val="0"/>
      <w:divBdr>
        <w:top w:val="none" w:sz="0" w:space="0" w:color="auto"/>
        <w:left w:val="none" w:sz="0" w:space="0" w:color="auto"/>
        <w:bottom w:val="none" w:sz="0" w:space="0" w:color="auto"/>
        <w:right w:val="none" w:sz="0" w:space="0" w:color="auto"/>
      </w:divBdr>
      <w:divsChild>
        <w:div w:id="647823612">
          <w:marLeft w:val="720"/>
          <w:marRight w:val="0"/>
          <w:marTop w:val="0"/>
          <w:marBottom w:val="0"/>
          <w:divBdr>
            <w:top w:val="none" w:sz="0" w:space="0" w:color="auto"/>
            <w:left w:val="none" w:sz="0" w:space="0" w:color="auto"/>
            <w:bottom w:val="none" w:sz="0" w:space="0" w:color="auto"/>
            <w:right w:val="none" w:sz="0" w:space="0" w:color="auto"/>
          </w:divBdr>
        </w:div>
        <w:div w:id="1330015711">
          <w:marLeft w:val="0"/>
          <w:marRight w:val="0"/>
          <w:marTop w:val="225"/>
          <w:marBottom w:val="0"/>
          <w:divBdr>
            <w:top w:val="none" w:sz="0" w:space="0" w:color="auto"/>
            <w:left w:val="none" w:sz="0" w:space="0" w:color="auto"/>
            <w:bottom w:val="none" w:sz="0" w:space="0" w:color="auto"/>
            <w:right w:val="none" w:sz="0" w:space="0" w:color="auto"/>
          </w:divBdr>
        </w:div>
      </w:divsChild>
    </w:div>
    <w:div w:id="538278146">
      <w:bodyDiv w:val="1"/>
      <w:marLeft w:val="0"/>
      <w:marRight w:val="0"/>
      <w:marTop w:val="0"/>
      <w:marBottom w:val="0"/>
      <w:divBdr>
        <w:top w:val="none" w:sz="0" w:space="0" w:color="auto"/>
        <w:left w:val="none" w:sz="0" w:space="0" w:color="auto"/>
        <w:bottom w:val="none" w:sz="0" w:space="0" w:color="auto"/>
        <w:right w:val="none" w:sz="0" w:space="0" w:color="auto"/>
      </w:divBdr>
    </w:div>
    <w:div w:id="538863791">
      <w:bodyDiv w:val="1"/>
      <w:marLeft w:val="0"/>
      <w:marRight w:val="0"/>
      <w:marTop w:val="0"/>
      <w:marBottom w:val="0"/>
      <w:divBdr>
        <w:top w:val="none" w:sz="0" w:space="0" w:color="auto"/>
        <w:left w:val="none" w:sz="0" w:space="0" w:color="auto"/>
        <w:bottom w:val="none" w:sz="0" w:space="0" w:color="auto"/>
        <w:right w:val="none" w:sz="0" w:space="0" w:color="auto"/>
      </w:divBdr>
    </w:div>
    <w:div w:id="576212482">
      <w:bodyDiv w:val="1"/>
      <w:marLeft w:val="0"/>
      <w:marRight w:val="0"/>
      <w:marTop w:val="0"/>
      <w:marBottom w:val="0"/>
      <w:divBdr>
        <w:top w:val="none" w:sz="0" w:space="0" w:color="auto"/>
        <w:left w:val="none" w:sz="0" w:space="0" w:color="auto"/>
        <w:bottom w:val="none" w:sz="0" w:space="0" w:color="auto"/>
        <w:right w:val="none" w:sz="0" w:space="0" w:color="auto"/>
      </w:divBdr>
    </w:div>
    <w:div w:id="583992855">
      <w:bodyDiv w:val="1"/>
      <w:marLeft w:val="0"/>
      <w:marRight w:val="0"/>
      <w:marTop w:val="0"/>
      <w:marBottom w:val="0"/>
      <w:divBdr>
        <w:top w:val="none" w:sz="0" w:space="0" w:color="auto"/>
        <w:left w:val="none" w:sz="0" w:space="0" w:color="auto"/>
        <w:bottom w:val="none" w:sz="0" w:space="0" w:color="auto"/>
        <w:right w:val="none" w:sz="0" w:space="0" w:color="auto"/>
      </w:divBdr>
    </w:div>
    <w:div w:id="594561055">
      <w:bodyDiv w:val="1"/>
      <w:marLeft w:val="0"/>
      <w:marRight w:val="0"/>
      <w:marTop w:val="0"/>
      <w:marBottom w:val="0"/>
      <w:divBdr>
        <w:top w:val="none" w:sz="0" w:space="0" w:color="auto"/>
        <w:left w:val="none" w:sz="0" w:space="0" w:color="auto"/>
        <w:bottom w:val="none" w:sz="0" w:space="0" w:color="auto"/>
        <w:right w:val="none" w:sz="0" w:space="0" w:color="auto"/>
      </w:divBdr>
    </w:div>
    <w:div w:id="619730517">
      <w:bodyDiv w:val="1"/>
      <w:marLeft w:val="0"/>
      <w:marRight w:val="0"/>
      <w:marTop w:val="0"/>
      <w:marBottom w:val="0"/>
      <w:divBdr>
        <w:top w:val="none" w:sz="0" w:space="0" w:color="auto"/>
        <w:left w:val="none" w:sz="0" w:space="0" w:color="auto"/>
        <w:bottom w:val="none" w:sz="0" w:space="0" w:color="auto"/>
        <w:right w:val="none" w:sz="0" w:space="0" w:color="auto"/>
      </w:divBdr>
    </w:div>
    <w:div w:id="646520115">
      <w:bodyDiv w:val="1"/>
      <w:marLeft w:val="0"/>
      <w:marRight w:val="0"/>
      <w:marTop w:val="0"/>
      <w:marBottom w:val="0"/>
      <w:divBdr>
        <w:top w:val="none" w:sz="0" w:space="0" w:color="auto"/>
        <w:left w:val="none" w:sz="0" w:space="0" w:color="auto"/>
        <w:bottom w:val="none" w:sz="0" w:space="0" w:color="auto"/>
        <w:right w:val="none" w:sz="0" w:space="0" w:color="auto"/>
      </w:divBdr>
    </w:div>
    <w:div w:id="664208719">
      <w:bodyDiv w:val="1"/>
      <w:marLeft w:val="0"/>
      <w:marRight w:val="0"/>
      <w:marTop w:val="0"/>
      <w:marBottom w:val="0"/>
      <w:divBdr>
        <w:top w:val="none" w:sz="0" w:space="0" w:color="auto"/>
        <w:left w:val="none" w:sz="0" w:space="0" w:color="auto"/>
        <w:bottom w:val="none" w:sz="0" w:space="0" w:color="auto"/>
        <w:right w:val="none" w:sz="0" w:space="0" w:color="auto"/>
      </w:divBdr>
      <w:divsChild>
        <w:div w:id="1446583883">
          <w:marLeft w:val="720"/>
          <w:marRight w:val="0"/>
          <w:marTop w:val="0"/>
          <w:marBottom w:val="0"/>
          <w:divBdr>
            <w:top w:val="none" w:sz="0" w:space="0" w:color="auto"/>
            <w:left w:val="none" w:sz="0" w:space="0" w:color="auto"/>
            <w:bottom w:val="none" w:sz="0" w:space="0" w:color="auto"/>
            <w:right w:val="none" w:sz="0" w:space="0" w:color="auto"/>
          </w:divBdr>
        </w:div>
        <w:div w:id="1101946931">
          <w:marLeft w:val="0"/>
          <w:marRight w:val="0"/>
          <w:marTop w:val="225"/>
          <w:marBottom w:val="0"/>
          <w:divBdr>
            <w:top w:val="none" w:sz="0" w:space="0" w:color="auto"/>
            <w:left w:val="none" w:sz="0" w:space="0" w:color="auto"/>
            <w:bottom w:val="none" w:sz="0" w:space="0" w:color="auto"/>
            <w:right w:val="none" w:sz="0" w:space="0" w:color="auto"/>
          </w:divBdr>
        </w:div>
      </w:divsChild>
    </w:div>
    <w:div w:id="667172139">
      <w:bodyDiv w:val="1"/>
      <w:marLeft w:val="0"/>
      <w:marRight w:val="0"/>
      <w:marTop w:val="0"/>
      <w:marBottom w:val="0"/>
      <w:divBdr>
        <w:top w:val="none" w:sz="0" w:space="0" w:color="auto"/>
        <w:left w:val="none" w:sz="0" w:space="0" w:color="auto"/>
        <w:bottom w:val="none" w:sz="0" w:space="0" w:color="auto"/>
        <w:right w:val="none" w:sz="0" w:space="0" w:color="auto"/>
      </w:divBdr>
    </w:div>
    <w:div w:id="684594074">
      <w:bodyDiv w:val="1"/>
      <w:marLeft w:val="0"/>
      <w:marRight w:val="0"/>
      <w:marTop w:val="0"/>
      <w:marBottom w:val="0"/>
      <w:divBdr>
        <w:top w:val="none" w:sz="0" w:space="0" w:color="auto"/>
        <w:left w:val="none" w:sz="0" w:space="0" w:color="auto"/>
        <w:bottom w:val="none" w:sz="0" w:space="0" w:color="auto"/>
        <w:right w:val="none" w:sz="0" w:space="0" w:color="auto"/>
      </w:divBdr>
    </w:div>
    <w:div w:id="684786836">
      <w:bodyDiv w:val="1"/>
      <w:marLeft w:val="0"/>
      <w:marRight w:val="0"/>
      <w:marTop w:val="0"/>
      <w:marBottom w:val="0"/>
      <w:divBdr>
        <w:top w:val="none" w:sz="0" w:space="0" w:color="auto"/>
        <w:left w:val="none" w:sz="0" w:space="0" w:color="auto"/>
        <w:bottom w:val="none" w:sz="0" w:space="0" w:color="auto"/>
        <w:right w:val="none" w:sz="0" w:space="0" w:color="auto"/>
      </w:divBdr>
    </w:div>
    <w:div w:id="691344182">
      <w:bodyDiv w:val="1"/>
      <w:marLeft w:val="0"/>
      <w:marRight w:val="0"/>
      <w:marTop w:val="0"/>
      <w:marBottom w:val="0"/>
      <w:divBdr>
        <w:top w:val="none" w:sz="0" w:space="0" w:color="auto"/>
        <w:left w:val="none" w:sz="0" w:space="0" w:color="auto"/>
        <w:bottom w:val="none" w:sz="0" w:space="0" w:color="auto"/>
        <w:right w:val="none" w:sz="0" w:space="0" w:color="auto"/>
      </w:divBdr>
    </w:div>
    <w:div w:id="706025755">
      <w:bodyDiv w:val="1"/>
      <w:marLeft w:val="0"/>
      <w:marRight w:val="0"/>
      <w:marTop w:val="0"/>
      <w:marBottom w:val="0"/>
      <w:divBdr>
        <w:top w:val="none" w:sz="0" w:space="0" w:color="auto"/>
        <w:left w:val="none" w:sz="0" w:space="0" w:color="auto"/>
        <w:bottom w:val="none" w:sz="0" w:space="0" w:color="auto"/>
        <w:right w:val="none" w:sz="0" w:space="0" w:color="auto"/>
      </w:divBdr>
    </w:div>
    <w:div w:id="710501465">
      <w:bodyDiv w:val="1"/>
      <w:marLeft w:val="0"/>
      <w:marRight w:val="0"/>
      <w:marTop w:val="0"/>
      <w:marBottom w:val="0"/>
      <w:divBdr>
        <w:top w:val="none" w:sz="0" w:space="0" w:color="auto"/>
        <w:left w:val="none" w:sz="0" w:space="0" w:color="auto"/>
        <w:bottom w:val="none" w:sz="0" w:space="0" w:color="auto"/>
        <w:right w:val="none" w:sz="0" w:space="0" w:color="auto"/>
      </w:divBdr>
    </w:div>
    <w:div w:id="711153380">
      <w:bodyDiv w:val="1"/>
      <w:marLeft w:val="0"/>
      <w:marRight w:val="0"/>
      <w:marTop w:val="0"/>
      <w:marBottom w:val="0"/>
      <w:divBdr>
        <w:top w:val="none" w:sz="0" w:space="0" w:color="auto"/>
        <w:left w:val="none" w:sz="0" w:space="0" w:color="auto"/>
        <w:bottom w:val="none" w:sz="0" w:space="0" w:color="auto"/>
        <w:right w:val="none" w:sz="0" w:space="0" w:color="auto"/>
      </w:divBdr>
    </w:div>
    <w:div w:id="757095550">
      <w:bodyDiv w:val="1"/>
      <w:marLeft w:val="0"/>
      <w:marRight w:val="0"/>
      <w:marTop w:val="0"/>
      <w:marBottom w:val="0"/>
      <w:divBdr>
        <w:top w:val="none" w:sz="0" w:space="0" w:color="auto"/>
        <w:left w:val="none" w:sz="0" w:space="0" w:color="auto"/>
        <w:bottom w:val="none" w:sz="0" w:space="0" w:color="auto"/>
        <w:right w:val="none" w:sz="0" w:space="0" w:color="auto"/>
      </w:divBdr>
    </w:div>
    <w:div w:id="819075140">
      <w:bodyDiv w:val="1"/>
      <w:marLeft w:val="0"/>
      <w:marRight w:val="0"/>
      <w:marTop w:val="0"/>
      <w:marBottom w:val="0"/>
      <w:divBdr>
        <w:top w:val="none" w:sz="0" w:space="0" w:color="auto"/>
        <w:left w:val="none" w:sz="0" w:space="0" w:color="auto"/>
        <w:bottom w:val="none" w:sz="0" w:space="0" w:color="auto"/>
        <w:right w:val="none" w:sz="0" w:space="0" w:color="auto"/>
      </w:divBdr>
      <w:divsChild>
        <w:div w:id="328873929">
          <w:marLeft w:val="720"/>
          <w:marRight w:val="0"/>
          <w:marTop w:val="0"/>
          <w:marBottom w:val="0"/>
          <w:divBdr>
            <w:top w:val="none" w:sz="0" w:space="0" w:color="auto"/>
            <w:left w:val="none" w:sz="0" w:space="0" w:color="auto"/>
            <w:bottom w:val="none" w:sz="0" w:space="0" w:color="auto"/>
            <w:right w:val="none" w:sz="0" w:space="0" w:color="auto"/>
          </w:divBdr>
        </w:div>
        <w:div w:id="551577041">
          <w:marLeft w:val="0"/>
          <w:marRight w:val="0"/>
          <w:marTop w:val="225"/>
          <w:marBottom w:val="0"/>
          <w:divBdr>
            <w:top w:val="none" w:sz="0" w:space="0" w:color="auto"/>
            <w:left w:val="none" w:sz="0" w:space="0" w:color="auto"/>
            <w:bottom w:val="none" w:sz="0" w:space="0" w:color="auto"/>
            <w:right w:val="none" w:sz="0" w:space="0" w:color="auto"/>
          </w:divBdr>
        </w:div>
      </w:divsChild>
    </w:div>
    <w:div w:id="833179968">
      <w:bodyDiv w:val="1"/>
      <w:marLeft w:val="0"/>
      <w:marRight w:val="0"/>
      <w:marTop w:val="0"/>
      <w:marBottom w:val="0"/>
      <w:divBdr>
        <w:top w:val="none" w:sz="0" w:space="0" w:color="auto"/>
        <w:left w:val="none" w:sz="0" w:space="0" w:color="auto"/>
        <w:bottom w:val="none" w:sz="0" w:space="0" w:color="auto"/>
        <w:right w:val="none" w:sz="0" w:space="0" w:color="auto"/>
      </w:divBdr>
    </w:div>
    <w:div w:id="925918211">
      <w:bodyDiv w:val="1"/>
      <w:marLeft w:val="0"/>
      <w:marRight w:val="0"/>
      <w:marTop w:val="0"/>
      <w:marBottom w:val="0"/>
      <w:divBdr>
        <w:top w:val="none" w:sz="0" w:space="0" w:color="auto"/>
        <w:left w:val="none" w:sz="0" w:space="0" w:color="auto"/>
        <w:bottom w:val="none" w:sz="0" w:space="0" w:color="auto"/>
        <w:right w:val="none" w:sz="0" w:space="0" w:color="auto"/>
      </w:divBdr>
      <w:divsChild>
        <w:div w:id="119689630">
          <w:marLeft w:val="720"/>
          <w:marRight w:val="0"/>
          <w:marTop w:val="0"/>
          <w:marBottom w:val="0"/>
          <w:divBdr>
            <w:top w:val="none" w:sz="0" w:space="0" w:color="auto"/>
            <w:left w:val="none" w:sz="0" w:space="0" w:color="auto"/>
            <w:bottom w:val="none" w:sz="0" w:space="0" w:color="auto"/>
            <w:right w:val="none" w:sz="0" w:space="0" w:color="auto"/>
          </w:divBdr>
        </w:div>
        <w:div w:id="1046947110">
          <w:marLeft w:val="0"/>
          <w:marRight w:val="0"/>
          <w:marTop w:val="225"/>
          <w:marBottom w:val="0"/>
          <w:divBdr>
            <w:top w:val="none" w:sz="0" w:space="0" w:color="auto"/>
            <w:left w:val="none" w:sz="0" w:space="0" w:color="auto"/>
            <w:bottom w:val="none" w:sz="0" w:space="0" w:color="auto"/>
            <w:right w:val="none" w:sz="0" w:space="0" w:color="auto"/>
          </w:divBdr>
        </w:div>
      </w:divsChild>
    </w:div>
    <w:div w:id="940644049">
      <w:bodyDiv w:val="1"/>
      <w:marLeft w:val="0"/>
      <w:marRight w:val="0"/>
      <w:marTop w:val="0"/>
      <w:marBottom w:val="0"/>
      <w:divBdr>
        <w:top w:val="none" w:sz="0" w:space="0" w:color="auto"/>
        <w:left w:val="none" w:sz="0" w:space="0" w:color="auto"/>
        <w:bottom w:val="none" w:sz="0" w:space="0" w:color="auto"/>
        <w:right w:val="none" w:sz="0" w:space="0" w:color="auto"/>
      </w:divBdr>
    </w:div>
    <w:div w:id="955451344">
      <w:bodyDiv w:val="1"/>
      <w:marLeft w:val="0"/>
      <w:marRight w:val="0"/>
      <w:marTop w:val="0"/>
      <w:marBottom w:val="0"/>
      <w:divBdr>
        <w:top w:val="none" w:sz="0" w:space="0" w:color="auto"/>
        <w:left w:val="none" w:sz="0" w:space="0" w:color="auto"/>
        <w:bottom w:val="none" w:sz="0" w:space="0" w:color="auto"/>
        <w:right w:val="none" w:sz="0" w:space="0" w:color="auto"/>
      </w:divBdr>
    </w:div>
    <w:div w:id="961614254">
      <w:bodyDiv w:val="1"/>
      <w:marLeft w:val="0"/>
      <w:marRight w:val="0"/>
      <w:marTop w:val="0"/>
      <w:marBottom w:val="0"/>
      <w:divBdr>
        <w:top w:val="none" w:sz="0" w:space="0" w:color="auto"/>
        <w:left w:val="none" w:sz="0" w:space="0" w:color="auto"/>
        <w:bottom w:val="none" w:sz="0" w:space="0" w:color="auto"/>
        <w:right w:val="none" w:sz="0" w:space="0" w:color="auto"/>
      </w:divBdr>
    </w:div>
    <w:div w:id="962997264">
      <w:bodyDiv w:val="1"/>
      <w:marLeft w:val="0"/>
      <w:marRight w:val="0"/>
      <w:marTop w:val="0"/>
      <w:marBottom w:val="0"/>
      <w:divBdr>
        <w:top w:val="none" w:sz="0" w:space="0" w:color="auto"/>
        <w:left w:val="none" w:sz="0" w:space="0" w:color="auto"/>
        <w:bottom w:val="none" w:sz="0" w:space="0" w:color="auto"/>
        <w:right w:val="none" w:sz="0" w:space="0" w:color="auto"/>
      </w:divBdr>
    </w:div>
    <w:div w:id="987788554">
      <w:bodyDiv w:val="1"/>
      <w:marLeft w:val="0"/>
      <w:marRight w:val="0"/>
      <w:marTop w:val="0"/>
      <w:marBottom w:val="0"/>
      <w:divBdr>
        <w:top w:val="none" w:sz="0" w:space="0" w:color="auto"/>
        <w:left w:val="none" w:sz="0" w:space="0" w:color="auto"/>
        <w:bottom w:val="none" w:sz="0" w:space="0" w:color="auto"/>
        <w:right w:val="none" w:sz="0" w:space="0" w:color="auto"/>
      </w:divBdr>
    </w:div>
    <w:div w:id="1004095036">
      <w:bodyDiv w:val="1"/>
      <w:marLeft w:val="0"/>
      <w:marRight w:val="0"/>
      <w:marTop w:val="0"/>
      <w:marBottom w:val="0"/>
      <w:divBdr>
        <w:top w:val="none" w:sz="0" w:space="0" w:color="auto"/>
        <w:left w:val="none" w:sz="0" w:space="0" w:color="auto"/>
        <w:bottom w:val="none" w:sz="0" w:space="0" w:color="auto"/>
        <w:right w:val="none" w:sz="0" w:space="0" w:color="auto"/>
      </w:divBdr>
    </w:div>
    <w:div w:id="1024866184">
      <w:bodyDiv w:val="1"/>
      <w:marLeft w:val="0"/>
      <w:marRight w:val="0"/>
      <w:marTop w:val="0"/>
      <w:marBottom w:val="0"/>
      <w:divBdr>
        <w:top w:val="none" w:sz="0" w:space="0" w:color="auto"/>
        <w:left w:val="none" w:sz="0" w:space="0" w:color="auto"/>
        <w:bottom w:val="none" w:sz="0" w:space="0" w:color="auto"/>
        <w:right w:val="none" w:sz="0" w:space="0" w:color="auto"/>
      </w:divBdr>
    </w:div>
    <w:div w:id="1029992843">
      <w:bodyDiv w:val="1"/>
      <w:marLeft w:val="0"/>
      <w:marRight w:val="0"/>
      <w:marTop w:val="0"/>
      <w:marBottom w:val="0"/>
      <w:divBdr>
        <w:top w:val="none" w:sz="0" w:space="0" w:color="auto"/>
        <w:left w:val="none" w:sz="0" w:space="0" w:color="auto"/>
        <w:bottom w:val="none" w:sz="0" w:space="0" w:color="auto"/>
        <w:right w:val="none" w:sz="0" w:space="0" w:color="auto"/>
      </w:divBdr>
      <w:divsChild>
        <w:div w:id="892010686">
          <w:marLeft w:val="720"/>
          <w:marRight w:val="0"/>
          <w:marTop w:val="0"/>
          <w:marBottom w:val="0"/>
          <w:divBdr>
            <w:top w:val="none" w:sz="0" w:space="0" w:color="auto"/>
            <w:left w:val="none" w:sz="0" w:space="0" w:color="auto"/>
            <w:bottom w:val="none" w:sz="0" w:space="0" w:color="auto"/>
            <w:right w:val="none" w:sz="0" w:space="0" w:color="auto"/>
          </w:divBdr>
        </w:div>
        <w:div w:id="81999207">
          <w:marLeft w:val="0"/>
          <w:marRight w:val="0"/>
          <w:marTop w:val="225"/>
          <w:marBottom w:val="0"/>
          <w:divBdr>
            <w:top w:val="none" w:sz="0" w:space="0" w:color="auto"/>
            <w:left w:val="none" w:sz="0" w:space="0" w:color="auto"/>
            <w:bottom w:val="none" w:sz="0" w:space="0" w:color="auto"/>
            <w:right w:val="none" w:sz="0" w:space="0" w:color="auto"/>
          </w:divBdr>
        </w:div>
      </w:divsChild>
    </w:div>
    <w:div w:id="1051925946">
      <w:bodyDiv w:val="1"/>
      <w:marLeft w:val="0"/>
      <w:marRight w:val="0"/>
      <w:marTop w:val="0"/>
      <w:marBottom w:val="0"/>
      <w:divBdr>
        <w:top w:val="none" w:sz="0" w:space="0" w:color="auto"/>
        <w:left w:val="none" w:sz="0" w:space="0" w:color="auto"/>
        <w:bottom w:val="none" w:sz="0" w:space="0" w:color="auto"/>
        <w:right w:val="none" w:sz="0" w:space="0" w:color="auto"/>
      </w:divBdr>
    </w:div>
    <w:div w:id="1052001607">
      <w:bodyDiv w:val="1"/>
      <w:marLeft w:val="0"/>
      <w:marRight w:val="0"/>
      <w:marTop w:val="0"/>
      <w:marBottom w:val="0"/>
      <w:divBdr>
        <w:top w:val="none" w:sz="0" w:space="0" w:color="auto"/>
        <w:left w:val="none" w:sz="0" w:space="0" w:color="auto"/>
        <w:bottom w:val="none" w:sz="0" w:space="0" w:color="auto"/>
        <w:right w:val="none" w:sz="0" w:space="0" w:color="auto"/>
      </w:divBdr>
    </w:div>
    <w:div w:id="1138302823">
      <w:bodyDiv w:val="1"/>
      <w:marLeft w:val="0"/>
      <w:marRight w:val="0"/>
      <w:marTop w:val="0"/>
      <w:marBottom w:val="0"/>
      <w:divBdr>
        <w:top w:val="none" w:sz="0" w:space="0" w:color="auto"/>
        <w:left w:val="none" w:sz="0" w:space="0" w:color="auto"/>
        <w:bottom w:val="none" w:sz="0" w:space="0" w:color="auto"/>
        <w:right w:val="none" w:sz="0" w:space="0" w:color="auto"/>
      </w:divBdr>
    </w:div>
    <w:div w:id="1167406508">
      <w:bodyDiv w:val="1"/>
      <w:marLeft w:val="0"/>
      <w:marRight w:val="0"/>
      <w:marTop w:val="0"/>
      <w:marBottom w:val="0"/>
      <w:divBdr>
        <w:top w:val="none" w:sz="0" w:space="0" w:color="auto"/>
        <w:left w:val="none" w:sz="0" w:space="0" w:color="auto"/>
        <w:bottom w:val="none" w:sz="0" w:space="0" w:color="auto"/>
        <w:right w:val="none" w:sz="0" w:space="0" w:color="auto"/>
      </w:divBdr>
      <w:divsChild>
        <w:div w:id="1734036705">
          <w:marLeft w:val="720"/>
          <w:marRight w:val="0"/>
          <w:marTop w:val="0"/>
          <w:marBottom w:val="0"/>
          <w:divBdr>
            <w:top w:val="none" w:sz="0" w:space="0" w:color="auto"/>
            <w:left w:val="none" w:sz="0" w:space="0" w:color="auto"/>
            <w:bottom w:val="none" w:sz="0" w:space="0" w:color="auto"/>
            <w:right w:val="none" w:sz="0" w:space="0" w:color="auto"/>
          </w:divBdr>
        </w:div>
        <w:div w:id="1689016128">
          <w:marLeft w:val="0"/>
          <w:marRight w:val="0"/>
          <w:marTop w:val="225"/>
          <w:marBottom w:val="0"/>
          <w:divBdr>
            <w:top w:val="none" w:sz="0" w:space="0" w:color="auto"/>
            <w:left w:val="none" w:sz="0" w:space="0" w:color="auto"/>
            <w:bottom w:val="none" w:sz="0" w:space="0" w:color="auto"/>
            <w:right w:val="none" w:sz="0" w:space="0" w:color="auto"/>
          </w:divBdr>
        </w:div>
      </w:divsChild>
    </w:div>
    <w:div w:id="1174883355">
      <w:bodyDiv w:val="1"/>
      <w:marLeft w:val="0"/>
      <w:marRight w:val="0"/>
      <w:marTop w:val="0"/>
      <w:marBottom w:val="0"/>
      <w:divBdr>
        <w:top w:val="none" w:sz="0" w:space="0" w:color="auto"/>
        <w:left w:val="none" w:sz="0" w:space="0" w:color="auto"/>
        <w:bottom w:val="none" w:sz="0" w:space="0" w:color="auto"/>
        <w:right w:val="none" w:sz="0" w:space="0" w:color="auto"/>
      </w:divBdr>
    </w:div>
    <w:div w:id="1196578558">
      <w:bodyDiv w:val="1"/>
      <w:marLeft w:val="0"/>
      <w:marRight w:val="0"/>
      <w:marTop w:val="0"/>
      <w:marBottom w:val="0"/>
      <w:divBdr>
        <w:top w:val="none" w:sz="0" w:space="0" w:color="auto"/>
        <w:left w:val="none" w:sz="0" w:space="0" w:color="auto"/>
        <w:bottom w:val="none" w:sz="0" w:space="0" w:color="auto"/>
        <w:right w:val="none" w:sz="0" w:space="0" w:color="auto"/>
      </w:divBdr>
    </w:div>
    <w:div w:id="1230846117">
      <w:bodyDiv w:val="1"/>
      <w:marLeft w:val="0"/>
      <w:marRight w:val="0"/>
      <w:marTop w:val="0"/>
      <w:marBottom w:val="0"/>
      <w:divBdr>
        <w:top w:val="none" w:sz="0" w:space="0" w:color="auto"/>
        <w:left w:val="none" w:sz="0" w:space="0" w:color="auto"/>
        <w:bottom w:val="none" w:sz="0" w:space="0" w:color="auto"/>
        <w:right w:val="none" w:sz="0" w:space="0" w:color="auto"/>
      </w:divBdr>
      <w:divsChild>
        <w:div w:id="310794356">
          <w:marLeft w:val="720"/>
          <w:marRight w:val="0"/>
          <w:marTop w:val="0"/>
          <w:marBottom w:val="0"/>
          <w:divBdr>
            <w:top w:val="none" w:sz="0" w:space="0" w:color="auto"/>
            <w:left w:val="none" w:sz="0" w:space="0" w:color="auto"/>
            <w:bottom w:val="none" w:sz="0" w:space="0" w:color="auto"/>
            <w:right w:val="none" w:sz="0" w:space="0" w:color="auto"/>
          </w:divBdr>
        </w:div>
        <w:div w:id="154883216">
          <w:marLeft w:val="0"/>
          <w:marRight w:val="0"/>
          <w:marTop w:val="225"/>
          <w:marBottom w:val="0"/>
          <w:divBdr>
            <w:top w:val="none" w:sz="0" w:space="0" w:color="auto"/>
            <w:left w:val="none" w:sz="0" w:space="0" w:color="auto"/>
            <w:bottom w:val="none" w:sz="0" w:space="0" w:color="auto"/>
            <w:right w:val="none" w:sz="0" w:space="0" w:color="auto"/>
          </w:divBdr>
        </w:div>
      </w:divsChild>
    </w:div>
    <w:div w:id="1231040077">
      <w:bodyDiv w:val="1"/>
      <w:marLeft w:val="0"/>
      <w:marRight w:val="0"/>
      <w:marTop w:val="0"/>
      <w:marBottom w:val="0"/>
      <w:divBdr>
        <w:top w:val="none" w:sz="0" w:space="0" w:color="auto"/>
        <w:left w:val="none" w:sz="0" w:space="0" w:color="auto"/>
        <w:bottom w:val="none" w:sz="0" w:space="0" w:color="auto"/>
        <w:right w:val="none" w:sz="0" w:space="0" w:color="auto"/>
      </w:divBdr>
    </w:div>
    <w:div w:id="1265843287">
      <w:bodyDiv w:val="1"/>
      <w:marLeft w:val="0"/>
      <w:marRight w:val="0"/>
      <w:marTop w:val="0"/>
      <w:marBottom w:val="0"/>
      <w:divBdr>
        <w:top w:val="none" w:sz="0" w:space="0" w:color="auto"/>
        <w:left w:val="none" w:sz="0" w:space="0" w:color="auto"/>
        <w:bottom w:val="none" w:sz="0" w:space="0" w:color="auto"/>
        <w:right w:val="none" w:sz="0" w:space="0" w:color="auto"/>
      </w:divBdr>
    </w:div>
    <w:div w:id="1385759994">
      <w:bodyDiv w:val="1"/>
      <w:marLeft w:val="0"/>
      <w:marRight w:val="0"/>
      <w:marTop w:val="0"/>
      <w:marBottom w:val="0"/>
      <w:divBdr>
        <w:top w:val="none" w:sz="0" w:space="0" w:color="auto"/>
        <w:left w:val="none" w:sz="0" w:space="0" w:color="auto"/>
        <w:bottom w:val="none" w:sz="0" w:space="0" w:color="auto"/>
        <w:right w:val="none" w:sz="0" w:space="0" w:color="auto"/>
      </w:divBdr>
    </w:div>
    <w:div w:id="1387223119">
      <w:bodyDiv w:val="1"/>
      <w:marLeft w:val="0"/>
      <w:marRight w:val="0"/>
      <w:marTop w:val="0"/>
      <w:marBottom w:val="0"/>
      <w:divBdr>
        <w:top w:val="none" w:sz="0" w:space="0" w:color="auto"/>
        <w:left w:val="none" w:sz="0" w:space="0" w:color="auto"/>
        <w:bottom w:val="none" w:sz="0" w:space="0" w:color="auto"/>
        <w:right w:val="none" w:sz="0" w:space="0" w:color="auto"/>
      </w:divBdr>
    </w:div>
    <w:div w:id="1474131657">
      <w:bodyDiv w:val="1"/>
      <w:marLeft w:val="0"/>
      <w:marRight w:val="0"/>
      <w:marTop w:val="0"/>
      <w:marBottom w:val="0"/>
      <w:divBdr>
        <w:top w:val="none" w:sz="0" w:space="0" w:color="auto"/>
        <w:left w:val="none" w:sz="0" w:space="0" w:color="auto"/>
        <w:bottom w:val="none" w:sz="0" w:space="0" w:color="auto"/>
        <w:right w:val="none" w:sz="0" w:space="0" w:color="auto"/>
      </w:divBdr>
      <w:divsChild>
        <w:div w:id="501089767">
          <w:marLeft w:val="720"/>
          <w:marRight w:val="0"/>
          <w:marTop w:val="0"/>
          <w:marBottom w:val="0"/>
          <w:divBdr>
            <w:top w:val="none" w:sz="0" w:space="0" w:color="auto"/>
            <w:left w:val="none" w:sz="0" w:space="0" w:color="auto"/>
            <w:bottom w:val="none" w:sz="0" w:space="0" w:color="auto"/>
            <w:right w:val="none" w:sz="0" w:space="0" w:color="auto"/>
          </w:divBdr>
        </w:div>
        <w:div w:id="1794055322">
          <w:marLeft w:val="0"/>
          <w:marRight w:val="0"/>
          <w:marTop w:val="225"/>
          <w:marBottom w:val="0"/>
          <w:divBdr>
            <w:top w:val="none" w:sz="0" w:space="0" w:color="auto"/>
            <w:left w:val="none" w:sz="0" w:space="0" w:color="auto"/>
            <w:bottom w:val="none" w:sz="0" w:space="0" w:color="auto"/>
            <w:right w:val="none" w:sz="0" w:space="0" w:color="auto"/>
          </w:divBdr>
        </w:div>
      </w:divsChild>
    </w:div>
    <w:div w:id="1537741632">
      <w:bodyDiv w:val="1"/>
      <w:marLeft w:val="0"/>
      <w:marRight w:val="0"/>
      <w:marTop w:val="0"/>
      <w:marBottom w:val="0"/>
      <w:divBdr>
        <w:top w:val="none" w:sz="0" w:space="0" w:color="auto"/>
        <w:left w:val="none" w:sz="0" w:space="0" w:color="auto"/>
        <w:bottom w:val="none" w:sz="0" w:space="0" w:color="auto"/>
        <w:right w:val="none" w:sz="0" w:space="0" w:color="auto"/>
      </w:divBdr>
    </w:div>
    <w:div w:id="1565486045">
      <w:bodyDiv w:val="1"/>
      <w:marLeft w:val="0"/>
      <w:marRight w:val="0"/>
      <w:marTop w:val="0"/>
      <w:marBottom w:val="0"/>
      <w:divBdr>
        <w:top w:val="none" w:sz="0" w:space="0" w:color="auto"/>
        <w:left w:val="none" w:sz="0" w:space="0" w:color="auto"/>
        <w:bottom w:val="none" w:sz="0" w:space="0" w:color="auto"/>
        <w:right w:val="none" w:sz="0" w:space="0" w:color="auto"/>
      </w:divBdr>
    </w:div>
    <w:div w:id="1653607166">
      <w:bodyDiv w:val="1"/>
      <w:marLeft w:val="0"/>
      <w:marRight w:val="0"/>
      <w:marTop w:val="0"/>
      <w:marBottom w:val="0"/>
      <w:divBdr>
        <w:top w:val="none" w:sz="0" w:space="0" w:color="auto"/>
        <w:left w:val="none" w:sz="0" w:space="0" w:color="auto"/>
        <w:bottom w:val="none" w:sz="0" w:space="0" w:color="auto"/>
        <w:right w:val="none" w:sz="0" w:space="0" w:color="auto"/>
      </w:divBdr>
    </w:div>
    <w:div w:id="1672760499">
      <w:bodyDiv w:val="1"/>
      <w:marLeft w:val="0"/>
      <w:marRight w:val="0"/>
      <w:marTop w:val="0"/>
      <w:marBottom w:val="0"/>
      <w:divBdr>
        <w:top w:val="none" w:sz="0" w:space="0" w:color="auto"/>
        <w:left w:val="none" w:sz="0" w:space="0" w:color="auto"/>
        <w:bottom w:val="none" w:sz="0" w:space="0" w:color="auto"/>
        <w:right w:val="none" w:sz="0" w:space="0" w:color="auto"/>
      </w:divBdr>
    </w:div>
    <w:div w:id="1697461829">
      <w:bodyDiv w:val="1"/>
      <w:marLeft w:val="0"/>
      <w:marRight w:val="0"/>
      <w:marTop w:val="0"/>
      <w:marBottom w:val="0"/>
      <w:divBdr>
        <w:top w:val="none" w:sz="0" w:space="0" w:color="auto"/>
        <w:left w:val="none" w:sz="0" w:space="0" w:color="auto"/>
        <w:bottom w:val="none" w:sz="0" w:space="0" w:color="auto"/>
        <w:right w:val="none" w:sz="0" w:space="0" w:color="auto"/>
      </w:divBdr>
    </w:div>
    <w:div w:id="1709525505">
      <w:bodyDiv w:val="1"/>
      <w:marLeft w:val="0"/>
      <w:marRight w:val="0"/>
      <w:marTop w:val="0"/>
      <w:marBottom w:val="0"/>
      <w:divBdr>
        <w:top w:val="none" w:sz="0" w:space="0" w:color="auto"/>
        <w:left w:val="none" w:sz="0" w:space="0" w:color="auto"/>
        <w:bottom w:val="none" w:sz="0" w:space="0" w:color="auto"/>
        <w:right w:val="none" w:sz="0" w:space="0" w:color="auto"/>
      </w:divBdr>
    </w:div>
    <w:div w:id="1718892997">
      <w:bodyDiv w:val="1"/>
      <w:marLeft w:val="0"/>
      <w:marRight w:val="0"/>
      <w:marTop w:val="0"/>
      <w:marBottom w:val="0"/>
      <w:divBdr>
        <w:top w:val="none" w:sz="0" w:space="0" w:color="auto"/>
        <w:left w:val="none" w:sz="0" w:space="0" w:color="auto"/>
        <w:bottom w:val="none" w:sz="0" w:space="0" w:color="auto"/>
        <w:right w:val="none" w:sz="0" w:space="0" w:color="auto"/>
      </w:divBdr>
    </w:div>
    <w:div w:id="1765149320">
      <w:bodyDiv w:val="1"/>
      <w:marLeft w:val="0"/>
      <w:marRight w:val="0"/>
      <w:marTop w:val="0"/>
      <w:marBottom w:val="0"/>
      <w:divBdr>
        <w:top w:val="none" w:sz="0" w:space="0" w:color="auto"/>
        <w:left w:val="none" w:sz="0" w:space="0" w:color="auto"/>
        <w:bottom w:val="none" w:sz="0" w:space="0" w:color="auto"/>
        <w:right w:val="none" w:sz="0" w:space="0" w:color="auto"/>
      </w:divBdr>
      <w:divsChild>
        <w:div w:id="940532489">
          <w:marLeft w:val="720"/>
          <w:marRight w:val="0"/>
          <w:marTop w:val="0"/>
          <w:marBottom w:val="0"/>
          <w:divBdr>
            <w:top w:val="none" w:sz="0" w:space="0" w:color="auto"/>
            <w:left w:val="none" w:sz="0" w:space="0" w:color="auto"/>
            <w:bottom w:val="none" w:sz="0" w:space="0" w:color="auto"/>
            <w:right w:val="none" w:sz="0" w:space="0" w:color="auto"/>
          </w:divBdr>
        </w:div>
        <w:div w:id="1961572152">
          <w:marLeft w:val="0"/>
          <w:marRight w:val="0"/>
          <w:marTop w:val="225"/>
          <w:marBottom w:val="0"/>
          <w:divBdr>
            <w:top w:val="none" w:sz="0" w:space="0" w:color="auto"/>
            <w:left w:val="none" w:sz="0" w:space="0" w:color="auto"/>
            <w:bottom w:val="none" w:sz="0" w:space="0" w:color="auto"/>
            <w:right w:val="none" w:sz="0" w:space="0" w:color="auto"/>
          </w:divBdr>
        </w:div>
      </w:divsChild>
    </w:div>
    <w:div w:id="1765414381">
      <w:bodyDiv w:val="1"/>
      <w:marLeft w:val="0"/>
      <w:marRight w:val="0"/>
      <w:marTop w:val="0"/>
      <w:marBottom w:val="0"/>
      <w:divBdr>
        <w:top w:val="none" w:sz="0" w:space="0" w:color="auto"/>
        <w:left w:val="none" w:sz="0" w:space="0" w:color="auto"/>
        <w:bottom w:val="none" w:sz="0" w:space="0" w:color="auto"/>
        <w:right w:val="none" w:sz="0" w:space="0" w:color="auto"/>
      </w:divBdr>
    </w:div>
    <w:div w:id="1769307619">
      <w:bodyDiv w:val="1"/>
      <w:marLeft w:val="0"/>
      <w:marRight w:val="0"/>
      <w:marTop w:val="0"/>
      <w:marBottom w:val="0"/>
      <w:divBdr>
        <w:top w:val="none" w:sz="0" w:space="0" w:color="auto"/>
        <w:left w:val="none" w:sz="0" w:space="0" w:color="auto"/>
        <w:bottom w:val="none" w:sz="0" w:space="0" w:color="auto"/>
        <w:right w:val="none" w:sz="0" w:space="0" w:color="auto"/>
      </w:divBdr>
    </w:div>
    <w:div w:id="1798330007">
      <w:bodyDiv w:val="1"/>
      <w:marLeft w:val="0"/>
      <w:marRight w:val="0"/>
      <w:marTop w:val="0"/>
      <w:marBottom w:val="0"/>
      <w:divBdr>
        <w:top w:val="none" w:sz="0" w:space="0" w:color="auto"/>
        <w:left w:val="none" w:sz="0" w:space="0" w:color="auto"/>
        <w:bottom w:val="none" w:sz="0" w:space="0" w:color="auto"/>
        <w:right w:val="none" w:sz="0" w:space="0" w:color="auto"/>
      </w:divBdr>
    </w:div>
    <w:div w:id="1800607760">
      <w:bodyDiv w:val="1"/>
      <w:marLeft w:val="0"/>
      <w:marRight w:val="0"/>
      <w:marTop w:val="0"/>
      <w:marBottom w:val="0"/>
      <w:divBdr>
        <w:top w:val="none" w:sz="0" w:space="0" w:color="auto"/>
        <w:left w:val="none" w:sz="0" w:space="0" w:color="auto"/>
        <w:bottom w:val="none" w:sz="0" w:space="0" w:color="auto"/>
        <w:right w:val="none" w:sz="0" w:space="0" w:color="auto"/>
      </w:divBdr>
      <w:divsChild>
        <w:div w:id="1966504025">
          <w:marLeft w:val="0"/>
          <w:marRight w:val="0"/>
          <w:marTop w:val="0"/>
          <w:marBottom w:val="0"/>
          <w:divBdr>
            <w:top w:val="single" w:sz="6" w:space="15" w:color="CCCCCC"/>
            <w:left w:val="single" w:sz="6" w:space="8" w:color="CCCCCC"/>
            <w:bottom w:val="single" w:sz="6" w:space="0" w:color="CCCCCC"/>
            <w:right w:val="single" w:sz="6" w:space="8" w:color="CCCCCC"/>
          </w:divBdr>
          <w:divsChild>
            <w:div w:id="262497056">
              <w:marLeft w:val="-150"/>
              <w:marRight w:val="-150"/>
              <w:marTop w:val="300"/>
              <w:marBottom w:val="0"/>
              <w:divBdr>
                <w:top w:val="none" w:sz="0" w:space="0" w:color="auto"/>
                <w:left w:val="none" w:sz="0" w:space="0" w:color="auto"/>
                <w:bottom w:val="none" w:sz="0" w:space="0" w:color="auto"/>
                <w:right w:val="none" w:sz="0" w:space="0" w:color="auto"/>
              </w:divBdr>
            </w:div>
          </w:divsChild>
        </w:div>
        <w:div w:id="174198264">
          <w:marLeft w:val="-225"/>
          <w:marRight w:val="-225"/>
          <w:marTop w:val="450"/>
          <w:marBottom w:val="0"/>
          <w:divBdr>
            <w:top w:val="none" w:sz="0" w:space="0" w:color="auto"/>
            <w:left w:val="none" w:sz="0" w:space="0" w:color="auto"/>
            <w:bottom w:val="none" w:sz="0" w:space="0" w:color="auto"/>
            <w:right w:val="none" w:sz="0" w:space="0" w:color="auto"/>
          </w:divBdr>
        </w:div>
      </w:divsChild>
    </w:div>
    <w:div w:id="1806969784">
      <w:bodyDiv w:val="1"/>
      <w:marLeft w:val="0"/>
      <w:marRight w:val="0"/>
      <w:marTop w:val="0"/>
      <w:marBottom w:val="0"/>
      <w:divBdr>
        <w:top w:val="none" w:sz="0" w:space="0" w:color="auto"/>
        <w:left w:val="none" w:sz="0" w:space="0" w:color="auto"/>
        <w:bottom w:val="none" w:sz="0" w:space="0" w:color="auto"/>
        <w:right w:val="none" w:sz="0" w:space="0" w:color="auto"/>
      </w:divBdr>
      <w:divsChild>
        <w:div w:id="451477639">
          <w:marLeft w:val="0"/>
          <w:marRight w:val="0"/>
          <w:marTop w:val="0"/>
          <w:marBottom w:val="0"/>
          <w:divBdr>
            <w:top w:val="single" w:sz="6" w:space="15" w:color="CCCCCC"/>
            <w:left w:val="single" w:sz="6" w:space="8" w:color="CCCCCC"/>
            <w:bottom w:val="single" w:sz="6" w:space="0" w:color="CCCCCC"/>
            <w:right w:val="single" w:sz="6" w:space="8" w:color="CCCCCC"/>
          </w:divBdr>
          <w:divsChild>
            <w:div w:id="2071805857">
              <w:marLeft w:val="-150"/>
              <w:marRight w:val="-150"/>
              <w:marTop w:val="300"/>
              <w:marBottom w:val="0"/>
              <w:divBdr>
                <w:top w:val="none" w:sz="0" w:space="0" w:color="auto"/>
                <w:left w:val="none" w:sz="0" w:space="0" w:color="auto"/>
                <w:bottom w:val="none" w:sz="0" w:space="0" w:color="auto"/>
                <w:right w:val="none" w:sz="0" w:space="0" w:color="auto"/>
              </w:divBdr>
            </w:div>
          </w:divsChild>
        </w:div>
        <w:div w:id="1068066165">
          <w:marLeft w:val="-225"/>
          <w:marRight w:val="-225"/>
          <w:marTop w:val="450"/>
          <w:marBottom w:val="0"/>
          <w:divBdr>
            <w:top w:val="none" w:sz="0" w:space="0" w:color="auto"/>
            <w:left w:val="none" w:sz="0" w:space="0" w:color="auto"/>
            <w:bottom w:val="none" w:sz="0" w:space="0" w:color="auto"/>
            <w:right w:val="none" w:sz="0" w:space="0" w:color="auto"/>
          </w:divBdr>
        </w:div>
      </w:divsChild>
    </w:div>
    <w:div w:id="1810514307">
      <w:bodyDiv w:val="1"/>
      <w:marLeft w:val="0"/>
      <w:marRight w:val="0"/>
      <w:marTop w:val="0"/>
      <w:marBottom w:val="0"/>
      <w:divBdr>
        <w:top w:val="none" w:sz="0" w:space="0" w:color="auto"/>
        <w:left w:val="none" w:sz="0" w:space="0" w:color="auto"/>
        <w:bottom w:val="none" w:sz="0" w:space="0" w:color="auto"/>
        <w:right w:val="none" w:sz="0" w:space="0" w:color="auto"/>
      </w:divBdr>
    </w:div>
    <w:div w:id="1819227480">
      <w:bodyDiv w:val="1"/>
      <w:marLeft w:val="0"/>
      <w:marRight w:val="0"/>
      <w:marTop w:val="0"/>
      <w:marBottom w:val="0"/>
      <w:divBdr>
        <w:top w:val="none" w:sz="0" w:space="0" w:color="auto"/>
        <w:left w:val="none" w:sz="0" w:space="0" w:color="auto"/>
        <w:bottom w:val="none" w:sz="0" w:space="0" w:color="auto"/>
        <w:right w:val="none" w:sz="0" w:space="0" w:color="auto"/>
      </w:divBdr>
    </w:div>
    <w:div w:id="1853062008">
      <w:bodyDiv w:val="1"/>
      <w:marLeft w:val="0"/>
      <w:marRight w:val="0"/>
      <w:marTop w:val="0"/>
      <w:marBottom w:val="0"/>
      <w:divBdr>
        <w:top w:val="none" w:sz="0" w:space="0" w:color="auto"/>
        <w:left w:val="none" w:sz="0" w:space="0" w:color="auto"/>
        <w:bottom w:val="none" w:sz="0" w:space="0" w:color="auto"/>
        <w:right w:val="none" w:sz="0" w:space="0" w:color="auto"/>
      </w:divBdr>
    </w:div>
    <w:div w:id="1865247966">
      <w:bodyDiv w:val="1"/>
      <w:marLeft w:val="0"/>
      <w:marRight w:val="0"/>
      <w:marTop w:val="0"/>
      <w:marBottom w:val="0"/>
      <w:divBdr>
        <w:top w:val="none" w:sz="0" w:space="0" w:color="auto"/>
        <w:left w:val="none" w:sz="0" w:space="0" w:color="auto"/>
        <w:bottom w:val="none" w:sz="0" w:space="0" w:color="auto"/>
        <w:right w:val="none" w:sz="0" w:space="0" w:color="auto"/>
      </w:divBdr>
    </w:div>
    <w:div w:id="1883051935">
      <w:bodyDiv w:val="1"/>
      <w:marLeft w:val="0"/>
      <w:marRight w:val="0"/>
      <w:marTop w:val="0"/>
      <w:marBottom w:val="0"/>
      <w:divBdr>
        <w:top w:val="none" w:sz="0" w:space="0" w:color="auto"/>
        <w:left w:val="none" w:sz="0" w:space="0" w:color="auto"/>
        <w:bottom w:val="none" w:sz="0" w:space="0" w:color="auto"/>
        <w:right w:val="none" w:sz="0" w:space="0" w:color="auto"/>
      </w:divBdr>
    </w:div>
    <w:div w:id="1932351331">
      <w:bodyDiv w:val="1"/>
      <w:marLeft w:val="0"/>
      <w:marRight w:val="0"/>
      <w:marTop w:val="0"/>
      <w:marBottom w:val="0"/>
      <w:divBdr>
        <w:top w:val="none" w:sz="0" w:space="0" w:color="auto"/>
        <w:left w:val="none" w:sz="0" w:space="0" w:color="auto"/>
        <w:bottom w:val="none" w:sz="0" w:space="0" w:color="auto"/>
        <w:right w:val="none" w:sz="0" w:space="0" w:color="auto"/>
      </w:divBdr>
    </w:div>
    <w:div w:id="1972637334">
      <w:bodyDiv w:val="1"/>
      <w:marLeft w:val="0"/>
      <w:marRight w:val="0"/>
      <w:marTop w:val="0"/>
      <w:marBottom w:val="0"/>
      <w:divBdr>
        <w:top w:val="none" w:sz="0" w:space="0" w:color="auto"/>
        <w:left w:val="none" w:sz="0" w:space="0" w:color="auto"/>
        <w:bottom w:val="none" w:sz="0" w:space="0" w:color="auto"/>
        <w:right w:val="none" w:sz="0" w:space="0" w:color="auto"/>
      </w:divBdr>
      <w:divsChild>
        <w:div w:id="1803764840">
          <w:marLeft w:val="720"/>
          <w:marRight w:val="0"/>
          <w:marTop w:val="0"/>
          <w:marBottom w:val="0"/>
          <w:divBdr>
            <w:top w:val="none" w:sz="0" w:space="0" w:color="auto"/>
            <w:left w:val="none" w:sz="0" w:space="0" w:color="auto"/>
            <w:bottom w:val="none" w:sz="0" w:space="0" w:color="auto"/>
            <w:right w:val="none" w:sz="0" w:space="0" w:color="auto"/>
          </w:divBdr>
        </w:div>
        <w:div w:id="2017032046">
          <w:marLeft w:val="0"/>
          <w:marRight w:val="0"/>
          <w:marTop w:val="225"/>
          <w:marBottom w:val="0"/>
          <w:divBdr>
            <w:top w:val="none" w:sz="0" w:space="0" w:color="auto"/>
            <w:left w:val="none" w:sz="0" w:space="0" w:color="auto"/>
            <w:bottom w:val="none" w:sz="0" w:space="0" w:color="auto"/>
            <w:right w:val="none" w:sz="0" w:space="0" w:color="auto"/>
          </w:divBdr>
        </w:div>
      </w:divsChild>
    </w:div>
    <w:div w:id="1975719771">
      <w:bodyDiv w:val="1"/>
      <w:marLeft w:val="0"/>
      <w:marRight w:val="0"/>
      <w:marTop w:val="0"/>
      <w:marBottom w:val="0"/>
      <w:divBdr>
        <w:top w:val="none" w:sz="0" w:space="0" w:color="auto"/>
        <w:left w:val="none" w:sz="0" w:space="0" w:color="auto"/>
        <w:bottom w:val="none" w:sz="0" w:space="0" w:color="auto"/>
        <w:right w:val="none" w:sz="0" w:space="0" w:color="auto"/>
      </w:divBdr>
    </w:div>
    <w:div w:id="2008707508">
      <w:bodyDiv w:val="1"/>
      <w:marLeft w:val="0"/>
      <w:marRight w:val="0"/>
      <w:marTop w:val="0"/>
      <w:marBottom w:val="0"/>
      <w:divBdr>
        <w:top w:val="none" w:sz="0" w:space="0" w:color="auto"/>
        <w:left w:val="none" w:sz="0" w:space="0" w:color="auto"/>
        <w:bottom w:val="none" w:sz="0" w:space="0" w:color="auto"/>
        <w:right w:val="none" w:sz="0" w:space="0" w:color="auto"/>
      </w:divBdr>
      <w:divsChild>
        <w:div w:id="426511498">
          <w:marLeft w:val="720"/>
          <w:marRight w:val="0"/>
          <w:marTop w:val="0"/>
          <w:marBottom w:val="0"/>
          <w:divBdr>
            <w:top w:val="none" w:sz="0" w:space="0" w:color="auto"/>
            <w:left w:val="none" w:sz="0" w:space="0" w:color="auto"/>
            <w:bottom w:val="none" w:sz="0" w:space="0" w:color="auto"/>
            <w:right w:val="none" w:sz="0" w:space="0" w:color="auto"/>
          </w:divBdr>
        </w:div>
        <w:div w:id="641812872">
          <w:marLeft w:val="0"/>
          <w:marRight w:val="0"/>
          <w:marTop w:val="225"/>
          <w:marBottom w:val="0"/>
          <w:divBdr>
            <w:top w:val="none" w:sz="0" w:space="0" w:color="auto"/>
            <w:left w:val="none" w:sz="0" w:space="0" w:color="auto"/>
            <w:bottom w:val="none" w:sz="0" w:space="0" w:color="auto"/>
            <w:right w:val="none" w:sz="0" w:space="0" w:color="auto"/>
          </w:divBdr>
        </w:div>
      </w:divsChild>
    </w:div>
    <w:div w:id="2008828298">
      <w:bodyDiv w:val="1"/>
      <w:marLeft w:val="0"/>
      <w:marRight w:val="0"/>
      <w:marTop w:val="0"/>
      <w:marBottom w:val="0"/>
      <w:divBdr>
        <w:top w:val="none" w:sz="0" w:space="0" w:color="auto"/>
        <w:left w:val="none" w:sz="0" w:space="0" w:color="auto"/>
        <w:bottom w:val="none" w:sz="0" w:space="0" w:color="auto"/>
        <w:right w:val="none" w:sz="0" w:space="0" w:color="auto"/>
      </w:divBdr>
    </w:div>
    <w:div w:id="2015761181">
      <w:bodyDiv w:val="1"/>
      <w:marLeft w:val="0"/>
      <w:marRight w:val="0"/>
      <w:marTop w:val="0"/>
      <w:marBottom w:val="0"/>
      <w:divBdr>
        <w:top w:val="none" w:sz="0" w:space="0" w:color="auto"/>
        <w:left w:val="none" w:sz="0" w:space="0" w:color="auto"/>
        <w:bottom w:val="none" w:sz="0" w:space="0" w:color="auto"/>
        <w:right w:val="none" w:sz="0" w:space="0" w:color="auto"/>
      </w:divBdr>
    </w:div>
    <w:div w:id="2061401189">
      <w:bodyDiv w:val="1"/>
      <w:marLeft w:val="0"/>
      <w:marRight w:val="0"/>
      <w:marTop w:val="0"/>
      <w:marBottom w:val="0"/>
      <w:divBdr>
        <w:top w:val="none" w:sz="0" w:space="0" w:color="auto"/>
        <w:left w:val="none" w:sz="0" w:space="0" w:color="auto"/>
        <w:bottom w:val="none" w:sz="0" w:space="0" w:color="auto"/>
        <w:right w:val="none" w:sz="0" w:space="0" w:color="auto"/>
      </w:divBdr>
    </w:div>
    <w:div w:id="2072071131">
      <w:bodyDiv w:val="1"/>
      <w:marLeft w:val="0"/>
      <w:marRight w:val="0"/>
      <w:marTop w:val="0"/>
      <w:marBottom w:val="0"/>
      <w:divBdr>
        <w:top w:val="none" w:sz="0" w:space="0" w:color="auto"/>
        <w:left w:val="none" w:sz="0" w:space="0" w:color="auto"/>
        <w:bottom w:val="none" w:sz="0" w:space="0" w:color="auto"/>
        <w:right w:val="none" w:sz="0" w:space="0" w:color="auto"/>
      </w:divBdr>
    </w:div>
    <w:div w:id="2077164186">
      <w:bodyDiv w:val="1"/>
      <w:marLeft w:val="0"/>
      <w:marRight w:val="0"/>
      <w:marTop w:val="0"/>
      <w:marBottom w:val="0"/>
      <w:divBdr>
        <w:top w:val="none" w:sz="0" w:space="0" w:color="auto"/>
        <w:left w:val="none" w:sz="0" w:space="0" w:color="auto"/>
        <w:bottom w:val="none" w:sz="0" w:space="0" w:color="auto"/>
        <w:right w:val="none" w:sz="0" w:space="0" w:color="auto"/>
      </w:divBdr>
    </w:div>
    <w:div w:id="2084598281">
      <w:bodyDiv w:val="1"/>
      <w:marLeft w:val="0"/>
      <w:marRight w:val="0"/>
      <w:marTop w:val="0"/>
      <w:marBottom w:val="0"/>
      <w:divBdr>
        <w:top w:val="none" w:sz="0" w:space="0" w:color="auto"/>
        <w:left w:val="none" w:sz="0" w:space="0" w:color="auto"/>
        <w:bottom w:val="none" w:sz="0" w:space="0" w:color="auto"/>
        <w:right w:val="none" w:sz="0" w:space="0" w:color="auto"/>
      </w:divBdr>
    </w:div>
    <w:div w:id="2103794924">
      <w:bodyDiv w:val="1"/>
      <w:marLeft w:val="0"/>
      <w:marRight w:val="0"/>
      <w:marTop w:val="0"/>
      <w:marBottom w:val="0"/>
      <w:divBdr>
        <w:top w:val="none" w:sz="0" w:space="0" w:color="auto"/>
        <w:left w:val="none" w:sz="0" w:space="0" w:color="auto"/>
        <w:bottom w:val="none" w:sz="0" w:space="0" w:color="auto"/>
        <w:right w:val="none" w:sz="0" w:space="0" w:color="auto"/>
      </w:divBdr>
    </w:div>
    <w:div w:id="21309260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A0251-317D-6148-BA4A-40EB1F554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8196</TotalTime>
  <Pages>8</Pages>
  <Words>4566</Words>
  <Characters>26028</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Murray State University </Company>
  <LinksUpToDate>false</LinksUpToDate>
  <CharactersWithSpaces>30533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  Aqeeli </dc:creator>
  <cp:keywords/>
  <dc:description/>
  <cp:lastModifiedBy>Aqeeli, Ammar</cp:lastModifiedBy>
  <cp:revision>670</cp:revision>
  <dcterms:created xsi:type="dcterms:W3CDTF">2015-11-08T18:55:00Z</dcterms:created>
  <dcterms:modified xsi:type="dcterms:W3CDTF">2019-12-25T07:38:00Z</dcterms:modified>
</cp:coreProperties>
</file>