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F5E" w:rsidRPr="00BC4F92" w:rsidRDefault="00B873AF" w:rsidP="00BB02D2">
      <w:pPr>
        <w:spacing w:line="360" w:lineRule="auto"/>
        <w:jc w:val="center"/>
        <w:rPr>
          <w:rFonts w:ascii="Times New Roman" w:hAnsi="Times New Roman" w:cs="Times New Roman"/>
          <w:b/>
          <w:sz w:val="24"/>
          <w:szCs w:val="24"/>
          <w:lang w:val="en-US"/>
        </w:rPr>
      </w:pPr>
      <w:r w:rsidRPr="00BC4F92">
        <w:rPr>
          <w:rFonts w:ascii="Times New Roman" w:hAnsi="Times New Roman" w:cs="Times New Roman"/>
          <w:b/>
          <w:sz w:val="24"/>
          <w:szCs w:val="24"/>
          <w:lang w:val="en-US"/>
        </w:rPr>
        <w:t xml:space="preserve">The Effect of Red Fruit </w:t>
      </w:r>
      <w:r w:rsidR="00D444AD" w:rsidRPr="00BC4F92">
        <w:rPr>
          <w:rFonts w:ascii="Times New Roman" w:hAnsi="Times New Roman" w:cs="Times New Roman"/>
          <w:b/>
          <w:sz w:val="24"/>
          <w:szCs w:val="24"/>
          <w:lang w:val="en-US"/>
        </w:rPr>
        <w:t>anointment</w:t>
      </w:r>
      <w:r w:rsidRPr="00BC4F92">
        <w:rPr>
          <w:rFonts w:ascii="Times New Roman" w:hAnsi="Times New Roman" w:cs="Times New Roman"/>
          <w:b/>
          <w:sz w:val="24"/>
          <w:szCs w:val="24"/>
          <w:lang w:val="en-US"/>
        </w:rPr>
        <w:t xml:space="preserve"> </w:t>
      </w:r>
      <w:r w:rsidRPr="00BC4F92">
        <w:rPr>
          <w:rFonts w:ascii="Times New Roman" w:hAnsi="Times New Roman" w:cs="Times New Roman"/>
          <w:b/>
          <w:sz w:val="24"/>
          <w:szCs w:val="24"/>
        </w:rPr>
        <w:t>(</w:t>
      </w:r>
      <w:r w:rsidRPr="00BC4F92">
        <w:rPr>
          <w:rFonts w:ascii="Times New Roman" w:hAnsi="Times New Roman" w:cs="Times New Roman"/>
          <w:b/>
          <w:i/>
          <w:sz w:val="24"/>
          <w:szCs w:val="24"/>
        </w:rPr>
        <w:t>Pandanus Conoideus</w:t>
      </w:r>
      <w:r w:rsidRPr="00BC4F92">
        <w:rPr>
          <w:rFonts w:ascii="Times New Roman" w:hAnsi="Times New Roman" w:cs="Times New Roman"/>
          <w:b/>
          <w:sz w:val="24"/>
          <w:szCs w:val="24"/>
        </w:rPr>
        <w:t xml:space="preserve"> L) </w:t>
      </w:r>
      <w:r w:rsidRPr="00BC4F92">
        <w:rPr>
          <w:rFonts w:ascii="Times New Roman" w:hAnsi="Times New Roman" w:cs="Times New Roman"/>
          <w:b/>
          <w:sz w:val="24"/>
          <w:szCs w:val="24"/>
          <w:lang w:val="en-US"/>
        </w:rPr>
        <w:t xml:space="preserve">to the </w:t>
      </w:r>
      <w:r w:rsidR="00862133">
        <w:rPr>
          <w:rFonts w:ascii="Times New Roman" w:hAnsi="Times New Roman" w:cs="Times New Roman"/>
          <w:b/>
          <w:sz w:val="24"/>
          <w:szCs w:val="24"/>
          <w:lang w:val="en-US"/>
        </w:rPr>
        <w:t>Histop</w:t>
      </w:r>
      <w:r w:rsidRPr="00BC4F92">
        <w:rPr>
          <w:rFonts w:ascii="Times New Roman" w:hAnsi="Times New Roman" w:cs="Times New Roman"/>
          <w:b/>
          <w:sz w:val="24"/>
          <w:szCs w:val="24"/>
          <w:lang w:val="en-US"/>
        </w:rPr>
        <w:t xml:space="preserve">hysiology of </w:t>
      </w:r>
      <w:r w:rsidR="003C2898" w:rsidRPr="00BC4F92">
        <w:rPr>
          <w:rFonts w:ascii="Times New Roman" w:hAnsi="Times New Roman" w:cs="Times New Roman"/>
          <w:b/>
          <w:sz w:val="24"/>
          <w:szCs w:val="24"/>
          <w:lang w:val="en-US"/>
        </w:rPr>
        <w:t>Hepa</w:t>
      </w:r>
      <w:r w:rsidR="008D2688" w:rsidRPr="00BC4F92">
        <w:rPr>
          <w:rFonts w:ascii="Times New Roman" w:hAnsi="Times New Roman" w:cs="Times New Roman"/>
          <w:b/>
          <w:sz w:val="24"/>
          <w:szCs w:val="24"/>
          <w:lang w:val="en-US"/>
        </w:rPr>
        <w:t>tic</w:t>
      </w:r>
      <w:r w:rsidRPr="00BC4F92">
        <w:rPr>
          <w:rFonts w:ascii="Times New Roman" w:hAnsi="Times New Roman" w:cs="Times New Roman"/>
          <w:b/>
          <w:sz w:val="24"/>
          <w:szCs w:val="24"/>
          <w:lang w:val="en-US"/>
        </w:rPr>
        <w:t xml:space="preserve"> </w:t>
      </w:r>
      <w:r w:rsidR="008D2688" w:rsidRPr="00BC4F92">
        <w:rPr>
          <w:rFonts w:ascii="Times New Roman" w:hAnsi="Times New Roman" w:cs="Times New Roman"/>
          <w:b/>
          <w:sz w:val="24"/>
          <w:szCs w:val="24"/>
          <w:lang w:val="en-US"/>
        </w:rPr>
        <w:t>Rat</w:t>
      </w:r>
      <w:r w:rsidR="008D2688" w:rsidRPr="00BC4F92">
        <w:rPr>
          <w:rFonts w:ascii="Times New Roman" w:hAnsi="Times New Roman" w:cs="Times New Roman"/>
          <w:b/>
          <w:sz w:val="24"/>
          <w:szCs w:val="24"/>
        </w:rPr>
        <w:t xml:space="preserve"> </w:t>
      </w:r>
      <w:r w:rsidRPr="00BC4F92">
        <w:rPr>
          <w:rFonts w:ascii="Times New Roman" w:hAnsi="Times New Roman" w:cs="Times New Roman"/>
          <w:b/>
          <w:sz w:val="24"/>
          <w:szCs w:val="24"/>
        </w:rPr>
        <w:t>(</w:t>
      </w:r>
      <w:r w:rsidRPr="00BC4F92">
        <w:rPr>
          <w:rFonts w:ascii="Times New Roman" w:hAnsi="Times New Roman" w:cs="Times New Roman"/>
          <w:b/>
          <w:i/>
          <w:sz w:val="24"/>
          <w:szCs w:val="24"/>
        </w:rPr>
        <w:t>Rattus Norvegicus</w:t>
      </w:r>
      <w:r w:rsidRPr="00BC4F92">
        <w:rPr>
          <w:rFonts w:ascii="Times New Roman" w:hAnsi="Times New Roman" w:cs="Times New Roman"/>
          <w:b/>
          <w:sz w:val="24"/>
          <w:szCs w:val="24"/>
        </w:rPr>
        <w:t>)</w:t>
      </w:r>
      <w:r w:rsidRPr="00BC4F92">
        <w:rPr>
          <w:rFonts w:ascii="Times New Roman" w:hAnsi="Times New Roman" w:cs="Times New Roman"/>
          <w:b/>
          <w:sz w:val="24"/>
          <w:szCs w:val="24"/>
          <w:lang w:val="en-US"/>
        </w:rPr>
        <w:t xml:space="preserve"> </w:t>
      </w:r>
      <w:r w:rsidR="00621857" w:rsidRPr="00BC4F92">
        <w:rPr>
          <w:rFonts w:ascii="Times New Roman" w:hAnsi="Times New Roman" w:cs="Times New Roman"/>
          <w:b/>
          <w:sz w:val="24"/>
          <w:szCs w:val="24"/>
          <w:lang w:val="en-US"/>
        </w:rPr>
        <w:t>E</w:t>
      </w:r>
      <w:r w:rsidR="00EC0C49" w:rsidRPr="00BC4F92">
        <w:rPr>
          <w:rFonts w:ascii="Times New Roman" w:hAnsi="Times New Roman" w:cs="Times New Roman"/>
          <w:b/>
          <w:sz w:val="24"/>
          <w:szCs w:val="24"/>
          <w:lang w:val="en-US"/>
        </w:rPr>
        <w:t>xposed</w:t>
      </w:r>
      <w:r w:rsidRPr="00BC4F92">
        <w:rPr>
          <w:rFonts w:ascii="Times New Roman" w:hAnsi="Times New Roman" w:cs="Times New Roman"/>
          <w:b/>
          <w:sz w:val="24"/>
          <w:szCs w:val="24"/>
          <w:lang w:val="en-US"/>
        </w:rPr>
        <w:t xml:space="preserve"> by </w:t>
      </w:r>
      <w:r w:rsidR="00621857" w:rsidRPr="00BC4F92">
        <w:rPr>
          <w:rFonts w:ascii="Times New Roman" w:hAnsi="Times New Roman" w:cs="Times New Roman"/>
          <w:b/>
          <w:sz w:val="24"/>
          <w:szCs w:val="24"/>
          <w:lang w:val="en-US"/>
        </w:rPr>
        <w:t>C</w:t>
      </w:r>
      <w:r w:rsidR="00B646D5" w:rsidRPr="00BC4F92">
        <w:rPr>
          <w:rFonts w:ascii="Times New Roman" w:hAnsi="Times New Roman" w:cs="Times New Roman"/>
          <w:b/>
          <w:sz w:val="24"/>
          <w:szCs w:val="24"/>
          <w:lang w:val="en-US"/>
        </w:rPr>
        <w:t xml:space="preserve">igarette </w:t>
      </w:r>
      <w:r w:rsidRPr="00BC4F92">
        <w:rPr>
          <w:rFonts w:ascii="Times New Roman" w:hAnsi="Times New Roman" w:cs="Times New Roman"/>
          <w:b/>
          <w:sz w:val="24"/>
          <w:szCs w:val="24"/>
          <w:lang w:val="en-US"/>
        </w:rPr>
        <w:t>Smoke</w:t>
      </w:r>
    </w:p>
    <w:p w:rsidR="00B873AF" w:rsidRPr="00BC4F92" w:rsidRDefault="00B873AF" w:rsidP="00BB02D2">
      <w:pPr>
        <w:spacing w:line="360" w:lineRule="auto"/>
        <w:jc w:val="center"/>
        <w:rPr>
          <w:rFonts w:ascii="Times New Roman" w:hAnsi="Times New Roman" w:cs="Times New Roman"/>
          <w:sz w:val="24"/>
          <w:szCs w:val="24"/>
          <w:lang w:val="en-US"/>
        </w:rPr>
      </w:pPr>
    </w:p>
    <w:p w:rsidR="00B873AF" w:rsidRPr="00BC4F92" w:rsidRDefault="00B873AF" w:rsidP="00BB02D2">
      <w:pPr>
        <w:tabs>
          <w:tab w:val="left" w:pos="7088"/>
        </w:tabs>
        <w:spacing w:after="0" w:line="360" w:lineRule="auto"/>
        <w:jc w:val="center"/>
        <w:rPr>
          <w:rFonts w:ascii="Times New Roman" w:hAnsi="Times New Roman" w:cs="Times New Roman"/>
          <w:b/>
          <w:sz w:val="24"/>
          <w:szCs w:val="24"/>
        </w:rPr>
      </w:pPr>
      <w:r w:rsidRPr="00BC4F92">
        <w:rPr>
          <w:rFonts w:ascii="Times New Roman" w:hAnsi="Times New Roman" w:cs="Times New Roman"/>
          <w:b/>
          <w:sz w:val="24"/>
          <w:szCs w:val="24"/>
        </w:rPr>
        <w:t>Albertina Dhiu Kio</w:t>
      </w:r>
      <w:r w:rsidRPr="00BC4F92">
        <w:rPr>
          <w:rFonts w:ascii="Times New Roman" w:hAnsi="Times New Roman" w:cs="Times New Roman"/>
          <w:b/>
          <w:sz w:val="24"/>
          <w:szCs w:val="24"/>
          <w:vertAlign w:val="superscript"/>
        </w:rPr>
        <w:t>1</w:t>
      </w:r>
      <w:r w:rsidRPr="00BC4F92">
        <w:rPr>
          <w:rFonts w:ascii="Times New Roman" w:hAnsi="Times New Roman" w:cs="Times New Roman"/>
          <w:b/>
          <w:sz w:val="24"/>
          <w:szCs w:val="24"/>
        </w:rPr>
        <w:t>, Tyas Rini Saraswati</w:t>
      </w:r>
      <w:r w:rsidRPr="00BC4F92">
        <w:rPr>
          <w:rFonts w:ascii="Times New Roman" w:hAnsi="Times New Roman" w:cs="Times New Roman"/>
          <w:b/>
          <w:sz w:val="24"/>
          <w:szCs w:val="24"/>
          <w:vertAlign w:val="superscript"/>
        </w:rPr>
        <w:t>2</w:t>
      </w:r>
      <w:r w:rsidRPr="00BC4F92">
        <w:rPr>
          <w:rFonts w:ascii="Times New Roman" w:hAnsi="Times New Roman" w:cs="Times New Roman"/>
          <w:b/>
          <w:sz w:val="24"/>
          <w:szCs w:val="24"/>
        </w:rPr>
        <w:t>, Enny Yusuf W. Yuniwarti</w:t>
      </w:r>
      <w:r w:rsidRPr="00BC4F92">
        <w:rPr>
          <w:rFonts w:ascii="Times New Roman" w:hAnsi="Times New Roman" w:cs="Times New Roman"/>
          <w:b/>
          <w:sz w:val="24"/>
          <w:szCs w:val="24"/>
          <w:vertAlign w:val="superscript"/>
        </w:rPr>
        <w:t>3</w:t>
      </w:r>
    </w:p>
    <w:p w:rsidR="00B873AF" w:rsidRPr="00BC4F92" w:rsidRDefault="00B873AF" w:rsidP="00BB02D2">
      <w:pPr>
        <w:pStyle w:val="ListParagraph"/>
        <w:tabs>
          <w:tab w:val="left" w:pos="7088"/>
        </w:tabs>
        <w:spacing w:after="0" w:line="360" w:lineRule="auto"/>
        <w:jc w:val="center"/>
        <w:rPr>
          <w:rFonts w:ascii="Times New Roman" w:hAnsi="Times New Roman" w:cs="Times New Roman"/>
          <w:b/>
          <w:sz w:val="24"/>
          <w:szCs w:val="24"/>
        </w:rPr>
      </w:pPr>
      <w:r w:rsidRPr="00BC4F92">
        <w:rPr>
          <w:rFonts w:ascii="Times New Roman" w:hAnsi="Times New Roman" w:cs="Times New Roman"/>
          <w:b/>
          <w:sz w:val="24"/>
          <w:szCs w:val="24"/>
        </w:rPr>
        <w:t>Department of Biology, Faculty of Science and Mathematica, University of Diponegoro Semarang</w:t>
      </w:r>
    </w:p>
    <w:p w:rsidR="00B873AF" w:rsidRPr="00BC4F92" w:rsidRDefault="00B873AF" w:rsidP="00BB02D2">
      <w:pPr>
        <w:spacing w:line="360" w:lineRule="auto"/>
        <w:ind w:left="2160" w:firstLine="720"/>
        <w:rPr>
          <w:rStyle w:val="Hyperlink"/>
          <w:rFonts w:ascii="Times New Roman" w:hAnsi="Times New Roman" w:cs="Times New Roman"/>
          <w:b/>
          <w:sz w:val="24"/>
          <w:szCs w:val="24"/>
        </w:rPr>
      </w:pPr>
      <w:r w:rsidRPr="00BC4F92">
        <w:rPr>
          <w:rFonts w:ascii="Times New Roman" w:hAnsi="Times New Roman" w:cs="Times New Roman"/>
          <w:b/>
          <w:sz w:val="24"/>
          <w:szCs w:val="24"/>
        </w:rPr>
        <w:t xml:space="preserve">E-mail: </w:t>
      </w:r>
      <w:hyperlink r:id="rId5" w:history="1">
        <w:r w:rsidRPr="00BC4F92">
          <w:rPr>
            <w:rStyle w:val="Hyperlink"/>
            <w:rFonts w:ascii="Times New Roman" w:hAnsi="Times New Roman" w:cs="Times New Roman"/>
            <w:b/>
            <w:sz w:val="24"/>
            <w:szCs w:val="24"/>
          </w:rPr>
          <w:t>atin_dhiukio15@yahoo.com</w:t>
        </w:r>
      </w:hyperlink>
    </w:p>
    <w:p w:rsidR="00B873AF" w:rsidRPr="00BC4F92" w:rsidRDefault="00B873AF" w:rsidP="00BC4F92">
      <w:pPr>
        <w:spacing w:line="360" w:lineRule="auto"/>
        <w:ind w:left="2160" w:firstLine="720"/>
        <w:jc w:val="both"/>
        <w:rPr>
          <w:rFonts w:ascii="Times New Roman" w:hAnsi="Times New Roman" w:cs="Times New Roman"/>
          <w:sz w:val="24"/>
          <w:szCs w:val="24"/>
          <w:lang w:val="en-US"/>
        </w:rPr>
      </w:pPr>
    </w:p>
    <w:p w:rsidR="00B873AF" w:rsidRPr="00BC4F92" w:rsidRDefault="00B873AF" w:rsidP="00BC4F92">
      <w:pPr>
        <w:spacing w:line="360" w:lineRule="auto"/>
        <w:ind w:left="2160" w:firstLine="720"/>
        <w:jc w:val="both"/>
        <w:rPr>
          <w:rFonts w:ascii="Times New Roman" w:hAnsi="Times New Roman" w:cs="Times New Roman"/>
          <w:b/>
          <w:sz w:val="24"/>
          <w:szCs w:val="24"/>
          <w:lang w:val="en-US"/>
        </w:rPr>
      </w:pPr>
      <w:r w:rsidRPr="00BC4F92">
        <w:rPr>
          <w:rFonts w:ascii="Times New Roman" w:hAnsi="Times New Roman" w:cs="Times New Roman"/>
          <w:b/>
          <w:sz w:val="24"/>
          <w:szCs w:val="24"/>
          <w:lang w:val="en-US"/>
        </w:rPr>
        <w:t>Abstract</w:t>
      </w:r>
    </w:p>
    <w:p w:rsidR="003C2898" w:rsidRPr="00BC4F92" w:rsidRDefault="00B873AF" w:rsidP="00C96341">
      <w:pPr>
        <w:spacing w:line="360" w:lineRule="auto"/>
        <w:ind w:firstLine="720"/>
        <w:jc w:val="both"/>
        <w:rPr>
          <w:rFonts w:ascii="Times New Roman" w:hAnsi="Times New Roman" w:cs="Times New Roman"/>
          <w:sz w:val="24"/>
          <w:szCs w:val="24"/>
        </w:rPr>
      </w:pPr>
      <w:r w:rsidRPr="00BC4F92">
        <w:rPr>
          <w:rFonts w:ascii="Times New Roman" w:hAnsi="Times New Roman" w:cs="Times New Roman"/>
          <w:sz w:val="24"/>
          <w:szCs w:val="24"/>
          <w:lang w:val="en-US"/>
        </w:rPr>
        <w:t xml:space="preserve">The </w:t>
      </w:r>
      <w:r w:rsidR="003D78E8" w:rsidRPr="00BC4F92">
        <w:rPr>
          <w:rFonts w:ascii="Times New Roman" w:hAnsi="Times New Roman" w:cs="Times New Roman"/>
          <w:sz w:val="24"/>
          <w:szCs w:val="24"/>
          <w:lang w:val="en-US"/>
        </w:rPr>
        <w:t>smo</w:t>
      </w:r>
      <w:r w:rsidR="00B646D5" w:rsidRPr="00BC4F92">
        <w:rPr>
          <w:rFonts w:ascii="Times New Roman" w:hAnsi="Times New Roman" w:cs="Times New Roman"/>
          <w:sz w:val="24"/>
          <w:szCs w:val="24"/>
          <w:lang w:val="en-US"/>
        </w:rPr>
        <w:t xml:space="preserve">ke </w:t>
      </w:r>
      <w:r w:rsidR="003D78E8" w:rsidRPr="00BC4F92">
        <w:rPr>
          <w:rFonts w:ascii="Times New Roman" w:hAnsi="Times New Roman" w:cs="Times New Roman"/>
          <w:sz w:val="24"/>
          <w:szCs w:val="24"/>
          <w:lang w:val="en-US"/>
        </w:rPr>
        <w:t xml:space="preserve">posed by </w:t>
      </w:r>
      <w:r w:rsidR="00B646D5" w:rsidRPr="00BC4F92">
        <w:rPr>
          <w:rFonts w:ascii="Times New Roman" w:hAnsi="Times New Roman" w:cs="Times New Roman"/>
          <w:sz w:val="24"/>
          <w:szCs w:val="24"/>
          <w:lang w:val="en-US"/>
        </w:rPr>
        <w:t>cigarette</w:t>
      </w:r>
      <w:r w:rsidR="003D78E8" w:rsidRPr="00BC4F92">
        <w:rPr>
          <w:rFonts w:ascii="Times New Roman" w:hAnsi="Times New Roman" w:cs="Times New Roman"/>
          <w:sz w:val="24"/>
          <w:szCs w:val="24"/>
          <w:lang w:val="en-US"/>
        </w:rPr>
        <w:t xml:space="preserve"> as a free radical may interfere the balanced of body molecules and cause the damage of </w:t>
      </w:r>
      <w:r w:rsidR="008D2688" w:rsidRPr="00BC4F92">
        <w:rPr>
          <w:rFonts w:ascii="Times New Roman" w:hAnsi="Times New Roman" w:cs="Times New Roman"/>
          <w:sz w:val="24"/>
          <w:szCs w:val="24"/>
          <w:lang w:val="en-US"/>
        </w:rPr>
        <w:t>hepatic</w:t>
      </w:r>
      <w:r w:rsidR="003D78E8" w:rsidRPr="00BC4F92">
        <w:rPr>
          <w:rFonts w:ascii="Times New Roman" w:hAnsi="Times New Roman" w:cs="Times New Roman"/>
          <w:sz w:val="24"/>
          <w:szCs w:val="24"/>
          <w:lang w:val="en-US"/>
        </w:rPr>
        <w:t xml:space="preserve"> cell. The issues may be </w:t>
      </w:r>
      <w:r w:rsidR="00F918FB" w:rsidRPr="00BC4F92">
        <w:rPr>
          <w:rFonts w:ascii="Times New Roman" w:hAnsi="Times New Roman" w:cs="Times New Roman"/>
          <w:sz w:val="24"/>
          <w:szCs w:val="24"/>
          <w:lang w:val="en-US"/>
        </w:rPr>
        <w:t>prevent</w:t>
      </w:r>
      <w:r w:rsidR="003D78E8" w:rsidRPr="00BC4F92">
        <w:rPr>
          <w:rFonts w:ascii="Times New Roman" w:hAnsi="Times New Roman" w:cs="Times New Roman"/>
          <w:sz w:val="24"/>
          <w:szCs w:val="24"/>
          <w:lang w:val="en-US"/>
        </w:rPr>
        <w:t xml:space="preserve"> </w:t>
      </w:r>
      <w:r w:rsidR="001D5EBF" w:rsidRPr="00BC4F92">
        <w:rPr>
          <w:rFonts w:ascii="Times New Roman" w:hAnsi="Times New Roman" w:cs="Times New Roman"/>
          <w:sz w:val="24"/>
          <w:szCs w:val="24"/>
          <w:lang w:val="en-US"/>
        </w:rPr>
        <w:t>us</w:t>
      </w:r>
      <w:r w:rsidR="00F918FB" w:rsidRPr="00BC4F92">
        <w:rPr>
          <w:rFonts w:ascii="Times New Roman" w:hAnsi="Times New Roman" w:cs="Times New Roman"/>
          <w:sz w:val="24"/>
          <w:szCs w:val="24"/>
          <w:lang w:val="en-US"/>
        </w:rPr>
        <w:t>ing</w:t>
      </w:r>
      <w:r w:rsidR="003D78E8" w:rsidRPr="00BC4F92">
        <w:rPr>
          <w:rFonts w:ascii="Times New Roman" w:hAnsi="Times New Roman" w:cs="Times New Roman"/>
          <w:sz w:val="24"/>
          <w:szCs w:val="24"/>
          <w:lang w:val="en-US"/>
        </w:rPr>
        <w:t xml:space="preserve"> red fruit oil</w:t>
      </w:r>
      <w:r w:rsidR="001D5EBF" w:rsidRPr="00BC4F92">
        <w:rPr>
          <w:rFonts w:ascii="Times New Roman" w:hAnsi="Times New Roman" w:cs="Times New Roman"/>
          <w:sz w:val="24"/>
          <w:szCs w:val="24"/>
          <w:lang w:val="en-US"/>
        </w:rPr>
        <w:t xml:space="preserve"> </w:t>
      </w:r>
      <w:r w:rsidR="001D5EBF" w:rsidRPr="00BC4F92">
        <w:rPr>
          <w:rFonts w:ascii="Times New Roman" w:hAnsi="Times New Roman" w:cs="Times New Roman"/>
          <w:sz w:val="24"/>
          <w:szCs w:val="24"/>
        </w:rPr>
        <w:t>(</w:t>
      </w:r>
      <w:r w:rsidR="001D5EBF" w:rsidRPr="00BC4F92">
        <w:rPr>
          <w:rFonts w:ascii="Times New Roman" w:hAnsi="Times New Roman" w:cs="Times New Roman"/>
          <w:i/>
          <w:sz w:val="24"/>
          <w:szCs w:val="24"/>
        </w:rPr>
        <w:t>Pandanus conoideus</w:t>
      </w:r>
      <w:r w:rsidR="001D5EBF" w:rsidRPr="00BC4F92">
        <w:rPr>
          <w:rFonts w:ascii="Times New Roman" w:hAnsi="Times New Roman" w:cs="Times New Roman"/>
          <w:sz w:val="24"/>
          <w:szCs w:val="24"/>
        </w:rPr>
        <w:t xml:space="preserve"> Lam) because it is antioxidant. This study aims to evaluate the structure and physiology conditions of liver when the red fruit oil (</w:t>
      </w:r>
      <w:r w:rsidR="001D5EBF" w:rsidRPr="00BC4F92">
        <w:rPr>
          <w:rFonts w:ascii="Times New Roman" w:hAnsi="Times New Roman" w:cs="Times New Roman"/>
          <w:i/>
          <w:sz w:val="24"/>
          <w:szCs w:val="24"/>
        </w:rPr>
        <w:t>Pandanus conoideus</w:t>
      </w:r>
      <w:r w:rsidR="001D5EBF" w:rsidRPr="00BC4F92">
        <w:rPr>
          <w:rFonts w:ascii="Times New Roman" w:hAnsi="Times New Roman" w:cs="Times New Roman"/>
          <w:sz w:val="24"/>
          <w:szCs w:val="24"/>
        </w:rPr>
        <w:t xml:space="preserve"> Lam) given to the rat that </w:t>
      </w:r>
      <w:r w:rsidR="00EC0C49" w:rsidRPr="00BC4F92">
        <w:rPr>
          <w:rFonts w:ascii="Times New Roman" w:hAnsi="Times New Roman" w:cs="Times New Roman"/>
          <w:sz w:val="24"/>
          <w:szCs w:val="24"/>
        </w:rPr>
        <w:t>exposed</w:t>
      </w:r>
      <w:r w:rsidR="001D5EBF" w:rsidRPr="00BC4F92">
        <w:rPr>
          <w:rFonts w:ascii="Times New Roman" w:hAnsi="Times New Roman" w:cs="Times New Roman"/>
          <w:sz w:val="24"/>
          <w:szCs w:val="24"/>
        </w:rPr>
        <w:t xml:space="preserve"> by</w:t>
      </w:r>
      <w:r w:rsidR="00B646D5" w:rsidRPr="00BC4F92">
        <w:rPr>
          <w:rFonts w:ascii="Times New Roman" w:hAnsi="Times New Roman" w:cs="Times New Roman"/>
          <w:sz w:val="24"/>
          <w:szCs w:val="24"/>
        </w:rPr>
        <w:t xml:space="preserve"> cigarette </w:t>
      </w:r>
      <w:r w:rsidR="001D5EBF" w:rsidRPr="00BC4F92">
        <w:rPr>
          <w:rFonts w:ascii="Times New Roman" w:hAnsi="Times New Roman" w:cs="Times New Roman"/>
          <w:sz w:val="24"/>
          <w:szCs w:val="24"/>
        </w:rPr>
        <w:t xml:space="preserve">smoke. </w:t>
      </w:r>
      <w:r w:rsidR="00F918FB" w:rsidRPr="00BC4F92">
        <w:rPr>
          <w:rFonts w:ascii="Times New Roman" w:hAnsi="Times New Roman" w:cs="Times New Roman"/>
          <w:sz w:val="24"/>
          <w:szCs w:val="24"/>
        </w:rPr>
        <w:t xml:space="preserve">This study carried out about 35 days with female white rats as the sample. The samples are 20 female white rats with the weight 180-220 grams, divided into </w:t>
      </w:r>
      <w:r w:rsidR="000B50B6" w:rsidRPr="00BC4F92">
        <w:rPr>
          <w:rFonts w:ascii="Times New Roman" w:hAnsi="Times New Roman" w:cs="Times New Roman"/>
          <w:sz w:val="24"/>
          <w:szCs w:val="24"/>
        </w:rPr>
        <w:t>four</w:t>
      </w:r>
      <w:r w:rsidR="00F918FB" w:rsidRPr="00BC4F92">
        <w:rPr>
          <w:rFonts w:ascii="Times New Roman" w:hAnsi="Times New Roman" w:cs="Times New Roman"/>
          <w:sz w:val="24"/>
          <w:szCs w:val="24"/>
        </w:rPr>
        <w:t xml:space="preserve"> groups. Each treatment consists of P0 as negative control with standard feed and </w:t>
      </w:r>
      <w:r w:rsidR="0081581B" w:rsidRPr="00BC4F92">
        <w:rPr>
          <w:rFonts w:ascii="Times New Roman" w:hAnsi="Times New Roman" w:cs="Times New Roman"/>
          <w:sz w:val="24"/>
          <w:szCs w:val="24"/>
        </w:rPr>
        <w:t xml:space="preserve">aquods P1 as positive control </w:t>
      </w:r>
      <w:r w:rsidR="00EC0C49" w:rsidRPr="00BC4F92">
        <w:rPr>
          <w:rFonts w:ascii="Times New Roman" w:hAnsi="Times New Roman" w:cs="Times New Roman"/>
          <w:sz w:val="24"/>
          <w:szCs w:val="24"/>
        </w:rPr>
        <w:t>exposed</w:t>
      </w:r>
      <w:r w:rsidR="0081581B" w:rsidRPr="00BC4F92">
        <w:rPr>
          <w:rFonts w:ascii="Times New Roman" w:hAnsi="Times New Roman" w:cs="Times New Roman"/>
          <w:sz w:val="24"/>
          <w:szCs w:val="24"/>
        </w:rPr>
        <w:t xml:space="preserve"> by </w:t>
      </w:r>
      <w:r w:rsidR="00B646D5" w:rsidRPr="00BC4F92">
        <w:rPr>
          <w:rFonts w:ascii="Times New Roman" w:hAnsi="Times New Roman" w:cs="Times New Roman"/>
          <w:sz w:val="24"/>
          <w:szCs w:val="24"/>
        </w:rPr>
        <w:t xml:space="preserve">cigarette </w:t>
      </w:r>
      <w:r w:rsidR="0081581B" w:rsidRPr="00BC4F92">
        <w:rPr>
          <w:rFonts w:ascii="Times New Roman" w:hAnsi="Times New Roman" w:cs="Times New Roman"/>
          <w:sz w:val="24"/>
          <w:szCs w:val="24"/>
        </w:rPr>
        <w:t xml:space="preserve">smoke, P2 </w:t>
      </w:r>
      <w:r w:rsidR="00EC0C49" w:rsidRPr="00BC4F92">
        <w:rPr>
          <w:rFonts w:ascii="Times New Roman" w:hAnsi="Times New Roman" w:cs="Times New Roman"/>
          <w:sz w:val="24"/>
          <w:szCs w:val="24"/>
        </w:rPr>
        <w:t xml:space="preserve">exposed </w:t>
      </w:r>
      <w:r w:rsidR="0081581B" w:rsidRPr="00BC4F92">
        <w:rPr>
          <w:rFonts w:ascii="Times New Roman" w:hAnsi="Times New Roman" w:cs="Times New Roman"/>
          <w:sz w:val="24"/>
          <w:szCs w:val="24"/>
        </w:rPr>
        <w:t xml:space="preserve">by </w:t>
      </w:r>
      <w:r w:rsidR="00B646D5" w:rsidRPr="00BC4F92">
        <w:rPr>
          <w:rFonts w:ascii="Times New Roman" w:hAnsi="Times New Roman" w:cs="Times New Roman"/>
          <w:sz w:val="24"/>
          <w:szCs w:val="24"/>
        </w:rPr>
        <w:t xml:space="preserve">cigarette </w:t>
      </w:r>
      <w:r w:rsidR="0081581B" w:rsidRPr="00BC4F92">
        <w:rPr>
          <w:rFonts w:ascii="Times New Roman" w:hAnsi="Times New Roman" w:cs="Times New Roman"/>
          <w:sz w:val="24"/>
          <w:szCs w:val="24"/>
        </w:rPr>
        <w:t xml:space="preserve">smoke and red fruit oil with 0,1 ml/BB, P3 </w:t>
      </w:r>
      <w:r w:rsidR="00EC0C49" w:rsidRPr="00BC4F92">
        <w:rPr>
          <w:rFonts w:ascii="Times New Roman" w:hAnsi="Times New Roman" w:cs="Times New Roman"/>
          <w:sz w:val="24"/>
          <w:szCs w:val="24"/>
        </w:rPr>
        <w:t xml:space="preserve">exposed </w:t>
      </w:r>
      <w:r w:rsidR="0081581B" w:rsidRPr="00BC4F92">
        <w:rPr>
          <w:rFonts w:ascii="Times New Roman" w:hAnsi="Times New Roman" w:cs="Times New Roman"/>
          <w:sz w:val="24"/>
          <w:szCs w:val="24"/>
        </w:rPr>
        <w:t>by</w:t>
      </w:r>
      <w:r w:rsidR="00B646D5" w:rsidRPr="00BC4F92">
        <w:rPr>
          <w:rFonts w:ascii="Times New Roman" w:hAnsi="Times New Roman" w:cs="Times New Roman"/>
          <w:sz w:val="24"/>
          <w:szCs w:val="24"/>
        </w:rPr>
        <w:t xml:space="preserve"> cigarette</w:t>
      </w:r>
      <w:r w:rsidR="0081581B" w:rsidRPr="00BC4F92">
        <w:rPr>
          <w:rFonts w:ascii="Times New Roman" w:hAnsi="Times New Roman" w:cs="Times New Roman"/>
          <w:sz w:val="24"/>
          <w:szCs w:val="24"/>
        </w:rPr>
        <w:t xml:space="preserve"> smoke and red fruit oil with 0,2 ml/BB. Each treatment was repeated </w:t>
      </w:r>
      <w:r w:rsidR="000B50B6" w:rsidRPr="00BC4F92">
        <w:rPr>
          <w:rFonts w:ascii="Times New Roman" w:hAnsi="Times New Roman" w:cs="Times New Roman"/>
          <w:sz w:val="24"/>
          <w:szCs w:val="24"/>
        </w:rPr>
        <w:t>five</w:t>
      </w:r>
      <w:r w:rsidR="0081581B" w:rsidRPr="00BC4F92">
        <w:rPr>
          <w:rFonts w:ascii="Times New Roman" w:hAnsi="Times New Roman" w:cs="Times New Roman"/>
          <w:sz w:val="24"/>
          <w:szCs w:val="24"/>
        </w:rPr>
        <w:t xml:space="preserve"> times</w:t>
      </w:r>
      <w:r w:rsidR="000B50B6" w:rsidRPr="00BC4F92">
        <w:rPr>
          <w:rFonts w:ascii="Times New Roman" w:hAnsi="Times New Roman" w:cs="Times New Roman"/>
          <w:sz w:val="24"/>
          <w:szCs w:val="24"/>
        </w:rPr>
        <w:t xml:space="preserve"> repetition</w:t>
      </w:r>
      <w:r w:rsidR="0081581B" w:rsidRPr="00BC4F92">
        <w:rPr>
          <w:rFonts w:ascii="Times New Roman" w:hAnsi="Times New Roman" w:cs="Times New Roman"/>
          <w:sz w:val="24"/>
          <w:szCs w:val="24"/>
        </w:rPr>
        <w:t xml:space="preserve">. The data ALT, AST, cell diameter, </w:t>
      </w:r>
      <w:r w:rsidR="007305A7" w:rsidRPr="00BC4F92">
        <w:rPr>
          <w:rFonts w:ascii="Times New Roman" w:hAnsi="Times New Roman" w:cs="Times New Roman"/>
          <w:sz w:val="24"/>
          <w:szCs w:val="24"/>
        </w:rPr>
        <w:t xml:space="preserve">and </w:t>
      </w:r>
      <w:r w:rsidR="008D2688" w:rsidRPr="00BC4F92">
        <w:rPr>
          <w:rFonts w:ascii="Times New Roman" w:hAnsi="Times New Roman" w:cs="Times New Roman"/>
          <w:sz w:val="24"/>
          <w:szCs w:val="24"/>
        </w:rPr>
        <w:t>hepatic</w:t>
      </w:r>
      <w:r w:rsidR="0081581B" w:rsidRPr="00BC4F92">
        <w:rPr>
          <w:rFonts w:ascii="Times New Roman" w:hAnsi="Times New Roman" w:cs="Times New Roman"/>
          <w:sz w:val="24"/>
          <w:szCs w:val="24"/>
        </w:rPr>
        <w:t xml:space="preserve"> weight </w:t>
      </w:r>
      <w:r w:rsidR="007305A7" w:rsidRPr="00BC4F92">
        <w:rPr>
          <w:rFonts w:ascii="Times New Roman" w:hAnsi="Times New Roman" w:cs="Times New Roman"/>
          <w:sz w:val="24"/>
          <w:szCs w:val="24"/>
        </w:rPr>
        <w:t>were</w:t>
      </w:r>
      <w:r w:rsidR="0081581B" w:rsidRPr="00BC4F92">
        <w:rPr>
          <w:rFonts w:ascii="Times New Roman" w:hAnsi="Times New Roman" w:cs="Times New Roman"/>
          <w:sz w:val="24"/>
          <w:szCs w:val="24"/>
        </w:rPr>
        <w:t xml:space="preserve"> analysed using </w:t>
      </w:r>
      <w:r w:rsidR="007305A7" w:rsidRPr="00BC4F92">
        <w:rPr>
          <w:rFonts w:ascii="Times New Roman" w:hAnsi="Times New Roman" w:cs="Times New Roman"/>
          <w:i/>
          <w:sz w:val="24"/>
          <w:szCs w:val="24"/>
        </w:rPr>
        <w:t>analysis</w:t>
      </w:r>
      <w:r w:rsidR="0081581B" w:rsidRPr="00BC4F92">
        <w:rPr>
          <w:rFonts w:ascii="Times New Roman" w:hAnsi="Times New Roman" w:cs="Times New Roman"/>
          <w:i/>
          <w:sz w:val="24"/>
          <w:szCs w:val="24"/>
        </w:rPr>
        <w:t xml:space="preserve"> of </w:t>
      </w:r>
      <w:r w:rsidR="007305A7" w:rsidRPr="00BC4F92">
        <w:rPr>
          <w:rFonts w:ascii="Times New Roman" w:hAnsi="Times New Roman" w:cs="Times New Roman"/>
          <w:i/>
          <w:sz w:val="24"/>
          <w:szCs w:val="24"/>
        </w:rPr>
        <w:t>variants</w:t>
      </w:r>
      <w:r w:rsidR="0081581B" w:rsidRPr="00BC4F92">
        <w:rPr>
          <w:rFonts w:ascii="Times New Roman" w:hAnsi="Times New Roman" w:cs="Times New Roman"/>
          <w:sz w:val="24"/>
          <w:szCs w:val="24"/>
        </w:rPr>
        <w:t xml:space="preserve"> (ANOVA) with the study design </w:t>
      </w:r>
      <w:r w:rsidR="007305A7" w:rsidRPr="00BC4F92">
        <w:rPr>
          <w:rFonts w:ascii="Times New Roman" w:hAnsi="Times New Roman" w:cs="Times New Roman"/>
          <w:sz w:val="24"/>
          <w:szCs w:val="24"/>
        </w:rPr>
        <w:t xml:space="preserve">use randomize complete design with </w:t>
      </w:r>
      <w:r w:rsidR="000B50B6" w:rsidRPr="00BC4F92">
        <w:rPr>
          <w:rFonts w:ascii="Times New Roman" w:hAnsi="Times New Roman" w:cs="Times New Roman"/>
          <w:sz w:val="24"/>
          <w:szCs w:val="24"/>
        </w:rPr>
        <w:t>four</w:t>
      </w:r>
      <w:r w:rsidR="007305A7" w:rsidRPr="00BC4F92">
        <w:rPr>
          <w:rFonts w:ascii="Times New Roman" w:hAnsi="Times New Roman" w:cs="Times New Roman"/>
          <w:sz w:val="24"/>
          <w:szCs w:val="24"/>
        </w:rPr>
        <w:t xml:space="preserve"> treatments and </w:t>
      </w:r>
      <w:r w:rsidR="000B50B6" w:rsidRPr="00BC4F92">
        <w:rPr>
          <w:rFonts w:ascii="Times New Roman" w:hAnsi="Times New Roman" w:cs="Times New Roman"/>
          <w:sz w:val="24"/>
          <w:szCs w:val="24"/>
        </w:rPr>
        <w:t>five</w:t>
      </w:r>
      <w:r w:rsidR="007305A7" w:rsidRPr="00BC4F92">
        <w:rPr>
          <w:rFonts w:ascii="Times New Roman" w:hAnsi="Times New Roman" w:cs="Times New Roman"/>
          <w:sz w:val="24"/>
          <w:szCs w:val="24"/>
        </w:rPr>
        <w:t xml:space="preserve"> repetitions. The results of the study showed </w:t>
      </w:r>
      <w:r w:rsidR="00483ECC" w:rsidRPr="00BC4F92">
        <w:rPr>
          <w:rFonts w:ascii="Times New Roman" w:hAnsi="Times New Roman" w:cs="Times New Roman"/>
          <w:sz w:val="24"/>
          <w:szCs w:val="24"/>
        </w:rPr>
        <w:t xml:space="preserve">that there are no </w:t>
      </w:r>
      <w:r w:rsidR="007305A7" w:rsidRPr="00BC4F92">
        <w:rPr>
          <w:rFonts w:ascii="Times New Roman" w:hAnsi="Times New Roman" w:cs="Times New Roman"/>
          <w:sz w:val="24"/>
          <w:szCs w:val="24"/>
        </w:rPr>
        <w:t xml:space="preserve">significant differences between control and treatment both of ALT, AST, hepatocytes diameter, and </w:t>
      </w:r>
      <w:r w:rsidR="008D2688" w:rsidRPr="00BC4F92">
        <w:rPr>
          <w:rFonts w:ascii="Times New Roman" w:hAnsi="Times New Roman" w:cs="Times New Roman"/>
          <w:sz w:val="24"/>
          <w:szCs w:val="24"/>
        </w:rPr>
        <w:t>hepatic</w:t>
      </w:r>
      <w:r w:rsidR="007305A7" w:rsidRPr="00BC4F92">
        <w:rPr>
          <w:rFonts w:ascii="Times New Roman" w:hAnsi="Times New Roman" w:cs="Times New Roman"/>
          <w:sz w:val="24"/>
          <w:szCs w:val="24"/>
        </w:rPr>
        <w:t xml:space="preserve"> weight. The conclusion is the use of red fruit oil </w:t>
      </w:r>
      <w:r w:rsidR="00483ECC" w:rsidRPr="00BC4F92">
        <w:rPr>
          <w:rFonts w:ascii="Times New Roman" w:hAnsi="Times New Roman" w:cs="Times New Roman"/>
          <w:sz w:val="24"/>
          <w:szCs w:val="24"/>
        </w:rPr>
        <w:t xml:space="preserve">to the rat </w:t>
      </w:r>
      <w:r w:rsidR="00EC0C49" w:rsidRPr="00BC4F92">
        <w:rPr>
          <w:rFonts w:ascii="Times New Roman" w:hAnsi="Times New Roman" w:cs="Times New Roman"/>
          <w:sz w:val="24"/>
          <w:szCs w:val="24"/>
        </w:rPr>
        <w:t xml:space="preserve">exposed </w:t>
      </w:r>
      <w:r w:rsidR="00483ECC" w:rsidRPr="00BC4F92">
        <w:rPr>
          <w:rFonts w:ascii="Times New Roman" w:hAnsi="Times New Roman" w:cs="Times New Roman"/>
          <w:sz w:val="24"/>
          <w:szCs w:val="24"/>
        </w:rPr>
        <w:t xml:space="preserve">by </w:t>
      </w:r>
      <w:r w:rsidR="00B646D5" w:rsidRPr="00BC4F92">
        <w:rPr>
          <w:rFonts w:ascii="Times New Roman" w:hAnsi="Times New Roman" w:cs="Times New Roman"/>
          <w:sz w:val="24"/>
          <w:szCs w:val="24"/>
        </w:rPr>
        <w:t xml:space="preserve">cigarette </w:t>
      </w:r>
      <w:r w:rsidR="00483ECC" w:rsidRPr="00BC4F92">
        <w:rPr>
          <w:rFonts w:ascii="Times New Roman" w:hAnsi="Times New Roman" w:cs="Times New Roman"/>
          <w:sz w:val="24"/>
          <w:szCs w:val="24"/>
        </w:rPr>
        <w:t xml:space="preserve">smoke may help to protect the structure and the function of </w:t>
      </w:r>
      <w:r w:rsidR="008D2688" w:rsidRPr="00BC4F92">
        <w:rPr>
          <w:rFonts w:ascii="Times New Roman" w:hAnsi="Times New Roman" w:cs="Times New Roman"/>
          <w:sz w:val="24"/>
          <w:szCs w:val="24"/>
        </w:rPr>
        <w:t xml:space="preserve">hepatic </w:t>
      </w:r>
      <w:r w:rsidR="00483ECC" w:rsidRPr="00BC4F92">
        <w:rPr>
          <w:rFonts w:ascii="Times New Roman" w:hAnsi="Times New Roman" w:cs="Times New Roman"/>
          <w:sz w:val="24"/>
          <w:szCs w:val="24"/>
        </w:rPr>
        <w:t>rat itself.</w:t>
      </w:r>
    </w:p>
    <w:p w:rsidR="00483ECC" w:rsidRPr="00BC4F92" w:rsidRDefault="00483ECC" w:rsidP="00C96341">
      <w:pPr>
        <w:spacing w:line="360" w:lineRule="auto"/>
        <w:jc w:val="both"/>
        <w:rPr>
          <w:rFonts w:ascii="Times New Roman" w:hAnsi="Times New Roman" w:cs="Times New Roman"/>
          <w:sz w:val="24"/>
          <w:szCs w:val="24"/>
          <w:lang w:val="en-US"/>
        </w:rPr>
      </w:pPr>
      <w:r w:rsidRPr="00BC4F92">
        <w:rPr>
          <w:rFonts w:ascii="Times New Roman" w:hAnsi="Times New Roman" w:cs="Times New Roman"/>
          <w:sz w:val="24"/>
          <w:szCs w:val="24"/>
          <w:lang w:val="en-US"/>
        </w:rPr>
        <w:t>Keywords:</w:t>
      </w:r>
      <w:r w:rsidR="00B646D5" w:rsidRPr="00BC4F92">
        <w:rPr>
          <w:rFonts w:ascii="Times New Roman" w:hAnsi="Times New Roman" w:cs="Times New Roman"/>
          <w:sz w:val="24"/>
          <w:szCs w:val="24"/>
          <w:lang w:val="en-US"/>
        </w:rPr>
        <w:t xml:space="preserve"> cigarette</w:t>
      </w:r>
      <w:r w:rsidRPr="00BC4F92">
        <w:rPr>
          <w:rFonts w:ascii="Times New Roman" w:hAnsi="Times New Roman" w:cs="Times New Roman"/>
          <w:sz w:val="24"/>
          <w:szCs w:val="24"/>
          <w:lang w:val="en-US"/>
        </w:rPr>
        <w:t xml:space="preserve"> smoke, </w:t>
      </w:r>
      <w:r w:rsidR="008D2688" w:rsidRPr="00BC4F92">
        <w:rPr>
          <w:rFonts w:ascii="Times New Roman" w:hAnsi="Times New Roman" w:cs="Times New Roman"/>
          <w:sz w:val="24"/>
          <w:szCs w:val="24"/>
        </w:rPr>
        <w:t>hepatic</w:t>
      </w:r>
      <w:r w:rsidRPr="00BC4F92">
        <w:rPr>
          <w:rFonts w:ascii="Times New Roman" w:hAnsi="Times New Roman" w:cs="Times New Roman"/>
          <w:sz w:val="24"/>
          <w:szCs w:val="24"/>
          <w:lang w:val="en-US"/>
        </w:rPr>
        <w:t>, red fruit oil</w:t>
      </w:r>
    </w:p>
    <w:p w:rsidR="003C2898" w:rsidRPr="00BC4F92" w:rsidRDefault="003C2898" w:rsidP="00BC4F92">
      <w:pPr>
        <w:spacing w:line="360" w:lineRule="auto"/>
        <w:jc w:val="both"/>
        <w:rPr>
          <w:rFonts w:ascii="Times New Roman" w:hAnsi="Times New Roman" w:cs="Times New Roman"/>
          <w:sz w:val="24"/>
          <w:szCs w:val="24"/>
          <w:lang w:val="en-US"/>
        </w:rPr>
      </w:pPr>
    </w:p>
    <w:p w:rsidR="00BB02D2" w:rsidRDefault="00BB02D2" w:rsidP="00BC4F92">
      <w:pPr>
        <w:spacing w:line="360" w:lineRule="auto"/>
        <w:jc w:val="both"/>
        <w:rPr>
          <w:rFonts w:ascii="Times New Roman" w:hAnsi="Times New Roman" w:cs="Times New Roman"/>
          <w:b/>
          <w:sz w:val="24"/>
          <w:szCs w:val="24"/>
          <w:lang w:val="en-US"/>
        </w:rPr>
      </w:pPr>
    </w:p>
    <w:p w:rsidR="00C96341" w:rsidRDefault="00C96341" w:rsidP="00BC4F92">
      <w:pPr>
        <w:spacing w:line="360" w:lineRule="auto"/>
        <w:jc w:val="both"/>
        <w:rPr>
          <w:rFonts w:ascii="Times New Roman" w:hAnsi="Times New Roman" w:cs="Times New Roman"/>
          <w:b/>
          <w:sz w:val="24"/>
          <w:szCs w:val="24"/>
          <w:lang w:val="en-US"/>
        </w:rPr>
      </w:pPr>
    </w:p>
    <w:p w:rsidR="00C96341" w:rsidRDefault="00C96341" w:rsidP="00BC4F92">
      <w:pPr>
        <w:spacing w:line="360" w:lineRule="auto"/>
        <w:jc w:val="both"/>
        <w:rPr>
          <w:rFonts w:ascii="Times New Roman" w:hAnsi="Times New Roman" w:cs="Times New Roman"/>
          <w:b/>
          <w:sz w:val="24"/>
          <w:szCs w:val="24"/>
          <w:lang w:val="en-US"/>
        </w:rPr>
      </w:pPr>
    </w:p>
    <w:p w:rsidR="00483ECC" w:rsidRPr="00BC4F92" w:rsidRDefault="00483ECC" w:rsidP="00BC4F92">
      <w:pPr>
        <w:spacing w:line="360" w:lineRule="auto"/>
        <w:jc w:val="both"/>
        <w:rPr>
          <w:rFonts w:ascii="Times New Roman" w:hAnsi="Times New Roman" w:cs="Times New Roman"/>
          <w:b/>
          <w:sz w:val="24"/>
          <w:szCs w:val="24"/>
          <w:lang w:val="en-US"/>
        </w:rPr>
      </w:pPr>
      <w:r w:rsidRPr="00BC4F92">
        <w:rPr>
          <w:rFonts w:ascii="Times New Roman" w:hAnsi="Times New Roman" w:cs="Times New Roman"/>
          <w:b/>
          <w:sz w:val="24"/>
          <w:szCs w:val="24"/>
          <w:lang w:val="en-US"/>
        </w:rPr>
        <w:lastRenderedPageBreak/>
        <w:t>Introduction</w:t>
      </w:r>
    </w:p>
    <w:p w:rsidR="00483ECC" w:rsidRPr="00BC4F92" w:rsidRDefault="00483ECC" w:rsidP="00BC4F92">
      <w:pPr>
        <w:spacing w:line="360" w:lineRule="auto"/>
        <w:jc w:val="both"/>
        <w:rPr>
          <w:rFonts w:ascii="Times New Roman" w:hAnsi="Times New Roman" w:cs="Times New Roman"/>
          <w:sz w:val="24"/>
          <w:szCs w:val="24"/>
          <w:lang w:val="en-US"/>
        </w:rPr>
      </w:pPr>
      <w:r w:rsidRPr="00BC4F92">
        <w:rPr>
          <w:rFonts w:ascii="Times New Roman" w:hAnsi="Times New Roman" w:cs="Times New Roman"/>
          <w:sz w:val="24"/>
          <w:szCs w:val="24"/>
          <w:lang w:val="en-US"/>
        </w:rPr>
        <w:tab/>
        <w:t xml:space="preserve">Based on data of World Health Organization (WHO), reported that in 2013 the number of death reach 6 million in the world as the results of </w:t>
      </w:r>
      <w:r w:rsidR="00FD3683" w:rsidRPr="00BC4F92">
        <w:rPr>
          <w:rFonts w:ascii="Times New Roman" w:hAnsi="Times New Roman" w:cs="Times New Roman"/>
          <w:sz w:val="24"/>
          <w:szCs w:val="24"/>
          <w:lang w:val="en-US"/>
        </w:rPr>
        <w:t>smoking</w:t>
      </w:r>
      <w:r w:rsidRPr="00BC4F92">
        <w:rPr>
          <w:rFonts w:ascii="Times New Roman" w:hAnsi="Times New Roman" w:cs="Times New Roman"/>
          <w:sz w:val="24"/>
          <w:szCs w:val="24"/>
          <w:lang w:val="en-US"/>
        </w:rPr>
        <w:t xml:space="preserve"> </w:t>
      </w:r>
      <w:r w:rsidRPr="00BC4F92">
        <w:rPr>
          <w:rFonts w:ascii="Times New Roman" w:hAnsi="Times New Roman" w:cs="Times New Roman"/>
          <w:sz w:val="24"/>
          <w:szCs w:val="24"/>
        </w:rPr>
        <w:t xml:space="preserve">(Golli </w:t>
      </w:r>
      <w:r w:rsidRPr="00BC4F92">
        <w:rPr>
          <w:rFonts w:ascii="Times New Roman" w:hAnsi="Times New Roman" w:cs="Times New Roman"/>
          <w:i/>
          <w:sz w:val="24"/>
          <w:szCs w:val="24"/>
        </w:rPr>
        <w:t>et al</w:t>
      </w:r>
      <w:r w:rsidRPr="00BC4F92">
        <w:rPr>
          <w:rFonts w:ascii="Times New Roman" w:hAnsi="Times New Roman" w:cs="Times New Roman"/>
          <w:sz w:val="24"/>
          <w:szCs w:val="24"/>
        </w:rPr>
        <w:t>., 2016)</w:t>
      </w:r>
      <w:r w:rsidRPr="00BC4F92">
        <w:rPr>
          <w:rFonts w:ascii="Times New Roman" w:hAnsi="Times New Roman" w:cs="Times New Roman"/>
          <w:sz w:val="24"/>
          <w:szCs w:val="24"/>
          <w:lang w:val="en-US"/>
        </w:rPr>
        <w:t xml:space="preserve">. </w:t>
      </w:r>
      <w:r w:rsidR="00B646D5" w:rsidRPr="00BC4F92">
        <w:rPr>
          <w:rFonts w:ascii="Times New Roman" w:hAnsi="Times New Roman" w:cs="Times New Roman"/>
          <w:sz w:val="24"/>
          <w:szCs w:val="24"/>
          <w:lang w:val="en-US"/>
        </w:rPr>
        <w:t xml:space="preserve">The </w:t>
      </w:r>
      <w:r w:rsidR="00FD3683" w:rsidRPr="00BC4F92">
        <w:rPr>
          <w:rFonts w:ascii="Times New Roman" w:hAnsi="Times New Roman" w:cs="Times New Roman"/>
          <w:sz w:val="24"/>
          <w:szCs w:val="24"/>
          <w:lang w:val="en-US"/>
        </w:rPr>
        <w:t xml:space="preserve">cigarette </w:t>
      </w:r>
      <w:r w:rsidR="00B646D5" w:rsidRPr="00BC4F92">
        <w:rPr>
          <w:rFonts w:ascii="Times New Roman" w:hAnsi="Times New Roman" w:cs="Times New Roman"/>
          <w:sz w:val="24"/>
          <w:szCs w:val="24"/>
          <w:lang w:val="en-US"/>
        </w:rPr>
        <w:t>smoke</w:t>
      </w:r>
      <w:r w:rsidR="00FD3683" w:rsidRPr="00BC4F92">
        <w:rPr>
          <w:rFonts w:ascii="Times New Roman" w:hAnsi="Times New Roman" w:cs="Times New Roman"/>
          <w:sz w:val="24"/>
          <w:szCs w:val="24"/>
          <w:lang w:val="en-US"/>
        </w:rPr>
        <w:t xml:space="preserve"> contain more than 4</w:t>
      </w:r>
      <w:r w:rsidR="008663B2" w:rsidRPr="00BC4F92">
        <w:rPr>
          <w:rFonts w:ascii="Times New Roman" w:hAnsi="Times New Roman" w:cs="Times New Roman"/>
          <w:sz w:val="24"/>
          <w:szCs w:val="24"/>
          <w:lang w:val="en-US"/>
        </w:rPr>
        <w:t>.</w:t>
      </w:r>
      <w:r w:rsidR="00FD3683" w:rsidRPr="00BC4F92">
        <w:rPr>
          <w:rFonts w:ascii="Times New Roman" w:hAnsi="Times New Roman" w:cs="Times New Roman"/>
          <w:sz w:val="24"/>
          <w:szCs w:val="24"/>
          <w:lang w:val="en-US"/>
        </w:rPr>
        <w:t>000 chemicals and hundreds of them were toxic substances for body.</w:t>
      </w:r>
      <w:r w:rsidR="00B90CDA" w:rsidRPr="00BC4F92">
        <w:rPr>
          <w:rFonts w:ascii="Times New Roman" w:hAnsi="Times New Roman" w:cs="Times New Roman"/>
          <w:sz w:val="24"/>
          <w:szCs w:val="24"/>
          <w:lang w:val="en-US"/>
        </w:rPr>
        <w:t xml:space="preserve"> Any substantial</w:t>
      </w:r>
      <w:r w:rsidR="0002073C" w:rsidRPr="00BC4F92">
        <w:rPr>
          <w:rFonts w:ascii="Times New Roman" w:hAnsi="Times New Roman" w:cs="Times New Roman"/>
          <w:sz w:val="24"/>
          <w:szCs w:val="24"/>
          <w:lang w:val="en-US"/>
        </w:rPr>
        <w:t xml:space="preserve"> finds</w:t>
      </w:r>
      <w:r w:rsidR="00B90CDA" w:rsidRPr="00BC4F92">
        <w:rPr>
          <w:rFonts w:ascii="Times New Roman" w:hAnsi="Times New Roman" w:cs="Times New Roman"/>
          <w:sz w:val="24"/>
          <w:szCs w:val="24"/>
          <w:lang w:val="en-US"/>
        </w:rPr>
        <w:t xml:space="preserve"> in cigarette </w:t>
      </w:r>
      <w:r w:rsidR="00E0524D" w:rsidRPr="00BC4F92">
        <w:rPr>
          <w:rFonts w:ascii="Times New Roman" w:hAnsi="Times New Roman" w:cs="Times New Roman"/>
          <w:sz w:val="24"/>
          <w:szCs w:val="24"/>
          <w:lang w:val="en-US"/>
        </w:rPr>
        <w:t>e.g.</w:t>
      </w:r>
      <w:r w:rsidR="00B90CDA" w:rsidRPr="00BC4F92">
        <w:rPr>
          <w:rFonts w:ascii="Times New Roman" w:hAnsi="Times New Roman" w:cs="Times New Roman"/>
          <w:sz w:val="24"/>
          <w:szCs w:val="24"/>
          <w:lang w:val="en-US"/>
        </w:rPr>
        <w:t xml:space="preserve"> nicotine, tar, carbonmonoxy, formaldehyde, benzene, cadmium, timbale/lead, ammonia, PAH </w:t>
      </w:r>
      <w:r w:rsidR="00B90CDA" w:rsidRPr="00BC4F92">
        <w:rPr>
          <w:rFonts w:ascii="Times New Roman" w:hAnsi="Times New Roman" w:cs="Times New Roman"/>
          <w:sz w:val="24"/>
          <w:szCs w:val="24"/>
        </w:rPr>
        <w:t>(</w:t>
      </w:r>
      <w:r w:rsidR="00B90CDA" w:rsidRPr="00BC4F92">
        <w:rPr>
          <w:rFonts w:ascii="Times New Roman" w:hAnsi="Times New Roman" w:cs="Times New Roman"/>
          <w:i/>
          <w:sz w:val="24"/>
          <w:szCs w:val="24"/>
        </w:rPr>
        <w:t>Polynuclear Aromatic Hydrogen</w:t>
      </w:r>
      <w:r w:rsidR="00B90CDA" w:rsidRPr="00BC4F92">
        <w:rPr>
          <w:rFonts w:ascii="Times New Roman" w:hAnsi="Times New Roman" w:cs="Times New Roman"/>
          <w:sz w:val="24"/>
          <w:szCs w:val="24"/>
        </w:rPr>
        <w:t xml:space="preserve">), phenol, carbonyl, chlorine dioxin, furan, and radical (Goniewicz </w:t>
      </w:r>
      <w:r w:rsidR="00B90CDA" w:rsidRPr="00BC4F92">
        <w:rPr>
          <w:rFonts w:ascii="Times New Roman" w:hAnsi="Times New Roman" w:cs="Times New Roman"/>
          <w:i/>
          <w:sz w:val="24"/>
          <w:szCs w:val="24"/>
        </w:rPr>
        <w:t>et al</w:t>
      </w:r>
      <w:r w:rsidR="00B90CDA" w:rsidRPr="00BC4F92">
        <w:rPr>
          <w:rFonts w:ascii="Times New Roman" w:hAnsi="Times New Roman" w:cs="Times New Roman"/>
          <w:sz w:val="24"/>
          <w:szCs w:val="24"/>
        </w:rPr>
        <w:t>., 2014).</w:t>
      </w:r>
      <w:r w:rsidR="00B90CDA" w:rsidRPr="00BC4F92">
        <w:rPr>
          <w:rFonts w:ascii="Times New Roman" w:hAnsi="Times New Roman" w:cs="Times New Roman"/>
          <w:sz w:val="24"/>
          <w:szCs w:val="24"/>
          <w:lang w:val="en-US"/>
        </w:rPr>
        <w:t xml:space="preserve"> The entrance of cigarette smoke into the body through inhalation. </w:t>
      </w:r>
    </w:p>
    <w:p w:rsidR="00B90CDA" w:rsidRPr="00BC4F92" w:rsidRDefault="00B90CDA" w:rsidP="00BC4F92">
      <w:pPr>
        <w:spacing w:line="360" w:lineRule="auto"/>
        <w:ind w:firstLine="720"/>
        <w:jc w:val="both"/>
        <w:rPr>
          <w:rFonts w:ascii="Times New Roman" w:hAnsi="Times New Roman" w:cs="Times New Roman"/>
          <w:sz w:val="24"/>
          <w:szCs w:val="24"/>
        </w:rPr>
      </w:pPr>
      <w:r w:rsidRPr="00BC4F92">
        <w:rPr>
          <w:rFonts w:ascii="Times New Roman" w:hAnsi="Times New Roman" w:cs="Times New Roman"/>
          <w:sz w:val="24"/>
          <w:szCs w:val="24"/>
          <w:lang w:val="en-US"/>
        </w:rPr>
        <w:t xml:space="preserve">The compounds </w:t>
      </w:r>
      <w:r w:rsidR="008B4A20" w:rsidRPr="00BC4F92">
        <w:rPr>
          <w:rFonts w:ascii="Times New Roman" w:hAnsi="Times New Roman" w:cs="Times New Roman"/>
          <w:sz w:val="24"/>
          <w:szCs w:val="24"/>
          <w:lang w:val="en-US"/>
        </w:rPr>
        <w:t xml:space="preserve">produced by cigarette smoke </w:t>
      </w:r>
      <w:r w:rsidR="0002073C" w:rsidRPr="00BC4F92">
        <w:rPr>
          <w:rFonts w:ascii="Times New Roman" w:hAnsi="Times New Roman" w:cs="Times New Roman"/>
          <w:sz w:val="24"/>
          <w:szCs w:val="24"/>
          <w:lang w:val="en-US"/>
        </w:rPr>
        <w:t>is</w:t>
      </w:r>
      <w:r w:rsidR="008B4A20" w:rsidRPr="00BC4F92">
        <w:rPr>
          <w:rFonts w:ascii="Times New Roman" w:hAnsi="Times New Roman" w:cs="Times New Roman"/>
          <w:sz w:val="24"/>
          <w:szCs w:val="24"/>
          <w:lang w:val="en-US"/>
        </w:rPr>
        <w:t xml:space="preserve"> free radical </w:t>
      </w:r>
      <w:r w:rsidR="008B4A20" w:rsidRPr="00BC4F92">
        <w:rPr>
          <w:rFonts w:ascii="Times New Roman" w:hAnsi="Times New Roman" w:cs="Times New Roman"/>
          <w:sz w:val="24"/>
          <w:szCs w:val="24"/>
        </w:rPr>
        <w:t xml:space="preserve">(Feitosa </w:t>
      </w:r>
      <w:r w:rsidR="008B4A20" w:rsidRPr="00BC4F92">
        <w:rPr>
          <w:rFonts w:ascii="Times New Roman" w:hAnsi="Times New Roman" w:cs="Times New Roman"/>
          <w:i/>
          <w:sz w:val="24"/>
          <w:szCs w:val="24"/>
        </w:rPr>
        <w:t>et al</w:t>
      </w:r>
      <w:r w:rsidR="008B4A20" w:rsidRPr="00BC4F92">
        <w:rPr>
          <w:rFonts w:ascii="Times New Roman" w:hAnsi="Times New Roman" w:cs="Times New Roman"/>
          <w:sz w:val="24"/>
          <w:szCs w:val="24"/>
        </w:rPr>
        <w:t xml:space="preserve">., 2016). Free radical of cigarette smoke derived from two different fractions, the first derived from tar phase of cigarette smoke and the second derived from gas phase of cigarette smoke. The gas phase of cigarette smoke produces the most reactive free radical such as oxygen and carbon.  The effect of free radical caused the pathology conditions indicated with system injuries </w:t>
      </w:r>
      <w:r w:rsidR="00D6473D" w:rsidRPr="00BC4F92">
        <w:rPr>
          <w:rFonts w:ascii="Times New Roman" w:hAnsi="Times New Roman" w:cs="Times New Roman"/>
          <w:sz w:val="24"/>
          <w:szCs w:val="24"/>
        </w:rPr>
        <w:t>to</w:t>
      </w:r>
      <w:r w:rsidR="008B4A20" w:rsidRPr="00BC4F92">
        <w:rPr>
          <w:rFonts w:ascii="Times New Roman" w:hAnsi="Times New Roman" w:cs="Times New Roman"/>
          <w:sz w:val="24"/>
          <w:szCs w:val="24"/>
        </w:rPr>
        <w:t xml:space="preserve"> the </w:t>
      </w:r>
      <w:r w:rsidR="003C2898" w:rsidRPr="00BC4F92">
        <w:rPr>
          <w:rFonts w:ascii="Times New Roman" w:hAnsi="Times New Roman" w:cs="Times New Roman"/>
          <w:sz w:val="24"/>
          <w:szCs w:val="24"/>
        </w:rPr>
        <w:t xml:space="preserve">DNA injuries, Rahimah </w:t>
      </w:r>
      <w:r w:rsidR="003C2898" w:rsidRPr="00BC4F92">
        <w:rPr>
          <w:rFonts w:ascii="Times New Roman" w:hAnsi="Times New Roman" w:cs="Times New Roman"/>
          <w:i/>
          <w:sz w:val="24"/>
          <w:szCs w:val="24"/>
        </w:rPr>
        <w:t>et al</w:t>
      </w:r>
      <w:r w:rsidR="003C2898" w:rsidRPr="00BC4F92">
        <w:rPr>
          <w:rFonts w:ascii="Times New Roman" w:hAnsi="Times New Roman" w:cs="Times New Roman"/>
          <w:sz w:val="24"/>
          <w:szCs w:val="24"/>
        </w:rPr>
        <w:t xml:space="preserve">., (2009).  </w:t>
      </w:r>
    </w:p>
    <w:p w:rsidR="00C85315" w:rsidRPr="00BC4F92" w:rsidRDefault="008D2688" w:rsidP="00BC4F92">
      <w:pPr>
        <w:spacing w:after="0" w:line="360" w:lineRule="auto"/>
        <w:ind w:firstLine="720"/>
        <w:jc w:val="both"/>
        <w:rPr>
          <w:rFonts w:ascii="Times New Roman" w:hAnsi="Times New Roman" w:cs="Times New Roman"/>
          <w:color w:val="000000"/>
          <w:sz w:val="24"/>
          <w:szCs w:val="24"/>
        </w:rPr>
      </w:pPr>
      <w:r w:rsidRPr="00BC4F92">
        <w:rPr>
          <w:rFonts w:ascii="Times New Roman" w:hAnsi="Times New Roman" w:cs="Times New Roman"/>
          <w:sz w:val="24"/>
          <w:szCs w:val="24"/>
        </w:rPr>
        <w:t xml:space="preserve">Hepatic </w:t>
      </w:r>
      <w:r w:rsidR="00467523" w:rsidRPr="00BC4F92">
        <w:rPr>
          <w:rFonts w:ascii="Times New Roman" w:hAnsi="Times New Roman" w:cs="Times New Roman"/>
          <w:sz w:val="24"/>
          <w:szCs w:val="24"/>
          <w:lang w:val="en-US"/>
        </w:rPr>
        <w:t xml:space="preserve">includes the organs that vulnerable to the free radical </w:t>
      </w:r>
      <w:r w:rsidR="00467523" w:rsidRPr="00BC4F92">
        <w:rPr>
          <w:rFonts w:ascii="Times New Roman" w:hAnsi="Times New Roman" w:cs="Times New Roman"/>
          <w:sz w:val="24"/>
          <w:szCs w:val="24"/>
        </w:rPr>
        <w:t xml:space="preserve">(Pavlovic </w:t>
      </w:r>
      <w:r w:rsidR="00467523" w:rsidRPr="00BC4F92">
        <w:rPr>
          <w:rFonts w:ascii="Times New Roman" w:hAnsi="Times New Roman" w:cs="Times New Roman"/>
          <w:i/>
          <w:sz w:val="24"/>
          <w:szCs w:val="24"/>
        </w:rPr>
        <w:t>et al</w:t>
      </w:r>
      <w:r w:rsidR="00467523" w:rsidRPr="00BC4F92">
        <w:rPr>
          <w:rFonts w:ascii="Times New Roman" w:hAnsi="Times New Roman" w:cs="Times New Roman"/>
          <w:sz w:val="24"/>
          <w:szCs w:val="24"/>
        </w:rPr>
        <w:t>., 2007)</w:t>
      </w:r>
      <w:r w:rsidR="00467523" w:rsidRPr="00BC4F92">
        <w:rPr>
          <w:rFonts w:ascii="Times New Roman" w:hAnsi="Times New Roman" w:cs="Times New Roman"/>
          <w:color w:val="000000"/>
          <w:sz w:val="24"/>
          <w:szCs w:val="24"/>
        </w:rPr>
        <w:t xml:space="preserve">. The damages of </w:t>
      </w:r>
      <w:r w:rsidR="00D6473D" w:rsidRPr="00BC4F92">
        <w:rPr>
          <w:rFonts w:ascii="Times New Roman" w:hAnsi="Times New Roman" w:cs="Times New Roman"/>
          <w:color w:val="000000"/>
          <w:sz w:val="24"/>
          <w:szCs w:val="24"/>
        </w:rPr>
        <w:t>hepatic</w:t>
      </w:r>
      <w:r w:rsidR="00467523" w:rsidRPr="00BC4F92">
        <w:rPr>
          <w:rFonts w:ascii="Times New Roman" w:hAnsi="Times New Roman" w:cs="Times New Roman"/>
          <w:color w:val="000000"/>
          <w:sz w:val="24"/>
          <w:szCs w:val="24"/>
        </w:rPr>
        <w:t xml:space="preserve"> caused by cigarette smoke can be recognized by check-up enzyme </w:t>
      </w:r>
      <w:r w:rsidR="00D6473D" w:rsidRPr="00BC4F92">
        <w:rPr>
          <w:rFonts w:ascii="Times New Roman" w:hAnsi="Times New Roman" w:cs="Times New Roman"/>
          <w:color w:val="000000"/>
          <w:sz w:val="24"/>
          <w:szCs w:val="24"/>
        </w:rPr>
        <w:t xml:space="preserve">category </w:t>
      </w:r>
      <w:r w:rsidR="00467523" w:rsidRPr="00BC4F92">
        <w:rPr>
          <w:rFonts w:ascii="Times New Roman" w:hAnsi="Times New Roman" w:cs="Times New Roman"/>
          <w:color w:val="000000"/>
          <w:sz w:val="24"/>
          <w:szCs w:val="24"/>
        </w:rPr>
        <w:t xml:space="preserve">transaminase, </w:t>
      </w:r>
      <w:r w:rsidR="00C85315" w:rsidRPr="00BC4F92">
        <w:rPr>
          <w:rFonts w:ascii="Times New Roman" w:hAnsi="Times New Roman" w:cs="Times New Roman"/>
          <w:color w:val="000000"/>
          <w:sz w:val="24"/>
          <w:szCs w:val="24"/>
        </w:rPr>
        <w:t>e</w:t>
      </w:r>
      <w:r w:rsidR="00467523" w:rsidRPr="00BC4F92">
        <w:rPr>
          <w:rFonts w:ascii="Times New Roman" w:hAnsi="Times New Roman" w:cs="Times New Roman"/>
          <w:color w:val="000000"/>
          <w:sz w:val="24"/>
          <w:szCs w:val="24"/>
        </w:rPr>
        <w:t xml:space="preserve">nzyme </w:t>
      </w:r>
      <w:r w:rsidR="00C85315" w:rsidRPr="00BC4F92">
        <w:rPr>
          <w:rFonts w:ascii="Times New Roman" w:hAnsi="Times New Roman" w:cs="Times New Roman"/>
          <w:color w:val="000000"/>
          <w:sz w:val="24"/>
          <w:szCs w:val="24"/>
        </w:rPr>
        <w:t>A</w:t>
      </w:r>
      <w:r w:rsidR="00467523" w:rsidRPr="00BC4F92">
        <w:rPr>
          <w:rFonts w:ascii="Times New Roman" w:hAnsi="Times New Roman" w:cs="Times New Roman"/>
          <w:color w:val="000000"/>
          <w:sz w:val="24"/>
          <w:szCs w:val="24"/>
        </w:rPr>
        <w:t xml:space="preserve">spartate </w:t>
      </w:r>
      <w:r w:rsidR="00C85315" w:rsidRPr="00BC4F92">
        <w:rPr>
          <w:rFonts w:ascii="Times New Roman" w:hAnsi="Times New Roman" w:cs="Times New Roman"/>
          <w:color w:val="000000"/>
          <w:sz w:val="24"/>
          <w:szCs w:val="24"/>
        </w:rPr>
        <w:t>A</w:t>
      </w:r>
      <w:r w:rsidR="00467523" w:rsidRPr="00BC4F92">
        <w:rPr>
          <w:rFonts w:ascii="Times New Roman" w:hAnsi="Times New Roman" w:cs="Times New Roman"/>
          <w:color w:val="000000"/>
          <w:sz w:val="24"/>
          <w:szCs w:val="24"/>
        </w:rPr>
        <w:t xml:space="preserve">minotransferase (AST) or well-known as Glutamate </w:t>
      </w:r>
      <w:r w:rsidR="00C85315" w:rsidRPr="00BC4F92">
        <w:rPr>
          <w:rFonts w:ascii="Times New Roman" w:hAnsi="Times New Roman" w:cs="Times New Roman"/>
          <w:color w:val="000000"/>
          <w:sz w:val="24"/>
          <w:szCs w:val="24"/>
        </w:rPr>
        <w:t xml:space="preserve">Oxaloacetate Transaminase (GOT) and enzyme Alanine Aminotransferase (ALT) or well-known as Glutamate Pyruvate Transaminase (GPT). Both of these enzymes will come out from </w:t>
      </w:r>
      <w:r w:rsidR="00D6473D" w:rsidRPr="00BC4F92">
        <w:rPr>
          <w:rFonts w:ascii="Times New Roman" w:hAnsi="Times New Roman" w:cs="Times New Roman"/>
          <w:sz w:val="24"/>
          <w:szCs w:val="24"/>
        </w:rPr>
        <w:t xml:space="preserve">hepatic </w:t>
      </w:r>
      <w:r w:rsidR="00C85315" w:rsidRPr="00BC4F92">
        <w:rPr>
          <w:rFonts w:ascii="Times New Roman" w:hAnsi="Times New Roman" w:cs="Times New Roman"/>
          <w:color w:val="000000"/>
          <w:sz w:val="24"/>
          <w:szCs w:val="24"/>
        </w:rPr>
        <w:t xml:space="preserve">cell if the </w:t>
      </w:r>
      <w:r w:rsidR="00D6473D" w:rsidRPr="00BC4F92">
        <w:rPr>
          <w:rFonts w:ascii="Times New Roman" w:hAnsi="Times New Roman" w:cs="Times New Roman"/>
          <w:sz w:val="24"/>
          <w:szCs w:val="24"/>
        </w:rPr>
        <w:t xml:space="preserve">hepatic </w:t>
      </w:r>
      <w:r w:rsidR="00C85315" w:rsidRPr="00BC4F92">
        <w:rPr>
          <w:rFonts w:ascii="Times New Roman" w:hAnsi="Times New Roman" w:cs="Times New Roman"/>
          <w:color w:val="000000"/>
          <w:sz w:val="24"/>
          <w:szCs w:val="24"/>
        </w:rPr>
        <w:t>cell damage, and as the results, increased t</w:t>
      </w:r>
      <w:r w:rsidR="00450DB4">
        <w:rPr>
          <w:rFonts w:ascii="Times New Roman" w:hAnsi="Times New Roman" w:cs="Times New Roman"/>
          <w:color w:val="000000"/>
          <w:sz w:val="24"/>
          <w:szCs w:val="24"/>
        </w:rPr>
        <w:t>he levels in blood serum (</w:t>
      </w:r>
      <w:proofErr w:type="spellStart"/>
      <w:r w:rsidR="00450DB4">
        <w:rPr>
          <w:rFonts w:ascii="Times New Roman" w:hAnsi="Times New Roman" w:cs="Times New Roman"/>
          <w:color w:val="000000"/>
          <w:sz w:val="24"/>
          <w:szCs w:val="24"/>
        </w:rPr>
        <w:t>Hidayat</w:t>
      </w:r>
      <w:proofErr w:type="spellEnd"/>
      <w:r w:rsidR="00C85315" w:rsidRPr="00BC4F92">
        <w:rPr>
          <w:rFonts w:ascii="Times New Roman" w:hAnsi="Times New Roman" w:cs="Times New Roman"/>
          <w:color w:val="000000"/>
          <w:sz w:val="24"/>
          <w:szCs w:val="24"/>
        </w:rPr>
        <w:t xml:space="preserve"> </w:t>
      </w:r>
      <w:r w:rsidR="00C85315" w:rsidRPr="00BC4F92">
        <w:rPr>
          <w:rFonts w:ascii="Times New Roman" w:hAnsi="Times New Roman" w:cs="Times New Roman"/>
          <w:i/>
          <w:color w:val="000000"/>
          <w:sz w:val="24"/>
          <w:szCs w:val="24"/>
        </w:rPr>
        <w:t>et al</w:t>
      </w:r>
      <w:r w:rsidR="00450DB4">
        <w:rPr>
          <w:rFonts w:ascii="Times New Roman" w:hAnsi="Times New Roman" w:cs="Times New Roman"/>
          <w:color w:val="000000"/>
          <w:sz w:val="24"/>
          <w:szCs w:val="24"/>
        </w:rPr>
        <w:t>., 2013</w:t>
      </w:r>
      <w:r w:rsidR="00C85315" w:rsidRPr="00BC4F92">
        <w:rPr>
          <w:rFonts w:ascii="Times New Roman" w:hAnsi="Times New Roman" w:cs="Times New Roman"/>
          <w:color w:val="000000"/>
          <w:sz w:val="24"/>
          <w:szCs w:val="24"/>
        </w:rPr>
        <w:t>).</w:t>
      </w:r>
      <w:r w:rsidR="00D6473D" w:rsidRPr="00BC4F92">
        <w:rPr>
          <w:rFonts w:ascii="Times New Roman" w:hAnsi="Times New Roman" w:cs="Times New Roman"/>
          <w:color w:val="000000"/>
          <w:sz w:val="24"/>
          <w:szCs w:val="24"/>
        </w:rPr>
        <w:t xml:space="preserve"> </w:t>
      </w:r>
    </w:p>
    <w:p w:rsidR="00B201C8" w:rsidRPr="00BC4F92" w:rsidRDefault="00C85315" w:rsidP="00BC4F92">
      <w:pPr>
        <w:spacing w:line="360" w:lineRule="auto"/>
        <w:jc w:val="both"/>
        <w:rPr>
          <w:rFonts w:ascii="Times New Roman" w:hAnsi="Times New Roman" w:cs="Times New Roman"/>
          <w:sz w:val="24"/>
          <w:szCs w:val="24"/>
        </w:rPr>
      </w:pPr>
      <w:r w:rsidRPr="00BC4F92">
        <w:rPr>
          <w:rFonts w:ascii="Times New Roman" w:hAnsi="Times New Roman" w:cs="Times New Roman"/>
          <w:sz w:val="24"/>
          <w:szCs w:val="24"/>
          <w:lang w:val="en-US"/>
        </w:rPr>
        <w:tab/>
        <w:t xml:space="preserve">The efforts made to prevent the damage of </w:t>
      </w:r>
      <w:r w:rsidR="00D6473D" w:rsidRPr="00BC4F92">
        <w:rPr>
          <w:rFonts w:ascii="Times New Roman" w:hAnsi="Times New Roman" w:cs="Times New Roman"/>
          <w:sz w:val="24"/>
          <w:szCs w:val="24"/>
        </w:rPr>
        <w:t xml:space="preserve">hepatic </w:t>
      </w:r>
      <w:r w:rsidR="008663B2" w:rsidRPr="00BC4F92">
        <w:rPr>
          <w:rFonts w:ascii="Times New Roman" w:hAnsi="Times New Roman" w:cs="Times New Roman"/>
          <w:sz w:val="24"/>
          <w:szCs w:val="24"/>
          <w:lang w:val="en-US"/>
        </w:rPr>
        <w:t>resulted by free radical of cigarette smoke</w:t>
      </w:r>
      <w:r w:rsidR="00D6473D" w:rsidRPr="00BC4F92">
        <w:rPr>
          <w:rFonts w:ascii="Times New Roman" w:hAnsi="Times New Roman" w:cs="Times New Roman"/>
          <w:sz w:val="24"/>
          <w:szCs w:val="24"/>
          <w:lang w:val="en-US"/>
        </w:rPr>
        <w:t xml:space="preserve"> with</w:t>
      </w:r>
      <w:r w:rsidR="008663B2" w:rsidRPr="00BC4F92">
        <w:rPr>
          <w:rFonts w:ascii="Times New Roman" w:hAnsi="Times New Roman" w:cs="Times New Roman"/>
          <w:sz w:val="24"/>
          <w:szCs w:val="24"/>
          <w:lang w:val="en-US"/>
        </w:rPr>
        <w:t xml:space="preserve"> red fruit oil</w:t>
      </w:r>
      <w:r w:rsidR="00D6473D" w:rsidRPr="00BC4F92">
        <w:rPr>
          <w:rFonts w:ascii="Times New Roman" w:hAnsi="Times New Roman" w:cs="Times New Roman"/>
          <w:sz w:val="24"/>
          <w:szCs w:val="24"/>
          <w:lang w:val="en-US"/>
        </w:rPr>
        <w:t xml:space="preserve"> anointment</w:t>
      </w:r>
      <w:r w:rsidR="008663B2" w:rsidRPr="00BC4F92">
        <w:rPr>
          <w:rFonts w:ascii="Times New Roman" w:hAnsi="Times New Roman" w:cs="Times New Roman"/>
          <w:sz w:val="24"/>
          <w:szCs w:val="24"/>
          <w:lang w:val="en-US"/>
        </w:rPr>
        <w:t xml:space="preserve"> </w:t>
      </w:r>
      <w:r w:rsidR="008663B2" w:rsidRPr="00BC4F92">
        <w:rPr>
          <w:rFonts w:ascii="Times New Roman" w:hAnsi="Times New Roman" w:cs="Times New Roman"/>
          <w:sz w:val="24"/>
          <w:szCs w:val="24"/>
        </w:rPr>
        <w:t>(</w:t>
      </w:r>
      <w:r w:rsidR="008663B2" w:rsidRPr="00BC4F92">
        <w:rPr>
          <w:rFonts w:ascii="Times New Roman" w:hAnsi="Times New Roman" w:cs="Times New Roman"/>
          <w:i/>
          <w:sz w:val="24"/>
          <w:szCs w:val="24"/>
        </w:rPr>
        <w:t>Pandanus conoideus</w:t>
      </w:r>
      <w:r w:rsidR="008663B2" w:rsidRPr="00BC4F92">
        <w:rPr>
          <w:rFonts w:ascii="Times New Roman" w:hAnsi="Times New Roman" w:cs="Times New Roman"/>
          <w:sz w:val="24"/>
          <w:szCs w:val="24"/>
        </w:rPr>
        <w:t xml:space="preserve"> Lam)</w:t>
      </w:r>
      <w:r w:rsidR="008663B2" w:rsidRPr="00BC4F92">
        <w:rPr>
          <w:rFonts w:ascii="Times New Roman" w:hAnsi="Times New Roman" w:cs="Times New Roman"/>
          <w:sz w:val="24"/>
          <w:szCs w:val="24"/>
          <w:lang w:val="en-US"/>
        </w:rPr>
        <w:t xml:space="preserve"> which contain the antioxidant. Red fruit oil </w:t>
      </w:r>
      <w:r w:rsidR="008663B2" w:rsidRPr="00BC4F92">
        <w:rPr>
          <w:rFonts w:ascii="Times New Roman" w:hAnsi="Times New Roman" w:cs="Times New Roman"/>
          <w:sz w:val="24"/>
          <w:szCs w:val="24"/>
        </w:rPr>
        <w:t>(</w:t>
      </w:r>
      <w:r w:rsidR="008663B2" w:rsidRPr="00BC4F92">
        <w:rPr>
          <w:rFonts w:ascii="Times New Roman" w:hAnsi="Times New Roman" w:cs="Times New Roman"/>
          <w:i/>
          <w:sz w:val="24"/>
          <w:szCs w:val="24"/>
        </w:rPr>
        <w:t>Pandanus conoideus</w:t>
      </w:r>
      <w:r w:rsidR="008663B2" w:rsidRPr="00BC4F92">
        <w:rPr>
          <w:rFonts w:ascii="Times New Roman" w:hAnsi="Times New Roman" w:cs="Times New Roman"/>
          <w:sz w:val="24"/>
          <w:szCs w:val="24"/>
        </w:rPr>
        <w:t xml:space="preserve"> Lam), is the results of the extraction of red fruit plants which contain the active compounds of carotenoid 12.000 ppm, β-carotene 700 ppm, tocopherol 11.000 ppm, oleic acid 74,6%, linoleic acid 8%, linolenic acid 8,36% and </w:t>
      </w:r>
      <w:r w:rsidR="00B63121" w:rsidRPr="00BC4F92">
        <w:rPr>
          <w:rFonts w:ascii="Times New Roman" w:hAnsi="Times New Roman" w:cs="Times New Roman"/>
          <w:sz w:val="24"/>
          <w:szCs w:val="24"/>
        </w:rPr>
        <w:t>some</w:t>
      </w:r>
      <w:r w:rsidR="008663B2" w:rsidRPr="00BC4F92">
        <w:rPr>
          <w:rFonts w:ascii="Times New Roman" w:hAnsi="Times New Roman" w:cs="Times New Roman"/>
          <w:sz w:val="24"/>
          <w:szCs w:val="24"/>
        </w:rPr>
        <w:t xml:space="preserve"> minerals such as Ca and Fe </w:t>
      </w:r>
      <w:r w:rsidR="00B63121" w:rsidRPr="00BC4F92">
        <w:rPr>
          <w:rFonts w:ascii="Times New Roman" w:hAnsi="Times New Roman" w:cs="Times New Roman"/>
          <w:sz w:val="24"/>
          <w:szCs w:val="24"/>
        </w:rPr>
        <w:t xml:space="preserve">in suffice amount </w:t>
      </w:r>
      <w:r w:rsidR="008663B2" w:rsidRPr="00BC4F92">
        <w:rPr>
          <w:rFonts w:ascii="Times New Roman" w:hAnsi="Times New Roman" w:cs="Times New Roman"/>
          <w:sz w:val="24"/>
          <w:szCs w:val="24"/>
        </w:rPr>
        <w:t xml:space="preserve">(Budi </w:t>
      </w:r>
      <w:r w:rsidR="00D6473D" w:rsidRPr="00BC4F92">
        <w:rPr>
          <w:rFonts w:ascii="Times New Roman" w:hAnsi="Times New Roman" w:cs="Times New Roman"/>
          <w:sz w:val="24"/>
          <w:szCs w:val="24"/>
        </w:rPr>
        <w:t>and</w:t>
      </w:r>
      <w:r w:rsidR="008663B2" w:rsidRPr="00BC4F92">
        <w:rPr>
          <w:rFonts w:ascii="Times New Roman" w:hAnsi="Times New Roman" w:cs="Times New Roman"/>
          <w:sz w:val="24"/>
          <w:szCs w:val="24"/>
        </w:rPr>
        <w:t xml:space="preserve"> Paimin, 2005).</w:t>
      </w:r>
      <w:r w:rsidR="00B63121" w:rsidRPr="00BC4F92">
        <w:rPr>
          <w:rFonts w:ascii="Times New Roman" w:hAnsi="Times New Roman" w:cs="Times New Roman"/>
          <w:sz w:val="24"/>
          <w:szCs w:val="24"/>
        </w:rPr>
        <w:t xml:space="preserve"> The mechanism</w:t>
      </w:r>
      <w:r w:rsidR="00221F96" w:rsidRPr="00BC4F92">
        <w:rPr>
          <w:rFonts w:ascii="Times New Roman" w:hAnsi="Times New Roman" w:cs="Times New Roman"/>
          <w:sz w:val="24"/>
          <w:szCs w:val="24"/>
        </w:rPr>
        <w:t xml:space="preserve">s of antioxidant red fruit oil </w:t>
      </w:r>
      <w:r w:rsidR="00E0524D" w:rsidRPr="00BC4F92">
        <w:rPr>
          <w:rFonts w:ascii="Times New Roman" w:hAnsi="Times New Roman" w:cs="Times New Roman"/>
          <w:sz w:val="24"/>
          <w:szCs w:val="24"/>
        </w:rPr>
        <w:t>are</w:t>
      </w:r>
      <w:r w:rsidR="00221F96" w:rsidRPr="00BC4F92">
        <w:rPr>
          <w:rFonts w:ascii="Times New Roman" w:hAnsi="Times New Roman" w:cs="Times New Roman"/>
          <w:sz w:val="24"/>
          <w:szCs w:val="24"/>
        </w:rPr>
        <w:t xml:space="preserve"> to inhibit the formation of free radical, mediator in terms to neutralize the free radical that </w:t>
      </w:r>
      <w:r w:rsidR="00805D16" w:rsidRPr="00BC4F92">
        <w:rPr>
          <w:rFonts w:ascii="Times New Roman" w:hAnsi="Times New Roman" w:cs="Times New Roman"/>
          <w:sz w:val="24"/>
          <w:szCs w:val="24"/>
        </w:rPr>
        <w:t>may had</w:t>
      </w:r>
      <w:r w:rsidR="00221F96" w:rsidRPr="00BC4F92">
        <w:rPr>
          <w:rFonts w:ascii="Times New Roman" w:hAnsi="Times New Roman" w:cs="Times New Roman"/>
          <w:sz w:val="24"/>
          <w:szCs w:val="24"/>
        </w:rPr>
        <w:t xml:space="preserve"> formed</w:t>
      </w:r>
      <w:r w:rsidR="0087427E" w:rsidRPr="00BC4F92">
        <w:rPr>
          <w:rFonts w:ascii="Times New Roman" w:hAnsi="Times New Roman" w:cs="Times New Roman"/>
          <w:sz w:val="24"/>
          <w:szCs w:val="24"/>
        </w:rPr>
        <w:t>, reduce the</w:t>
      </w:r>
      <w:r w:rsidR="00221F96" w:rsidRPr="00BC4F92">
        <w:rPr>
          <w:rFonts w:ascii="Times New Roman" w:hAnsi="Times New Roman" w:cs="Times New Roman"/>
          <w:sz w:val="24"/>
          <w:szCs w:val="24"/>
        </w:rPr>
        <w:t xml:space="preserve"> </w:t>
      </w:r>
      <w:r w:rsidR="00E0524D" w:rsidRPr="00BC4F92">
        <w:rPr>
          <w:rFonts w:ascii="Times New Roman" w:hAnsi="Times New Roman" w:cs="Times New Roman"/>
          <w:sz w:val="24"/>
          <w:szCs w:val="24"/>
        </w:rPr>
        <w:t xml:space="preserve">potency of free radical in oxidase reaction, and inhibit the oxidative enzyme for example cytochrome P-450.  The inhibit of free radical will protect normal hepatocyte from the damage and optimize the </w:t>
      </w:r>
      <w:r w:rsidR="00D6473D" w:rsidRPr="00BC4F92">
        <w:rPr>
          <w:rFonts w:ascii="Times New Roman" w:hAnsi="Times New Roman" w:cs="Times New Roman"/>
          <w:sz w:val="24"/>
          <w:szCs w:val="24"/>
        </w:rPr>
        <w:t>hepatic</w:t>
      </w:r>
      <w:r w:rsidR="00E0524D" w:rsidRPr="00BC4F92">
        <w:rPr>
          <w:rFonts w:ascii="Times New Roman" w:hAnsi="Times New Roman" w:cs="Times New Roman"/>
          <w:sz w:val="24"/>
          <w:szCs w:val="24"/>
        </w:rPr>
        <w:t xml:space="preserve"> cells to regenerate. </w:t>
      </w:r>
      <w:r w:rsidR="00D741B6" w:rsidRPr="00BC4F92">
        <w:rPr>
          <w:rFonts w:ascii="Times New Roman" w:hAnsi="Times New Roman" w:cs="Times New Roman"/>
          <w:sz w:val="24"/>
          <w:szCs w:val="24"/>
        </w:rPr>
        <w:t xml:space="preserve">Based on the summary above, the study carried out to evaluate the </w:t>
      </w:r>
      <w:r w:rsidR="00D741B6" w:rsidRPr="00BC4F92">
        <w:rPr>
          <w:rFonts w:ascii="Times New Roman" w:hAnsi="Times New Roman" w:cs="Times New Roman"/>
          <w:sz w:val="24"/>
          <w:szCs w:val="24"/>
        </w:rPr>
        <w:lastRenderedPageBreak/>
        <w:t xml:space="preserve">potency of red fruit oil </w:t>
      </w:r>
      <w:r w:rsidR="00D741B6" w:rsidRPr="00BC4F92">
        <w:rPr>
          <w:rFonts w:ascii="Times New Roman" w:hAnsi="Times New Roman" w:cs="Times New Roman"/>
          <w:bCs/>
          <w:sz w:val="24"/>
          <w:szCs w:val="24"/>
        </w:rPr>
        <w:t>(</w:t>
      </w:r>
      <w:proofErr w:type="spellStart"/>
      <w:r w:rsidR="00D741B6" w:rsidRPr="00BC4F92">
        <w:rPr>
          <w:rFonts w:ascii="Times New Roman" w:hAnsi="Times New Roman" w:cs="Times New Roman"/>
          <w:bCs/>
          <w:i/>
          <w:sz w:val="24"/>
          <w:szCs w:val="24"/>
        </w:rPr>
        <w:t>Pandanus</w:t>
      </w:r>
      <w:proofErr w:type="spellEnd"/>
      <w:r w:rsidR="00D741B6" w:rsidRPr="00BC4F92">
        <w:rPr>
          <w:rFonts w:ascii="Times New Roman" w:hAnsi="Times New Roman" w:cs="Times New Roman"/>
          <w:bCs/>
          <w:i/>
          <w:sz w:val="24"/>
          <w:szCs w:val="24"/>
        </w:rPr>
        <w:t xml:space="preserve"> </w:t>
      </w:r>
      <w:proofErr w:type="spellStart"/>
      <w:r w:rsidR="00D741B6" w:rsidRPr="00BC4F92">
        <w:rPr>
          <w:rFonts w:ascii="Times New Roman" w:hAnsi="Times New Roman" w:cs="Times New Roman"/>
          <w:bCs/>
          <w:i/>
          <w:sz w:val="24"/>
          <w:szCs w:val="24"/>
        </w:rPr>
        <w:t>conoideus</w:t>
      </w:r>
      <w:proofErr w:type="spellEnd"/>
      <w:r w:rsidR="00D741B6" w:rsidRPr="00BC4F92">
        <w:rPr>
          <w:rFonts w:ascii="Times New Roman" w:hAnsi="Times New Roman" w:cs="Times New Roman"/>
          <w:bCs/>
          <w:i/>
          <w:sz w:val="24"/>
          <w:szCs w:val="24"/>
        </w:rPr>
        <w:t xml:space="preserve"> </w:t>
      </w:r>
      <w:r w:rsidR="00D741B6" w:rsidRPr="00BC4F92">
        <w:rPr>
          <w:rFonts w:ascii="Times New Roman" w:hAnsi="Times New Roman" w:cs="Times New Roman"/>
          <w:bCs/>
          <w:sz w:val="24"/>
          <w:szCs w:val="24"/>
        </w:rPr>
        <w:t>Lam</w:t>
      </w:r>
      <w:r w:rsidR="00D741B6" w:rsidRPr="00BC4F92">
        <w:rPr>
          <w:rFonts w:ascii="Times New Roman" w:hAnsi="Times New Roman" w:cs="Times New Roman"/>
          <w:sz w:val="24"/>
          <w:szCs w:val="24"/>
        </w:rPr>
        <w:t xml:space="preserve">) to the </w:t>
      </w:r>
      <w:r w:rsidR="00702850" w:rsidRPr="00702850">
        <w:rPr>
          <w:rFonts w:ascii="Times New Roman" w:hAnsi="Times New Roman" w:cs="Times New Roman"/>
          <w:sz w:val="24"/>
          <w:szCs w:val="24"/>
          <w:lang w:val="en-US"/>
        </w:rPr>
        <w:t>histophysiology</w:t>
      </w:r>
      <w:r w:rsidR="00D741B6" w:rsidRPr="00BC4F92">
        <w:rPr>
          <w:rFonts w:ascii="Times New Roman" w:hAnsi="Times New Roman" w:cs="Times New Roman"/>
          <w:sz w:val="24"/>
          <w:szCs w:val="24"/>
        </w:rPr>
        <w:t xml:space="preserve"> </w:t>
      </w:r>
      <w:r w:rsidR="00D6473D" w:rsidRPr="00BC4F92">
        <w:rPr>
          <w:rFonts w:ascii="Times New Roman" w:hAnsi="Times New Roman" w:cs="Times New Roman"/>
          <w:sz w:val="24"/>
          <w:szCs w:val="24"/>
        </w:rPr>
        <w:t xml:space="preserve">hepatic </w:t>
      </w:r>
      <w:r w:rsidR="00D741B6" w:rsidRPr="00BC4F92">
        <w:rPr>
          <w:rFonts w:ascii="Times New Roman" w:hAnsi="Times New Roman" w:cs="Times New Roman"/>
          <w:sz w:val="24"/>
          <w:szCs w:val="24"/>
        </w:rPr>
        <w:t>rat (</w:t>
      </w:r>
      <w:proofErr w:type="spellStart"/>
      <w:r w:rsidR="00D741B6" w:rsidRPr="00BC4F92">
        <w:rPr>
          <w:rFonts w:ascii="Times New Roman" w:eastAsia="Times New Roman" w:hAnsi="Times New Roman" w:cs="Times New Roman"/>
          <w:i/>
          <w:sz w:val="24"/>
          <w:szCs w:val="24"/>
        </w:rPr>
        <w:t>Rattus</w:t>
      </w:r>
      <w:proofErr w:type="spellEnd"/>
      <w:r w:rsidR="00D741B6" w:rsidRPr="00BC4F92">
        <w:rPr>
          <w:rFonts w:ascii="Times New Roman" w:eastAsia="Times New Roman" w:hAnsi="Times New Roman" w:cs="Times New Roman"/>
          <w:i/>
          <w:sz w:val="24"/>
          <w:szCs w:val="24"/>
        </w:rPr>
        <w:t xml:space="preserve"> </w:t>
      </w:r>
      <w:proofErr w:type="spellStart"/>
      <w:r w:rsidR="00D741B6" w:rsidRPr="00BC4F92">
        <w:rPr>
          <w:rFonts w:ascii="Times New Roman" w:eastAsia="Times New Roman" w:hAnsi="Times New Roman" w:cs="Times New Roman"/>
          <w:i/>
          <w:sz w:val="24"/>
          <w:szCs w:val="24"/>
        </w:rPr>
        <w:t>norvegicus</w:t>
      </w:r>
      <w:proofErr w:type="spellEnd"/>
      <w:r w:rsidR="00D741B6" w:rsidRPr="00BC4F92">
        <w:rPr>
          <w:rFonts w:ascii="Times New Roman" w:hAnsi="Times New Roman" w:cs="Times New Roman"/>
          <w:sz w:val="24"/>
          <w:szCs w:val="24"/>
        </w:rPr>
        <w:t xml:space="preserve">) </w:t>
      </w:r>
      <w:r w:rsidR="00EC0C49" w:rsidRPr="00BC4F92">
        <w:rPr>
          <w:rFonts w:ascii="Times New Roman" w:hAnsi="Times New Roman" w:cs="Times New Roman"/>
          <w:sz w:val="24"/>
          <w:szCs w:val="24"/>
        </w:rPr>
        <w:t>exposed</w:t>
      </w:r>
      <w:r w:rsidR="00D741B6" w:rsidRPr="00BC4F92">
        <w:rPr>
          <w:rFonts w:ascii="Times New Roman" w:hAnsi="Times New Roman" w:cs="Times New Roman"/>
          <w:sz w:val="24"/>
          <w:szCs w:val="24"/>
        </w:rPr>
        <w:t xml:space="preserve"> by cigarette smoke.</w:t>
      </w:r>
    </w:p>
    <w:p w:rsidR="00B201C8" w:rsidRPr="00BC4F92" w:rsidRDefault="00B201C8" w:rsidP="00BC4F92">
      <w:pPr>
        <w:spacing w:line="360" w:lineRule="auto"/>
        <w:jc w:val="both"/>
        <w:rPr>
          <w:rFonts w:ascii="Times New Roman" w:hAnsi="Times New Roman" w:cs="Times New Roman"/>
          <w:b/>
          <w:sz w:val="24"/>
          <w:szCs w:val="24"/>
          <w:lang w:val="en-US"/>
        </w:rPr>
      </w:pPr>
      <w:r w:rsidRPr="00BC4F92">
        <w:rPr>
          <w:rFonts w:ascii="Times New Roman" w:hAnsi="Times New Roman" w:cs="Times New Roman"/>
          <w:b/>
          <w:sz w:val="24"/>
          <w:szCs w:val="24"/>
          <w:lang w:val="en-US"/>
        </w:rPr>
        <w:t>Methods</w:t>
      </w:r>
    </w:p>
    <w:p w:rsidR="00E54628" w:rsidRPr="00BC4F92" w:rsidRDefault="00E54628" w:rsidP="00BC4F92">
      <w:pPr>
        <w:spacing w:after="0" w:line="360" w:lineRule="auto"/>
        <w:ind w:firstLine="720"/>
        <w:jc w:val="both"/>
        <w:rPr>
          <w:rFonts w:ascii="Times New Roman" w:hAnsi="Times New Roman" w:cs="Times New Roman"/>
          <w:sz w:val="24"/>
          <w:szCs w:val="24"/>
        </w:rPr>
      </w:pPr>
      <w:r w:rsidRPr="00BC4F92">
        <w:rPr>
          <w:rFonts w:ascii="Times New Roman" w:hAnsi="Times New Roman" w:cs="Times New Roman"/>
          <w:sz w:val="24"/>
          <w:szCs w:val="24"/>
          <w:lang w:val="en-US"/>
        </w:rPr>
        <w:t xml:space="preserve">The samples use in this study are female white rats type </w:t>
      </w:r>
      <w:r w:rsidRPr="00BC4F92">
        <w:rPr>
          <w:rFonts w:ascii="Times New Roman" w:hAnsi="Times New Roman" w:cs="Times New Roman"/>
          <w:i/>
          <w:sz w:val="24"/>
          <w:szCs w:val="24"/>
        </w:rPr>
        <w:t>Rattus norvegicus</w:t>
      </w:r>
      <w:r w:rsidRPr="00BC4F92">
        <w:rPr>
          <w:rFonts w:ascii="Times New Roman" w:hAnsi="Times New Roman" w:cs="Times New Roman"/>
          <w:sz w:val="24"/>
          <w:szCs w:val="24"/>
        </w:rPr>
        <w:t xml:space="preserve"> (weight 150 ± 200 g.) with the age 2,5 months. The rats are placed in standard environment condition (temperature 26-28 </w:t>
      </w:r>
      <w:r w:rsidRPr="00BC4F92">
        <w:rPr>
          <w:rFonts w:ascii="Times New Roman" w:hAnsi="Times New Roman" w:cs="Times New Roman"/>
          <w:sz w:val="24"/>
          <w:szCs w:val="24"/>
          <w:vertAlign w:val="superscript"/>
        </w:rPr>
        <w:t xml:space="preserve">0 </w:t>
      </w:r>
      <w:r w:rsidRPr="00BC4F92">
        <w:rPr>
          <w:rFonts w:ascii="Times New Roman" w:hAnsi="Times New Roman" w:cs="Times New Roman"/>
          <w:sz w:val="24"/>
          <w:szCs w:val="24"/>
        </w:rPr>
        <w:t>C, humidity 60-80%). Twenty female white rats were divide randomly into five trial groups as follows: (a) P0 (</w:t>
      </w:r>
      <w:r w:rsidR="000B50B6" w:rsidRPr="00BC4F92">
        <w:rPr>
          <w:rFonts w:ascii="Times New Roman" w:hAnsi="Times New Roman" w:cs="Times New Roman"/>
          <w:sz w:val="24"/>
          <w:szCs w:val="24"/>
        </w:rPr>
        <w:t>without cigarette smoke and red fruit oil</w:t>
      </w:r>
      <w:r w:rsidRPr="00BC4F92">
        <w:rPr>
          <w:rFonts w:ascii="Times New Roman" w:hAnsi="Times New Roman" w:cs="Times New Roman"/>
          <w:sz w:val="24"/>
          <w:szCs w:val="24"/>
        </w:rPr>
        <w:t>), (b) P1 (</w:t>
      </w:r>
      <w:r w:rsidR="000B50B6" w:rsidRPr="00BC4F92">
        <w:rPr>
          <w:rFonts w:ascii="Times New Roman" w:hAnsi="Times New Roman" w:cs="Times New Roman"/>
          <w:sz w:val="24"/>
          <w:szCs w:val="24"/>
        </w:rPr>
        <w:t>cigarette smoke without red fruit oil</w:t>
      </w:r>
      <w:r w:rsidRPr="00BC4F92">
        <w:rPr>
          <w:rFonts w:ascii="Times New Roman" w:hAnsi="Times New Roman" w:cs="Times New Roman"/>
          <w:sz w:val="24"/>
          <w:szCs w:val="24"/>
        </w:rPr>
        <w:t>), (c) P2 (</w:t>
      </w:r>
      <w:r w:rsidR="000B50B6" w:rsidRPr="00BC4F92">
        <w:rPr>
          <w:rFonts w:ascii="Times New Roman" w:hAnsi="Times New Roman" w:cs="Times New Roman"/>
          <w:sz w:val="24"/>
          <w:szCs w:val="24"/>
        </w:rPr>
        <w:t>cigarette smoke</w:t>
      </w:r>
      <w:r w:rsidRPr="00BC4F92">
        <w:rPr>
          <w:rFonts w:ascii="Times New Roman" w:hAnsi="Times New Roman" w:cs="Times New Roman"/>
          <w:sz w:val="24"/>
          <w:szCs w:val="24"/>
        </w:rPr>
        <w:t xml:space="preserve"> + </w:t>
      </w:r>
      <w:r w:rsidR="000B50B6" w:rsidRPr="00BC4F92">
        <w:rPr>
          <w:rFonts w:ascii="Times New Roman" w:hAnsi="Times New Roman" w:cs="Times New Roman"/>
          <w:sz w:val="24"/>
          <w:szCs w:val="24"/>
        </w:rPr>
        <w:t>red fruit oil</w:t>
      </w:r>
      <w:r w:rsidRPr="00BC4F92">
        <w:rPr>
          <w:rFonts w:ascii="Times New Roman" w:hAnsi="Times New Roman" w:cs="Times New Roman"/>
          <w:sz w:val="24"/>
          <w:szCs w:val="24"/>
        </w:rPr>
        <w:t xml:space="preserve"> 0,1 ml BB/</w:t>
      </w:r>
      <w:r w:rsidR="000B50B6" w:rsidRPr="00BC4F92">
        <w:rPr>
          <w:rFonts w:ascii="Times New Roman" w:hAnsi="Times New Roman" w:cs="Times New Roman"/>
          <w:sz w:val="24"/>
          <w:szCs w:val="24"/>
        </w:rPr>
        <w:t>days</w:t>
      </w:r>
      <w:r w:rsidRPr="00BC4F92">
        <w:rPr>
          <w:rFonts w:ascii="Times New Roman" w:hAnsi="Times New Roman" w:cs="Times New Roman"/>
          <w:sz w:val="24"/>
          <w:szCs w:val="24"/>
        </w:rPr>
        <w:t>), (d) P3 (</w:t>
      </w:r>
      <w:r w:rsidR="000B50B6" w:rsidRPr="00BC4F92">
        <w:rPr>
          <w:rFonts w:ascii="Times New Roman" w:hAnsi="Times New Roman" w:cs="Times New Roman"/>
          <w:sz w:val="24"/>
          <w:szCs w:val="24"/>
        </w:rPr>
        <w:t>cigarette smoke</w:t>
      </w:r>
      <w:r w:rsidRPr="00BC4F92">
        <w:rPr>
          <w:rFonts w:ascii="Times New Roman" w:hAnsi="Times New Roman" w:cs="Times New Roman"/>
          <w:sz w:val="24"/>
          <w:szCs w:val="24"/>
        </w:rPr>
        <w:t xml:space="preserve"> + </w:t>
      </w:r>
      <w:r w:rsidR="000B50B6" w:rsidRPr="00BC4F92">
        <w:rPr>
          <w:rFonts w:ascii="Times New Roman" w:hAnsi="Times New Roman" w:cs="Times New Roman"/>
          <w:sz w:val="24"/>
          <w:szCs w:val="24"/>
        </w:rPr>
        <w:t>red fruit oil</w:t>
      </w:r>
      <w:r w:rsidRPr="00BC4F92">
        <w:rPr>
          <w:rFonts w:ascii="Times New Roman" w:hAnsi="Times New Roman" w:cs="Times New Roman"/>
          <w:sz w:val="24"/>
          <w:szCs w:val="24"/>
        </w:rPr>
        <w:t xml:space="preserve"> 0,2 ml BB/</w:t>
      </w:r>
      <w:r w:rsidR="000B50B6" w:rsidRPr="00BC4F92">
        <w:rPr>
          <w:rFonts w:ascii="Times New Roman" w:hAnsi="Times New Roman" w:cs="Times New Roman"/>
          <w:sz w:val="24"/>
          <w:szCs w:val="24"/>
        </w:rPr>
        <w:t>days</w:t>
      </w:r>
      <w:r w:rsidRPr="00BC4F92">
        <w:rPr>
          <w:rFonts w:ascii="Times New Roman" w:hAnsi="Times New Roman" w:cs="Times New Roman"/>
          <w:sz w:val="24"/>
          <w:szCs w:val="24"/>
        </w:rPr>
        <w:t>).</w:t>
      </w:r>
    </w:p>
    <w:p w:rsidR="000B50B6" w:rsidRPr="00BC4F92" w:rsidRDefault="000B50B6" w:rsidP="00BC4F92">
      <w:pPr>
        <w:spacing w:after="0" w:line="360" w:lineRule="auto"/>
        <w:ind w:firstLine="720"/>
        <w:jc w:val="both"/>
        <w:rPr>
          <w:rFonts w:ascii="Times New Roman" w:hAnsi="Times New Roman" w:cs="Times New Roman"/>
          <w:sz w:val="24"/>
          <w:szCs w:val="24"/>
        </w:rPr>
      </w:pPr>
      <w:r w:rsidRPr="00BC4F92">
        <w:rPr>
          <w:rFonts w:ascii="Times New Roman" w:hAnsi="Times New Roman" w:cs="Times New Roman"/>
          <w:sz w:val="24"/>
          <w:szCs w:val="24"/>
        </w:rPr>
        <w:t xml:space="preserve">The treatment exposed </w:t>
      </w:r>
      <w:r w:rsidR="00C308AF" w:rsidRPr="00BC4F92">
        <w:rPr>
          <w:rFonts w:ascii="Times New Roman" w:hAnsi="Times New Roman" w:cs="Times New Roman"/>
          <w:sz w:val="24"/>
          <w:szCs w:val="24"/>
        </w:rPr>
        <w:t>by</w:t>
      </w:r>
      <w:r w:rsidRPr="00BC4F92">
        <w:rPr>
          <w:rFonts w:ascii="Times New Roman" w:hAnsi="Times New Roman" w:cs="Times New Roman"/>
          <w:sz w:val="24"/>
          <w:szCs w:val="24"/>
        </w:rPr>
        <w:t xml:space="preserve"> cigarette smoke were carried out after the samples try </w:t>
      </w:r>
      <w:r w:rsidR="00D6473D" w:rsidRPr="00BC4F92">
        <w:rPr>
          <w:rFonts w:ascii="Times New Roman" w:hAnsi="Times New Roman" w:cs="Times New Roman"/>
          <w:sz w:val="24"/>
          <w:szCs w:val="24"/>
        </w:rPr>
        <w:t xml:space="preserve">to </w:t>
      </w:r>
      <w:r w:rsidRPr="00BC4F92">
        <w:rPr>
          <w:rFonts w:ascii="Times New Roman" w:hAnsi="Times New Roman" w:cs="Times New Roman"/>
          <w:sz w:val="24"/>
          <w:szCs w:val="24"/>
        </w:rPr>
        <w:t>acclimate during a week. Cigarette use in this study</w:t>
      </w:r>
      <w:r w:rsidR="00C308AF" w:rsidRPr="00BC4F92">
        <w:rPr>
          <w:rFonts w:ascii="Times New Roman" w:hAnsi="Times New Roman" w:cs="Times New Roman"/>
          <w:sz w:val="24"/>
          <w:szCs w:val="24"/>
        </w:rPr>
        <w:t xml:space="preserve"> was cigarette kretek with the amount one cigarette per days. Each treatment exposed by cigarette smoke conducted in treatment cage. The base of cigarette </w:t>
      </w:r>
      <w:r w:rsidR="00DA440D" w:rsidRPr="00BC4F92">
        <w:rPr>
          <w:rFonts w:ascii="Times New Roman" w:hAnsi="Times New Roman" w:cs="Times New Roman"/>
          <w:sz w:val="24"/>
          <w:szCs w:val="24"/>
        </w:rPr>
        <w:t>takes</w:t>
      </w:r>
      <w:r w:rsidR="00C308AF" w:rsidRPr="00BC4F92">
        <w:rPr>
          <w:rFonts w:ascii="Times New Roman" w:hAnsi="Times New Roman" w:cs="Times New Roman"/>
          <w:sz w:val="24"/>
          <w:szCs w:val="24"/>
        </w:rPr>
        <w:t xml:space="preserve"> into the plastics bottle that has been modifications</w:t>
      </w:r>
      <w:r w:rsidR="00DA440D" w:rsidRPr="00BC4F92">
        <w:rPr>
          <w:rFonts w:ascii="Times New Roman" w:hAnsi="Times New Roman" w:cs="Times New Roman"/>
          <w:sz w:val="24"/>
          <w:szCs w:val="24"/>
        </w:rPr>
        <w:t xml:space="preserve"> </w:t>
      </w:r>
      <w:r w:rsidR="00D6473D" w:rsidRPr="00BC4F92">
        <w:rPr>
          <w:rFonts w:ascii="Times New Roman" w:hAnsi="Times New Roman" w:cs="Times New Roman"/>
          <w:sz w:val="24"/>
          <w:szCs w:val="24"/>
        </w:rPr>
        <w:t>before</w:t>
      </w:r>
      <w:r w:rsidR="00DA440D" w:rsidRPr="00BC4F92">
        <w:rPr>
          <w:rFonts w:ascii="Times New Roman" w:hAnsi="Times New Roman" w:cs="Times New Roman"/>
          <w:sz w:val="24"/>
          <w:szCs w:val="24"/>
        </w:rPr>
        <w:t xml:space="preserve"> burn the tip of cigarette. Then, the cigarette keeps into the treatment cage by placing in the modification place in each cage. The roof cage covered by gauze and glass, and </w:t>
      </w:r>
      <w:r w:rsidR="00D6473D" w:rsidRPr="00BC4F92">
        <w:rPr>
          <w:rFonts w:ascii="Times New Roman" w:hAnsi="Times New Roman" w:cs="Times New Roman"/>
          <w:sz w:val="24"/>
          <w:szCs w:val="24"/>
        </w:rPr>
        <w:t xml:space="preserve">also </w:t>
      </w:r>
      <w:r w:rsidR="00DA440D" w:rsidRPr="00BC4F92">
        <w:rPr>
          <w:rFonts w:ascii="Times New Roman" w:hAnsi="Times New Roman" w:cs="Times New Roman"/>
          <w:sz w:val="24"/>
          <w:szCs w:val="24"/>
        </w:rPr>
        <w:t xml:space="preserve">give a gap for air circulation. After the last cigarette burns out, the samples will </w:t>
      </w:r>
      <w:r w:rsidR="000815C0" w:rsidRPr="00BC4F92">
        <w:rPr>
          <w:rFonts w:ascii="Times New Roman" w:hAnsi="Times New Roman" w:cs="Times New Roman"/>
          <w:sz w:val="24"/>
          <w:szCs w:val="24"/>
        </w:rPr>
        <w:t>take</w:t>
      </w:r>
      <w:r w:rsidR="00DA440D" w:rsidRPr="00BC4F92">
        <w:rPr>
          <w:rFonts w:ascii="Times New Roman" w:hAnsi="Times New Roman" w:cs="Times New Roman"/>
          <w:sz w:val="24"/>
          <w:szCs w:val="24"/>
        </w:rPr>
        <w:t xml:space="preserve"> out from </w:t>
      </w:r>
      <w:r w:rsidR="000815C0" w:rsidRPr="00BC4F92">
        <w:rPr>
          <w:rFonts w:ascii="Times New Roman" w:hAnsi="Times New Roman" w:cs="Times New Roman"/>
          <w:sz w:val="24"/>
          <w:szCs w:val="24"/>
        </w:rPr>
        <w:t>their treatment</w:t>
      </w:r>
      <w:r w:rsidR="00DA440D" w:rsidRPr="00BC4F92">
        <w:rPr>
          <w:rFonts w:ascii="Times New Roman" w:hAnsi="Times New Roman" w:cs="Times New Roman"/>
          <w:sz w:val="24"/>
          <w:szCs w:val="24"/>
        </w:rPr>
        <w:t xml:space="preserve"> cage. </w:t>
      </w:r>
      <w:r w:rsidR="000815C0" w:rsidRPr="00BC4F92">
        <w:rPr>
          <w:rFonts w:ascii="Times New Roman" w:hAnsi="Times New Roman" w:cs="Times New Roman"/>
          <w:sz w:val="24"/>
          <w:szCs w:val="24"/>
        </w:rPr>
        <w:t xml:space="preserve">Treatment exposed by cigarette smoke conducted every day </w:t>
      </w:r>
      <w:r w:rsidR="00E73E8A" w:rsidRPr="00BC4F92">
        <w:rPr>
          <w:rFonts w:ascii="Times New Roman" w:hAnsi="Times New Roman" w:cs="Times New Roman"/>
          <w:sz w:val="24"/>
          <w:szCs w:val="24"/>
        </w:rPr>
        <w:t xml:space="preserve">during a week </w:t>
      </w:r>
      <w:r w:rsidR="000815C0" w:rsidRPr="00BC4F92">
        <w:rPr>
          <w:rFonts w:ascii="Times New Roman" w:hAnsi="Times New Roman" w:cs="Times New Roman"/>
          <w:sz w:val="24"/>
          <w:szCs w:val="24"/>
        </w:rPr>
        <w:t>start at 10:00 PM till end.</w:t>
      </w:r>
    </w:p>
    <w:p w:rsidR="000815C0" w:rsidRPr="00BC4F92" w:rsidRDefault="000815C0" w:rsidP="00BC4F92">
      <w:pPr>
        <w:spacing w:after="0" w:line="360" w:lineRule="auto"/>
        <w:ind w:firstLine="720"/>
        <w:jc w:val="both"/>
        <w:rPr>
          <w:rFonts w:ascii="Times New Roman" w:hAnsi="Times New Roman" w:cs="Times New Roman"/>
          <w:sz w:val="24"/>
          <w:szCs w:val="24"/>
        </w:rPr>
      </w:pPr>
      <w:r w:rsidRPr="00BC4F92">
        <w:rPr>
          <w:rFonts w:ascii="Times New Roman" w:hAnsi="Times New Roman" w:cs="Times New Roman"/>
          <w:sz w:val="24"/>
          <w:szCs w:val="24"/>
        </w:rPr>
        <w:t xml:space="preserve">Measurement activities ALT and AST for all groups conducted in last treatment. The bloods take through </w:t>
      </w:r>
      <w:r w:rsidR="00846CC6" w:rsidRPr="00BC4F92">
        <w:rPr>
          <w:rFonts w:ascii="Times New Roman" w:hAnsi="Times New Roman" w:cs="Times New Roman"/>
          <w:sz w:val="24"/>
          <w:szCs w:val="24"/>
        </w:rPr>
        <w:t>heart</w:t>
      </w:r>
      <w:r w:rsidRPr="00BC4F92">
        <w:rPr>
          <w:rFonts w:ascii="Times New Roman" w:hAnsi="Times New Roman" w:cs="Times New Roman"/>
          <w:sz w:val="24"/>
          <w:szCs w:val="24"/>
        </w:rPr>
        <w:t xml:space="preserve"> and accommodated in </w:t>
      </w:r>
      <w:r w:rsidR="009D5B63" w:rsidRPr="00BC4F92">
        <w:rPr>
          <w:rFonts w:ascii="Times New Roman" w:hAnsi="Times New Roman" w:cs="Times New Roman"/>
          <w:i/>
          <w:sz w:val="24"/>
          <w:szCs w:val="24"/>
        </w:rPr>
        <w:t>Eppendorf</w:t>
      </w:r>
      <w:r w:rsidR="009D5B63" w:rsidRPr="00BC4F92">
        <w:rPr>
          <w:rFonts w:ascii="Times New Roman" w:hAnsi="Times New Roman" w:cs="Times New Roman"/>
          <w:sz w:val="24"/>
          <w:szCs w:val="24"/>
        </w:rPr>
        <w:t xml:space="preserve"> tube then centrifugate with the tempo reach 6500 rpm about 10-15 minutes. The content of ALT and AST determined by kinetic method UV </w:t>
      </w:r>
      <w:r w:rsidR="009D5B63" w:rsidRPr="00BC4F92">
        <w:rPr>
          <w:rFonts w:ascii="Times New Roman" w:hAnsi="Times New Roman" w:cs="Times New Roman"/>
          <w:i/>
          <w:sz w:val="24"/>
          <w:szCs w:val="24"/>
        </w:rPr>
        <w:t>International Federation of Clinical Chemistry</w:t>
      </w:r>
      <w:r w:rsidR="009D5B63" w:rsidRPr="00BC4F92">
        <w:rPr>
          <w:rFonts w:ascii="Times New Roman" w:hAnsi="Times New Roman" w:cs="Times New Roman"/>
          <w:sz w:val="24"/>
          <w:szCs w:val="24"/>
        </w:rPr>
        <w:t xml:space="preserve"> (IFCC), use reagent ABX ALT and ABX AST with ABX Pentre. The activity of serum ALT and AST conducted as the biochemical signal of hepatocellular damage. </w:t>
      </w:r>
    </w:p>
    <w:p w:rsidR="009D5B63" w:rsidRPr="00BC4F92" w:rsidRDefault="009D5B63" w:rsidP="00BC4F92">
      <w:pPr>
        <w:spacing w:after="0" w:line="360" w:lineRule="auto"/>
        <w:ind w:firstLine="720"/>
        <w:jc w:val="both"/>
        <w:rPr>
          <w:rFonts w:ascii="Times New Roman" w:hAnsi="Times New Roman" w:cs="Times New Roman"/>
          <w:sz w:val="24"/>
          <w:szCs w:val="24"/>
        </w:rPr>
      </w:pPr>
      <w:r w:rsidRPr="00BC4F92">
        <w:rPr>
          <w:rFonts w:ascii="Times New Roman" w:hAnsi="Times New Roman" w:cs="Times New Roman"/>
          <w:sz w:val="24"/>
          <w:szCs w:val="24"/>
        </w:rPr>
        <w:t>The making process</w:t>
      </w:r>
      <w:r w:rsidR="00D6473D" w:rsidRPr="00BC4F92">
        <w:rPr>
          <w:rFonts w:ascii="Times New Roman" w:hAnsi="Times New Roman" w:cs="Times New Roman"/>
          <w:sz w:val="24"/>
          <w:szCs w:val="24"/>
        </w:rPr>
        <w:t xml:space="preserve"> of</w:t>
      </w:r>
      <w:r w:rsidRPr="00BC4F92">
        <w:rPr>
          <w:rFonts w:ascii="Times New Roman" w:hAnsi="Times New Roman" w:cs="Times New Roman"/>
          <w:sz w:val="24"/>
          <w:szCs w:val="24"/>
        </w:rPr>
        <w:t xml:space="preserve"> </w:t>
      </w:r>
      <w:r w:rsidR="007315B7" w:rsidRPr="00BC4F92">
        <w:rPr>
          <w:rFonts w:ascii="Times New Roman" w:hAnsi="Times New Roman" w:cs="Times New Roman"/>
          <w:sz w:val="24"/>
          <w:szCs w:val="24"/>
        </w:rPr>
        <w:t xml:space="preserve">preparation conducted by the way rats dissected and took their </w:t>
      </w:r>
      <w:r w:rsidR="00D6473D" w:rsidRPr="00BC4F92">
        <w:rPr>
          <w:rFonts w:ascii="Times New Roman" w:hAnsi="Times New Roman" w:cs="Times New Roman"/>
          <w:sz w:val="24"/>
          <w:szCs w:val="24"/>
        </w:rPr>
        <w:t>hepatic</w:t>
      </w:r>
      <w:r w:rsidR="007315B7" w:rsidRPr="00BC4F92">
        <w:rPr>
          <w:rFonts w:ascii="Times New Roman" w:hAnsi="Times New Roman" w:cs="Times New Roman"/>
          <w:sz w:val="24"/>
          <w:szCs w:val="24"/>
        </w:rPr>
        <w:t xml:space="preserve"> organ. </w:t>
      </w:r>
      <w:r w:rsidR="00D6473D" w:rsidRPr="00BC4F92">
        <w:rPr>
          <w:rFonts w:ascii="Times New Roman" w:hAnsi="Times New Roman" w:cs="Times New Roman"/>
          <w:sz w:val="24"/>
          <w:szCs w:val="24"/>
        </w:rPr>
        <w:t>hepatic</w:t>
      </w:r>
      <w:r w:rsidR="007315B7" w:rsidRPr="00BC4F92">
        <w:rPr>
          <w:rFonts w:ascii="Times New Roman" w:hAnsi="Times New Roman" w:cs="Times New Roman"/>
          <w:sz w:val="24"/>
          <w:szCs w:val="24"/>
        </w:rPr>
        <w:t xml:space="preserve"> organ then </w:t>
      </w:r>
      <w:r w:rsidR="00384954" w:rsidRPr="00BC4F92">
        <w:rPr>
          <w:rFonts w:ascii="Times New Roman" w:hAnsi="Times New Roman" w:cs="Times New Roman"/>
          <w:sz w:val="24"/>
          <w:szCs w:val="24"/>
        </w:rPr>
        <w:t>takes</w:t>
      </w:r>
      <w:r w:rsidR="007315B7" w:rsidRPr="00BC4F92">
        <w:rPr>
          <w:rFonts w:ascii="Times New Roman" w:hAnsi="Times New Roman" w:cs="Times New Roman"/>
          <w:sz w:val="24"/>
          <w:szCs w:val="24"/>
        </w:rPr>
        <w:t xml:space="preserve"> into the BNF 10 %. The following steps is dehydrating use alcohol with high concentrate (70%, 80 %, 90%, and alcohol absolute). Clearing process use xylol, embedding and blocking process use paraffin, sectioning process </w:t>
      </w:r>
      <w:r w:rsidR="00621F1C" w:rsidRPr="00BC4F92">
        <w:rPr>
          <w:rFonts w:ascii="Times New Roman" w:hAnsi="Times New Roman" w:cs="Times New Roman"/>
          <w:sz w:val="24"/>
          <w:szCs w:val="24"/>
        </w:rPr>
        <w:t xml:space="preserve">in </w:t>
      </w:r>
      <w:r w:rsidR="007315B7" w:rsidRPr="00BC4F92">
        <w:rPr>
          <w:rFonts w:ascii="Times New Roman" w:hAnsi="Times New Roman" w:cs="Times New Roman"/>
          <w:sz w:val="24"/>
          <w:szCs w:val="24"/>
        </w:rPr>
        <w:t xml:space="preserve">cutting paraffin block with the thickness about 5-6 </w:t>
      </w:r>
      <w:r w:rsidR="00621F1C" w:rsidRPr="00BC4F92">
        <w:rPr>
          <w:rFonts w:ascii="Times New Roman" w:hAnsi="Times New Roman" w:cs="Times New Roman"/>
          <w:sz w:val="24"/>
          <w:szCs w:val="24"/>
        </w:rPr>
        <w:t>millimicrons</w:t>
      </w:r>
      <w:r w:rsidR="007315B7" w:rsidRPr="00BC4F92">
        <w:rPr>
          <w:rFonts w:ascii="Times New Roman" w:hAnsi="Times New Roman" w:cs="Times New Roman"/>
          <w:sz w:val="24"/>
          <w:szCs w:val="24"/>
        </w:rPr>
        <w:t xml:space="preserve">. </w:t>
      </w:r>
      <w:r w:rsidR="00621F1C" w:rsidRPr="00BC4F92">
        <w:rPr>
          <w:rFonts w:ascii="Times New Roman" w:hAnsi="Times New Roman" w:cs="Times New Roman"/>
          <w:sz w:val="24"/>
          <w:szCs w:val="24"/>
        </w:rPr>
        <w:t xml:space="preserve">Colouring process use Haematoxylin Eosin (HE). The check-up conducted under the light microscope with the magnification 10 x 40. The measurement of the diameter hepatocyte liver, determined by calculate the averages of the diameter with measurement results of the longest and the </w:t>
      </w:r>
      <w:r w:rsidR="00621F1C" w:rsidRPr="00BC4F92">
        <w:rPr>
          <w:rFonts w:ascii="Times New Roman" w:hAnsi="Times New Roman" w:cs="Times New Roman"/>
          <w:sz w:val="24"/>
          <w:szCs w:val="24"/>
        </w:rPr>
        <w:lastRenderedPageBreak/>
        <w:t xml:space="preserve">shortest part of the hepatocyte. The data </w:t>
      </w:r>
      <w:r w:rsidR="00D444AD" w:rsidRPr="00BC4F92">
        <w:rPr>
          <w:rFonts w:ascii="Times New Roman" w:hAnsi="Times New Roman" w:cs="Times New Roman"/>
          <w:sz w:val="24"/>
          <w:szCs w:val="24"/>
        </w:rPr>
        <w:t>as the results of</w:t>
      </w:r>
      <w:r w:rsidR="00621F1C" w:rsidRPr="00BC4F92">
        <w:rPr>
          <w:rFonts w:ascii="Times New Roman" w:hAnsi="Times New Roman" w:cs="Times New Roman"/>
          <w:sz w:val="24"/>
          <w:szCs w:val="24"/>
        </w:rPr>
        <w:t xml:space="preserve"> the </w:t>
      </w:r>
      <w:r w:rsidR="00D444AD" w:rsidRPr="00BC4F92">
        <w:rPr>
          <w:rFonts w:ascii="Times New Roman" w:hAnsi="Times New Roman" w:cs="Times New Roman"/>
          <w:sz w:val="24"/>
          <w:szCs w:val="24"/>
        </w:rPr>
        <w:t xml:space="preserve">study were analysed by </w:t>
      </w:r>
      <w:r w:rsidR="00D444AD" w:rsidRPr="00BC4F92">
        <w:rPr>
          <w:rFonts w:ascii="Times New Roman" w:eastAsia="TimesNewRomanPSMT" w:hAnsi="Times New Roman" w:cs="Times New Roman"/>
          <w:i/>
          <w:color w:val="000000"/>
          <w:sz w:val="24"/>
          <w:szCs w:val="24"/>
        </w:rPr>
        <w:t>Analysis of Varian</w:t>
      </w:r>
      <w:r w:rsidR="00D444AD" w:rsidRPr="00BC4F92">
        <w:rPr>
          <w:rFonts w:ascii="Times New Roman" w:eastAsia="TimesNewRomanPSMT" w:hAnsi="Times New Roman" w:cs="Times New Roman"/>
          <w:color w:val="000000"/>
          <w:sz w:val="24"/>
          <w:szCs w:val="24"/>
        </w:rPr>
        <w:t xml:space="preserve"> (ANOVA) on the level of original trust 95%.</w:t>
      </w:r>
    </w:p>
    <w:p w:rsidR="00D444AD" w:rsidRPr="00BC4F92" w:rsidRDefault="00D444AD" w:rsidP="00BC4F92">
      <w:pPr>
        <w:spacing w:after="0" w:line="360" w:lineRule="auto"/>
        <w:jc w:val="both"/>
        <w:rPr>
          <w:rFonts w:ascii="Times New Roman" w:hAnsi="Times New Roman" w:cs="Times New Roman"/>
          <w:sz w:val="24"/>
          <w:szCs w:val="24"/>
        </w:rPr>
      </w:pPr>
    </w:p>
    <w:p w:rsidR="00D444AD" w:rsidRPr="00BC4F92" w:rsidRDefault="00D444AD" w:rsidP="00BC4F92">
      <w:pPr>
        <w:spacing w:after="0" w:line="360" w:lineRule="auto"/>
        <w:jc w:val="both"/>
        <w:rPr>
          <w:rFonts w:ascii="Times New Roman" w:hAnsi="Times New Roman" w:cs="Times New Roman"/>
          <w:b/>
          <w:sz w:val="24"/>
          <w:szCs w:val="24"/>
        </w:rPr>
      </w:pPr>
      <w:r w:rsidRPr="00BC4F92">
        <w:rPr>
          <w:rFonts w:ascii="Times New Roman" w:hAnsi="Times New Roman" w:cs="Times New Roman"/>
          <w:b/>
          <w:sz w:val="24"/>
          <w:szCs w:val="24"/>
        </w:rPr>
        <w:t>Results and Discussion</w:t>
      </w:r>
    </w:p>
    <w:p w:rsidR="00D444AD" w:rsidRPr="00BC4F92" w:rsidRDefault="00D444AD" w:rsidP="00BC4F92">
      <w:pPr>
        <w:spacing w:after="0" w:line="360" w:lineRule="auto"/>
        <w:jc w:val="both"/>
        <w:rPr>
          <w:rFonts w:ascii="Times New Roman" w:hAnsi="Times New Roman" w:cs="Times New Roman"/>
          <w:sz w:val="24"/>
          <w:szCs w:val="24"/>
        </w:rPr>
      </w:pPr>
      <w:r w:rsidRPr="00BC4F92">
        <w:rPr>
          <w:rFonts w:ascii="Times New Roman" w:hAnsi="Times New Roman" w:cs="Times New Roman"/>
          <w:sz w:val="24"/>
          <w:szCs w:val="24"/>
        </w:rPr>
        <w:tab/>
      </w:r>
    </w:p>
    <w:p w:rsidR="00D444AD" w:rsidRPr="00BC4F92" w:rsidRDefault="00D444AD" w:rsidP="00BC4F92">
      <w:pPr>
        <w:spacing w:after="0" w:line="360" w:lineRule="auto"/>
        <w:jc w:val="both"/>
        <w:rPr>
          <w:rFonts w:ascii="Times New Roman" w:hAnsi="Times New Roman" w:cs="Times New Roman"/>
          <w:sz w:val="24"/>
          <w:szCs w:val="24"/>
        </w:rPr>
      </w:pPr>
      <w:r w:rsidRPr="00BC4F92">
        <w:rPr>
          <w:rFonts w:ascii="Times New Roman" w:hAnsi="Times New Roman" w:cs="Times New Roman"/>
          <w:sz w:val="24"/>
          <w:szCs w:val="24"/>
        </w:rPr>
        <w:tab/>
        <w:t xml:space="preserve">The effect of red fruit anointment </w:t>
      </w:r>
      <w:r w:rsidRPr="00BC4F92">
        <w:rPr>
          <w:rFonts w:ascii="Times New Roman" w:hAnsi="Times New Roman" w:cs="Times New Roman"/>
          <w:color w:val="231F20"/>
          <w:sz w:val="24"/>
          <w:szCs w:val="24"/>
        </w:rPr>
        <w:t>(</w:t>
      </w:r>
      <w:r w:rsidRPr="00BC4F92">
        <w:rPr>
          <w:rFonts w:ascii="Times New Roman" w:hAnsi="Times New Roman" w:cs="Times New Roman"/>
          <w:i/>
          <w:color w:val="231F20"/>
          <w:sz w:val="24"/>
          <w:szCs w:val="24"/>
        </w:rPr>
        <w:t>Pandanus conoideus</w:t>
      </w:r>
      <w:r w:rsidRPr="00BC4F92">
        <w:rPr>
          <w:rFonts w:ascii="Times New Roman" w:hAnsi="Times New Roman" w:cs="Times New Roman"/>
          <w:color w:val="231F20"/>
          <w:sz w:val="24"/>
          <w:szCs w:val="24"/>
        </w:rPr>
        <w:t xml:space="preserve"> Lam) to the female white rats (</w:t>
      </w:r>
      <w:r w:rsidRPr="00BC4F92">
        <w:rPr>
          <w:rFonts w:ascii="Times New Roman" w:hAnsi="Times New Roman" w:cs="Times New Roman"/>
          <w:i/>
          <w:color w:val="231F20"/>
          <w:sz w:val="24"/>
          <w:szCs w:val="24"/>
        </w:rPr>
        <w:t>R. norvegicus</w:t>
      </w:r>
      <w:r w:rsidRPr="00BC4F92">
        <w:rPr>
          <w:rFonts w:ascii="Times New Roman" w:hAnsi="Times New Roman" w:cs="Times New Roman"/>
          <w:color w:val="231F20"/>
          <w:sz w:val="24"/>
          <w:szCs w:val="24"/>
        </w:rPr>
        <w:t xml:space="preserve">) influenced by </w:t>
      </w:r>
      <w:r w:rsidR="00285713" w:rsidRPr="00BC4F92">
        <w:rPr>
          <w:rFonts w:ascii="Times New Roman" w:hAnsi="Times New Roman" w:cs="Times New Roman"/>
          <w:color w:val="231F20"/>
          <w:sz w:val="24"/>
          <w:szCs w:val="24"/>
        </w:rPr>
        <w:t xml:space="preserve">the expose of </w:t>
      </w:r>
      <w:r w:rsidRPr="00BC4F92">
        <w:rPr>
          <w:rFonts w:ascii="Times New Roman" w:hAnsi="Times New Roman" w:cs="Times New Roman"/>
          <w:color w:val="231F20"/>
          <w:sz w:val="24"/>
          <w:szCs w:val="24"/>
        </w:rPr>
        <w:t>cigarette smoke</w:t>
      </w:r>
      <w:r w:rsidR="00285713" w:rsidRPr="00BC4F92">
        <w:rPr>
          <w:rFonts w:ascii="Times New Roman" w:hAnsi="Times New Roman" w:cs="Times New Roman"/>
          <w:color w:val="231F20"/>
          <w:sz w:val="24"/>
          <w:szCs w:val="24"/>
        </w:rPr>
        <w:t xml:space="preserve"> one cigarette</w:t>
      </w:r>
      <w:r w:rsidRPr="00BC4F92">
        <w:rPr>
          <w:rFonts w:ascii="Times New Roman" w:hAnsi="Times New Roman" w:cs="Times New Roman"/>
          <w:color w:val="231F20"/>
          <w:sz w:val="24"/>
          <w:szCs w:val="24"/>
        </w:rPr>
        <w:t xml:space="preserve"> each day </w:t>
      </w:r>
      <w:r w:rsidR="0078445D" w:rsidRPr="00BC4F92">
        <w:rPr>
          <w:rFonts w:ascii="Times New Roman" w:hAnsi="Times New Roman" w:cs="Times New Roman"/>
          <w:color w:val="231F20"/>
          <w:sz w:val="24"/>
          <w:szCs w:val="24"/>
        </w:rPr>
        <w:t>during</w:t>
      </w:r>
      <w:r w:rsidRPr="00BC4F92">
        <w:rPr>
          <w:rFonts w:ascii="Times New Roman" w:hAnsi="Times New Roman" w:cs="Times New Roman"/>
          <w:color w:val="231F20"/>
          <w:sz w:val="24"/>
          <w:szCs w:val="24"/>
        </w:rPr>
        <w:t xml:space="preserve"> </w:t>
      </w:r>
      <w:r w:rsidR="0078445D" w:rsidRPr="00BC4F92">
        <w:rPr>
          <w:rFonts w:ascii="Times New Roman" w:hAnsi="Times New Roman" w:cs="Times New Roman"/>
          <w:color w:val="231F20"/>
          <w:sz w:val="24"/>
          <w:szCs w:val="24"/>
        </w:rPr>
        <w:t>a week</w:t>
      </w:r>
      <w:r w:rsidR="00285713" w:rsidRPr="00BC4F92">
        <w:rPr>
          <w:rFonts w:ascii="Times New Roman" w:hAnsi="Times New Roman" w:cs="Times New Roman"/>
          <w:color w:val="231F20"/>
          <w:sz w:val="24"/>
          <w:szCs w:val="24"/>
        </w:rPr>
        <w:t xml:space="preserve"> to the content activity of serum ALT and AST showed no significant change </w:t>
      </w:r>
      <w:r w:rsidR="00285713" w:rsidRPr="00BC4F92">
        <w:rPr>
          <w:rFonts w:ascii="Times New Roman" w:hAnsi="Times New Roman" w:cs="Times New Roman"/>
          <w:sz w:val="24"/>
          <w:szCs w:val="24"/>
        </w:rPr>
        <w:t xml:space="preserve">(P&gt;0.05) </w:t>
      </w:r>
      <w:r w:rsidR="00285713" w:rsidRPr="00BC4F92">
        <w:rPr>
          <w:rFonts w:ascii="Times New Roman" w:hAnsi="Times New Roman" w:cs="Times New Roman"/>
          <w:color w:val="231F20"/>
          <w:sz w:val="24"/>
          <w:szCs w:val="24"/>
        </w:rPr>
        <w:t xml:space="preserve">between negative control (P0) </w:t>
      </w:r>
      <w:r w:rsidR="0078445D" w:rsidRPr="00BC4F92">
        <w:rPr>
          <w:rFonts w:ascii="Times New Roman" w:hAnsi="Times New Roman" w:cs="Times New Roman"/>
          <w:color w:val="231F20"/>
          <w:sz w:val="24"/>
          <w:szCs w:val="24"/>
        </w:rPr>
        <w:t>which is, treatment to</w:t>
      </w:r>
      <w:r w:rsidR="00285713" w:rsidRPr="00BC4F92">
        <w:rPr>
          <w:rFonts w:ascii="Times New Roman" w:hAnsi="Times New Roman" w:cs="Times New Roman"/>
          <w:color w:val="231F20"/>
          <w:sz w:val="24"/>
          <w:szCs w:val="24"/>
        </w:rPr>
        <w:t xml:space="preserve"> rats without cigarette smoke and red fruit oil </w:t>
      </w:r>
      <w:r w:rsidR="0078445D" w:rsidRPr="00BC4F92">
        <w:rPr>
          <w:rFonts w:ascii="Times New Roman" w:hAnsi="Times New Roman" w:cs="Times New Roman"/>
          <w:color w:val="231F20"/>
          <w:sz w:val="24"/>
          <w:szCs w:val="24"/>
        </w:rPr>
        <w:t>and</w:t>
      </w:r>
      <w:r w:rsidR="00285713" w:rsidRPr="00BC4F92">
        <w:rPr>
          <w:rFonts w:ascii="Times New Roman" w:hAnsi="Times New Roman" w:cs="Times New Roman"/>
          <w:color w:val="231F20"/>
          <w:sz w:val="24"/>
          <w:szCs w:val="24"/>
        </w:rPr>
        <w:t xml:space="preserve"> treatment </w:t>
      </w:r>
      <w:r w:rsidR="0078445D" w:rsidRPr="00BC4F92">
        <w:rPr>
          <w:rFonts w:ascii="Times New Roman" w:hAnsi="Times New Roman" w:cs="Times New Roman"/>
          <w:color w:val="231F20"/>
          <w:sz w:val="24"/>
          <w:szCs w:val="24"/>
        </w:rPr>
        <w:t xml:space="preserve">to rats with cigarette smoke without red fruit oil (P1), and also there are no difference between the treatment groups with doses of red fruit oil </w:t>
      </w:r>
      <w:r w:rsidR="0078445D" w:rsidRPr="00BC4F92">
        <w:rPr>
          <w:rFonts w:ascii="Times New Roman" w:hAnsi="Times New Roman" w:cs="Times New Roman"/>
          <w:sz w:val="24"/>
          <w:szCs w:val="24"/>
        </w:rPr>
        <w:t xml:space="preserve">0.1ml (P2),  </w:t>
      </w:r>
      <w:r w:rsidR="0078445D" w:rsidRPr="00BC4F92">
        <w:rPr>
          <w:rFonts w:ascii="Times New Roman" w:hAnsi="Times New Roman" w:cs="Times New Roman"/>
          <w:color w:val="231F20"/>
          <w:sz w:val="24"/>
          <w:szCs w:val="24"/>
        </w:rPr>
        <w:t xml:space="preserve">treatment groups with doses of red fruit oil </w:t>
      </w:r>
      <w:r w:rsidR="0078445D" w:rsidRPr="00BC4F92">
        <w:rPr>
          <w:rFonts w:ascii="Times New Roman" w:hAnsi="Times New Roman" w:cs="Times New Roman"/>
          <w:sz w:val="24"/>
          <w:szCs w:val="24"/>
        </w:rPr>
        <w:t>0.2 ml (Pict. 1 and 2).</w:t>
      </w:r>
    </w:p>
    <w:p w:rsidR="0078445D" w:rsidRPr="00BC4F92" w:rsidRDefault="0078445D" w:rsidP="00BC4F92">
      <w:pPr>
        <w:spacing w:after="120" w:line="360" w:lineRule="auto"/>
        <w:ind w:left="1560" w:hanging="840"/>
        <w:jc w:val="both"/>
        <w:rPr>
          <w:rFonts w:ascii="Times New Roman" w:hAnsi="Times New Roman" w:cs="Times New Roman"/>
          <w:sz w:val="24"/>
          <w:szCs w:val="24"/>
        </w:rPr>
      </w:pPr>
      <w:r w:rsidRPr="00BC4F92">
        <w:rPr>
          <w:rFonts w:ascii="Times New Roman" w:hAnsi="Times New Roman" w:cs="Times New Roman"/>
          <w:sz w:val="24"/>
          <w:szCs w:val="24"/>
        </w:rPr>
        <w:t>Table 1. The averages of content enzyme ALT and AST after the anointment of red fruit (</w:t>
      </w:r>
      <w:r w:rsidRPr="00BC4F92">
        <w:rPr>
          <w:rFonts w:ascii="Times New Roman" w:hAnsi="Times New Roman" w:cs="Times New Roman"/>
          <w:i/>
          <w:sz w:val="24"/>
          <w:szCs w:val="24"/>
        </w:rPr>
        <w:t>Pandanus conoideus</w:t>
      </w:r>
      <w:r w:rsidRPr="00BC4F92">
        <w:rPr>
          <w:rFonts w:ascii="Times New Roman" w:hAnsi="Times New Roman" w:cs="Times New Roman"/>
          <w:sz w:val="24"/>
          <w:szCs w:val="24"/>
        </w:rPr>
        <w:t xml:space="preserve"> Lam) as the results of expose cigarette smoke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697"/>
        <w:gridCol w:w="1697"/>
        <w:gridCol w:w="1697"/>
        <w:gridCol w:w="1698"/>
        <w:gridCol w:w="1698"/>
      </w:tblGrid>
      <w:tr w:rsidR="0078445D" w:rsidRPr="00BC4F92" w:rsidTr="00A07D46">
        <w:tc>
          <w:tcPr>
            <w:tcW w:w="1697" w:type="dxa"/>
            <w:vMerge w:val="restart"/>
            <w:tcBorders>
              <w:right w:val="nil"/>
            </w:tcBorders>
          </w:tcPr>
          <w:p w:rsidR="0078445D" w:rsidRPr="00BC4F92" w:rsidRDefault="0078445D" w:rsidP="00BC4F92">
            <w:pPr>
              <w:spacing w:after="120" w:line="360" w:lineRule="auto"/>
              <w:jc w:val="both"/>
              <w:rPr>
                <w:rFonts w:ascii="Times New Roman" w:hAnsi="Times New Roman" w:cs="Times New Roman"/>
                <w:sz w:val="24"/>
                <w:szCs w:val="24"/>
              </w:rPr>
            </w:pPr>
          </w:p>
          <w:p w:rsidR="0078445D" w:rsidRPr="00BC4F92" w:rsidRDefault="0078445D" w:rsidP="00BC4F92">
            <w:pPr>
              <w:spacing w:after="120" w:line="360" w:lineRule="auto"/>
              <w:jc w:val="both"/>
              <w:rPr>
                <w:rFonts w:ascii="Times New Roman" w:hAnsi="Times New Roman" w:cs="Times New Roman"/>
                <w:sz w:val="24"/>
                <w:szCs w:val="24"/>
              </w:rPr>
            </w:pPr>
            <w:r w:rsidRPr="00BC4F92">
              <w:rPr>
                <w:rFonts w:ascii="Times New Roman" w:hAnsi="Times New Roman" w:cs="Times New Roman"/>
                <w:sz w:val="24"/>
                <w:szCs w:val="24"/>
              </w:rPr>
              <w:t>Variables</w:t>
            </w:r>
          </w:p>
        </w:tc>
        <w:tc>
          <w:tcPr>
            <w:tcW w:w="6790" w:type="dxa"/>
            <w:gridSpan w:val="4"/>
            <w:tcBorders>
              <w:left w:val="nil"/>
              <w:right w:val="nil"/>
            </w:tcBorders>
          </w:tcPr>
          <w:p w:rsidR="0078445D" w:rsidRPr="00BC4F92" w:rsidRDefault="00805D16" w:rsidP="00BC4F92">
            <w:pPr>
              <w:spacing w:after="120" w:line="360" w:lineRule="auto"/>
              <w:jc w:val="both"/>
              <w:rPr>
                <w:rFonts w:ascii="Times New Roman" w:hAnsi="Times New Roman" w:cs="Times New Roman"/>
                <w:sz w:val="24"/>
                <w:szCs w:val="24"/>
              </w:rPr>
            </w:pPr>
            <w:r w:rsidRPr="00BC4F92">
              <w:rPr>
                <w:rFonts w:ascii="Times New Roman" w:hAnsi="Times New Roman" w:cs="Times New Roman"/>
                <w:sz w:val="24"/>
                <w:szCs w:val="24"/>
              </w:rPr>
              <w:t>T</w:t>
            </w:r>
            <w:r w:rsidR="0078445D" w:rsidRPr="00BC4F92">
              <w:rPr>
                <w:rFonts w:ascii="Times New Roman" w:hAnsi="Times New Roman" w:cs="Times New Roman"/>
                <w:sz w:val="24"/>
                <w:szCs w:val="24"/>
              </w:rPr>
              <w:t>reatments</w:t>
            </w:r>
          </w:p>
        </w:tc>
      </w:tr>
      <w:tr w:rsidR="0078445D" w:rsidRPr="00BC4F92" w:rsidTr="00A07D46">
        <w:tc>
          <w:tcPr>
            <w:tcW w:w="1697" w:type="dxa"/>
            <w:vMerge/>
            <w:tcBorders>
              <w:bottom w:val="single" w:sz="4" w:space="0" w:color="auto"/>
              <w:right w:val="nil"/>
            </w:tcBorders>
          </w:tcPr>
          <w:p w:rsidR="0078445D" w:rsidRPr="00BC4F92" w:rsidRDefault="0078445D" w:rsidP="00BC4F92">
            <w:pPr>
              <w:spacing w:after="120" w:line="360" w:lineRule="auto"/>
              <w:jc w:val="both"/>
              <w:rPr>
                <w:rFonts w:ascii="Times New Roman" w:hAnsi="Times New Roman" w:cs="Times New Roman"/>
                <w:sz w:val="24"/>
                <w:szCs w:val="24"/>
              </w:rPr>
            </w:pPr>
          </w:p>
        </w:tc>
        <w:tc>
          <w:tcPr>
            <w:tcW w:w="1697" w:type="dxa"/>
            <w:tcBorders>
              <w:left w:val="nil"/>
              <w:bottom w:val="single" w:sz="4" w:space="0" w:color="auto"/>
              <w:right w:val="nil"/>
            </w:tcBorders>
          </w:tcPr>
          <w:p w:rsidR="0078445D" w:rsidRPr="00BC4F92" w:rsidRDefault="0078445D" w:rsidP="00BC4F92">
            <w:pPr>
              <w:spacing w:after="120" w:line="360" w:lineRule="auto"/>
              <w:jc w:val="both"/>
              <w:rPr>
                <w:rFonts w:ascii="Times New Roman" w:hAnsi="Times New Roman" w:cs="Times New Roman"/>
                <w:sz w:val="24"/>
                <w:szCs w:val="24"/>
              </w:rPr>
            </w:pPr>
            <w:r w:rsidRPr="00BC4F92">
              <w:rPr>
                <w:rFonts w:ascii="Times New Roman" w:hAnsi="Times New Roman" w:cs="Times New Roman"/>
                <w:sz w:val="24"/>
                <w:szCs w:val="24"/>
              </w:rPr>
              <w:t>P0</w:t>
            </w:r>
          </w:p>
        </w:tc>
        <w:tc>
          <w:tcPr>
            <w:tcW w:w="1697" w:type="dxa"/>
            <w:tcBorders>
              <w:left w:val="nil"/>
              <w:bottom w:val="single" w:sz="4" w:space="0" w:color="auto"/>
              <w:right w:val="nil"/>
            </w:tcBorders>
          </w:tcPr>
          <w:p w:rsidR="0078445D" w:rsidRPr="00BC4F92" w:rsidRDefault="0078445D" w:rsidP="00BC4F92">
            <w:pPr>
              <w:spacing w:after="120" w:line="360" w:lineRule="auto"/>
              <w:jc w:val="both"/>
              <w:rPr>
                <w:rFonts w:ascii="Times New Roman" w:hAnsi="Times New Roman" w:cs="Times New Roman"/>
                <w:sz w:val="24"/>
                <w:szCs w:val="24"/>
              </w:rPr>
            </w:pPr>
            <w:r w:rsidRPr="00BC4F92">
              <w:rPr>
                <w:rFonts w:ascii="Times New Roman" w:hAnsi="Times New Roman" w:cs="Times New Roman"/>
                <w:sz w:val="24"/>
                <w:szCs w:val="24"/>
              </w:rPr>
              <w:t>P1</w:t>
            </w:r>
          </w:p>
        </w:tc>
        <w:tc>
          <w:tcPr>
            <w:tcW w:w="1698" w:type="dxa"/>
            <w:tcBorders>
              <w:left w:val="nil"/>
              <w:bottom w:val="single" w:sz="4" w:space="0" w:color="auto"/>
              <w:right w:val="nil"/>
            </w:tcBorders>
          </w:tcPr>
          <w:p w:rsidR="0078445D" w:rsidRPr="00BC4F92" w:rsidRDefault="0078445D" w:rsidP="00BC4F92">
            <w:pPr>
              <w:spacing w:after="120" w:line="360" w:lineRule="auto"/>
              <w:jc w:val="both"/>
              <w:rPr>
                <w:rFonts w:ascii="Times New Roman" w:hAnsi="Times New Roman" w:cs="Times New Roman"/>
                <w:sz w:val="24"/>
                <w:szCs w:val="24"/>
              </w:rPr>
            </w:pPr>
            <w:r w:rsidRPr="00BC4F92">
              <w:rPr>
                <w:rFonts w:ascii="Times New Roman" w:hAnsi="Times New Roman" w:cs="Times New Roman"/>
                <w:sz w:val="24"/>
                <w:szCs w:val="24"/>
              </w:rPr>
              <w:t>P2</w:t>
            </w:r>
          </w:p>
        </w:tc>
        <w:tc>
          <w:tcPr>
            <w:tcW w:w="1698" w:type="dxa"/>
            <w:tcBorders>
              <w:left w:val="nil"/>
              <w:bottom w:val="single" w:sz="4" w:space="0" w:color="auto"/>
            </w:tcBorders>
          </w:tcPr>
          <w:p w:rsidR="0078445D" w:rsidRPr="00BC4F92" w:rsidRDefault="0078445D" w:rsidP="00BC4F92">
            <w:pPr>
              <w:spacing w:after="120" w:line="360" w:lineRule="auto"/>
              <w:jc w:val="both"/>
              <w:rPr>
                <w:rFonts w:ascii="Times New Roman" w:hAnsi="Times New Roman" w:cs="Times New Roman"/>
                <w:sz w:val="24"/>
                <w:szCs w:val="24"/>
              </w:rPr>
            </w:pPr>
            <w:r w:rsidRPr="00BC4F92">
              <w:rPr>
                <w:rFonts w:ascii="Times New Roman" w:hAnsi="Times New Roman" w:cs="Times New Roman"/>
                <w:sz w:val="24"/>
                <w:szCs w:val="24"/>
              </w:rPr>
              <w:t>P3</w:t>
            </w:r>
          </w:p>
        </w:tc>
      </w:tr>
      <w:tr w:rsidR="0078445D" w:rsidRPr="00BC4F92" w:rsidTr="00A07D46">
        <w:tc>
          <w:tcPr>
            <w:tcW w:w="1697" w:type="dxa"/>
            <w:tcBorders>
              <w:bottom w:val="nil"/>
              <w:right w:val="nil"/>
            </w:tcBorders>
          </w:tcPr>
          <w:p w:rsidR="0078445D" w:rsidRPr="00BC4F92" w:rsidRDefault="0078445D" w:rsidP="00BC4F92">
            <w:pPr>
              <w:spacing w:after="120" w:line="360" w:lineRule="auto"/>
              <w:jc w:val="both"/>
              <w:rPr>
                <w:rFonts w:ascii="Times New Roman" w:hAnsi="Times New Roman" w:cs="Times New Roman"/>
                <w:sz w:val="24"/>
                <w:szCs w:val="24"/>
              </w:rPr>
            </w:pPr>
            <w:r w:rsidRPr="00BC4F92">
              <w:rPr>
                <w:rFonts w:ascii="Times New Roman" w:hAnsi="Times New Roman" w:cs="Times New Roman"/>
                <w:sz w:val="24"/>
                <w:szCs w:val="24"/>
              </w:rPr>
              <w:t>ALT (U/L)</w:t>
            </w:r>
          </w:p>
        </w:tc>
        <w:tc>
          <w:tcPr>
            <w:tcW w:w="1697" w:type="dxa"/>
            <w:tcBorders>
              <w:left w:val="nil"/>
              <w:bottom w:val="nil"/>
              <w:right w:val="nil"/>
            </w:tcBorders>
          </w:tcPr>
          <w:p w:rsidR="0078445D" w:rsidRPr="00BC4F92" w:rsidRDefault="0078445D" w:rsidP="00BC4F92">
            <w:pPr>
              <w:spacing w:after="120" w:line="360" w:lineRule="auto"/>
              <w:jc w:val="both"/>
              <w:rPr>
                <w:rFonts w:ascii="Times New Roman" w:hAnsi="Times New Roman" w:cs="Times New Roman"/>
                <w:sz w:val="24"/>
                <w:szCs w:val="24"/>
              </w:rPr>
            </w:pPr>
            <w:r w:rsidRPr="00BC4F92">
              <w:rPr>
                <w:rFonts w:ascii="Times New Roman" w:hAnsi="Times New Roman" w:cs="Times New Roman"/>
                <w:sz w:val="24"/>
                <w:szCs w:val="24"/>
              </w:rPr>
              <w:t>56.60</w:t>
            </w:r>
            <w:r w:rsidRPr="00BC4F92">
              <w:rPr>
                <w:rFonts w:ascii="Times New Roman" w:hAnsi="Times New Roman" w:cs="Times New Roman"/>
                <w:sz w:val="24"/>
                <w:szCs w:val="24"/>
                <w:vertAlign w:val="superscript"/>
              </w:rPr>
              <w:t>a</w:t>
            </w:r>
            <w:r w:rsidRPr="00BC4F92">
              <w:rPr>
                <w:rFonts w:ascii="Times New Roman" w:hAnsi="Times New Roman" w:cs="Times New Roman"/>
                <w:sz w:val="24"/>
                <w:szCs w:val="24"/>
              </w:rPr>
              <w:t>±37.58</w:t>
            </w:r>
          </w:p>
        </w:tc>
        <w:tc>
          <w:tcPr>
            <w:tcW w:w="1697" w:type="dxa"/>
            <w:tcBorders>
              <w:left w:val="nil"/>
              <w:bottom w:val="nil"/>
              <w:right w:val="nil"/>
            </w:tcBorders>
          </w:tcPr>
          <w:p w:rsidR="0078445D" w:rsidRPr="00BC4F92" w:rsidRDefault="0078445D" w:rsidP="00BC4F92">
            <w:pPr>
              <w:spacing w:after="120" w:line="360" w:lineRule="auto"/>
              <w:jc w:val="both"/>
              <w:rPr>
                <w:rFonts w:ascii="Times New Roman" w:hAnsi="Times New Roman" w:cs="Times New Roman"/>
                <w:sz w:val="24"/>
                <w:szCs w:val="24"/>
              </w:rPr>
            </w:pPr>
            <w:r w:rsidRPr="00BC4F92">
              <w:rPr>
                <w:rFonts w:ascii="Times New Roman" w:hAnsi="Times New Roman" w:cs="Times New Roman"/>
                <w:sz w:val="24"/>
                <w:szCs w:val="24"/>
              </w:rPr>
              <w:t>58.00</w:t>
            </w:r>
            <w:r w:rsidRPr="00BC4F92">
              <w:rPr>
                <w:rFonts w:ascii="Times New Roman" w:hAnsi="Times New Roman" w:cs="Times New Roman"/>
                <w:sz w:val="24"/>
                <w:szCs w:val="24"/>
                <w:vertAlign w:val="superscript"/>
              </w:rPr>
              <w:t>a</w:t>
            </w:r>
            <w:r w:rsidRPr="00BC4F92">
              <w:rPr>
                <w:rFonts w:ascii="Times New Roman" w:hAnsi="Times New Roman" w:cs="Times New Roman"/>
                <w:sz w:val="24"/>
                <w:szCs w:val="24"/>
              </w:rPr>
              <w:t>±21.45</w:t>
            </w:r>
          </w:p>
        </w:tc>
        <w:tc>
          <w:tcPr>
            <w:tcW w:w="1698" w:type="dxa"/>
            <w:tcBorders>
              <w:left w:val="nil"/>
              <w:bottom w:val="nil"/>
              <w:right w:val="nil"/>
            </w:tcBorders>
          </w:tcPr>
          <w:p w:rsidR="0078445D" w:rsidRPr="00BC4F92" w:rsidRDefault="0078445D" w:rsidP="00BC4F92">
            <w:pPr>
              <w:spacing w:after="120" w:line="360" w:lineRule="auto"/>
              <w:jc w:val="both"/>
              <w:rPr>
                <w:rFonts w:ascii="Times New Roman" w:hAnsi="Times New Roman" w:cs="Times New Roman"/>
                <w:sz w:val="24"/>
                <w:szCs w:val="24"/>
              </w:rPr>
            </w:pPr>
            <w:r w:rsidRPr="00BC4F92">
              <w:rPr>
                <w:rFonts w:ascii="Times New Roman" w:hAnsi="Times New Roman" w:cs="Times New Roman"/>
                <w:sz w:val="24"/>
                <w:szCs w:val="24"/>
              </w:rPr>
              <w:t>36.60</w:t>
            </w:r>
            <w:r w:rsidRPr="00BC4F92">
              <w:rPr>
                <w:rFonts w:ascii="Times New Roman" w:hAnsi="Times New Roman" w:cs="Times New Roman"/>
                <w:sz w:val="24"/>
                <w:szCs w:val="24"/>
                <w:vertAlign w:val="superscript"/>
              </w:rPr>
              <w:t>a</w:t>
            </w:r>
            <w:r w:rsidRPr="00BC4F92">
              <w:rPr>
                <w:rFonts w:ascii="Times New Roman" w:hAnsi="Times New Roman" w:cs="Times New Roman"/>
                <w:sz w:val="24"/>
                <w:szCs w:val="24"/>
              </w:rPr>
              <w:t>±23.29</w:t>
            </w:r>
          </w:p>
        </w:tc>
        <w:tc>
          <w:tcPr>
            <w:tcW w:w="1698" w:type="dxa"/>
            <w:tcBorders>
              <w:left w:val="nil"/>
              <w:bottom w:val="nil"/>
            </w:tcBorders>
          </w:tcPr>
          <w:p w:rsidR="0078445D" w:rsidRPr="00BC4F92" w:rsidRDefault="0078445D" w:rsidP="00BC4F92">
            <w:pPr>
              <w:spacing w:after="120" w:line="360" w:lineRule="auto"/>
              <w:jc w:val="both"/>
              <w:rPr>
                <w:rFonts w:ascii="Times New Roman" w:hAnsi="Times New Roman" w:cs="Times New Roman"/>
                <w:sz w:val="24"/>
                <w:szCs w:val="24"/>
              </w:rPr>
            </w:pPr>
            <w:r w:rsidRPr="00BC4F92">
              <w:rPr>
                <w:rFonts w:ascii="Times New Roman" w:hAnsi="Times New Roman" w:cs="Times New Roman"/>
                <w:sz w:val="24"/>
                <w:szCs w:val="24"/>
              </w:rPr>
              <w:t>48.00</w:t>
            </w:r>
            <w:r w:rsidRPr="00BC4F92">
              <w:rPr>
                <w:rFonts w:ascii="Times New Roman" w:hAnsi="Times New Roman" w:cs="Times New Roman"/>
                <w:sz w:val="24"/>
                <w:szCs w:val="24"/>
                <w:vertAlign w:val="superscript"/>
              </w:rPr>
              <w:t>a</w:t>
            </w:r>
            <w:r w:rsidRPr="00BC4F92">
              <w:rPr>
                <w:rFonts w:ascii="Times New Roman" w:hAnsi="Times New Roman" w:cs="Times New Roman"/>
                <w:sz w:val="24"/>
                <w:szCs w:val="24"/>
              </w:rPr>
              <w:t>±4.69</w:t>
            </w:r>
          </w:p>
        </w:tc>
      </w:tr>
      <w:tr w:rsidR="0078445D" w:rsidRPr="00BC4F92" w:rsidTr="00A07D46">
        <w:tc>
          <w:tcPr>
            <w:tcW w:w="1697" w:type="dxa"/>
            <w:tcBorders>
              <w:top w:val="nil"/>
              <w:right w:val="nil"/>
            </w:tcBorders>
          </w:tcPr>
          <w:p w:rsidR="0078445D" w:rsidRPr="00BC4F92" w:rsidRDefault="0078445D" w:rsidP="00BC4F92">
            <w:pPr>
              <w:spacing w:after="120" w:line="360" w:lineRule="auto"/>
              <w:jc w:val="both"/>
              <w:rPr>
                <w:rFonts w:ascii="Times New Roman" w:hAnsi="Times New Roman" w:cs="Times New Roman"/>
                <w:sz w:val="24"/>
                <w:szCs w:val="24"/>
              </w:rPr>
            </w:pPr>
            <w:r w:rsidRPr="00BC4F92">
              <w:rPr>
                <w:rFonts w:ascii="Times New Roman" w:hAnsi="Times New Roman" w:cs="Times New Roman"/>
                <w:sz w:val="24"/>
                <w:szCs w:val="24"/>
              </w:rPr>
              <w:t>AST (U/L)</w:t>
            </w:r>
          </w:p>
        </w:tc>
        <w:tc>
          <w:tcPr>
            <w:tcW w:w="1697" w:type="dxa"/>
            <w:tcBorders>
              <w:top w:val="nil"/>
              <w:left w:val="nil"/>
              <w:right w:val="nil"/>
            </w:tcBorders>
          </w:tcPr>
          <w:p w:rsidR="0078445D" w:rsidRPr="00BC4F92" w:rsidRDefault="0078445D" w:rsidP="00BC4F92">
            <w:pPr>
              <w:spacing w:after="120" w:line="360" w:lineRule="auto"/>
              <w:jc w:val="both"/>
              <w:rPr>
                <w:rFonts w:ascii="Times New Roman" w:hAnsi="Times New Roman" w:cs="Times New Roman"/>
                <w:sz w:val="24"/>
                <w:szCs w:val="24"/>
              </w:rPr>
            </w:pPr>
            <w:r w:rsidRPr="00BC4F92">
              <w:rPr>
                <w:rFonts w:ascii="Times New Roman" w:hAnsi="Times New Roman" w:cs="Times New Roman"/>
                <w:sz w:val="24"/>
                <w:szCs w:val="24"/>
              </w:rPr>
              <w:t>115.40</w:t>
            </w:r>
            <w:r w:rsidRPr="00BC4F92">
              <w:rPr>
                <w:rFonts w:ascii="Times New Roman" w:hAnsi="Times New Roman" w:cs="Times New Roman"/>
                <w:sz w:val="24"/>
                <w:szCs w:val="24"/>
                <w:vertAlign w:val="superscript"/>
              </w:rPr>
              <w:t>a</w:t>
            </w:r>
            <w:r w:rsidRPr="00BC4F92">
              <w:rPr>
                <w:rFonts w:ascii="Times New Roman" w:hAnsi="Times New Roman" w:cs="Times New Roman"/>
                <w:sz w:val="24"/>
                <w:szCs w:val="24"/>
              </w:rPr>
              <w:t>±33.73</w:t>
            </w:r>
          </w:p>
        </w:tc>
        <w:tc>
          <w:tcPr>
            <w:tcW w:w="1697" w:type="dxa"/>
            <w:tcBorders>
              <w:top w:val="nil"/>
              <w:left w:val="nil"/>
              <w:right w:val="nil"/>
            </w:tcBorders>
          </w:tcPr>
          <w:p w:rsidR="0078445D" w:rsidRPr="00BC4F92" w:rsidRDefault="0078445D" w:rsidP="00BC4F92">
            <w:pPr>
              <w:spacing w:after="120" w:line="360" w:lineRule="auto"/>
              <w:jc w:val="both"/>
              <w:rPr>
                <w:rFonts w:ascii="Times New Roman" w:hAnsi="Times New Roman" w:cs="Times New Roman"/>
                <w:sz w:val="24"/>
                <w:szCs w:val="24"/>
              </w:rPr>
            </w:pPr>
            <w:r w:rsidRPr="00BC4F92">
              <w:rPr>
                <w:rFonts w:ascii="Times New Roman" w:hAnsi="Times New Roman" w:cs="Times New Roman"/>
                <w:sz w:val="24"/>
                <w:szCs w:val="24"/>
              </w:rPr>
              <w:t>172.40</w:t>
            </w:r>
            <w:r w:rsidRPr="00BC4F92">
              <w:rPr>
                <w:rFonts w:ascii="Times New Roman" w:hAnsi="Times New Roman" w:cs="Times New Roman"/>
                <w:sz w:val="24"/>
                <w:szCs w:val="24"/>
                <w:vertAlign w:val="superscript"/>
              </w:rPr>
              <w:t>a</w:t>
            </w:r>
            <w:r w:rsidRPr="00BC4F92">
              <w:rPr>
                <w:rFonts w:ascii="Times New Roman" w:hAnsi="Times New Roman" w:cs="Times New Roman"/>
                <w:sz w:val="24"/>
                <w:szCs w:val="24"/>
              </w:rPr>
              <w:t>±71.60</w:t>
            </w:r>
          </w:p>
        </w:tc>
        <w:tc>
          <w:tcPr>
            <w:tcW w:w="1698" w:type="dxa"/>
            <w:tcBorders>
              <w:top w:val="nil"/>
              <w:left w:val="nil"/>
              <w:right w:val="nil"/>
            </w:tcBorders>
          </w:tcPr>
          <w:p w:rsidR="0078445D" w:rsidRPr="00BC4F92" w:rsidRDefault="0078445D" w:rsidP="00BC4F92">
            <w:pPr>
              <w:spacing w:after="120" w:line="360" w:lineRule="auto"/>
              <w:jc w:val="both"/>
              <w:rPr>
                <w:rFonts w:ascii="Times New Roman" w:hAnsi="Times New Roman" w:cs="Times New Roman"/>
                <w:sz w:val="24"/>
                <w:szCs w:val="24"/>
              </w:rPr>
            </w:pPr>
            <w:r w:rsidRPr="00BC4F92">
              <w:rPr>
                <w:rFonts w:ascii="Times New Roman" w:hAnsi="Times New Roman" w:cs="Times New Roman"/>
                <w:sz w:val="24"/>
                <w:szCs w:val="24"/>
              </w:rPr>
              <w:t>116.80</w:t>
            </w:r>
            <w:r w:rsidRPr="00BC4F92">
              <w:rPr>
                <w:rFonts w:ascii="Times New Roman" w:hAnsi="Times New Roman" w:cs="Times New Roman"/>
                <w:sz w:val="24"/>
                <w:szCs w:val="24"/>
                <w:vertAlign w:val="superscript"/>
              </w:rPr>
              <w:t>a</w:t>
            </w:r>
            <w:r w:rsidRPr="00BC4F92">
              <w:rPr>
                <w:rFonts w:ascii="Times New Roman" w:hAnsi="Times New Roman" w:cs="Times New Roman"/>
                <w:sz w:val="24"/>
                <w:szCs w:val="24"/>
              </w:rPr>
              <w:t>±23.71</w:t>
            </w:r>
          </w:p>
        </w:tc>
        <w:tc>
          <w:tcPr>
            <w:tcW w:w="1698" w:type="dxa"/>
            <w:tcBorders>
              <w:top w:val="nil"/>
              <w:left w:val="nil"/>
            </w:tcBorders>
          </w:tcPr>
          <w:p w:rsidR="0078445D" w:rsidRPr="00BC4F92" w:rsidRDefault="0078445D" w:rsidP="00BC4F92">
            <w:pPr>
              <w:spacing w:after="120" w:line="360" w:lineRule="auto"/>
              <w:jc w:val="both"/>
              <w:rPr>
                <w:rFonts w:ascii="Times New Roman" w:hAnsi="Times New Roman" w:cs="Times New Roman"/>
                <w:sz w:val="24"/>
                <w:szCs w:val="24"/>
              </w:rPr>
            </w:pPr>
            <w:r w:rsidRPr="00BC4F92">
              <w:rPr>
                <w:rFonts w:ascii="Times New Roman" w:hAnsi="Times New Roman" w:cs="Times New Roman"/>
                <w:sz w:val="24"/>
                <w:szCs w:val="24"/>
              </w:rPr>
              <w:t>127.60</w:t>
            </w:r>
            <w:r w:rsidRPr="00BC4F92">
              <w:rPr>
                <w:rFonts w:ascii="Times New Roman" w:hAnsi="Times New Roman" w:cs="Times New Roman"/>
                <w:sz w:val="24"/>
                <w:szCs w:val="24"/>
                <w:vertAlign w:val="superscript"/>
              </w:rPr>
              <w:t>a</w:t>
            </w:r>
            <w:r w:rsidRPr="00BC4F92">
              <w:rPr>
                <w:rFonts w:ascii="Times New Roman" w:hAnsi="Times New Roman" w:cs="Times New Roman"/>
                <w:sz w:val="24"/>
                <w:szCs w:val="24"/>
              </w:rPr>
              <w:t>±20.63</w:t>
            </w:r>
          </w:p>
        </w:tc>
      </w:tr>
    </w:tbl>
    <w:p w:rsidR="0078445D" w:rsidRPr="00BC4F92" w:rsidRDefault="00F971B1" w:rsidP="00BC4F92">
      <w:pPr>
        <w:autoSpaceDE w:val="0"/>
        <w:autoSpaceDN w:val="0"/>
        <w:adjustRightInd w:val="0"/>
        <w:spacing w:after="0" w:line="360" w:lineRule="auto"/>
        <w:ind w:left="1134" w:hanging="1134"/>
        <w:jc w:val="both"/>
        <w:rPr>
          <w:rFonts w:ascii="Times New Roman" w:hAnsi="Times New Roman" w:cs="Times New Roman"/>
          <w:color w:val="231F20"/>
          <w:sz w:val="24"/>
          <w:szCs w:val="24"/>
        </w:rPr>
      </w:pPr>
      <w:r w:rsidRPr="00BC4F92">
        <w:rPr>
          <w:rFonts w:ascii="Times New Roman" w:hAnsi="Times New Roman" w:cs="Times New Roman"/>
          <w:sz w:val="24"/>
          <w:szCs w:val="24"/>
        </w:rPr>
        <w:t>Description</w:t>
      </w:r>
      <w:r w:rsidR="0078445D" w:rsidRPr="00BC4F92">
        <w:rPr>
          <w:rFonts w:ascii="Times New Roman" w:hAnsi="Times New Roman" w:cs="Times New Roman"/>
          <w:sz w:val="24"/>
          <w:szCs w:val="24"/>
        </w:rPr>
        <w:t xml:space="preserve">:  </w:t>
      </w:r>
      <w:r w:rsidRPr="00BC4F92">
        <w:rPr>
          <w:rFonts w:ascii="Times New Roman" w:hAnsi="Times New Roman" w:cs="Times New Roman"/>
          <w:sz w:val="24"/>
          <w:szCs w:val="24"/>
        </w:rPr>
        <w:t xml:space="preserve">The effect of red fruit anointment </w:t>
      </w:r>
      <w:r w:rsidRPr="00BC4F92">
        <w:rPr>
          <w:rFonts w:ascii="Times New Roman" w:hAnsi="Times New Roman" w:cs="Times New Roman"/>
          <w:color w:val="231F20"/>
          <w:sz w:val="24"/>
          <w:szCs w:val="24"/>
        </w:rPr>
        <w:t xml:space="preserve">to the activity of enzyme ALT and AST give to the rats showed no significant change </w:t>
      </w:r>
      <w:r w:rsidRPr="00BC4F92">
        <w:rPr>
          <w:rFonts w:ascii="Times New Roman" w:hAnsi="Times New Roman" w:cs="Times New Roman"/>
          <w:sz w:val="24"/>
          <w:szCs w:val="24"/>
        </w:rPr>
        <w:t>(P&gt;0.</w:t>
      </w:r>
      <w:r w:rsidRPr="00BC4F92">
        <w:rPr>
          <w:rFonts w:ascii="Times New Roman" w:hAnsi="Times New Roman" w:cs="Times New Roman"/>
          <w:color w:val="231F20"/>
          <w:sz w:val="24"/>
          <w:szCs w:val="24"/>
        </w:rPr>
        <w:t>05)</w:t>
      </w:r>
    </w:p>
    <w:p w:rsidR="00F971B1" w:rsidRPr="00BC4F92" w:rsidRDefault="00F971B1" w:rsidP="00BC4F92">
      <w:pPr>
        <w:autoSpaceDE w:val="0"/>
        <w:autoSpaceDN w:val="0"/>
        <w:adjustRightInd w:val="0"/>
        <w:spacing w:after="0" w:line="360" w:lineRule="auto"/>
        <w:ind w:left="1134" w:hanging="1134"/>
        <w:jc w:val="both"/>
        <w:rPr>
          <w:rFonts w:ascii="Times New Roman" w:hAnsi="Times New Roman" w:cs="Times New Roman"/>
          <w:color w:val="231F20"/>
          <w:sz w:val="24"/>
          <w:szCs w:val="24"/>
        </w:rPr>
      </w:pPr>
    </w:p>
    <w:p w:rsidR="0078445D" w:rsidRPr="00BC4F92" w:rsidRDefault="00A07D46" w:rsidP="00BC4F92">
      <w:pPr>
        <w:spacing w:after="0" w:line="360" w:lineRule="auto"/>
        <w:jc w:val="both"/>
        <w:rPr>
          <w:rFonts w:ascii="Times New Roman" w:hAnsi="Times New Roman" w:cs="Times New Roman"/>
          <w:sz w:val="24"/>
          <w:szCs w:val="24"/>
        </w:rPr>
      </w:pPr>
      <w:r w:rsidRPr="00BC4F92">
        <w:rPr>
          <w:rFonts w:ascii="Times New Roman" w:hAnsi="Times New Roman" w:cs="Times New Roman"/>
          <w:sz w:val="24"/>
          <w:szCs w:val="24"/>
        </w:rPr>
        <w:tab/>
        <w:t xml:space="preserve">The averages of content ALT and AST in group P0 assumed as normal content and used as the standard for comparison. According to Table 1, the averages of highest content of ALT find in group P1 and the lowest content of ALT find in group P2. </w:t>
      </w:r>
      <w:r w:rsidR="00902251" w:rsidRPr="00BC4F92">
        <w:rPr>
          <w:rFonts w:ascii="Times New Roman" w:hAnsi="Times New Roman" w:cs="Times New Roman"/>
          <w:sz w:val="24"/>
          <w:szCs w:val="24"/>
        </w:rPr>
        <w:t xml:space="preserve">The averages of highest content of AST find in group P1 and the lowest content of AST find in group P0. </w:t>
      </w:r>
      <w:r w:rsidR="00E501F4" w:rsidRPr="00BC4F92">
        <w:rPr>
          <w:rFonts w:ascii="Times New Roman" w:hAnsi="Times New Roman" w:cs="Times New Roman"/>
          <w:sz w:val="24"/>
          <w:szCs w:val="24"/>
        </w:rPr>
        <w:t xml:space="preserve">The </w:t>
      </w:r>
      <w:r w:rsidR="00384954" w:rsidRPr="00BC4F92">
        <w:rPr>
          <w:rFonts w:ascii="Times New Roman" w:hAnsi="Times New Roman" w:cs="Times New Roman"/>
          <w:sz w:val="24"/>
          <w:szCs w:val="24"/>
        </w:rPr>
        <w:t>use</w:t>
      </w:r>
      <w:r w:rsidR="00E501F4" w:rsidRPr="00BC4F92">
        <w:rPr>
          <w:rFonts w:ascii="Times New Roman" w:hAnsi="Times New Roman" w:cs="Times New Roman"/>
          <w:sz w:val="24"/>
          <w:szCs w:val="24"/>
        </w:rPr>
        <w:t xml:space="preserve"> of cigarette smoke aims to increase free radical until the content of antioxidant endogen</w:t>
      </w:r>
      <w:r w:rsidR="00506AD4" w:rsidRPr="00BC4F92">
        <w:rPr>
          <w:rFonts w:ascii="Times New Roman" w:hAnsi="Times New Roman" w:cs="Times New Roman"/>
          <w:sz w:val="24"/>
          <w:szCs w:val="24"/>
        </w:rPr>
        <w:t>ic</w:t>
      </w:r>
      <w:r w:rsidR="00E501F4" w:rsidRPr="00BC4F92">
        <w:rPr>
          <w:rFonts w:ascii="Times New Roman" w:hAnsi="Times New Roman" w:cs="Times New Roman"/>
          <w:sz w:val="24"/>
          <w:szCs w:val="24"/>
        </w:rPr>
        <w:t xml:space="preserve"> unable to control free radical and body needs antioxidant </w:t>
      </w:r>
      <w:r w:rsidR="00506AD4" w:rsidRPr="00BC4F92">
        <w:rPr>
          <w:rFonts w:ascii="Times New Roman" w:hAnsi="Times New Roman" w:cs="Times New Roman"/>
          <w:sz w:val="24"/>
          <w:szCs w:val="24"/>
        </w:rPr>
        <w:t>exogenic</w:t>
      </w:r>
      <w:r w:rsidR="00C14B8F" w:rsidRPr="00BC4F92">
        <w:rPr>
          <w:rFonts w:ascii="Times New Roman" w:hAnsi="Times New Roman" w:cs="Times New Roman"/>
          <w:sz w:val="24"/>
          <w:szCs w:val="24"/>
        </w:rPr>
        <w:t>.</w:t>
      </w:r>
      <w:r w:rsidR="00E501F4" w:rsidRPr="00BC4F92">
        <w:rPr>
          <w:rFonts w:ascii="Times New Roman" w:hAnsi="Times New Roman" w:cs="Times New Roman"/>
          <w:sz w:val="24"/>
          <w:szCs w:val="24"/>
        </w:rPr>
        <w:t xml:space="preserve"> </w:t>
      </w:r>
    </w:p>
    <w:p w:rsidR="00E501F4" w:rsidRPr="00BC4F92" w:rsidRDefault="00E501F4" w:rsidP="00BC4F92">
      <w:pPr>
        <w:spacing w:after="0" w:line="360" w:lineRule="auto"/>
        <w:jc w:val="both"/>
        <w:rPr>
          <w:rFonts w:ascii="Times New Roman" w:hAnsi="Times New Roman" w:cs="Times New Roman"/>
          <w:sz w:val="24"/>
          <w:szCs w:val="24"/>
        </w:rPr>
      </w:pPr>
      <w:r w:rsidRPr="00BC4F92">
        <w:rPr>
          <w:rFonts w:ascii="Times New Roman" w:hAnsi="Times New Roman" w:cs="Times New Roman"/>
          <w:sz w:val="24"/>
          <w:szCs w:val="24"/>
        </w:rPr>
        <w:tab/>
        <w:t xml:space="preserve">Normal content of AST rats range 45,7-80,8 U/L. </w:t>
      </w:r>
      <w:r w:rsidR="00E21461" w:rsidRPr="00BC4F92">
        <w:rPr>
          <w:rFonts w:ascii="Times New Roman" w:hAnsi="Times New Roman" w:cs="Times New Roman"/>
          <w:sz w:val="24"/>
          <w:szCs w:val="24"/>
        </w:rPr>
        <w:t xml:space="preserve">Normal </w:t>
      </w:r>
      <w:r w:rsidRPr="00BC4F92">
        <w:rPr>
          <w:rFonts w:ascii="Times New Roman" w:hAnsi="Times New Roman" w:cs="Times New Roman"/>
          <w:sz w:val="24"/>
          <w:szCs w:val="24"/>
        </w:rPr>
        <w:t xml:space="preserve">content of </w:t>
      </w:r>
      <w:r w:rsidR="00E21461" w:rsidRPr="00BC4F92">
        <w:rPr>
          <w:rFonts w:ascii="Times New Roman" w:hAnsi="Times New Roman" w:cs="Times New Roman"/>
          <w:sz w:val="24"/>
          <w:szCs w:val="24"/>
        </w:rPr>
        <w:t xml:space="preserve">ALT </w:t>
      </w:r>
      <w:r w:rsidRPr="00BC4F92">
        <w:rPr>
          <w:rFonts w:ascii="Times New Roman" w:hAnsi="Times New Roman" w:cs="Times New Roman"/>
          <w:sz w:val="24"/>
          <w:szCs w:val="24"/>
        </w:rPr>
        <w:t>rats 17,5-30,2 U/L (Gad, 2007). AST</w:t>
      </w:r>
      <w:r w:rsidR="00E21461" w:rsidRPr="00BC4F92">
        <w:rPr>
          <w:rFonts w:ascii="Times New Roman" w:hAnsi="Times New Roman" w:cs="Times New Roman"/>
          <w:sz w:val="24"/>
          <w:szCs w:val="24"/>
        </w:rPr>
        <w:t xml:space="preserve"> value</w:t>
      </w:r>
      <w:r w:rsidRPr="00BC4F92">
        <w:rPr>
          <w:rFonts w:ascii="Times New Roman" w:hAnsi="Times New Roman" w:cs="Times New Roman"/>
          <w:sz w:val="24"/>
          <w:szCs w:val="24"/>
        </w:rPr>
        <w:t xml:space="preserve"> (115.40 U/L) </w:t>
      </w:r>
      <w:r w:rsidR="00E21461" w:rsidRPr="00BC4F92">
        <w:rPr>
          <w:rFonts w:ascii="Times New Roman" w:hAnsi="Times New Roman" w:cs="Times New Roman"/>
          <w:sz w:val="24"/>
          <w:szCs w:val="24"/>
        </w:rPr>
        <w:t>and</w:t>
      </w:r>
      <w:r w:rsidRPr="00BC4F92">
        <w:rPr>
          <w:rFonts w:ascii="Times New Roman" w:hAnsi="Times New Roman" w:cs="Times New Roman"/>
          <w:sz w:val="24"/>
          <w:szCs w:val="24"/>
        </w:rPr>
        <w:t xml:space="preserve"> ALT </w:t>
      </w:r>
      <w:r w:rsidR="00E21461" w:rsidRPr="00BC4F92">
        <w:rPr>
          <w:rFonts w:ascii="Times New Roman" w:hAnsi="Times New Roman" w:cs="Times New Roman"/>
          <w:sz w:val="24"/>
          <w:szCs w:val="24"/>
        </w:rPr>
        <w:t xml:space="preserve">value </w:t>
      </w:r>
      <w:r w:rsidRPr="00BC4F92">
        <w:rPr>
          <w:rFonts w:ascii="Times New Roman" w:hAnsi="Times New Roman" w:cs="Times New Roman"/>
          <w:sz w:val="24"/>
          <w:szCs w:val="24"/>
        </w:rPr>
        <w:t>(56.60 U/L)</w:t>
      </w:r>
      <w:r w:rsidR="00E21461" w:rsidRPr="00BC4F92">
        <w:rPr>
          <w:rFonts w:ascii="Times New Roman" w:hAnsi="Times New Roman" w:cs="Times New Roman"/>
          <w:sz w:val="24"/>
          <w:szCs w:val="24"/>
        </w:rPr>
        <w:t xml:space="preserve"> of control groups gathered from this study find </w:t>
      </w:r>
      <w:r w:rsidR="00506AD4" w:rsidRPr="00BC4F92">
        <w:rPr>
          <w:rFonts w:ascii="Times New Roman" w:hAnsi="Times New Roman" w:cs="Times New Roman"/>
          <w:sz w:val="24"/>
          <w:szCs w:val="24"/>
        </w:rPr>
        <w:t>higher</w:t>
      </w:r>
      <w:r w:rsidR="00E21461" w:rsidRPr="00BC4F92">
        <w:rPr>
          <w:rFonts w:ascii="Times New Roman" w:hAnsi="Times New Roman" w:cs="Times New Roman"/>
          <w:sz w:val="24"/>
          <w:szCs w:val="24"/>
        </w:rPr>
        <w:t xml:space="preserve"> than normal content. </w:t>
      </w:r>
      <w:r w:rsidR="00506AD4" w:rsidRPr="00BC4F92">
        <w:rPr>
          <w:rFonts w:ascii="Times New Roman" w:hAnsi="Times New Roman" w:cs="Times New Roman"/>
          <w:sz w:val="24"/>
          <w:szCs w:val="24"/>
        </w:rPr>
        <w:t xml:space="preserve">This issue </w:t>
      </w:r>
      <w:r w:rsidR="00704904" w:rsidRPr="00BC4F92">
        <w:rPr>
          <w:rFonts w:ascii="Times New Roman" w:hAnsi="Times New Roman" w:cs="Times New Roman"/>
          <w:sz w:val="24"/>
          <w:szCs w:val="24"/>
        </w:rPr>
        <w:t>comes up</w:t>
      </w:r>
      <w:r w:rsidR="00506AD4" w:rsidRPr="00BC4F92">
        <w:rPr>
          <w:rFonts w:ascii="Times New Roman" w:hAnsi="Times New Roman" w:cs="Times New Roman"/>
          <w:sz w:val="24"/>
          <w:szCs w:val="24"/>
        </w:rPr>
        <w:t xml:space="preserve"> because the </w:t>
      </w:r>
      <w:r w:rsidR="00384954" w:rsidRPr="00BC4F92">
        <w:rPr>
          <w:rFonts w:ascii="Times New Roman" w:hAnsi="Times New Roman" w:cs="Times New Roman"/>
          <w:sz w:val="24"/>
          <w:szCs w:val="24"/>
        </w:rPr>
        <w:t>use</w:t>
      </w:r>
      <w:r w:rsidR="00506AD4" w:rsidRPr="00BC4F92">
        <w:rPr>
          <w:rFonts w:ascii="Times New Roman" w:hAnsi="Times New Roman" w:cs="Times New Roman"/>
          <w:sz w:val="24"/>
          <w:szCs w:val="24"/>
        </w:rPr>
        <w:t xml:space="preserve"> of cigarette smoke does not damage the necrosis of hepatocyte </w:t>
      </w:r>
      <w:r w:rsidR="00704904" w:rsidRPr="00BC4F92">
        <w:rPr>
          <w:rFonts w:ascii="Times New Roman" w:hAnsi="Times New Roman" w:cs="Times New Roman"/>
          <w:sz w:val="24"/>
          <w:szCs w:val="24"/>
        </w:rPr>
        <w:t xml:space="preserve">cells and the content of enzyme transaminase still secrecy in normal amount and does not increase. ALT is the more </w:t>
      </w:r>
      <w:r w:rsidR="00704904" w:rsidRPr="00BC4F92">
        <w:rPr>
          <w:rFonts w:ascii="Times New Roman" w:hAnsi="Times New Roman" w:cs="Times New Roman"/>
          <w:sz w:val="24"/>
          <w:szCs w:val="24"/>
        </w:rPr>
        <w:lastRenderedPageBreak/>
        <w:t xml:space="preserve">specific indicator damaged of </w:t>
      </w:r>
      <w:r w:rsidR="00384954" w:rsidRPr="00BC4F92">
        <w:rPr>
          <w:rFonts w:ascii="Times New Roman" w:hAnsi="Times New Roman" w:cs="Times New Roman"/>
          <w:sz w:val="24"/>
          <w:szCs w:val="24"/>
        </w:rPr>
        <w:t>hepatic</w:t>
      </w:r>
      <w:r w:rsidR="00704904" w:rsidRPr="00BC4F92">
        <w:rPr>
          <w:rFonts w:ascii="Times New Roman" w:hAnsi="Times New Roman" w:cs="Times New Roman"/>
          <w:sz w:val="24"/>
          <w:szCs w:val="24"/>
        </w:rPr>
        <w:t xml:space="preserve"> cell, while AST is the indicator damaged of </w:t>
      </w:r>
      <w:r w:rsidR="00384954" w:rsidRPr="00BC4F92">
        <w:rPr>
          <w:rFonts w:ascii="Times New Roman" w:hAnsi="Times New Roman" w:cs="Times New Roman"/>
          <w:sz w:val="24"/>
          <w:szCs w:val="24"/>
        </w:rPr>
        <w:t>hepatic</w:t>
      </w:r>
      <w:r w:rsidR="00704904" w:rsidRPr="00BC4F92">
        <w:rPr>
          <w:rFonts w:ascii="Times New Roman" w:hAnsi="Times New Roman" w:cs="Times New Roman"/>
          <w:sz w:val="24"/>
          <w:szCs w:val="24"/>
        </w:rPr>
        <w:t xml:space="preserve"> cell, muscle cells order, </w:t>
      </w:r>
      <w:r w:rsidR="00846CC6" w:rsidRPr="00BC4F92">
        <w:rPr>
          <w:rFonts w:ascii="Times New Roman" w:hAnsi="Times New Roman" w:cs="Times New Roman"/>
          <w:sz w:val="24"/>
          <w:szCs w:val="24"/>
        </w:rPr>
        <w:t>muscle cells heart, and kidney</w:t>
      </w:r>
      <w:r w:rsidR="00384954" w:rsidRPr="00BC4F92">
        <w:rPr>
          <w:rFonts w:ascii="Times New Roman" w:hAnsi="Times New Roman" w:cs="Times New Roman"/>
          <w:sz w:val="24"/>
          <w:szCs w:val="24"/>
        </w:rPr>
        <w:t xml:space="preserve"> cell</w:t>
      </w:r>
      <w:r w:rsidR="00846CC6" w:rsidRPr="00BC4F92">
        <w:rPr>
          <w:rFonts w:ascii="Times New Roman" w:hAnsi="Times New Roman" w:cs="Times New Roman"/>
          <w:sz w:val="24"/>
          <w:szCs w:val="24"/>
        </w:rPr>
        <w:t xml:space="preserve">. The averages of lowest content both ALT and AST find in group P2 with red fruit anointment doses 0.1 ml. The characteristics of red fruit oil as antioxidant helps to muffled the effect of free radical produced by cigarette smoke. </w:t>
      </w:r>
    </w:p>
    <w:p w:rsidR="00B201C8" w:rsidRPr="00BC4F92" w:rsidRDefault="00DE4B35" w:rsidP="00BC4F92">
      <w:pPr>
        <w:spacing w:line="360" w:lineRule="auto"/>
        <w:ind w:firstLine="720"/>
        <w:jc w:val="both"/>
        <w:rPr>
          <w:rFonts w:ascii="Times New Roman" w:hAnsi="Times New Roman" w:cs="Times New Roman"/>
          <w:sz w:val="24"/>
          <w:szCs w:val="24"/>
        </w:rPr>
      </w:pPr>
      <w:r w:rsidRPr="00BC4F92">
        <w:rPr>
          <w:rFonts w:ascii="Times New Roman" w:hAnsi="Times New Roman" w:cs="Times New Roman"/>
          <w:sz w:val="24"/>
          <w:szCs w:val="24"/>
          <w:lang w:val="en-US"/>
        </w:rPr>
        <w:t xml:space="preserve">Free radical produced by cigarette smoke will permeated by lung through the circulatory. Lung will pump up the blood over the bodies include liver. Through </w:t>
      </w:r>
      <w:r w:rsidR="00384954" w:rsidRPr="00BC4F92">
        <w:rPr>
          <w:rFonts w:ascii="Times New Roman" w:hAnsi="Times New Roman" w:cs="Times New Roman"/>
          <w:sz w:val="24"/>
          <w:szCs w:val="24"/>
          <w:lang w:val="en-US"/>
        </w:rPr>
        <w:t>hepatic</w:t>
      </w:r>
      <w:r w:rsidRPr="00BC4F92">
        <w:rPr>
          <w:rFonts w:ascii="Times New Roman" w:hAnsi="Times New Roman" w:cs="Times New Roman"/>
          <w:sz w:val="24"/>
          <w:szCs w:val="24"/>
          <w:lang w:val="en-US"/>
        </w:rPr>
        <w:t xml:space="preserve">, </w:t>
      </w:r>
      <w:r w:rsidR="00C14B8F" w:rsidRPr="00BC4F92">
        <w:rPr>
          <w:rFonts w:ascii="Times New Roman" w:hAnsi="Times New Roman" w:cs="Times New Roman"/>
          <w:sz w:val="24"/>
          <w:szCs w:val="24"/>
          <w:lang w:val="en-US"/>
        </w:rPr>
        <w:t xml:space="preserve">the process of metabolism and dihedrals occur involves the cytochrome </w:t>
      </w:r>
      <w:r w:rsidR="00C14B8F" w:rsidRPr="00BC4F92">
        <w:rPr>
          <w:rFonts w:ascii="Times New Roman" w:hAnsi="Times New Roman" w:cs="Times New Roman"/>
          <w:sz w:val="24"/>
          <w:szCs w:val="24"/>
        </w:rPr>
        <w:t xml:space="preserve">P-450 (Herliansyah, 2001). Free radical redundant on the bodies will affect the oxidative stress. Oxidative stress is condition where the free radical and the antioxidant defence system imbalance (Stevonson </w:t>
      </w:r>
      <w:r w:rsidR="00C14B8F" w:rsidRPr="00BC4F92">
        <w:rPr>
          <w:rFonts w:ascii="Times New Roman" w:hAnsi="Times New Roman" w:cs="Times New Roman"/>
          <w:i/>
          <w:sz w:val="24"/>
          <w:szCs w:val="24"/>
        </w:rPr>
        <w:t>et al</w:t>
      </w:r>
      <w:r w:rsidR="00C14B8F" w:rsidRPr="00BC4F92">
        <w:rPr>
          <w:rFonts w:ascii="Times New Roman" w:hAnsi="Times New Roman" w:cs="Times New Roman"/>
          <w:sz w:val="24"/>
          <w:szCs w:val="24"/>
        </w:rPr>
        <w:t>., 2005).</w:t>
      </w:r>
    </w:p>
    <w:p w:rsidR="00C14B8F" w:rsidRPr="00BC4F92" w:rsidRDefault="00C14B8F" w:rsidP="00BC4F92">
      <w:pPr>
        <w:spacing w:line="360" w:lineRule="auto"/>
        <w:ind w:firstLine="720"/>
        <w:jc w:val="both"/>
        <w:rPr>
          <w:rFonts w:ascii="Times New Roman" w:hAnsi="Times New Roman" w:cs="Times New Roman"/>
          <w:sz w:val="24"/>
          <w:szCs w:val="24"/>
        </w:rPr>
      </w:pPr>
      <w:r w:rsidRPr="00BC4F92">
        <w:rPr>
          <w:rFonts w:ascii="Times New Roman" w:hAnsi="Times New Roman" w:cs="Times New Roman"/>
          <w:sz w:val="24"/>
          <w:szCs w:val="24"/>
        </w:rPr>
        <w:t>The</w:t>
      </w:r>
      <w:r w:rsidR="006B3CD4" w:rsidRPr="00BC4F92">
        <w:rPr>
          <w:rFonts w:ascii="Times New Roman" w:hAnsi="Times New Roman" w:cs="Times New Roman"/>
          <w:sz w:val="24"/>
          <w:szCs w:val="24"/>
        </w:rPr>
        <w:t>re are several ways of</w:t>
      </w:r>
      <w:r w:rsidRPr="00BC4F92">
        <w:rPr>
          <w:rFonts w:ascii="Times New Roman" w:hAnsi="Times New Roman" w:cs="Times New Roman"/>
          <w:sz w:val="24"/>
          <w:szCs w:val="24"/>
        </w:rPr>
        <w:t xml:space="preserve"> mechanism </w:t>
      </w:r>
      <w:r w:rsidR="00384954" w:rsidRPr="00BC4F92">
        <w:rPr>
          <w:rFonts w:ascii="Times New Roman" w:hAnsi="Times New Roman" w:cs="Times New Roman"/>
          <w:sz w:val="24"/>
          <w:szCs w:val="24"/>
        </w:rPr>
        <w:t xml:space="preserve">how </w:t>
      </w:r>
      <w:r w:rsidRPr="00BC4F92">
        <w:rPr>
          <w:rFonts w:ascii="Times New Roman" w:hAnsi="Times New Roman" w:cs="Times New Roman"/>
          <w:sz w:val="24"/>
          <w:szCs w:val="24"/>
        </w:rPr>
        <w:t>antioxidant work in the body</w:t>
      </w:r>
      <w:r w:rsidR="006B3CD4" w:rsidRPr="00BC4F92">
        <w:rPr>
          <w:rFonts w:ascii="Times New Roman" w:hAnsi="Times New Roman" w:cs="Times New Roman"/>
          <w:sz w:val="24"/>
          <w:szCs w:val="24"/>
        </w:rPr>
        <w:t xml:space="preserve"> such as inhibit the formation of free radical, mediator in terms of neutralise the free radical that may had formed,</w:t>
      </w:r>
      <w:r w:rsidR="00805D16" w:rsidRPr="00BC4F92">
        <w:rPr>
          <w:rFonts w:ascii="Times New Roman" w:hAnsi="Times New Roman" w:cs="Times New Roman"/>
          <w:sz w:val="24"/>
          <w:szCs w:val="24"/>
        </w:rPr>
        <w:t xml:space="preserve"> reduce the potency of free radical in oxidase reaction, and inhibit the oxidative enzyme for example cytochrome P-450.  The inhibit of free radical will protect normal hepatocyte from the damage and optimize the </w:t>
      </w:r>
      <w:r w:rsidR="00384954" w:rsidRPr="00BC4F92">
        <w:rPr>
          <w:rFonts w:ascii="Times New Roman" w:hAnsi="Times New Roman" w:cs="Times New Roman"/>
          <w:sz w:val="24"/>
          <w:szCs w:val="24"/>
        </w:rPr>
        <w:t xml:space="preserve">hepatic </w:t>
      </w:r>
      <w:r w:rsidR="00805D16" w:rsidRPr="00BC4F92">
        <w:rPr>
          <w:rFonts w:ascii="Times New Roman" w:hAnsi="Times New Roman" w:cs="Times New Roman"/>
          <w:sz w:val="24"/>
          <w:szCs w:val="24"/>
        </w:rPr>
        <w:t>cells to regenerate.</w:t>
      </w:r>
      <w:r w:rsidR="00A6572C" w:rsidRPr="00BC4F92">
        <w:rPr>
          <w:rFonts w:ascii="Times New Roman" w:hAnsi="Times New Roman" w:cs="Times New Roman"/>
          <w:sz w:val="24"/>
          <w:szCs w:val="24"/>
        </w:rPr>
        <w:t xml:space="preserve"> </w:t>
      </w:r>
    </w:p>
    <w:p w:rsidR="00C14B8F" w:rsidRPr="00BC4F92" w:rsidRDefault="0034160B" w:rsidP="00BC4F92">
      <w:pPr>
        <w:spacing w:line="360" w:lineRule="auto"/>
        <w:ind w:firstLine="720"/>
        <w:jc w:val="both"/>
        <w:rPr>
          <w:rFonts w:ascii="Times New Roman" w:hAnsi="Times New Roman" w:cs="Times New Roman"/>
          <w:sz w:val="24"/>
          <w:szCs w:val="24"/>
        </w:rPr>
      </w:pPr>
      <w:r w:rsidRPr="00BC4F92">
        <w:rPr>
          <w:rFonts w:ascii="Times New Roman" w:hAnsi="Times New Roman" w:cs="Times New Roman"/>
          <w:sz w:val="24"/>
          <w:szCs w:val="24"/>
        </w:rPr>
        <w:t>Enzyme AST is parenchyma heart enzyme</w:t>
      </w:r>
      <w:r w:rsidR="00384954" w:rsidRPr="00BC4F92">
        <w:rPr>
          <w:rFonts w:ascii="Times New Roman" w:hAnsi="Times New Roman" w:cs="Times New Roman"/>
          <w:sz w:val="24"/>
          <w:szCs w:val="24"/>
        </w:rPr>
        <w:t xml:space="preserve"> mostly</w:t>
      </w:r>
      <w:r w:rsidRPr="00BC4F92">
        <w:rPr>
          <w:rFonts w:ascii="Times New Roman" w:hAnsi="Times New Roman" w:cs="Times New Roman"/>
          <w:sz w:val="24"/>
          <w:szCs w:val="24"/>
        </w:rPr>
        <w:t xml:space="preserve"> finding in muscle, heart, kidney, and brain. Carl (2006) mention</w:t>
      </w:r>
      <w:r w:rsidR="004967B5" w:rsidRPr="00BC4F92">
        <w:rPr>
          <w:rFonts w:ascii="Times New Roman" w:hAnsi="Times New Roman" w:cs="Times New Roman"/>
          <w:sz w:val="24"/>
          <w:szCs w:val="24"/>
        </w:rPr>
        <w:t>ed</w:t>
      </w:r>
      <w:r w:rsidRPr="00BC4F92">
        <w:rPr>
          <w:rFonts w:ascii="Times New Roman" w:hAnsi="Times New Roman" w:cs="Times New Roman"/>
          <w:sz w:val="24"/>
          <w:szCs w:val="24"/>
        </w:rPr>
        <w:t xml:space="preserve"> that big damage of </w:t>
      </w:r>
      <w:r w:rsidR="0042591B" w:rsidRPr="00BC4F92">
        <w:rPr>
          <w:rFonts w:ascii="Times New Roman" w:hAnsi="Times New Roman" w:cs="Times New Roman"/>
          <w:sz w:val="24"/>
          <w:szCs w:val="24"/>
        </w:rPr>
        <w:t>hepatic</w:t>
      </w:r>
      <w:r w:rsidRPr="00BC4F92">
        <w:rPr>
          <w:rFonts w:ascii="Times New Roman" w:hAnsi="Times New Roman" w:cs="Times New Roman"/>
          <w:sz w:val="24"/>
          <w:szCs w:val="24"/>
        </w:rPr>
        <w:t xml:space="preserve"> </w:t>
      </w:r>
      <w:r w:rsidR="00CE155C" w:rsidRPr="00BC4F92">
        <w:rPr>
          <w:rFonts w:ascii="Times New Roman" w:hAnsi="Times New Roman" w:cs="Times New Roman"/>
          <w:sz w:val="24"/>
          <w:szCs w:val="24"/>
        </w:rPr>
        <w:t xml:space="preserve">with high content of AST and ALT generally show no increase. Even the content of both enzyme </w:t>
      </w:r>
      <w:r w:rsidR="000D58B1" w:rsidRPr="00BC4F92">
        <w:rPr>
          <w:rFonts w:ascii="Times New Roman" w:hAnsi="Times New Roman" w:cs="Times New Roman"/>
          <w:sz w:val="24"/>
          <w:szCs w:val="24"/>
        </w:rPr>
        <w:t>decreased because of the widely damage of hepatocyte cells, and the production of enzyme does not increase.</w:t>
      </w:r>
      <w:r w:rsidR="004967B5" w:rsidRPr="00BC4F92">
        <w:rPr>
          <w:rFonts w:ascii="Times New Roman" w:hAnsi="Times New Roman" w:cs="Times New Roman"/>
          <w:sz w:val="24"/>
          <w:szCs w:val="24"/>
        </w:rPr>
        <w:t xml:space="preserve"> The same idea was mentioned by</w:t>
      </w:r>
      <w:r w:rsidR="000D58B1" w:rsidRPr="00BC4F92">
        <w:rPr>
          <w:rFonts w:ascii="Times New Roman" w:hAnsi="Times New Roman" w:cs="Times New Roman"/>
          <w:sz w:val="24"/>
          <w:szCs w:val="24"/>
        </w:rPr>
        <w:t xml:space="preserve"> </w:t>
      </w:r>
      <w:r w:rsidR="004967B5" w:rsidRPr="00BC4F92">
        <w:rPr>
          <w:rFonts w:ascii="Times New Roman" w:hAnsi="Times New Roman" w:cs="Times New Roman"/>
          <w:sz w:val="24"/>
          <w:szCs w:val="24"/>
        </w:rPr>
        <w:t xml:space="preserve">Panjaitan </w:t>
      </w:r>
      <w:r w:rsidR="004967B5" w:rsidRPr="00BC4F92">
        <w:rPr>
          <w:rFonts w:ascii="Times New Roman" w:hAnsi="Times New Roman" w:cs="Times New Roman"/>
          <w:i/>
          <w:iCs/>
          <w:sz w:val="24"/>
          <w:szCs w:val="24"/>
        </w:rPr>
        <w:t xml:space="preserve">et al. </w:t>
      </w:r>
      <w:r w:rsidR="004967B5" w:rsidRPr="00BC4F92">
        <w:rPr>
          <w:rFonts w:ascii="Times New Roman" w:hAnsi="Times New Roman" w:cs="Times New Roman"/>
          <w:sz w:val="24"/>
          <w:szCs w:val="24"/>
        </w:rPr>
        <w:t xml:space="preserve">(2007), where in the level of widely damage, the availability of both enzyme become lower because the ability of </w:t>
      </w:r>
      <w:r w:rsidR="00384954" w:rsidRPr="00BC4F92">
        <w:rPr>
          <w:rFonts w:ascii="Times New Roman" w:hAnsi="Times New Roman" w:cs="Times New Roman"/>
          <w:sz w:val="24"/>
          <w:szCs w:val="24"/>
        </w:rPr>
        <w:t xml:space="preserve">hepatic </w:t>
      </w:r>
      <w:r w:rsidR="004967B5" w:rsidRPr="00BC4F92">
        <w:rPr>
          <w:rFonts w:ascii="Times New Roman" w:hAnsi="Times New Roman" w:cs="Times New Roman"/>
          <w:sz w:val="24"/>
          <w:szCs w:val="24"/>
        </w:rPr>
        <w:t>cell to synthesize the enzyme decreas</w:t>
      </w:r>
      <w:r w:rsidR="000E10BA" w:rsidRPr="00BC4F92">
        <w:rPr>
          <w:rFonts w:ascii="Times New Roman" w:hAnsi="Times New Roman" w:cs="Times New Roman"/>
          <w:sz w:val="24"/>
          <w:szCs w:val="24"/>
        </w:rPr>
        <w:t>e</w:t>
      </w:r>
      <w:r w:rsidR="004967B5" w:rsidRPr="00BC4F92">
        <w:rPr>
          <w:rFonts w:ascii="Times New Roman" w:hAnsi="Times New Roman" w:cs="Times New Roman"/>
          <w:sz w:val="24"/>
          <w:szCs w:val="24"/>
        </w:rPr>
        <w:t>.</w:t>
      </w:r>
    </w:p>
    <w:p w:rsidR="00C51006" w:rsidRDefault="00C51006" w:rsidP="00BC4F92">
      <w:pPr>
        <w:spacing w:line="360" w:lineRule="auto"/>
        <w:ind w:firstLine="720"/>
        <w:jc w:val="both"/>
        <w:rPr>
          <w:rFonts w:ascii="Times New Roman" w:hAnsi="Times New Roman" w:cs="Times New Roman"/>
          <w:sz w:val="24"/>
          <w:szCs w:val="24"/>
        </w:rPr>
      </w:pPr>
      <w:r w:rsidRPr="00BC4F92">
        <w:rPr>
          <w:rFonts w:ascii="Times New Roman" w:hAnsi="Times New Roman" w:cs="Times New Roman"/>
          <w:sz w:val="24"/>
          <w:szCs w:val="24"/>
        </w:rPr>
        <w:t xml:space="preserve">The measurement diameter of hepatocyte cells shows the result real unchanged </w:t>
      </w:r>
      <w:r w:rsidRPr="00BC4F92">
        <w:rPr>
          <w:rFonts w:ascii="Times New Roman" w:hAnsi="Times New Roman" w:cs="Times New Roman"/>
          <w:color w:val="231F20"/>
          <w:sz w:val="24"/>
          <w:szCs w:val="24"/>
        </w:rPr>
        <w:t xml:space="preserve">(P&gt;0.05). Treatment red fruit oil showed no significant change of diameter hepatocyte cells between negative control (P0) which is, treatment to rats without cigarette smoke and red fruit oil and treatment to rats with cigarette smoke without red fruit oil (P1), and also there are no difference between the treatment groups with doses of red fruit oil </w:t>
      </w:r>
      <w:r w:rsidRPr="00BC4F92">
        <w:rPr>
          <w:rFonts w:ascii="Times New Roman" w:hAnsi="Times New Roman" w:cs="Times New Roman"/>
          <w:sz w:val="24"/>
          <w:szCs w:val="24"/>
        </w:rPr>
        <w:t xml:space="preserve">0.1ml (P2), </w:t>
      </w:r>
      <w:r w:rsidRPr="00BC4F92">
        <w:rPr>
          <w:rFonts w:ascii="Times New Roman" w:hAnsi="Times New Roman" w:cs="Times New Roman"/>
          <w:color w:val="231F20"/>
          <w:sz w:val="24"/>
          <w:szCs w:val="24"/>
        </w:rPr>
        <w:t xml:space="preserve">treatment groups with doses of red fruit oil </w:t>
      </w:r>
      <w:r w:rsidRPr="00BC4F92">
        <w:rPr>
          <w:rFonts w:ascii="Times New Roman" w:hAnsi="Times New Roman" w:cs="Times New Roman"/>
          <w:sz w:val="24"/>
          <w:szCs w:val="24"/>
        </w:rPr>
        <w:t>0.2 ml.</w:t>
      </w:r>
      <w:r w:rsidR="00384954" w:rsidRPr="00BC4F92">
        <w:rPr>
          <w:rFonts w:ascii="Times New Roman" w:hAnsi="Times New Roman" w:cs="Times New Roman"/>
          <w:sz w:val="24"/>
          <w:szCs w:val="24"/>
        </w:rPr>
        <w:t xml:space="preserve"> </w:t>
      </w:r>
    </w:p>
    <w:p w:rsidR="00C96341" w:rsidRDefault="00C96341" w:rsidP="00BC4F92">
      <w:pPr>
        <w:spacing w:line="360" w:lineRule="auto"/>
        <w:ind w:firstLine="720"/>
        <w:jc w:val="both"/>
        <w:rPr>
          <w:rFonts w:ascii="Times New Roman" w:hAnsi="Times New Roman" w:cs="Times New Roman"/>
          <w:sz w:val="24"/>
          <w:szCs w:val="24"/>
        </w:rPr>
      </w:pPr>
    </w:p>
    <w:p w:rsidR="00B2295A" w:rsidRPr="00BC4F92" w:rsidRDefault="00B2295A" w:rsidP="00BC4F92">
      <w:pPr>
        <w:spacing w:line="360" w:lineRule="auto"/>
        <w:ind w:firstLine="720"/>
        <w:jc w:val="both"/>
        <w:rPr>
          <w:rFonts w:ascii="Times New Roman" w:hAnsi="Times New Roman" w:cs="Times New Roman"/>
          <w:sz w:val="24"/>
          <w:szCs w:val="24"/>
        </w:rPr>
      </w:pPr>
    </w:p>
    <w:p w:rsidR="000503E3" w:rsidRPr="00BC4F92" w:rsidRDefault="000503E3" w:rsidP="00BC4F92">
      <w:pPr>
        <w:spacing w:after="120" w:line="360" w:lineRule="auto"/>
        <w:ind w:left="1560" w:hanging="840"/>
        <w:jc w:val="both"/>
        <w:rPr>
          <w:rFonts w:ascii="Times New Roman" w:hAnsi="Times New Roman" w:cs="Times New Roman"/>
          <w:sz w:val="24"/>
          <w:szCs w:val="24"/>
        </w:rPr>
      </w:pPr>
      <w:r w:rsidRPr="00BC4F92">
        <w:rPr>
          <w:rFonts w:ascii="Times New Roman" w:hAnsi="Times New Roman" w:cs="Times New Roman"/>
          <w:sz w:val="24"/>
          <w:szCs w:val="24"/>
        </w:rPr>
        <w:lastRenderedPageBreak/>
        <w:t xml:space="preserve">Table 2. </w:t>
      </w:r>
      <w:r w:rsidR="00D66017" w:rsidRPr="00BC4F92">
        <w:rPr>
          <w:rFonts w:ascii="Times New Roman" w:hAnsi="Times New Roman" w:cs="Times New Roman"/>
          <w:sz w:val="24"/>
          <w:szCs w:val="24"/>
        </w:rPr>
        <w:t>The averages of content enzyme ALT and AST after the anointment of red fruit (</w:t>
      </w:r>
      <w:r w:rsidR="00D66017" w:rsidRPr="00BC4F92">
        <w:rPr>
          <w:rFonts w:ascii="Times New Roman" w:hAnsi="Times New Roman" w:cs="Times New Roman"/>
          <w:i/>
          <w:sz w:val="24"/>
          <w:szCs w:val="24"/>
        </w:rPr>
        <w:t>Pandanus conoideus</w:t>
      </w:r>
      <w:r w:rsidR="00D66017" w:rsidRPr="00BC4F92">
        <w:rPr>
          <w:rFonts w:ascii="Times New Roman" w:hAnsi="Times New Roman" w:cs="Times New Roman"/>
          <w:sz w:val="24"/>
          <w:szCs w:val="24"/>
        </w:rPr>
        <w:t xml:space="preserve"> Lam) as the results of expose cigarette smoke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951"/>
        <w:gridCol w:w="1443"/>
        <w:gridCol w:w="1697"/>
        <w:gridCol w:w="1698"/>
        <w:gridCol w:w="1698"/>
      </w:tblGrid>
      <w:tr w:rsidR="000503E3" w:rsidRPr="00BC4F92" w:rsidTr="008B346C">
        <w:tc>
          <w:tcPr>
            <w:tcW w:w="1951" w:type="dxa"/>
            <w:vMerge w:val="restart"/>
            <w:tcBorders>
              <w:right w:val="nil"/>
            </w:tcBorders>
          </w:tcPr>
          <w:p w:rsidR="000503E3" w:rsidRPr="00BC4F92" w:rsidRDefault="000503E3" w:rsidP="00450DB4">
            <w:pPr>
              <w:autoSpaceDE w:val="0"/>
              <w:autoSpaceDN w:val="0"/>
              <w:adjustRightInd w:val="0"/>
              <w:spacing w:line="276" w:lineRule="auto"/>
              <w:jc w:val="both"/>
              <w:rPr>
                <w:rFonts w:ascii="Times New Roman" w:hAnsi="Times New Roman" w:cs="Times New Roman"/>
                <w:color w:val="231F20"/>
                <w:sz w:val="24"/>
                <w:szCs w:val="24"/>
              </w:rPr>
            </w:pPr>
          </w:p>
          <w:p w:rsidR="000503E3" w:rsidRPr="00BC4F92" w:rsidRDefault="000503E3" w:rsidP="00450DB4">
            <w:pPr>
              <w:autoSpaceDE w:val="0"/>
              <w:autoSpaceDN w:val="0"/>
              <w:adjustRightInd w:val="0"/>
              <w:spacing w:line="276" w:lineRule="auto"/>
              <w:jc w:val="both"/>
              <w:rPr>
                <w:rFonts w:ascii="Times New Roman" w:hAnsi="Times New Roman" w:cs="Times New Roman"/>
                <w:color w:val="231F20"/>
                <w:sz w:val="24"/>
                <w:szCs w:val="24"/>
              </w:rPr>
            </w:pPr>
            <w:r w:rsidRPr="00BC4F92">
              <w:rPr>
                <w:rFonts w:ascii="Times New Roman" w:hAnsi="Times New Roman" w:cs="Times New Roman"/>
                <w:color w:val="231F20"/>
                <w:sz w:val="24"/>
                <w:szCs w:val="24"/>
              </w:rPr>
              <w:t>Variabl</w:t>
            </w:r>
            <w:r w:rsidR="00D66017" w:rsidRPr="00BC4F92">
              <w:rPr>
                <w:rFonts w:ascii="Times New Roman" w:hAnsi="Times New Roman" w:cs="Times New Roman"/>
                <w:color w:val="231F20"/>
                <w:sz w:val="24"/>
                <w:szCs w:val="24"/>
              </w:rPr>
              <w:t>es</w:t>
            </w:r>
          </w:p>
        </w:tc>
        <w:tc>
          <w:tcPr>
            <w:tcW w:w="6536" w:type="dxa"/>
            <w:gridSpan w:val="4"/>
            <w:tcBorders>
              <w:left w:val="nil"/>
              <w:right w:val="nil"/>
            </w:tcBorders>
          </w:tcPr>
          <w:p w:rsidR="000503E3" w:rsidRPr="00BC4F92" w:rsidRDefault="00D66017" w:rsidP="00450DB4">
            <w:pPr>
              <w:autoSpaceDE w:val="0"/>
              <w:autoSpaceDN w:val="0"/>
              <w:adjustRightInd w:val="0"/>
              <w:spacing w:line="276" w:lineRule="auto"/>
              <w:jc w:val="both"/>
              <w:rPr>
                <w:rFonts w:ascii="Times New Roman" w:hAnsi="Times New Roman" w:cs="Times New Roman"/>
                <w:color w:val="231F20"/>
                <w:sz w:val="24"/>
                <w:szCs w:val="24"/>
              </w:rPr>
            </w:pPr>
            <w:r w:rsidRPr="00BC4F92">
              <w:rPr>
                <w:rFonts w:ascii="Times New Roman" w:hAnsi="Times New Roman" w:cs="Times New Roman"/>
                <w:color w:val="231F20"/>
                <w:sz w:val="24"/>
                <w:szCs w:val="24"/>
              </w:rPr>
              <w:t>Treatments</w:t>
            </w:r>
          </w:p>
        </w:tc>
      </w:tr>
      <w:tr w:rsidR="000503E3" w:rsidRPr="00BC4F92" w:rsidTr="008B346C">
        <w:tc>
          <w:tcPr>
            <w:tcW w:w="1951" w:type="dxa"/>
            <w:vMerge/>
            <w:tcBorders>
              <w:right w:val="nil"/>
            </w:tcBorders>
          </w:tcPr>
          <w:p w:rsidR="000503E3" w:rsidRPr="00BC4F92" w:rsidRDefault="000503E3" w:rsidP="00450DB4">
            <w:pPr>
              <w:autoSpaceDE w:val="0"/>
              <w:autoSpaceDN w:val="0"/>
              <w:adjustRightInd w:val="0"/>
              <w:spacing w:line="276" w:lineRule="auto"/>
              <w:jc w:val="both"/>
              <w:rPr>
                <w:rFonts w:ascii="Times New Roman" w:hAnsi="Times New Roman" w:cs="Times New Roman"/>
                <w:color w:val="231F20"/>
                <w:sz w:val="24"/>
                <w:szCs w:val="24"/>
              </w:rPr>
            </w:pPr>
          </w:p>
        </w:tc>
        <w:tc>
          <w:tcPr>
            <w:tcW w:w="1443" w:type="dxa"/>
            <w:tcBorders>
              <w:left w:val="nil"/>
              <w:right w:val="nil"/>
            </w:tcBorders>
          </w:tcPr>
          <w:p w:rsidR="000503E3" w:rsidRPr="00BC4F92" w:rsidRDefault="000503E3" w:rsidP="00450DB4">
            <w:pPr>
              <w:autoSpaceDE w:val="0"/>
              <w:autoSpaceDN w:val="0"/>
              <w:adjustRightInd w:val="0"/>
              <w:spacing w:line="276" w:lineRule="auto"/>
              <w:jc w:val="both"/>
              <w:rPr>
                <w:rFonts w:ascii="Times New Roman" w:hAnsi="Times New Roman" w:cs="Times New Roman"/>
                <w:color w:val="231F20"/>
                <w:sz w:val="24"/>
                <w:szCs w:val="24"/>
              </w:rPr>
            </w:pPr>
            <w:r w:rsidRPr="00BC4F92">
              <w:rPr>
                <w:rFonts w:ascii="Times New Roman" w:hAnsi="Times New Roman" w:cs="Times New Roman"/>
                <w:color w:val="231F20"/>
                <w:sz w:val="24"/>
                <w:szCs w:val="24"/>
              </w:rPr>
              <w:t>P0</w:t>
            </w:r>
          </w:p>
        </w:tc>
        <w:tc>
          <w:tcPr>
            <w:tcW w:w="1697" w:type="dxa"/>
            <w:tcBorders>
              <w:left w:val="nil"/>
              <w:right w:val="nil"/>
            </w:tcBorders>
          </w:tcPr>
          <w:p w:rsidR="000503E3" w:rsidRPr="00BC4F92" w:rsidRDefault="000503E3" w:rsidP="00450DB4">
            <w:pPr>
              <w:autoSpaceDE w:val="0"/>
              <w:autoSpaceDN w:val="0"/>
              <w:adjustRightInd w:val="0"/>
              <w:spacing w:line="276" w:lineRule="auto"/>
              <w:jc w:val="both"/>
              <w:rPr>
                <w:rFonts w:ascii="Times New Roman" w:hAnsi="Times New Roman" w:cs="Times New Roman"/>
                <w:color w:val="231F20"/>
                <w:sz w:val="24"/>
                <w:szCs w:val="24"/>
              </w:rPr>
            </w:pPr>
            <w:r w:rsidRPr="00BC4F92">
              <w:rPr>
                <w:rFonts w:ascii="Times New Roman" w:hAnsi="Times New Roman" w:cs="Times New Roman"/>
                <w:color w:val="231F20"/>
                <w:sz w:val="24"/>
                <w:szCs w:val="24"/>
              </w:rPr>
              <w:t>P1</w:t>
            </w:r>
          </w:p>
        </w:tc>
        <w:tc>
          <w:tcPr>
            <w:tcW w:w="1698" w:type="dxa"/>
            <w:tcBorders>
              <w:left w:val="nil"/>
              <w:right w:val="nil"/>
            </w:tcBorders>
          </w:tcPr>
          <w:p w:rsidR="000503E3" w:rsidRPr="00BC4F92" w:rsidRDefault="000503E3" w:rsidP="00450DB4">
            <w:pPr>
              <w:autoSpaceDE w:val="0"/>
              <w:autoSpaceDN w:val="0"/>
              <w:adjustRightInd w:val="0"/>
              <w:spacing w:line="276" w:lineRule="auto"/>
              <w:jc w:val="both"/>
              <w:rPr>
                <w:rFonts w:ascii="Times New Roman" w:hAnsi="Times New Roman" w:cs="Times New Roman"/>
                <w:color w:val="231F20"/>
                <w:sz w:val="24"/>
                <w:szCs w:val="24"/>
              </w:rPr>
            </w:pPr>
            <w:r w:rsidRPr="00BC4F92">
              <w:rPr>
                <w:rFonts w:ascii="Times New Roman" w:hAnsi="Times New Roman" w:cs="Times New Roman"/>
                <w:color w:val="231F20"/>
                <w:sz w:val="24"/>
                <w:szCs w:val="24"/>
              </w:rPr>
              <w:t>P2</w:t>
            </w:r>
          </w:p>
        </w:tc>
        <w:tc>
          <w:tcPr>
            <w:tcW w:w="1698" w:type="dxa"/>
            <w:tcBorders>
              <w:left w:val="nil"/>
            </w:tcBorders>
          </w:tcPr>
          <w:p w:rsidR="000503E3" w:rsidRPr="00BC4F92" w:rsidRDefault="000503E3" w:rsidP="00450DB4">
            <w:pPr>
              <w:autoSpaceDE w:val="0"/>
              <w:autoSpaceDN w:val="0"/>
              <w:adjustRightInd w:val="0"/>
              <w:spacing w:line="276" w:lineRule="auto"/>
              <w:jc w:val="both"/>
              <w:rPr>
                <w:rFonts w:ascii="Times New Roman" w:hAnsi="Times New Roman" w:cs="Times New Roman"/>
                <w:color w:val="231F20"/>
                <w:sz w:val="24"/>
                <w:szCs w:val="24"/>
              </w:rPr>
            </w:pPr>
            <w:r w:rsidRPr="00BC4F92">
              <w:rPr>
                <w:rFonts w:ascii="Times New Roman" w:hAnsi="Times New Roman" w:cs="Times New Roman"/>
                <w:color w:val="231F20"/>
                <w:sz w:val="24"/>
                <w:szCs w:val="24"/>
              </w:rPr>
              <w:t>P3</w:t>
            </w:r>
          </w:p>
        </w:tc>
      </w:tr>
      <w:tr w:rsidR="000503E3" w:rsidRPr="00BC4F92" w:rsidTr="008B346C">
        <w:tc>
          <w:tcPr>
            <w:tcW w:w="1951" w:type="dxa"/>
            <w:tcBorders>
              <w:right w:val="nil"/>
            </w:tcBorders>
          </w:tcPr>
          <w:p w:rsidR="000503E3" w:rsidRPr="00BC4F92" w:rsidRDefault="000503E3" w:rsidP="00450DB4">
            <w:pPr>
              <w:autoSpaceDE w:val="0"/>
              <w:autoSpaceDN w:val="0"/>
              <w:adjustRightInd w:val="0"/>
              <w:spacing w:line="276" w:lineRule="auto"/>
              <w:jc w:val="both"/>
              <w:rPr>
                <w:rFonts w:ascii="Times New Roman" w:hAnsi="Times New Roman" w:cs="Times New Roman"/>
                <w:color w:val="231F20"/>
                <w:sz w:val="24"/>
                <w:szCs w:val="24"/>
              </w:rPr>
            </w:pPr>
            <w:r w:rsidRPr="00BC4F92">
              <w:rPr>
                <w:rFonts w:ascii="Times New Roman" w:hAnsi="Times New Roman" w:cs="Times New Roman"/>
                <w:color w:val="231F20"/>
                <w:sz w:val="24"/>
                <w:szCs w:val="24"/>
              </w:rPr>
              <w:t>Diameter</w:t>
            </w:r>
            <w:r w:rsidR="00D66017" w:rsidRPr="00BC4F92">
              <w:rPr>
                <w:rFonts w:ascii="Times New Roman" w:hAnsi="Times New Roman" w:cs="Times New Roman"/>
                <w:color w:val="231F20"/>
                <w:sz w:val="24"/>
                <w:szCs w:val="24"/>
              </w:rPr>
              <w:t xml:space="preserve"> </w:t>
            </w:r>
            <w:r w:rsidRPr="00BC4F92">
              <w:rPr>
                <w:rFonts w:ascii="Times New Roman" w:hAnsi="Times New Roman" w:cs="Times New Roman"/>
                <w:color w:val="231F20"/>
                <w:sz w:val="24"/>
                <w:szCs w:val="24"/>
              </w:rPr>
              <w:t>Hepato</w:t>
            </w:r>
            <w:r w:rsidR="00D66017" w:rsidRPr="00BC4F92">
              <w:rPr>
                <w:rFonts w:ascii="Times New Roman" w:hAnsi="Times New Roman" w:cs="Times New Roman"/>
                <w:color w:val="231F20"/>
                <w:sz w:val="24"/>
                <w:szCs w:val="24"/>
              </w:rPr>
              <w:t>cyte Cells</w:t>
            </w:r>
            <w:r w:rsidRPr="00BC4F92">
              <w:rPr>
                <w:rFonts w:ascii="Times New Roman" w:hAnsi="Times New Roman" w:cs="Times New Roman"/>
                <w:color w:val="231F20"/>
                <w:sz w:val="24"/>
                <w:szCs w:val="24"/>
              </w:rPr>
              <w:t xml:space="preserve"> (µm)</w:t>
            </w:r>
          </w:p>
        </w:tc>
        <w:tc>
          <w:tcPr>
            <w:tcW w:w="1443" w:type="dxa"/>
            <w:tcBorders>
              <w:left w:val="nil"/>
              <w:right w:val="nil"/>
            </w:tcBorders>
          </w:tcPr>
          <w:p w:rsidR="000503E3" w:rsidRPr="00BC4F92" w:rsidRDefault="000503E3" w:rsidP="00450DB4">
            <w:pPr>
              <w:autoSpaceDE w:val="0"/>
              <w:autoSpaceDN w:val="0"/>
              <w:adjustRightInd w:val="0"/>
              <w:spacing w:line="276" w:lineRule="auto"/>
              <w:jc w:val="both"/>
              <w:rPr>
                <w:rFonts w:ascii="Times New Roman" w:hAnsi="Times New Roman" w:cs="Times New Roman"/>
                <w:sz w:val="24"/>
                <w:szCs w:val="24"/>
              </w:rPr>
            </w:pPr>
          </w:p>
          <w:p w:rsidR="000503E3" w:rsidRPr="00BC4F92" w:rsidRDefault="000503E3" w:rsidP="00450DB4">
            <w:pPr>
              <w:autoSpaceDE w:val="0"/>
              <w:autoSpaceDN w:val="0"/>
              <w:adjustRightInd w:val="0"/>
              <w:spacing w:line="276" w:lineRule="auto"/>
              <w:jc w:val="both"/>
              <w:rPr>
                <w:rFonts w:ascii="Times New Roman" w:hAnsi="Times New Roman" w:cs="Times New Roman"/>
                <w:sz w:val="24"/>
                <w:szCs w:val="24"/>
              </w:rPr>
            </w:pPr>
            <w:r w:rsidRPr="00BC4F92">
              <w:rPr>
                <w:rFonts w:ascii="Times New Roman" w:hAnsi="Times New Roman" w:cs="Times New Roman"/>
                <w:sz w:val="24"/>
                <w:szCs w:val="24"/>
              </w:rPr>
              <w:t>17.09</w:t>
            </w:r>
            <w:r w:rsidRPr="00BC4F92">
              <w:rPr>
                <w:rFonts w:ascii="Times New Roman" w:hAnsi="Times New Roman" w:cs="Times New Roman"/>
                <w:sz w:val="24"/>
                <w:szCs w:val="24"/>
                <w:vertAlign w:val="superscript"/>
              </w:rPr>
              <w:t>a</w:t>
            </w:r>
            <w:r w:rsidRPr="00BC4F92">
              <w:rPr>
                <w:rFonts w:ascii="Times New Roman" w:hAnsi="Times New Roman" w:cs="Times New Roman"/>
                <w:sz w:val="24"/>
                <w:szCs w:val="24"/>
              </w:rPr>
              <w:t>±0.66</w:t>
            </w:r>
          </w:p>
        </w:tc>
        <w:tc>
          <w:tcPr>
            <w:tcW w:w="1697" w:type="dxa"/>
            <w:tcBorders>
              <w:left w:val="nil"/>
              <w:right w:val="nil"/>
            </w:tcBorders>
          </w:tcPr>
          <w:p w:rsidR="000503E3" w:rsidRPr="00BC4F92" w:rsidRDefault="000503E3" w:rsidP="00450DB4">
            <w:pPr>
              <w:autoSpaceDE w:val="0"/>
              <w:autoSpaceDN w:val="0"/>
              <w:adjustRightInd w:val="0"/>
              <w:spacing w:line="276" w:lineRule="auto"/>
              <w:jc w:val="both"/>
              <w:rPr>
                <w:rFonts w:ascii="Times New Roman" w:hAnsi="Times New Roman" w:cs="Times New Roman"/>
                <w:color w:val="231F20"/>
                <w:sz w:val="24"/>
                <w:szCs w:val="24"/>
              </w:rPr>
            </w:pPr>
          </w:p>
          <w:p w:rsidR="000503E3" w:rsidRPr="00BC4F92" w:rsidRDefault="000503E3" w:rsidP="00450DB4">
            <w:pPr>
              <w:autoSpaceDE w:val="0"/>
              <w:autoSpaceDN w:val="0"/>
              <w:adjustRightInd w:val="0"/>
              <w:spacing w:line="276" w:lineRule="auto"/>
              <w:jc w:val="both"/>
              <w:rPr>
                <w:rFonts w:ascii="Times New Roman" w:hAnsi="Times New Roman" w:cs="Times New Roman"/>
                <w:sz w:val="24"/>
                <w:szCs w:val="24"/>
              </w:rPr>
            </w:pPr>
            <w:r w:rsidRPr="00BC4F92">
              <w:rPr>
                <w:rFonts w:ascii="Times New Roman" w:hAnsi="Times New Roman" w:cs="Times New Roman"/>
                <w:sz w:val="24"/>
                <w:szCs w:val="24"/>
              </w:rPr>
              <w:t>17.81</w:t>
            </w:r>
            <w:r w:rsidRPr="00BC4F92">
              <w:rPr>
                <w:rFonts w:ascii="Times New Roman" w:hAnsi="Times New Roman" w:cs="Times New Roman"/>
                <w:sz w:val="24"/>
                <w:szCs w:val="24"/>
                <w:vertAlign w:val="superscript"/>
              </w:rPr>
              <w:t>a</w:t>
            </w:r>
            <w:r w:rsidRPr="00BC4F92">
              <w:rPr>
                <w:rFonts w:ascii="Times New Roman" w:hAnsi="Times New Roman" w:cs="Times New Roman"/>
                <w:sz w:val="24"/>
                <w:szCs w:val="24"/>
              </w:rPr>
              <w:t xml:space="preserve"> ± 2.85</w:t>
            </w:r>
          </w:p>
        </w:tc>
        <w:tc>
          <w:tcPr>
            <w:tcW w:w="1698" w:type="dxa"/>
            <w:tcBorders>
              <w:left w:val="nil"/>
              <w:right w:val="nil"/>
            </w:tcBorders>
          </w:tcPr>
          <w:p w:rsidR="000503E3" w:rsidRPr="00BC4F92" w:rsidRDefault="000503E3" w:rsidP="00450DB4">
            <w:pPr>
              <w:autoSpaceDE w:val="0"/>
              <w:autoSpaceDN w:val="0"/>
              <w:adjustRightInd w:val="0"/>
              <w:spacing w:line="276" w:lineRule="auto"/>
              <w:jc w:val="both"/>
              <w:rPr>
                <w:rFonts w:ascii="Times New Roman" w:hAnsi="Times New Roman" w:cs="Times New Roman"/>
                <w:color w:val="231F20"/>
                <w:sz w:val="24"/>
                <w:szCs w:val="24"/>
              </w:rPr>
            </w:pPr>
          </w:p>
          <w:p w:rsidR="000503E3" w:rsidRPr="00BC4F92" w:rsidRDefault="000503E3" w:rsidP="00450DB4">
            <w:pPr>
              <w:autoSpaceDE w:val="0"/>
              <w:autoSpaceDN w:val="0"/>
              <w:adjustRightInd w:val="0"/>
              <w:spacing w:line="276" w:lineRule="auto"/>
              <w:jc w:val="both"/>
              <w:rPr>
                <w:rFonts w:ascii="Times New Roman" w:hAnsi="Times New Roman" w:cs="Times New Roman"/>
                <w:sz w:val="24"/>
                <w:szCs w:val="24"/>
              </w:rPr>
            </w:pPr>
            <w:r w:rsidRPr="00BC4F92">
              <w:rPr>
                <w:rFonts w:ascii="Times New Roman" w:hAnsi="Times New Roman" w:cs="Times New Roman"/>
                <w:sz w:val="24"/>
                <w:szCs w:val="24"/>
              </w:rPr>
              <w:t>16.06</w:t>
            </w:r>
            <w:r w:rsidRPr="00BC4F92">
              <w:rPr>
                <w:rFonts w:ascii="Times New Roman" w:hAnsi="Times New Roman" w:cs="Times New Roman"/>
                <w:sz w:val="24"/>
                <w:szCs w:val="24"/>
                <w:vertAlign w:val="superscript"/>
              </w:rPr>
              <w:t>a</w:t>
            </w:r>
            <w:r w:rsidRPr="00BC4F92">
              <w:rPr>
                <w:rFonts w:ascii="Times New Roman" w:hAnsi="Times New Roman" w:cs="Times New Roman"/>
                <w:sz w:val="24"/>
                <w:szCs w:val="24"/>
              </w:rPr>
              <w:t xml:space="preserve"> ±3.27</w:t>
            </w:r>
          </w:p>
        </w:tc>
        <w:tc>
          <w:tcPr>
            <w:tcW w:w="1698" w:type="dxa"/>
            <w:tcBorders>
              <w:left w:val="nil"/>
            </w:tcBorders>
          </w:tcPr>
          <w:p w:rsidR="000503E3" w:rsidRPr="00BC4F92" w:rsidRDefault="000503E3" w:rsidP="00450DB4">
            <w:pPr>
              <w:autoSpaceDE w:val="0"/>
              <w:autoSpaceDN w:val="0"/>
              <w:adjustRightInd w:val="0"/>
              <w:spacing w:line="276" w:lineRule="auto"/>
              <w:jc w:val="both"/>
              <w:rPr>
                <w:rFonts w:ascii="Times New Roman" w:hAnsi="Times New Roman" w:cs="Times New Roman"/>
                <w:color w:val="231F20"/>
                <w:sz w:val="24"/>
                <w:szCs w:val="24"/>
              </w:rPr>
            </w:pPr>
          </w:p>
          <w:p w:rsidR="000503E3" w:rsidRPr="00BC4F92" w:rsidRDefault="000503E3" w:rsidP="00450DB4">
            <w:pPr>
              <w:autoSpaceDE w:val="0"/>
              <w:autoSpaceDN w:val="0"/>
              <w:adjustRightInd w:val="0"/>
              <w:spacing w:line="276" w:lineRule="auto"/>
              <w:jc w:val="both"/>
              <w:rPr>
                <w:rFonts w:ascii="Times New Roman" w:hAnsi="Times New Roman" w:cs="Times New Roman"/>
                <w:sz w:val="24"/>
                <w:szCs w:val="24"/>
              </w:rPr>
            </w:pPr>
            <w:r w:rsidRPr="00BC4F92">
              <w:rPr>
                <w:rFonts w:ascii="Times New Roman" w:hAnsi="Times New Roman" w:cs="Times New Roman"/>
                <w:sz w:val="24"/>
                <w:szCs w:val="24"/>
              </w:rPr>
              <w:t>16.86</w:t>
            </w:r>
            <w:r w:rsidRPr="00BC4F92">
              <w:rPr>
                <w:rFonts w:ascii="Times New Roman" w:hAnsi="Times New Roman" w:cs="Times New Roman"/>
                <w:sz w:val="24"/>
                <w:szCs w:val="24"/>
                <w:vertAlign w:val="superscript"/>
              </w:rPr>
              <w:t>a</w:t>
            </w:r>
            <w:r w:rsidRPr="00BC4F92">
              <w:rPr>
                <w:rFonts w:ascii="Times New Roman" w:hAnsi="Times New Roman" w:cs="Times New Roman"/>
                <w:sz w:val="24"/>
                <w:szCs w:val="24"/>
              </w:rPr>
              <w:t xml:space="preserve"> ±1.09</w:t>
            </w:r>
          </w:p>
        </w:tc>
      </w:tr>
      <w:tr w:rsidR="000503E3" w:rsidRPr="00BC4F92" w:rsidTr="008B346C">
        <w:tc>
          <w:tcPr>
            <w:tcW w:w="1951" w:type="dxa"/>
            <w:tcBorders>
              <w:right w:val="nil"/>
            </w:tcBorders>
          </w:tcPr>
          <w:p w:rsidR="000503E3" w:rsidRPr="00BC4F92" w:rsidRDefault="002D44F9" w:rsidP="00450DB4">
            <w:pPr>
              <w:autoSpaceDE w:val="0"/>
              <w:autoSpaceDN w:val="0"/>
              <w:adjustRightInd w:val="0"/>
              <w:spacing w:line="276" w:lineRule="auto"/>
              <w:jc w:val="both"/>
              <w:rPr>
                <w:rFonts w:ascii="Times New Roman" w:hAnsi="Times New Roman" w:cs="Times New Roman"/>
                <w:color w:val="231F20"/>
                <w:sz w:val="24"/>
                <w:szCs w:val="24"/>
              </w:rPr>
            </w:pPr>
            <w:r w:rsidRPr="00BC4F92">
              <w:rPr>
                <w:rFonts w:ascii="Times New Roman" w:hAnsi="Times New Roman" w:cs="Times New Roman"/>
                <w:color w:val="231F20"/>
                <w:sz w:val="24"/>
                <w:szCs w:val="24"/>
              </w:rPr>
              <w:t>Hepatic</w:t>
            </w:r>
            <w:r w:rsidR="00D66017" w:rsidRPr="00BC4F92">
              <w:rPr>
                <w:rFonts w:ascii="Times New Roman" w:hAnsi="Times New Roman" w:cs="Times New Roman"/>
                <w:color w:val="231F20"/>
                <w:sz w:val="24"/>
                <w:szCs w:val="24"/>
              </w:rPr>
              <w:t xml:space="preserve"> Weight</w:t>
            </w:r>
            <w:r w:rsidR="000503E3" w:rsidRPr="00BC4F92">
              <w:rPr>
                <w:rFonts w:ascii="Times New Roman" w:hAnsi="Times New Roman" w:cs="Times New Roman"/>
                <w:color w:val="231F20"/>
                <w:sz w:val="24"/>
                <w:szCs w:val="24"/>
              </w:rPr>
              <w:t xml:space="preserve"> (g)</w:t>
            </w:r>
          </w:p>
        </w:tc>
        <w:tc>
          <w:tcPr>
            <w:tcW w:w="1443" w:type="dxa"/>
            <w:tcBorders>
              <w:left w:val="nil"/>
              <w:right w:val="nil"/>
            </w:tcBorders>
          </w:tcPr>
          <w:p w:rsidR="000503E3" w:rsidRPr="00BC4F92" w:rsidRDefault="000503E3" w:rsidP="00450DB4">
            <w:pPr>
              <w:autoSpaceDE w:val="0"/>
              <w:autoSpaceDN w:val="0"/>
              <w:adjustRightInd w:val="0"/>
              <w:spacing w:line="276" w:lineRule="auto"/>
              <w:jc w:val="both"/>
              <w:rPr>
                <w:rFonts w:ascii="Times New Roman" w:hAnsi="Times New Roman" w:cs="Times New Roman"/>
                <w:color w:val="231F20"/>
                <w:sz w:val="24"/>
                <w:szCs w:val="24"/>
              </w:rPr>
            </w:pPr>
            <w:r w:rsidRPr="00BC4F92">
              <w:rPr>
                <w:rFonts w:ascii="Times New Roman" w:hAnsi="Times New Roman" w:cs="Times New Roman"/>
                <w:sz w:val="24"/>
                <w:szCs w:val="24"/>
              </w:rPr>
              <w:t>8.15</w:t>
            </w:r>
            <w:r w:rsidRPr="00BC4F92">
              <w:rPr>
                <w:rFonts w:ascii="Times New Roman" w:hAnsi="Times New Roman" w:cs="Times New Roman"/>
                <w:sz w:val="24"/>
                <w:szCs w:val="24"/>
                <w:vertAlign w:val="superscript"/>
              </w:rPr>
              <w:t>a</w:t>
            </w:r>
            <w:r w:rsidRPr="00BC4F92">
              <w:rPr>
                <w:rFonts w:ascii="Times New Roman" w:hAnsi="Times New Roman" w:cs="Times New Roman"/>
                <w:sz w:val="24"/>
                <w:szCs w:val="24"/>
              </w:rPr>
              <w:t>±1.14</w:t>
            </w:r>
          </w:p>
        </w:tc>
        <w:tc>
          <w:tcPr>
            <w:tcW w:w="1697" w:type="dxa"/>
            <w:tcBorders>
              <w:left w:val="nil"/>
              <w:right w:val="nil"/>
            </w:tcBorders>
          </w:tcPr>
          <w:p w:rsidR="000503E3" w:rsidRPr="00BC4F92" w:rsidRDefault="000503E3" w:rsidP="00450DB4">
            <w:pPr>
              <w:autoSpaceDE w:val="0"/>
              <w:autoSpaceDN w:val="0"/>
              <w:adjustRightInd w:val="0"/>
              <w:spacing w:line="276" w:lineRule="auto"/>
              <w:jc w:val="both"/>
              <w:rPr>
                <w:rFonts w:ascii="Times New Roman" w:hAnsi="Times New Roman" w:cs="Times New Roman"/>
                <w:sz w:val="24"/>
                <w:szCs w:val="24"/>
              </w:rPr>
            </w:pPr>
            <w:r w:rsidRPr="00BC4F92">
              <w:rPr>
                <w:rFonts w:ascii="Times New Roman" w:hAnsi="Times New Roman" w:cs="Times New Roman"/>
                <w:sz w:val="24"/>
                <w:szCs w:val="24"/>
              </w:rPr>
              <w:t>8.49</w:t>
            </w:r>
            <w:r w:rsidRPr="00BC4F92">
              <w:rPr>
                <w:rFonts w:ascii="Times New Roman" w:hAnsi="Times New Roman" w:cs="Times New Roman"/>
                <w:sz w:val="24"/>
                <w:szCs w:val="24"/>
                <w:vertAlign w:val="superscript"/>
              </w:rPr>
              <w:t xml:space="preserve">a </w:t>
            </w:r>
            <w:r w:rsidRPr="00BC4F92">
              <w:rPr>
                <w:rFonts w:ascii="Times New Roman" w:hAnsi="Times New Roman" w:cs="Times New Roman"/>
                <w:sz w:val="24"/>
                <w:szCs w:val="24"/>
              </w:rPr>
              <w:t>±1.57</w:t>
            </w:r>
          </w:p>
        </w:tc>
        <w:tc>
          <w:tcPr>
            <w:tcW w:w="1698" w:type="dxa"/>
            <w:tcBorders>
              <w:left w:val="nil"/>
              <w:right w:val="nil"/>
            </w:tcBorders>
          </w:tcPr>
          <w:p w:rsidR="000503E3" w:rsidRPr="00BC4F92" w:rsidRDefault="000503E3" w:rsidP="00450DB4">
            <w:pPr>
              <w:autoSpaceDE w:val="0"/>
              <w:autoSpaceDN w:val="0"/>
              <w:adjustRightInd w:val="0"/>
              <w:spacing w:line="276" w:lineRule="auto"/>
              <w:jc w:val="both"/>
              <w:rPr>
                <w:rFonts w:ascii="Times New Roman" w:hAnsi="Times New Roman" w:cs="Times New Roman"/>
                <w:color w:val="231F20"/>
                <w:sz w:val="24"/>
                <w:szCs w:val="24"/>
              </w:rPr>
            </w:pPr>
            <w:r w:rsidRPr="00BC4F92">
              <w:rPr>
                <w:rFonts w:ascii="Times New Roman" w:hAnsi="Times New Roman" w:cs="Times New Roman"/>
                <w:sz w:val="24"/>
                <w:szCs w:val="24"/>
              </w:rPr>
              <w:t>9.01</w:t>
            </w:r>
            <w:r w:rsidRPr="00BC4F92">
              <w:rPr>
                <w:rFonts w:ascii="Times New Roman" w:hAnsi="Times New Roman" w:cs="Times New Roman"/>
                <w:sz w:val="24"/>
                <w:szCs w:val="24"/>
                <w:vertAlign w:val="superscript"/>
              </w:rPr>
              <w:t>a</w:t>
            </w:r>
            <w:r w:rsidRPr="00BC4F92">
              <w:rPr>
                <w:rFonts w:ascii="Times New Roman" w:hAnsi="Times New Roman" w:cs="Times New Roman"/>
                <w:sz w:val="24"/>
                <w:szCs w:val="24"/>
              </w:rPr>
              <w:t xml:space="preserve"> ±1.62</w:t>
            </w:r>
          </w:p>
        </w:tc>
        <w:tc>
          <w:tcPr>
            <w:tcW w:w="1698" w:type="dxa"/>
            <w:tcBorders>
              <w:left w:val="nil"/>
            </w:tcBorders>
          </w:tcPr>
          <w:p w:rsidR="000503E3" w:rsidRPr="00BC4F92" w:rsidRDefault="000503E3" w:rsidP="00450DB4">
            <w:pPr>
              <w:autoSpaceDE w:val="0"/>
              <w:autoSpaceDN w:val="0"/>
              <w:adjustRightInd w:val="0"/>
              <w:spacing w:line="276" w:lineRule="auto"/>
              <w:jc w:val="both"/>
              <w:rPr>
                <w:rFonts w:ascii="Times New Roman" w:hAnsi="Times New Roman" w:cs="Times New Roman"/>
                <w:color w:val="231F20"/>
                <w:sz w:val="24"/>
                <w:szCs w:val="24"/>
              </w:rPr>
            </w:pPr>
            <w:r w:rsidRPr="00BC4F92">
              <w:rPr>
                <w:rFonts w:ascii="Times New Roman" w:hAnsi="Times New Roman" w:cs="Times New Roman"/>
                <w:sz w:val="24"/>
                <w:szCs w:val="24"/>
              </w:rPr>
              <w:t>8.49</w:t>
            </w:r>
            <w:r w:rsidRPr="00BC4F92">
              <w:rPr>
                <w:rFonts w:ascii="Times New Roman" w:hAnsi="Times New Roman" w:cs="Times New Roman"/>
                <w:sz w:val="24"/>
                <w:szCs w:val="24"/>
                <w:vertAlign w:val="superscript"/>
              </w:rPr>
              <w:t xml:space="preserve">a </w:t>
            </w:r>
            <w:r w:rsidRPr="00BC4F92">
              <w:rPr>
                <w:rFonts w:ascii="Times New Roman" w:hAnsi="Times New Roman" w:cs="Times New Roman"/>
                <w:sz w:val="24"/>
                <w:szCs w:val="24"/>
              </w:rPr>
              <w:t>±1.36</w:t>
            </w:r>
          </w:p>
        </w:tc>
      </w:tr>
    </w:tbl>
    <w:p w:rsidR="00D66017" w:rsidRPr="00BC4F92" w:rsidRDefault="00D66017" w:rsidP="00450DB4">
      <w:pPr>
        <w:autoSpaceDE w:val="0"/>
        <w:autoSpaceDN w:val="0"/>
        <w:adjustRightInd w:val="0"/>
        <w:spacing w:after="0" w:line="276" w:lineRule="auto"/>
        <w:ind w:left="1134" w:hanging="1134"/>
        <w:jc w:val="both"/>
        <w:rPr>
          <w:rFonts w:ascii="Times New Roman" w:hAnsi="Times New Roman" w:cs="Times New Roman"/>
          <w:color w:val="231F20"/>
          <w:sz w:val="24"/>
          <w:szCs w:val="24"/>
        </w:rPr>
      </w:pPr>
      <w:r w:rsidRPr="00BC4F92">
        <w:rPr>
          <w:rFonts w:ascii="Times New Roman" w:hAnsi="Times New Roman" w:cs="Times New Roman"/>
          <w:sz w:val="24"/>
          <w:szCs w:val="24"/>
        </w:rPr>
        <w:t xml:space="preserve">Description:  The effect of red fruit anointment </w:t>
      </w:r>
      <w:r w:rsidRPr="00BC4F92">
        <w:rPr>
          <w:rFonts w:ascii="Times New Roman" w:hAnsi="Times New Roman" w:cs="Times New Roman"/>
          <w:color w:val="231F20"/>
          <w:sz w:val="24"/>
          <w:szCs w:val="24"/>
        </w:rPr>
        <w:t xml:space="preserve">to the diameter hepatocyte cells give to the rats showed no significant change </w:t>
      </w:r>
      <w:r w:rsidRPr="00BC4F92">
        <w:rPr>
          <w:rFonts w:ascii="Times New Roman" w:hAnsi="Times New Roman" w:cs="Times New Roman"/>
          <w:sz w:val="24"/>
          <w:szCs w:val="24"/>
        </w:rPr>
        <w:t>(P&gt;0.</w:t>
      </w:r>
      <w:r w:rsidRPr="00BC4F92">
        <w:rPr>
          <w:rFonts w:ascii="Times New Roman" w:hAnsi="Times New Roman" w:cs="Times New Roman"/>
          <w:color w:val="231F20"/>
          <w:sz w:val="24"/>
          <w:szCs w:val="24"/>
        </w:rPr>
        <w:t>05)</w:t>
      </w:r>
    </w:p>
    <w:p w:rsidR="000503E3" w:rsidRPr="00BC4F92" w:rsidRDefault="000503E3" w:rsidP="00BC4F92">
      <w:pPr>
        <w:autoSpaceDE w:val="0"/>
        <w:autoSpaceDN w:val="0"/>
        <w:adjustRightInd w:val="0"/>
        <w:spacing w:after="120" w:line="360" w:lineRule="auto"/>
        <w:ind w:left="567" w:hanging="567"/>
        <w:jc w:val="both"/>
        <w:rPr>
          <w:rFonts w:ascii="Times New Roman" w:hAnsi="Times New Roman" w:cs="Times New Roman"/>
          <w:noProof/>
          <w:sz w:val="24"/>
          <w:szCs w:val="24"/>
        </w:rPr>
      </w:pPr>
      <w:r w:rsidRPr="00BC4F92">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0A5CB0AC" wp14:editId="20F25F66">
                <wp:simplePos x="0" y="0"/>
                <wp:positionH relativeFrom="column">
                  <wp:posOffset>3463026</wp:posOffset>
                </wp:positionH>
                <wp:positionV relativeFrom="paragraph">
                  <wp:posOffset>989330</wp:posOffset>
                </wp:positionV>
                <wp:extent cx="914400" cy="342900"/>
                <wp:effectExtent l="0" t="0" r="22860" b="19050"/>
                <wp:wrapNone/>
                <wp:docPr id="13" name="Text Box 13"/>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ysClr val="window" lastClr="FFFFFF"/>
                        </a:solidFill>
                        <a:ln w="6350">
                          <a:solidFill>
                            <a:prstClr val="black"/>
                          </a:solidFill>
                        </a:ln>
                        <a:effectLst/>
                      </wps:spPr>
                      <wps:txbx>
                        <w:txbxContent>
                          <w:p w:rsidR="008B346C" w:rsidRPr="00491641" w:rsidRDefault="008B346C" w:rsidP="000503E3">
                            <w:pPr>
                              <w:rPr>
                                <w:rFonts w:ascii="Times New Roman" w:hAnsi="Times New Roman" w:cs="Times New Roman"/>
                                <w:sz w:val="28"/>
                                <w:szCs w:val="28"/>
                              </w:rPr>
                            </w:pPr>
                            <w:r>
                              <w:rPr>
                                <w:rFonts w:ascii="Times New Roman" w:hAnsi="Times New Roman" w:cs="Times New Roman"/>
                                <w:sz w:val="28"/>
                                <w:szCs w:val="28"/>
                              </w:rPr>
                              <w:t>P1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272.7pt;margin-top:77.9pt;width:1in;height:27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" fillcolor="window" strokeweight=".5pt">
                <v:textbox>
                  <w:txbxContent>
                    <w:p w:rsidR="008B346C" w:rsidRPr="00491641" w:rsidRDefault="008B346C" w:rsidP="000503E3">
                      <w:pPr>
                        <w:rPr>
                          <w:rFonts w:ascii="Times New Roman" w:hAnsi="Times New Roman" w:cs="Times New Roman"/>
                          <w:sz w:val="28"/>
                          <w:szCs w:val="28"/>
                        </w:rPr>
                      </w:pPr>
                      <w:r>
                        <w:rPr>
                          <w:rFonts w:ascii="Times New Roman" w:hAnsi="Times New Roman" w:cs="Times New Roman"/>
                          <w:sz w:val="28"/>
                          <w:szCs w:val="28"/>
                        </w:rPr>
                        <w:t>P1</w:t>
                      </w:r>
                    </w:p>
                  </w:txbxContent>
                </v:textbox>
              </v:shape>
            </w:pict>
          </mc:Fallback>
        </mc:AlternateContent>
      </w:r>
      <w:r w:rsidRPr="00BC4F92">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0D428647" wp14:editId="4C260A70">
                <wp:simplePos x="0" y="0"/>
                <wp:positionH relativeFrom="column">
                  <wp:posOffset>1437005</wp:posOffset>
                </wp:positionH>
                <wp:positionV relativeFrom="paragraph">
                  <wp:posOffset>981446</wp:posOffset>
                </wp:positionV>
                <wp:extent cx="914400" cy="342900"/>
                <wp:effectExtent l="0" t="0" r="22860" b="19050"/>
                <wp:wrapNone/>
                <wp:docPr id="12" name="Text Box 12"/>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346C" w:rsidRPr="00491641" w:rsidRDefault="008B346C" w:rsidP="000503E3">
                            <w:pPr>
                              <w:rPr>
                                <w:rFonts w:ascii="Times New Roman" w:hAnsi="Times New Roman" w:cs="Times New Roman"/>
                                <w:sz w:val="28"/>
                                <w:szCs w:val="28"/>
                              </w:rPr>
                            </w:pPr>
                            <w:r w:rsidRPr="00491641">
                              <w:rPr>
                                <w:rFonts w:ascii="Times New Roman" w:hAnsi="Times New Roman" w:cs="Times New Roman"/>
                                <w:sz w:val="28"/>
                                <w:szCs w:val="28"/>
                              </w:rPr>
                              <w:t>P0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left:0;text-align:left;margin-left:113.15pt;margin-top:77.3pt;width:1in;height:27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" fillcolor="white [3201]" strokeweight=".5pt">
                <v:textbox>
                  <w:txbxContent>
                    <w:p w:rsidR="008B346C" w:rsidRPr="00491641" w:rsidRDefault="008B346C" w:rsidP="000503E3">
                      <w:pPr>
                        <w:rPr>
                          <w:rFonts w:ascii="Times New Roman" w:hAnsi="Times New Roman" w:cs="Times New Roman"/>
                          <w:sz w:val="28"/>
                          <w:szCs w:val="28"/>
                        </w:rPr>
                      </w:pPr>
                      <w:r w:rsidRPr="00491641">
                        <w:rPr>
                          <w:rFonts w:ascii="Times New Roman" w:hAnsi="Times New Roman" w:cs="Times New Roman"/>
                          <w:sz w:val="28"/>
                          <w:szCs w:val="28"/>
                        </w:rPr>
                        <w:t>P0</w:t>
                      </w:r>
                    </w:p>
                  </w:txbxContent>
                </v:textbox>
              </v:shape>
            </w:pict>
          </mc:Fallback>
        </mc:AlternateContent>
      </w:r>
      <w:r w:rsidRPr="00BC4F92">
        <w:rPr>
          <w:rFonts w:ascii="Times New Roman" w:hAnsi="Times New Roman" w:cs="Times New Roman"/>
          <w:noProof/>
          <w:sz w:val="24"/>
          <w:szCs w:val="24"/>
          <w:lang w:val="en-US"/>
        </w:rPr>
        <w:drawing>
          <wp:inline distT="0" distB="0" distL="0" distR="0" wp14:anchorId="6A6B50D0" wp14:editId="32082B82">
            <wp:extent cx="1906438" cy="1424648"/>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0513" t="13113" r="20513" b="8495"/>
                    <a:stretch/>
                  </pic:blipFill>
                  <pic:spPr bwMode="auto">
                    <a:xfrm>
                      <a:off x="0" y="0"/>
                      <a:ext cx="1903575" cy="1422509"/>
                    </a:xfrm>
                    <a:prstGeom prst="rect">
                      <a:avLst/>
                    </a:prstGeom>
                    <a:ln>
                      <a:noFill/>
                    </a:ln>
                    <a:extLst>
                      <a:ext uri="{53640926-AAD7-44D8-BBD7-CCE9431645EC}">
                        <a14:shadowObscured xmlns:a14="http://schemas.microsoft.com/office/drawing/2010/main"/>
                      </a:ext>
                    </a:extLst>
                  </pic:spPr>
                </pic:pic>
              </a:graphicData>
            </a:graphic>
          </wp:inline>
        </w:drawing>
      </w:r>
      <w:r w:rsidRPr="00BC4F92">
        <w:rPr>
          <w:rFonts w:ascii="Times New Roman" w:hAnsi="Times New Roman" w:cs="Times New Roman"/>
          <w:noProof/>
          <w:sz w:val="24"/>
          <w:szCs w:val="24"/>
        </w:rPr>
        <w:t xml:space="preserve">    </w:t>
      </w:r>
      <w:r w:rsidRPr="00BC4F92">
        <w:rPr>
          <w:rFonts w:ascii="Times New Roman" w:hAnsi="Times New Roman" w:cs="Times New Roman"/>
          <w:noProof/>
          <w:sz w:val="24"/>
          <w:szCs w:val="24"/>
          <w:lang w:val="en-US"/>
        </w:rPr>
        <w:drawing>
          <wp:inline distT="0" distB="0" distL="0" distR="0" wp14:anchorId="7E79DBEF" wp14:editId="23F76B7E">
            <wp:extent cx="1906437" cy="1443143"/>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0513" t="12828" r="22115" b="9920"/>
                    <a:stretch/>
                  </pic:blipFill>
                  <pic:spPr bwMode="auto">
                    <a:xfrm>
                      <a:off x="0" y="0"/>
                      <a:ext cx="1913838" cy="1448745"/>
                    </a:xfrm>
                    <a:prstGeom prst="rect">
                      <a:avLst/>
                    </a:prstGeom>
                    <a:ln>
                      <a:noFill/>
                    </a:ln>
                    <a:extLst>
                      <a:ext uri="{53640926-AAD7-44D8-BBD7-CCE9431645EC}">
                        <a14:shadowObscured xmlns:a14="http://schemas.microsoft.com/office/drawing/2010/main"/>
                      </a:ext>
                    </a:extLst>
                  </pic:spPr>
                </pic:pic>
              </a:graphicData>
            </a:graphic>
          </wp:inline>
        </w:drawing>
      </w:r>
    </w:p>
    <w:p w:rsidR="000503E3" w:rsidRPr="00BC4F92" w:rsidRDefault="000503E3" w:rsidP="00BC4F92">
      <w:pPr>
        <w:autoSpaceDE w:val="0"/>
        <w:autoSpaceDN w:val="0"/>
        <w:adjustRightInd w:val="0"/>
        <w:spacing w:after="120" w:line="360" w:lineRule="auto"/>
        <w:ind w:left="567" w:hanging="567"/>
        <w:jc w:val="both"/>
        <w:rPr>
          <w:rFonts w:ascii="Times New Roman" w:hAnsi="Times New Roman" w:cs="Times New Roman"/>
          <w:noProof/>
          <w:sz w:val="24"/>
          <w:szCs w:val="24"/>
        </w:rPr>
      </w:pPr>
      <w:r w:rsidRPr="00BC4F92">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65E38A6D" wp14:editId="654266A4">
                <wp:simplePos x="0" y="0"/>
                <wp:positionH relativeFrom="column">
                  <wp:posOffset>3554730</wp:posOffset>
                </wp:positionH>
                <wp:positionV relativeFrom="paragraph">
                  <wp:posOffset>1213221</wp:posOffset>
                </wp:positionV>
                <wp:extent cx="914400" cy="342900"/>
                <wp:effectExtent l="0" t="0" r="22860" b="19050"/>
                <wp:wrapNone/>
                <wp:docPr id="15" name="Text Box 15"/>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ysClr val="window" lastClr="FFFFFF"/>
                        </a:solidFill>
                        <a:ln w="6350">
                          <a:solidFill>
                            <a:prstClr val="black"/>
                          </a:solidFill>
                        </a:ln>
                        <a:effectLst/>
                      </wps:spPr>
                      <wps:txbx>
                        <w:txbxContent>
                          <w:p w:rsidR="008B346C" w:rsidRPr="00491641" w:rsidRDefault="008B346C" w:rsidP="000503E3">
                            <w:pPr>
                              <w:rPr>
                                <w:rFonts w:ascii="Times New Roman" w:hAnsi="Times New Roman" w:cs="Times New Roman"/>
                                <w:sz w:val="28"/>
                                <w:szCs w:val="28"/>
                              </w:rPr>
                            </w:pPr>
                            <w:r>
                              <w:rPr>
                                <w:rFonts w:ascii="Times New Roman" w:hAnsi="Times New Roman" w:cs="Times New Roman"/>
                                <w:sz w:val="28"/>
                                <w:szCs w:val="28"/>
                              </w:rPr>
                              <w:t>P3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28" type="#_x0000_t202" style="position:absolute;left:0;text-align:left;margin-left:279.9pt;margin-top:95.55pt;width:1in;height:27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" fillcolor="window" strokeweight=".5pt">
                <v:textbox>
                  <w:txbxContent>
                    <w:p w:rsidR="008B346C" w:rsidRPr="00491641" w:rsidRDefault="008B346C" w:rsidP="000503E3">
                      <w:pPr>
                        <w:rPr>
                          <w:rFonts w:ascii="Times New Roman" w:hAnsi="Times New Roman" w:cs="Times New Roman"/>
                          <w:sz w:val="28"/>
                          <w:szCs w:val="28"/>
                        </w:rPr>
                      </w:pPr>
                      <w:r>
                        <w:rPr>
                          <w:rFonts w:ascii="Times New Roman" w:hAnsi="Times New Roman" w:cs="Times New Roman"/>
                          <w:sz w:val="28"/>
                          <w:szCs w:val="28"/>
                        </w:rPr>
                        <w:t>P3</w:t>
                      </w:r>
                    </w:p>
                  </w:txbxContent>
                </v:textbox>
              </v:shape>
            </w:pict>
          </mc:Fallback>
        </mc:AlternateContent>
      </w:r>
      <w:r w:rsidRPr="00BC4F92">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3F6882C3" wp14:editId="276D3CDF">
                <wp:simplePos x="0" y="0"/>
                <wp:positionH relativeFrom="column">
                  <wp:posOffset>1531991</wp:posOffset>
                </wp:positionH>
                <wp:positionV relativeFrom="paragraph">
                  <wp:posOffset>1206500</wp:posOffset>
                </wp:positionV>
                <wp:extent cx="914400" cy="342900"/>
                <wp:effectExtent l="0" t="0" r="22860" b="19050"/>
                <wp:wrapNone/>
                <wp:docPr id="16" name="Text Box 16"/>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ysClr val="window" lastClr="FFFFFF"/>
                        </a:solidFill>
                        <a:ln w="6350">
                          <a:solidFill>
                            <a:prstClr val="black"/>
                          </a:solidFill>
                        </a:ln>
                        <a:effectLst/>
                      </wps:spPr>
                      <wps:txbx>
                        <w:txbxContent>
                          <w:p w:rsidR="008B346C" w:rsidRPr="00491641" w:rsidRDefault="008B346C" w:rsidP="000503E3">
                            <w:pPr>
                              <w:rPr>
                                <w:rFonts w:ascii="Times New Roman" w:hAnsi="Times New Roman" w:cs="Times New Roman"/>
                                <w:sz w:val="28"/>
                                <w:szCs w:val="28"/>
                              </w:rPr>
                            </w:pPr>
                            <w:r>
                              <w:rPr>
                                <w:rFonts w:ascii="Times New Roman" w:hAnsi="Times New Roman" w:cs="Times New Roman"/>
                                <w:sz w:val="28"/>
                                <w:szCs w:val="28"/>
                              </w:rPr>
                              <w:t>P2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29" type="#_x0000_t202" style="position:absolute;left:0;text-align:left;margin-left:120.65pt;margin-top:95pt;width:1in;height:27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" fillcolor="window" strokeweight=".5pt">
                <v:textbox>
                  <w:txbxContent>
                    <w:p w:rsidR="008B346C" w:rsidRPr="00491641" w:rsidRDefault="008B346C" w:rsidP="000503E3">
                      <w:pPr>
                        <w:rPr>
                          <w:rFonts w:ascii="Times New Roman" w:hAnsi="Times New Roman" w:cs="Times New Roman"/>
                          <w:sz w:val="28"/>
                          <w:szCs w:val="28"/>
                        </w:rPr>
                      </w:pPr>
                      <w:r>
                        <w:rPr>
                          <w:rFonts w:ascii="Times New Roman" w:hAnsi="Times New Roman" w:cs="Times New Roman"/>
                          <w:sz w:val="28"/>
                          <w:szCs w:val="28"/>
                        </w:rPr>
                        <w:t>P2</w:t>
                      </w:r>
                    </w:p>
                  </w:txbxContent>
                </v:textbox>
              </v:shape>
            </w:pict>
          </mc:Fallback>
        </mc:AlternateContent>
      </w:r>
      <w:r w:rsidRPr="00BC4F92">
        <w:rPr>
          <w:rFonts w:ascii="Times New Roman" w:hAnsi="Times New Roman" w:cs="Times New Roman"/>
          <w:noProof/>
          <w:sz w:val="24"/>
          <w:szCs w:val="24"/>
          <w:lang w:val="en-US"/>
        </w:rPr>
        <w:drawing>
          <wp:inline distT="0" distB="0" distL="0" distR="0" wp14:anchorId="7CC63786" wp14:editId="5B4CF91A">
            <wp:extent cx="1984814" cy="163901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0673" t="12828" r="20673" b="8494"/>
                    <a:stretch/>
                  </pic:blipFill>
                  <pic:spPr bwMode="auto">
                    <a:xfrm>
                      <a:off x="0" y="0"/>
                      <a:ext cx="1995040" cy="1647463"/>
                    </a:xfrm>
                    <a:prstGeom prst="rect">
                      <a:avLst/>
                    </a:prstGeom>
                    <a:ln>
                      <a:noFill/>
                    </a:ln>
                    <a:extLst>
                      <a:ext uri="{53640926-AAD7-44D8-BBD7-CCE9431645EC}">
                        <a14:shadowObscured xmlns:a14="http://schemas.microsoft.com/office/drawing/2010/main"/>
                      </a:ext>
                    </a:extLst>
                  </pic:spPr>
                </pic:pic>
              </a:graphicData>
            </a:graphic>
          </wp:inline>
        </w:drawing>
      </w:r>
      <w:r w:rsidRPr="00BC4F92">
        <w:rPr>
          <w:rFonts w:ascii="Times New Roman" w:hAnsi="Times New Roman" w:cs="Times New Roman"/>
          <w:noProof/>
          <w:sz w:val="24"/>
          <w:szCs w:val="24"/>
        </w:rPr>
        <w:t xml:space="preserve">      </w:t>
      </w:r>
      <w:r w:rsidRPr="00BC4F92">
        <w:rPr>
          <w:rFonts w:ascii="Times New Roman" w:hAnsi="Times New Roman" w:cs="Times New Roman"/>
          <w:noProof/>
          <w:sz w:val="24"/>
          <w:szCs w:val="24"/>
          <w:lang w:val="en-US"/>
        </w:rPr>
        <w:drawing>
          <wp:inline distT="0" distB="0" distL="0" distR="0" wp14:anchorId="22BB9038" wp14:editId="109867E6">
            <wp:extent cx="1771140" cy="1690777"/>
            <wp:effectExtent l="0" t="0" r="63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0834" t="12542" r="21635" b="8495"/>
                    <a:stretch/>
                  </pic:blipFill>
                  <pic:spPr bwMode="auto">
                    <a:xfrm>
                      <a:off x="0" y="0"/>
                      <a:ext cx="1778646" cy="1697943"/>
                    </a:xfrm>
                    <a:prstGeom prst="rect">
                      <a:avLst/>
                    </a:prstGeom>
                    <a:ln>
                      <a:noFill/>
                    </a:ln>
                    <a:extLst>
                      <a:ext uri="{53640926-AAD7-44D8-BBD7-CCE9431645EC}">
                        <a14:shadowObscured xmlns:a14="http://schemas.microsoft.com/office/drawing/2010/main"/>
                      </a:ext>
                    </a:extLst>
                  </pic:spPr>
                </pic:pic>
              </a:graphicData>
            </a:graphic>
          </wp:inline>
        </w:drawing>
      </w:r>
    </w:p>
    <w:p w:rsidR="00D66017" w:rsidRPr="00BC4F92" w:rsidRDefault="00D66017" w:rsidP="00BC4F92">
      <w:pPr>
        <w:autoSpaceDE w:val="0"/>
        <w:autoSpaceDN w:val="0"/>
        <w:adjustRightInd w:val="0"/>
        <w:spacing w:after="120" w:line="360" w:lineRule="auto"/>
        <w:ind w:left="1843" w:hanging="1273"/>
        <w:jc w:val="both"/>
        <w:rPr>
          <w:rFonts w:ascii="Times New Roman" w:hAnsi="Times New Roman" w:cs="Times New Roman"/>
          <w:noProof/>
          <w:sz w:val="24"/>
          <w:szCs w:val="24"/>
        </w:rPr>
      </w:pPr>
      <w:r w:rsidRPr="00BC4F92">
        <w:rPr>
          <w:rFonts w:ascii="Times New Roman" w:hAnsi="Times New Roman" w:cs="Times New Roman"/>
          <w:noProof/>
          <w:sz w:val="24"/>
          <w:szCs w:val="24"/>
        </w:rPr>
        <w:t>Picture</w:t>
      </w:r>
      <w:r w:rsidR="000503E3" w:rsidRPr="00BC4F92">
        <w:rPr>
          <w:rFonts w:ascii="Times New Roman" w:hAnsi="Times New Roman" w:cs="Times New Roman"/>
          <w:noProof/>
          <w:sz w:val="24"/>
          <w:szCs w:val="24"/>
        </w:rPr>
        <w:t xml:space="preserve"> 1. Diameter hepato</w:t>
      </w:r>
      <w:r w:rsidRPr="00BC4F92">
        <w:rPr>
          <w:rFonts w:ascii="Times New Roman" w:hAnsi="Times New Roman" w:cs="Times New Roman"/>
          <w:noProof/>
          <w:sz w:val="24"/>
          <w:szCs w:val="24"/>
        </w:rPr>
        <w:t>cyte cells</w:t>
      </w:r>
      <w:r w:rsidR="000503E3" w:rsidRPr="00BC4F92">
        <w:rPr>
          <w:rFonts w:ascii="Times New Roman" w:hAnsi="Times New Roman" w:cs="Times New Roman"/>
          <w:noProof/>
          <w:sz w:val="24"/>
          <w:szCs w:val="24"/>
        </w:rPr>
        <w:t xml:space="preserve"> </w:t>
      </w:r>
      <w:r w:rsidRPr="00BC4F92">
        <w:rPr>
          <w:rFonts w:ascii="Times New Roman" w:hAnsi="Times New Roman" w:cs="Times New Roman"/>
          <w:noProof/>
          <w:sz w:val="24"/>
          <w:szCs w:val="24"/>
        </w:rPr>
        <w:t>in the tretments real unchanged</w:t>
      </w:r>
      <w:r w:rsidR="000503E3" w:rsidRPr="00BC4F92">
        <w:rPr>
          <w:rFonts w:ascii="Times New Roman" w:hAnsi="Times New Roman" w:cs="Times New Roman"/>
          <w:noProof/>
          <w:sz w:val="24"/>
          <w:szCs w:val="24"/>
        </w:rPr>
        <w:t xml:space="preserve"> (P&gt;0.05)</w:t>
      </w:r>
    </w:p>
    <w:p w:rsidR="00D66017" w:rsidRPr="00BC4F92" w:rsidRDefault="00D66017" w:rsidP="00BC4F92">
      <w:pPr>
        <w:autoSpaceDE w:val="0"/>
        <w:autoSpaceDN w:val="0"/>
        <w:adjustRightInd w:val="0"/>
        <w:spacing w:after="120" w:line="360" w:lineRule="auto"/>
        <w:ind w:firstLine="570"/>
        <w:jc w:val="both"/>
        <w:rPr>
          <w:rFonts w:ascii="Times New Roman" w:hAnsi="Times New Roman" w:cs="Times New Roman"/>
          <w:color w:val="231F20"/>
          <w:sz w:val="24"/>
          <w:szCs w:val="24"/>
        </w:rPr>
      </w:pPr>
      <w:r w:rsidRPr="00BC4F92">
        <w:rPr>
          <w:rFonts w:ascii="Times New Roman" w:hAnsi="Times New Roman" w:cs="Times New Roman"/>
          <w:noProof/>
          <w:sz w:val="24"/>
          <w:szCs w:val="24"/>
        </w:rPr>
        <w:t>Diameter hepatocyte cells which real unchanged due to the</w:t>
      </w:r>
      <w:r w:rsidR="00C66432" w:rsidRPr="00BC4F92">
        <w:rPr>
          <w:rFonts w:ascii="Times New Roman" w:hAnsi="Times New Roman" w:cs="Times New Roman"/>
          <w:noProof/>
          <w:sz w:val="24"/>
          <w:szCs w:val="24"/>
        </w:rPr>
        <w:t xml:space="preserve"> </w:t>
      </w:r>
      <w:r w:rsidRPr="00BC4F92">
        <w:rPr>
          <w:rFonts w:ascii="Times New Roman" w:hAnsi="Times New Roman" w:cs="Times New Roman"/>
          <w:noProof/>
          <w:sz w:val="24"/>
          <w:szCs w:val="24"/>
        </w:rPr>
        <w:t xml:space="preserve">high antioxidant contains in the red fruit oil. </w:t>
      </w:r>
      <w:r w:rsidR="009A3AFC" w:rsidRPr="00BC4F92">
        <w:rPr>
          <w:rFonts w:ascii="Times New Roman" w:hAnsi="Times New Roman" w:cs="Times New Roman"/>
          <w:noProof/>
          <w:sz w:val="24"/>
          <w:szCs w:val="24"/>
        </w:rPr>
        <w:t xml:space="preserve">The tocopherol in red fruit oil helps to </w:t>
      </w:r>
      <w:r w:rsidR="00531BF6" w:rsidRPr="00BC4F92">
        <w:rPr>
          <w:rFonts w:ascii="Times New Roman" w:hAnsi="Times New Roman" w:cs="Times New Roman"/>
          <w:noProof/>
          <w:sz w:val="24"/>
          <w:szCs w:val="24"/>
        </w:rPr>
        <w:t>improve body immune syste</w:t>
      </w:r>
      <w:r w:rsidR="00422118" w:rsidRPr="00BC4F92">
        <w:rPr>
          <w:rFonts w:ascii="Times New Roman" w:hAnsi="Times New Roman" w:cs="Times New Roman"/>
          <w:noProof/>
          <w:sz w:val="24"/>
          <w:szCs w:val="24"/>
        </w:rPr>
        <w:t xml:space="preserve">m and the result is the mortality of body cells decrease. </w:t>
      </w:r>
      <w:r w:rsidR="007D4D4B" w:rsidRPr="00BC4F92">
        <w:rPr>
          <w:rFonts w:ascii="Times New Roman" w:hAnsi="Times New Roman" w:cs="Times New Roman"/>
          <w:noProof/>
          <w:sz w:val="24"/>
          <w:szCs w:val="24"/>
        </w:rPr>
        <w:t xml:space="preserve">Tocopherol also helps to formed new cells to replace the broken cells </w:t>
      </w:r>
      <w:r w:rsidR="007D4D4B" w:rsidRPr="00BC4F92">
        <w:rPr>
          <w:rFonts w:ascii="Times New Roman" w:hAnsi="Times New Roman" w:cs="Times New Roman"/>
          <w:color w:val="231F20"/>
          <w:sz w:val="24"/>
          <w:szCs w:val="24"/>
        </w:rPr>
        <w:t>(Clarke, 2006). Beta-carotene also has the role as antioxidant and use to catch the reactive compounds and prevent the occurring of chain reaction affect by free radical of cigarette smoke.</w:t>
      </w:r>
    </w:p>
    <w:p w:rsidR="00C66432" w:rsidRPr="00BC4F92" w:rsidRDefault="00106E23" w:rsidP="00BC4F92">
      <w:pPr>
        <w:autoSpaceDE w:val="0"/>
        <w:autoSpaceDN w:val="0"/>
        <w:adjustRightInd w:val="0"/>
        <w:spacing w:after="120" w:line="360" w:lineRule="auto"/>
        <w:ind w:firstLine="570"/>
        <w:jc w:val="both"/>
        <w:rPr>
          <w:rFonts w:ascii="Times New Roman" w:hAnsi="Times New Roman" w:cs="Times New Roman"/>
          <w:color w:val="231F20"/>
          <w:sz w:val="24"/>
          <w:szCs w:val="24"/>
        </w:rPr>
      </w:pPr>
      <w:r w:rsidRPr="00BC4F92">
        <w:rPr>
          <w:rFonts w:ascii="Times New Roman" w:hAnsi="Times New Roman" w:cs="Times New Roman"/>
          <w:noProof/>
          <w:sz w:val="24"/>
          <w:szCs w:val="24"/>
        </w:rPr>
        <w:t>H</w:t>
      </w:r>
      <w:r w:rsidR="00605F7D" w:rsidRPr="00BC4F92">
        <w:rPr>
          <w:rFonts w:ascii="Times New Roman" w:hAnsi="Times New Roman" w:cs="Times New Roman"/>
          <w:noProof/>
          <w:sz w:val="24"/>
          <w:szCs w:val="24"/>
        </w:rPr>
        <w:t>epatic</w:t>
      </w:r>
      <w:r w:rsidR="00C66432" w:rsidRPr="00BC4F92">
        <w:rPr>
          <w:rFonts w:ascii="Times New Roman" w:hAnsi="Times New Roman" w:cs="Times New Roman"/>
          <w:noProof/>
          <w:sz w:val="24"/>
          <w:szCs w:val="24"/>
        </w:rPr>
        <w:t xml:space="preserve"> is organs with fast regenerate. The disposal of any </w:t>
      </w:r>
      <w:r w:rsidR="00605F7D" w:rsidRPr="00BC4F92">
        <w:rPr>
          <w:rFonts w:ascii="Times New Roman" w:hAnsi="Times New Roman" w:cs="Times New Roman"/>
          <w:noProof/>
          <w:sz w:val="24"/>
          <w:szCs w:val="24"/>
        </w:rPr>
        <w:t>hepatic</w:t>
      </w:r>
      <w:r w:rsidR="00C66432" w:rsidRPr="00BC4F92">
        <w:rPr>
          <w:rFonts w:ascii="Times New Roman" w:hAnsi="Times New Roman" w:cs="Times New Roman"/>
          <w:noProof/>
          <w:sz w:val="24"/>
          <w:szCs w:val="24"/>
        </w:rPr>
        <w:t xml:space="preserve"> in case of dead or sick </w:t>
      </w:r>
      <w:r w:rsidR="00605F7D" w:rsidRPr="00BC4F92">
        <w:rPr>
          <w:rFonts w:ascii="Times New Roman" w:hAnsi="Times New Roman" w:cs="Times New Roman"/>
          <w:noProof/>
          <w:sz w:val="24"/>
          <w:szCs w:val="24"/>
        </w:rPr>
        <w:t xml:space="preserve">cells </w:t>
      </w:r>
      <w:r w:rsidR="00C66432" w:rsidRPr="00BC4F92">
        <w:rPr>
          <w:rFonts w:ascii="Times New Roman" w:hAnsi="Times New Roman" w:cs="Times New Roman"/>
          <w:noProof/>
          <w:sz w:val="24"/>
          <w:szCs w:val="24"/>
        </w:rPr>
        <w:t xml:space="preserve">will </w:t>
      </w:r>
      <w:r w:rsidR="00472808" w:rsidRPr="00BC4F92">
        <w:rPr>
          <w:rFonts w:ascii="Times New Roman" w:hAnsi="Times New Roman" w:cs="Times New Roman"/>
          <w:noProof/>
          <w:sz w:val="24"/>
          <w:szCs w:val="24"/>
        </w:rPr>
        <w:t xml:space="preserve">replace with new </w:t>
      </w:r>
      <w:r w:rsidR="00605F7D" w:rsidRPr="00BC4F92">
        <w:rPr>
          <w:rFonts w:ascii="Times New Roman" w:hAnsi="Times New Roman" w:cs="Times New Roman"/>
          <w:noProof/>
          <w:sz w:val="24"/>
          <w:szCs w:val="24"/>
        </w:rPr>
        <w:t>hepatic</w:t>
      </w:r>
      <w:r w:rsidR="00472808" w:rsidRPr="00BC4F92">
        <w:rPr>
          <w:rFonts w:ascii="Times New Roman" w:hAnsi="Times New Roman" w:cs="Times New Roman"/>
          <w:noProof/>
          <w:sz w:val="24"/>
          <w:szCs w:val="24"/>
        </w:rPr>
        <w:t xml:space="preserve"> cells </w:t>
      </w:r>
      <w:r w:rsidR="00472808" w:rsidRPr="00BC4F92">
        <w:rPr>
          <w:rFonts w:ascii="Times New Roman" w:hAnsi="Times New Roman" w:cs="Times New Roman"/>
          <w:color w:val="231F20"/>
          <w:sz w:val="24"/>
          <w:szCs w:val="24"/>
        </w:rPr>
        <w:t xml:space="preserve">(Wilson and Lester 1995). </w:t>
      </w:r>
      <w:r w:rsidRPr="00BC4F92">
        <w:rPr>
          <w:rFonts w:ascii="Times New Roman" w:hAnsi="Times New Roman" w:cs="Times New Roman"/>
          <w:color w:val="231F20"/>
          <w:sz w:val="24"/>
          <w:szCs w:val="24"/>
        </w:rPr>
        <w:t>H</w:t>
      </w:r>
      <w:r w:rsidR="00605F7D" w:rsidRPr="00BC4F92">
        <w:rPr>
          <w:rFonts w:ascii="Times New Roman" w:hAnsi="Times New Roman" w:cs="Times New Roman"/>
          <w:color w:val="231F20"/>
          <w:sz w:val="24"/>
          <w:szCs w:val="24"/>
        </w:rPr>
        <w:t>epatic</w:t>
      </w:r>
      <w:r w:rsidR="00472808" w:rsidRPr="00BC4F92">
        <w:rPr>
          <w:rFonts w:ascii="Times New Roman" w:hAnsi="Times New Roman" w:cs="Times New Roman"/>
          <w:color w:val="231F20"/>
          <w:sz w:val="24"/>
          <w:szCs w:val="24"/>
        </w:rPr>
        <w:t xml:space="preserve"> contains </w:t>
      </w:r>
      <w:r w:rsidR="00472808" w:rsidRPr="00BC4F92">
        <w:rPr>
          <w:rFonts w:ascii="Times New Roman" w:hAnsi="Times New Roman" w:cs="Times New Roman"/>
          <w:i/>
          <w:iCs/>
          <w:sz w:val="24"/>
          <w:szCs w:val="24"/>
        </w:rPr>
        <w:t>intra hepatic stem cells</w:t>
      </w:r>
      <w:r w:rsidR="00472808" w:rsidRPr="00BC4F92">
        <w:rPr>
          <w:rFonts w:ascii="Times New Roman" w:hAnsi="Times New Roman" w:cs="Times New Roman"/>
          <w:color w:val="231F20"/>
          <w:sz w:val="24"/>
          <w:szCs w:val="24"/>
        </w:rPr>
        <w:t xml:space="preserve"> precursor of the replication of hepatocyte cells. </w:t>
      </w:r>
      <w:r w:rsidR="009E54F3" w:rsidRPr="00BC4F92">
        <w:rPr>
          <w:rFonts w:ascii="Times New Roman" w:hAnsi="Times New Roman" w:cs="Times New Roman"/>
          <w:color w:val="231F20"/>
          <w:sz w:val="24"/>
          <w:szCs w:val="24"/>
        </w:rPr>
        <w:t xml:space="preserve">The replication of </w:t>
      </w:r>
      <w:r w:rsidR="009E54F3" w:rsidRPr="00BC4F92">
        <w:rPr>
          <w:rFonts w:ascii="Times New Roman" w:hAnsi="Times New Roman" w:cs="Times New Roman"/>
          <w:color w:val="231F20"/>
          <w:sz w:val="24"/>
          <w:szCs w:val="24"/>
        </w:rPr>
        <w:lastRenderedPageBreak/>
        <w:t xml:space="preserve">these hepatocyte cells will help regenerate the cells in order the growth and the development of </w:t>
      </w:r>
      <w:r w:rsidR="00605F7D" w:rsidRPr="00BC4F92">
        <w:rPr>
          <w:rFonts w:ascii="Times New Roman" w:hAnsi="Times New Roman" w:cs="Times New Roman"/>
          <w:color w:val="231F20"/>
          <w:sz w:val="24"/>
          <w:szCs w:val="24"/>
        </w:rPr>
        <w:t xml:space="preserve">hepatic </w:t>
      </w:r>
      <w:r w:rsidR="00163441" w:rsidRPr="00BC4F92">
        <w:rPr>
          <w:rFonts w:ascii="Times New Roman" w:hAnsi="Times New Roman" w:cs="Times New Roman"/>
          <w:color w:val="231F20"/>
          <w:sz w:val="24"/>
          <w:szCs w:val="24"/>
        </w:rPr>
        <w:t xml:space="preserve">damage by disorder </w:t>
      </w:r>
      <w:r w:rsidR="000E3508" w:rsidRPr="00BC4F92">
        <w:rPr>
          <w:rFonts w:ascii="Times New Roman" w:hAnsi="Times New Roman" w:cs="Times New Roman"/>
          <w:color w:val="231F20"/>
          <w:sz w:val="24"/>
          <w:szCs w:val="24"/>
        </w:rPr>
        <w:t xml:space="preserve">resolved quickly </w:t>
      </w:r>
      <w:r w:rsidR="000E3508" w:rsidRPr="00BC4F92">
        <w:rPr>
          <w:rFonts w:ascii="Times New Roman" w:hAnsi="Times New Roman" w:cs="Times New Roman"/>
          <w:sz w:val="24"/>
          <w:szCs w:val="24"/>
        </w:rPr>
        <w:t>(Fausto and Campbell, 2003)</w:t>
      </w:r>
      <w:r w:rsidR="000E3508" w:rsidRPr="00BC4F92">
        <w:rPr>
          <w:rFonts w:ascii="Times New Roman" w:hAnsi="Times New Roman" w:cs="Times New Roman"/>
          <w:color w:val="231F20"/>
          <w:sz w:val="24"/>
          <w:szCs w:val="24"/>
        </w:rPr>
        <w:t>. The affect of antioxidant on red fruit oil help regenerates the hepatic cells damage by disorder of cigarette smoke during a week.</w:t>
      </w:r>
    </w:p>
    <w:p w:rsidR="008B346C" w:rsidRPr="00BC4F92" w:rsidRDefault="00106E23" w:rsidP="00BC4F92">
      <w:pPr>
        <w:autoSpaceDE w:val="0"/>
        <w:autoSpaceDN w:val="0"/>
        <w:adjustRightInd w:val="0"/>
        <w:spacing w:after="120" w:line="360" w:lineRule="auto"/>
        <w:ind w:firstLine="570"/>
        <w:jc w:val="both"/>
        <w:rPr>
          <w:rFonts w:ascii="Times New Roman" w:hAnsi="Times New Roman" w:cs="Times New Roman"/>
          <w:color w:val="231F20"/>
          <w:sz w:val="24"/>
          <w:szCs w:val="24"/>
        </w:rPr>
      </w:pPr>
      <w:r w:rsidRPr="00BC4F92">
        <w:rPr>
          <w:rFonts w:ascii="Times New Roman" w:hAnsi="Times New Roman" w:cs="Times New Roman"/>
          <w:color w:val="231F20"/>
          <w:sz w:val="24"/>
          <w:szCs w:val="24"/>
        </w:rPr>
        <w:t xml:space="preserve">The analyse </w:t>
      </w:r>
      <w:r w:rsidR="00E73E8A" w:rsidRPr="00BC4F92">
        <w:rPr>
          <w:rFonts w:ascii="Times New Roman" w:hAnsi="Times New Roman" w:cs="Times New Roman"/>
          <w:color w:val="231F20"/>
          <w:sz w:val="24"/>
          <w:szCs w:val="24"/>
        </w:rPr>
        <w:t>of red fruit anoi</w:t>
      </w:r>
      <w:r w:rsidR="0016197E" w:rsidRPr="00BC4F92">
        <w:rPr>
          <w:rFonts w:ascii="Times New Roman" w:hAnsi="Times New Roman" w:cs="Times New Roman"/>
          <w:color w:val="231F20"/>
          <w:sz w:val="24"/>
          <w:szCs w:val="24"/>
        </w:rPr>
        <w:t>n</w:t>
      </w:r>
      <w:r w:rsidR="00E73E8A" w:rsidRPr="00BC4F92">
        <w:rPr>
          <w:rFonts w:ascii="Times New Roman" w:hAnsi="Times New Roman" w:cs="Times New Roman"/>
          <w:color w:val="231F20"/>
          <w:sz w:val="24"/>
          <w:szCs w:val="24"/>
        </w:rPr>
        <w:t xml:space="preserve">tment </w:t>
      </w:r>
      <w:r w:rsidR="0016197E" w:rsidRPr="00BC4F92">
        <w:rPr>
          <w:rFonts w:ascii="Times New Roman" w:hAnsi="Times New Roman" w:cs="Times New Roman"/>
          <w:color w:val="231F20"/>
          <w:sz w:val="24"/>
          <w:szCs w:val="24"/>
        </w:rPr>
        <w:t>(</w:t>
      </w:r>
      <w:r w:rsidR="0016197E" w:rsidRPr="00BC4F92">
        <w:rPr>
          <w:rFonts w:ascii="Times New Roman" w:hAnsi="Times New Roman" w:cs="Times New Roman"/>
          <w:i/>
          <w:color w:val="231F20"/>
          <w:sz w:val="24"/>
          <w:szCs w:val="24"/>
        </w:rPr>
        <w:t>Pandanus conoideus</w:t>
      </w:r>
      <w:r w:rsidR="0016197E" w:rsidRPr="00BC4F92">
        <w:rPr>
          <w:rFonts w:ascii="Times New Roman" w:hAnsi="Times New Roman" w:cs="Times New Roman"/>
          <w:color w:val="231F20"/>
          <w:sz w:val="24"/>
          <w:szCs w:val="24"/>
        </w:rPr>
        <w:t xml:space="preserve"> Lam) to the female white rats (</w:t>
      </w:r>
      <w:r w:rsidR="0016197E" w:rsidRPr="00BC4F92">
        <w:rPr>
          <w:rFonts w:ascii="Times New Roman" w:hAnsi="Times New Roman" w:cs="Times New Roman"/>
          <w:i/>
          <w:color w:val="231F20"/>
          <w:sz w:val="24"/>
          <w:szCs w:val="24"/>
        </w:rPr>
        <w:t>R. norvegicus</w:t>
      </w:r>
      <w:r w:rsidR="0016197E" w:rsidRPr="00BC4F92">
        <w:rPr>
          <w:rFonts w:ascii="Times New Roman" w:hAnsi="Times New Roman" w:cs="Times New Roman"/>
          <w:color w:val="231F20"/>
          <w:sz w:val="24"/>
          <w:szCs w:val="24"/>
        </w:rPr>
        <w:t>) influenced by the expose of cigarette smoke one cigarette each day during a week to the hepatic w</w:t>
      </w:r>
      <w:r w:rsidR="002D44F9" w:rsidRPr="00BC4F92">
        <w:rPr>
          <w:rFonts w:ascii="Times New Roman" w:hAnsi="Times New Roman" w:cs="Times New Roman"/>
          <w:color w:val="231F20"/>
          <w:sz w:val="24"/>
          <w:szCs w:val="24"/>
        </w:rPr>
        <w:t>e</w:t>
      </w:r>
      <w:r w:rsidR="0016197E" w:rsidRPr="00BC4F92">
        <w:rPr>
          <w:rFonts w:ascii="Times New Roman" w:hAnsi="Times New Roman" w:cs="Times New Roman"/>
          <w:color w:val="231F20"/>
          <w:sz w:val="24"/>
          <w:szCs w:val="24"/>
        </w:rPr>
        <w:t xml:space="preserve">ight showed no significant change </w:t>
      </w:r>
      <w:r w:rsidR="0016197E" w:rsidRPr="00BC4F92">
        <w:rPr>
          <w:rFonts w:ascii="Times New Roman" w:hAnsi="Times New Roman" w:cs="Times New Roman"/>
          <w:sz w:val="24"/>
          <w:szCs w:val="24"/>
        </w:rPr>
        <w:t>(P&gt;0.05)</w:t>
      </w:r>
      <w:r w:rsidR="002D44F9" w:rsidRPr="00BC4F92">
        <w:rPr>
          <w:rFonts w:ascii="Times New Roman" w:hAnsi="Times New Roman" w:cs="Times New Roman"/>
          <w:sz w:val="24"/>
          <w:szCs w:val="24"/>
        </w:rPr>
        <w:t xml:space="preserve">. </w:t>
      </w:r>
      <w:r w:rsidR="002D44F9" w:rsidRPr="00BC4F92">
        <w:rPr>
          <w:rFonts w:ascii="Times New Roman" w:hAnsi="Times New Roman" w:cs="Times New Roman"/>
          <w:color w:val="231F20"/>
          <w:sz w:val="24"/>
          <w:szCs w:val="24"/>
        </w:rPr>
        <w:t xml:space="preserve">Treatment red fruit oil showed no </w:t>
      </w:r>
      <w:r w:rsidR="00E25817" w:rsidRPr="00BC4F92">
        <w:rPr>
          <w:rFonts w:ascii="Times New Roman" w:hAnsi="Times New Roman" w:cs="Times New Roman"/>
          <w:color w:val="231F20"/>
          <w:sz w:val="24"/>
          <w:szCs w:val="24"/>
        </w:rPr>
        <w:t xml:space="preserve">real unchanged between the group of negative control, positive control, and treatment. </w:t>
      </w:r>
      <w:r w:rsidR="008B346C" w:rsidRPr="00BC4F92">
        <w:rPr>
          <w:rFonts w:ascii="Times New Roman" w:hAnsi="Times New Roman" w:cs="Times New Roman"/>
          <w:color w:val="231F20"/>
          <w:sz w:val="24"/>
          <w:szCs w:val="24"/>
        </w:rPr>
        <w:t>This issue</w:t>
      </w:r>
      <w:r w:rsidR="00E25817" w:rsidRPr="00BC4F92">
        <w:rPr>
          <w:rFonts w:ascii="Times New Roman" w:hAnsi="Times New Roman" w:cs="Times New Roman"/>
          <w:color w:val="231F20"/>
          <w:sz w:val="24"/>
          <w:szCs w:val="24"/>
        </w:rPr>
        <w:t xml:space="preserve"> comes up because the expose of cigarette smoke still acute and </w:t>
      </w:r>
      <w:r w:rsidR="003B5ECC" w:rsidRPr="00BC4F92">
        <w:rPr>
          <w:rFonts w:ascii="Times New Roman" w:hAnsi="Times New Roman" w:cs="Times New Roman"/>
          <w:color w:val="231F20"/>
          <w:sz w:val="24"/>
          <w:szCs w:val="24"/>
        </w:rPr>
        <w:t xml:space="preserve">unable to give toxics effect, because the ability of hepatocyte cells to regenerate fast to replace the broken hepatocyte due to the cigarette smoke with new hepatocyte cells. </w:t>
      </w:r>
    </w:p>
    <w:p w:rsidR="00106E23" w:rsidRPr="00BC4F92" w:rsidRDefault="003B5ECC" w:rsidP="00BC4F92">
      <w:pPr>
        <w:autoSpaceDE w:val="0"/>
        <w:autoSpaceDN w:val="0"/>
        <w:adjustRightInd w:val="0"/>
        <w:spacing w:after="120" w:line="360" w:lineRule="auto"/>
        <w:ind w:firstLine="570"/>
        <w:jc w:val="both"/>
        <w:rPr>
          <w:rFonts w:ascii="Times New Roman" w:hAnsi="Times New Roman" w:cs="Times New Roman"/>
          <w:color w:val="231F20"/>
          <w:sz w:val="24"/>
          <w:szCs w:val="24"/>
        </w:rPr>
      </w:pPr>
      <w:r w:rsidRPr="00BC4F92">
        <w:rPr>
          <w:rFonts w:ascii="Times New Roman" w:hAnsi="Times New Roman" w:cs="Times New Roman"/>
          <w:color w:val="231F20"/>
          <w:sz w:val="24"/>
          <w:szCs w:val="24"/>
        </w:rPr>
        <w:t xml:space="preserve">  </w:t>
      </w:r>
      <w:r w:rsidR="008B346C" w:rsidRPr="00BC4F92">
        <w:rPr>
          <w:rFonts w:ascii="Times New Roman" w:hAnsi="Times New Roman" w:cs="Times New Roman"/>
          <w:color w:val="231F20"/>
          <w:sz w:val="24"/>
          <w:szCs w:val="24"/>
        </w:rPr>
        <w:t xml:space="preserve">In other hand, the </w:t>
      </w:r>
      <w:r w:rsidR="0032361C" w:rsidRPr="00BC4F92">
        <w:rPr>
          <w:rFonts w:ascii="Times New Roman" w:hAnsi="Times New Roman" w:cs="Times New Roman"/>
          <w:color w:val="231F20"/>
          <w:sz w:val="24"/>
          <w:szCs w:val="24"/>
        </w:rPr>
        <w:t>replacement occurs in hepatocyte categorized as small disorder in normal condition, so the metabolism process of hepatic still continue normally. The organ in gastrointestinal tract still capable to fixed the damage cause</w:t>
      </w:r>
      <w:r w:rsidR="00191C6D" w:rsidRPr="00BC4F92">
        <w:rPr>
          <w:rFonts w:ascii="Times New Roman" w:hAnsi="Times New Roman" w:cs="Times New Roman"/>
          <w:color w:val="231F20"/>
          <w:sz w:val="24"/>
          <w:szCs w:val="24"/>
        </w:rPr>
        <w:t>d</w:t>
      </w:r>
      <w:r w:rsidR="0032361C" w:rsidRPr="00BC4F92">
        <w:rPr>
          <w:rFonts w:ascii="Times New Roman" w:hAnsi="Times New Roman" w:cs="Times New Roman"/>
          <w:color w:val="231F20"/>
          <w:sz w:val="24"/>
          <w:szCs w:val="24"/>
        </w:rPr>
        <w:t xml:space="preserve"> by the expose of cigarette smoke, for example intestine. </w:t>
      </w:r>
      <w:r w:rsidR="00191C6D" w:rsidRPr="00BC4F92">
        <w:rPr>
          <w:rFonts w:ascii="Times New Roman" w:hAnsi="Times New Roman" w:cs="Times New Roman"/>
          <w:color w:val="231F20"/>
          <w:sz w:val="24"/>
          <w:szCs w:val="24"/>
        </w:rPr>
        <w:t xml:space="preserve">Intestine is the organ in which it cell has the capability to regenerate quickly, so the effects caused by the expose of cigarette smoke seem unreal. The condition of fast regeneration, impact on the absorption process which runs normally. The </w:t>
      </w:r>
      <w:r w:rsidR="003129A8" w:rsidRPr="00BC4F92">
        <w:rPr>
          <w:rFonts w:ascii="Times New Roman" w:hAnsi="Times New Roman" w:cs="Times New Roman"/>
          <w:color w:val="231F20"/>
          <w:sz w:val="24"/>
          <w:szCs w:val="24"/>
        </w:rPr>
        <w:t xml:space="preserve">normal </w:t>
      </w:r>
      <w:r w:rsidR="00191C6D" w:rsidRPr="00BC4F92">
        <w:rPr>
          <w:rFonts w:ascii="Times New Roman" w:hAnsi="Times New Roman" w:cs="Times New Roman"/>
          <w:color w:val="231F20"/>
          <w:sz w:val="24"/>
          <w:szCs w:val="24"/>
        </w:rPr>
        <w:t>activity of</w:t>
      </w:r>
      <w:r w:rsidR="003129A8" w:rsidRPr="00BC4F92">
        <w:rPr>
          <w:rFonts w:ascii="Times New Roman" w:hAnsi="Times New Roman" w:cs="Times New Roman"/>
          <w:color w:val="231F20"/>
          <w:sz w:val="24"/>
          <w:szCs w:val="24"/>
        </w:rPr>
        <w:t xml:space="preserve"> </w:t>
      </w:r>
      <w:r w:rsidR="00191C6D" w:rsidRPr="00BC4F92">
        <w:rPr>
          <w:rFonts w:ascii="Times New Roman" w:hAnsi="Times New Roman" w:cs="Times New Roman"/>
          <w:color w:val="231F20"/>
          <w:sz w:val="24"/>
          <w:szCs w:val="24"/>
        </w:rPr>
        <w:t>gastrointestinal tract</w:t>
      </w:r>
      <w:r w:rsidR="003129A8" w:rsidRPr="00BC4F92">
        <w:rPr>
          <w:rFonts w:ascii="Times New Roman" w:hAnsi="Times New Roman" w:cs="Times New Roman"/>
          <w:color w:val="231F20"/>
          <w:sz w:val="24"/>
          <w:szCs w:val="24"/>
        </w:rPr>
        <w:t xml:space="preserve"> does not affect the replacement of real body weight. </w:t>
      </w:r>
    </w:p>
    <w:p w:rsidR="003129A8" w:rsidRPr="00BC4F92" w:rsidRDefault="003129A8" w:rsidP="009B3B90">
      <w:pPr>
        <w:autoSpaceDE w:val="0"/>
        <w:autoSpaceDN w:val="0"/>
        <w:adjustRightInd w:val="0"/>
        <w:spacing w:after="120" w:line="360" w:lineRule="auto"/>
        <w:jc w:val="both"/>
        <w:rPr>
          <w:rFonts w:ascii="Times New Roman" w:hAnsi="Times New Roman" w:cs="Times New Roman"/>
          <w:b/>
          <w:color w:val="231F20"/>
          <w:sz w:val="24"/>
          <w:szCs w:val="24"/>
        </w:rPr>
      </w:pPr>
      <w:r w:rsidRPr="00BC4F92">
        <w:rPr>
          <w:rFonts w:ascii="Times New Roman" w:hAnsi="Times New Roman" w:cs="Times New Roman"/>
          <w:b/>
          <w:color w:val="231F20"/>
          <w:sz w:val="24"/>
          <w:szCs w:val="24"/>
        </w:rPr>
        <w:t>Conclusion</w:t>
      </w:r>
    </w:p>
    <w:p w:rsidR="00272A5E" w:rsidRDefault="003129A8" w:rsidP="00BC4F92">
      <w:pPr>
        <w:autoSpaceDE w:val="0"/>
        <w:autoSpaceDN w:val="0"/>
        <w:adjustRightInd w:val="0"/>
        <w:spacing w:after="120" w:line="360" w:lineRule="auto"/>
        <w:ind w:firstLine="570"/>
        <w:jc w:val="both"/>
        <w:rPr>
          <w:rFonts w:ascii="Times New Roman" w:hAnsi="Times New Roman" w:cs="Times New Roman"/>
          <w:sz w:val="24"/>
          <w:szCs w:val="24"/>
        </w:rPr>
      </w:pPr>
      <w:r w:rsidRPr="00BC4F92">
        <w:rPr>
          <w:rFonts w:ascii="Times New Roman" w:hAnsi="Times New Roman" w:cs="Times New Roman"/>
          <w:color w:val="231F20"/>
          <w:sz w:val="24"/>
          <w:szCs w:val="24"/>
        </w:rPr>
        <w:t xml:space="preserve">Based on the research results, red fruit anointment </w:t>
      </w:r>
      <w:r w:rsidRPr="00BC4F92">
        <w:rPr>
          <w:rFonts w:ascii="Times New Roman" w:hAnsi="Times New Roman" w:cs="Times New Roman"/>
          <w:sz w:val="24"/>
          <w:szCs w:val="24"/>
        </w:rPr>
        <w:t>(</w:t>
      </w:r>
      <w:r w:rsidRPr="00BC4F92">
        <w:rPr>
          <w:rFonts w:ascii="Times New Roman" w:hAnsi="Times New Roman" w:cs="Times New Roman"/>
          <w:i/>
          <w:sz w:val="24"/>
          <w:szCs w:val="24"/>
        </w:rPr>
        <w:t>Pandanus conoideus</w:t>
      </w:r>
      <w:r w:rsidRPr="00BC4F92">
        <w:rPr>
          <w:rFonts w:ascii="Times New Roman" w:hAnsi="Times New Roman" w:cs="Times New Roman"/>
          <w:sz w:val="24"/>
          <w:szCs w:val="24"/>
        </w:rPr>
        <w:t xml:space="preserve"> Lam) </w:t>
      </w:r>
      <w:r w:rsidR="00311211" w:rsidRPr="00BC4F92">
        <w:rPr>
          <w:rFonts w:ascii="Times New Roman" w:hAnsi="Times New Roman" w:cs="Times New Roman"/>
          <w:sz w:val="24"/>
          <w:szCs w:val="24"/>
        </w:rPr>
        <w:t>has effects to protect the hepatic organ</w:t>
      </w:r>
      <w:r w:rsidR="00272A5E" w:rsidRPr="00BC4F92">
        <w:rPr>
          <w:rFonts w:ascii="Times New Roman" w:hAnsi="Times New Roman" w:cs="Times New Roman"/>
          <w:sz w:val="24"/>
          <w:szCs w:val="24"/>
        </w:rPr>
        <w:t>.</w:t>
      </w:r>
    </w:p>
    <w:p w:rsidR="009B3B90" w:rsidRDefault="009B3B90" w:rsidP="009B3B90">
      <w:pPr>
        <w:autoSpaceDE w:val="0"/>
        <w:autoSpaceDN w:val="0"/>
        <w:adjustRightInd w:val="0"/>
        <w:spacing w:after="120" w:line="360" w:lineRule="auto"/>
        <w:jc w:val="both"/>
        <w:rPr>
          <w:rFonts w:ascii="Times New Roman" w:hAnsi="Times New Roman" w:cs="Times New Roman"/>
          <w:b/>
          <w:bCs/>
          <w:color w:val="000000"/>
          <w:sz w:val="24"/>
          <w:szCs w:val="24"/>
        </w:rPr>
      </w:pPr>
      <w:r w:rsidRPr="009B3B90">
        <w:rPr>
          <w:rFonts w:ascii="Times New Roman" w:hAnsi="Times New Roman" w:cs="Times New Roman"/>
          <w:b/>
          <w:bCs/>
          <w:color w:val="000000"/>
          <w:sz w:val="24"/>
          <w:szCs w:val="24"/>
        </w:rPr>
        <w:t>Acknowledgment</w:t>
      </w:r>
    </w:p>
    <w:p w:rsidR="009B3B90" w:rsidRPr="009B3B90" w:rsidRDefault="009B3B90" w:rsidP="009B3B90">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bCs/>
          <w:color w:val="000000"/>
          <w:sz w:val="24"/>
          <w:szCs w:val="24"/>
        </w:rPr>
        <w:tab/>
      </w:r>
      <w:r>
        <w:rPr>
          <w:rFonts w:ascii="Times New Roman" w:hAnsi="Times New Roman" w:cs="Times New Roman"/>
          <w:bCs/>
          <w:color w:val="000000"/>
          <w:sz w:val="24"/>
          <w:szCs w:val="24"/>
        </w:rPr>
        <w:t xml:space="preserve">The writer thanks to </w:t>
      </w:r>
      <w:proofErr w:type="spellStart"/>
      <w:r w:rsidR="004D2F68">
        <w:rPr>
          <w:rFonts w:ascii="Times New Roman" w:hAnsi="Times New Roman" w:cs="Times New Roman"/>
          <w:bCs/>
          <w:color w:val="000000"/>
          <w:sz w:val="24"/>
          <w:szCs w:val="24"/>
        </w:rPr>
        <w:t>Pemda</w:t>
      </w:r>
      <w:proofErr w:type="spellEnd"/>
      <w:r>
        <w:rPr>
          <w:rFonts w:ascii="Times New Roman" w:hAnsi="Times New Roman" w:cs="Times New Roman"/>
          <w:bCs/>
          <w:color w:val="000000"/>
          <w:sz w:val="24"/>
          <w:szCs w:val="24"/>
        </w:rPr>
        <w:t xml:space="preserve"> </w:t>
      </w:r>
      <w:proofErr w:type="spellStart"/>
      <w:r w:rsidR="004D2F68">
        <w:rPr>
          <w:rFonts w:ascii="Times New Roman" w:hAnsi="Times New Roman" w:cs="Times New Roman"/>
          <w:bCs/>
          <w:color w:val="000000"/>
          <w:sz w:val="24"/>
          <w:szCs w:val="24"/>
        </w:rPr>
        <w:t>Kab</w:t>
      </w:r>
      <w:proofErr w:type="spellEnd"/>
      <w:r w:rsidR="004D2F68">
        <w:rPr>
          <w:rFonts w:ascii="Times New Roman" w:hAnsi="Times New Roman" w:cs="Times New Roman"/>
          <w:bCs/>
          <w:color w:val="000000"/>
          <w:sz w:val="24"/>
          <w:szCs w:val="24"/>
        </w:rPr>
        <w:t xml:space="preserve">. </w:t>
      </w:r>
      <w:proofErr w:type="spellStart"/>
      <w:r w:rsidR="004D2F68">
        <w:rPr>
          <w:rFonts w:ascii="Times New Roman" w:hAnsi="Times New Roman" w:cs="Times New Roman"/>
          <w:bCs/>
          <w:color w:val="000000"/>
          <w:sz w:val="24"/>
          <w:szCs w:val="24"/>
        </w:rPr>
        <w:t>Ngada</w:t>
      </w:r>
      <w:proofErr w:type="spellEnd"/>
      <w:r w:rsidR="004D2F68">
        <w:rPr>
          <w:rFonts w:ascii="Times New Roman" w:hAnsi="Times New Roman" w:cs="Times New Roman"/>
          <w:bCs/>
          <w:color w:val="000000"/>
          <w:sz w:val="24"/>
          <w:szCs w:val="24"/>
        </w:rPr>
        <w:t xml:space="preserve">, Flores, NTT and </w:t>
      </w:r>
      <w:proofErr w:type="spellStart"/>
      <w:r w:rsidR="004D2F68">
        <w:rPr>
          <w:rFonts w:ascii="Times New Roman" w:hAnsi="Times New Roman" w:cs="Times New Roman"/>
          <w:bCs/>
          <w:color w:val="000000"/>
          <w:sz w:val="24"/>
          <w:szCs w:val="24"/>
        </w:rPr>
        <w:t>Dr.</w:t>
      </w:r>
      <w:proofErr w:type="spellEnd"/>
      <w:r w:rsidR="004D2F68">
        <w:rPr>
          <w:rFonts w:ascii="Times New Roman" w:hAnsi="Times New Roman" w:cs="Times New Roman"/>
          <w:bCs/>
          <w:color w:val="000000"/>
          <w:sz w:val="24"/>
          <w:szCs w:val="24"/>
        </w:rPr>
        <w:t xml:space="preserve"> </w:t>
      </w:r>
      <w:proofErr w:type="spellStart"/>
      <w:r w:rsidR="004D2F68">
        <w:rPr>
          <w:rFonts w:ascii="Times New Roman" w:hAnsi="Times New Roman" w:cs="Times New Roman"/>
          <w:bCs/>
          <w:color w:val="000000"/>
          <w:sz w:val="24"/>
          <w:szCs w:val="24"/>
        </w:rPr>
        <w:t>Enny</w:t>
      </w:r>
      <w:proofErr w:type="spellEnd"/>
      <w:r w:rsidR="004D2F68">
        <w:rPr>
          <w:rFonts w:ascii="Times New Roman" w:hAnsi="Times New Roman" w:cs="Times New Roman"/>
          <w:bCs/>
          <w:color w:val="000000"/>
          <w:sz w:val="24"/>
          <w:szCs w:val="24"/>
        </w:rPr>
        <w:t xml:space="preserve"> Yusuf W. </w:t>
      </w:r>
      <w:proofErr w:type="spellStart"/>
      <w:r w:rsidR="004D2F68">
        <w:rPr>
          <w:rFonts w:ascii="Times New Roman" w:hAnsi="Times New Roman" w:cs="Times New Roman"/>
          <w:bCs/>
          <w:color w:val="000000"/>
          <w:sz w:val="24"/>
          <w:szCs w:val="24"/>
        </w:rPr>
        <w:t>Yuniwarti</w:t>
      </w:r>
      <w:proofErr w:type="spellEnd"/>
      <w:r w:rsidR="004D2F68">
        <w:rPr>
          <w:rFonts w:ascii="Times New Roman" w:hAnsi="Times New Roman" w:cs="Times New Roman"/>
          <w:bCs/>
          <w:color w:val="000000"/>
          <w:sz w:val="24"/>
          <w:szCs w:val="24"/>
        </w:rPr>
        <w:t>, MP for financially support of this study.</w:t>
      </w:r>
      <w:r>
        <w:rPr>
          <w:rFonts w:ascii="Times New Roman" w:hAnsi="Times New Roman" w:cs="Times New Roman"/>
          <w:bCs/>
          <w:color w:val="000000"/>
          <w:sz w:val="24"/>
          <w:szCs w:val="24"/>
        </w:rPr>
        <w:t xml:space="preserve"> </w:t>
      </w:r>
    </w:p>
    <w:p w:rsidR="00272A5E" w:rsidRPr="00BC4F92" w:rsidRDefault="00272A5E" w:rsidP="00BC4F92">
      <w:pPr>
        <w:autoSpaceDE w:val="0"/>
        <w:autoSpaceDN w:val="0"/>
        <w:adjustRightInd w:val="0"/>
        <w:spacing w:after="120" w:line="360" w:lineRule="auto"/>
        <w:ind w:firstLine="570"/>
        <w:jc w:val="both"/>
        <w:rPr>
          <w:rFonts w:ascii="Times New Roman" w:hAnsi="Times New Roman" w:cs="Times New Roman"/>
          <w:color w:val="231F20"/>
          <w:sz w:val="24"/>
          <w:szCs w:val="24"/>
        </w:rPr>
      </w:pPr>
    </w:p>
    <w:p w:rsidR="00272A5E" w:rsidRPr="00BC4F92" w:rsidRDefault="00272A5E" w:rsidP="00BC4F92">
      <w:pPr>
        <w:tabs>
          <w:tab w:val="left" w:pos="4395"/>
        </w:tabs>
        <w:spacing w:after="240" w:line="360" w:lineRule="auto"/>
        <w:ind w:left="567" w:hanging="567"/>
        <w:jc w:val="both"/>
        <w:rPr>
          <w:rFonts w:ascii="Times New Roman" w:hAnsi="Times New Roman" w:cs="Times New Roman"/>
          <w:sz w:val="24"/>
          <w:szCs w:val="24"/>
        </w:rPr>
      </w:pPr>
      <w:r w:rsidRPr="00BC4F92">
        <w:rPr>
          <w:rFonts w:ascii="Times New Roman" w:hAnsi="Times New Roman" w:cs="Times New Roman"/>
          <w:b/>
          <w:sz w:val="24"/>
          <w:szCs w:val="24"/>
        </w:rPr>
        <w:t>Bibliography</w:t>
      </w:r>
    </w:p>
    <w:p w:rsidR="00272A5E" w:rsidRPr="00BC4F92" w:rsidRDefault="00272A5E" w:rsidP="00BC4F92">
      <w:pPr>
        <w:spacing w:after="0" w:line="360" w:lineRule="auto"/>
        <w:ind w:left="567" w:hanging="567"/>
        <w:jc w:val="both"/>
        <w:rPr>
          <w:rFonts w:ascii="Times New Roman" w:hAnsi="Times New Roman" w:cs="Times New Roman"/>
          <w:sz w:val="24"/>
          <w:szCs w:val="24"/>
        </w:rPr>
      </w:pPr>
      <w:r w:rsidRPr="00BC4F92">
        <w:rPr>
          <w:rFonts w:ascii="Times New Roman" w:hAnsi="Times New Roman" w:cs="Times New Roman"/>
          <w:sz w:val="24"/>
          <w:szCs w:val="24"/>
        </w:rPr>
        <w:t>Budi, I.M., dan Paimin, F.R. 2005.</w:t>
      </w:r>
      <w:r w:rsidRPr="00BC4F92">
        <w:rPr>
          <w:rFonts w:ascii="Times New Roman" w:hAnsi="Times New Roman" w:cs="Times New Roman"/>
          <w:i/>
          <w:sz w:val="24"/>
          <w:szCs w:val="24"/>
        </w:rPr>
        <w:t xml:space="preserve"> Buah Merah</w:t>
      </w:r>
      <w:r w:rsidRPr="00BC4F92">
        <w:rPr>
          <w:rFonts w:ascii="Times New Roman" w:hAnsi="Times New Roman" w:cs="Times New Roman"/>
          <w:sz w:val="24"/>
          <w:szCs w:val="24"/>
        </w:rPr>
        <w:t>. Penebar Swadaya, Jakarta.</w:t>
      </w:r>
    </w:p>
    <w:p w:rsidR="00272A5E" w:rsidRPr="00BC4F92" w:rsidRDefault="00272A5E" w:rsidP="00BC4F92">
      <w:pPr>
        <w:autoSpaceDE w:val="0"/>
        <w:autoSpaceDN w:val="0"/>
        <w:adjustRightInd w:val="0"/>
        <w:spacing w:after="0" w:line="360" w:lineRule="auto"/>
        <w:ind w:left="851" w:hanging="851"/>
        <w:jc w:val="both"/>
        <w:rPr>
          <w:rFonts w:ascii="Times New Roman" w:hAnsi="Times New Roman" w:cs="Times New Roman"/>
          <w:sz w:val="24"/>
          <w:szCs w:val="24"/>
        </w:rPr>
      </w:pPr>
      <w:r w:rsidRPr="00BC4F92">
        <w:rPr>
          <w:rFonts w:ascii="Times New Roman" w:hAnsi="Times New Roman" w:cs="Times New Roman"/>
          <w:sz w:val="24"/>
          <w:szCs w:val="24"/>
        </w:rPr>
        <w:t xml:space="preserve">Carl A, Edward R, David E. 2006. </w:t>
      </w:r>
      <w:r w:rsidRPr="00BC4F92">
        <w:rPr>
          <w:rFonts w:ascii="Times New Roman" w:hAnsi="Times New Roman" w:cs="Times New Roman"/>
          <w:i/>
          <w:sz w:val="24"/>
          <w:szCs w:val="24"/>
        </w:rPr>
        <w:t>Clinical Chemistry a Molecular Diagnostic II</w:t>
      </w:r>
      <w:r w:rsidRPr="00BC4F92">
        <w:rPr>
          <w:rFonts w:ascii="Times New Roman" w:hAnsi="Times New Roman" w:cs="Times New Roman"/>
          <w:sz w:val="24"/>
          <w:szCs w:val="24"/>
        </w:rPr>
        <w:t>. Philadelphia (US): Elsevier.</w:t>
      </w:r>
    </w:p>
    <w:p w:rsidR="00272A5E" w:rsidRPr="004D2F68" w:rsidRDefault="00272A5E" w:rsidP="00BC4F92">
      <w:pPr>
        <w:spacing w:after="0" w:line="360" w:lineRule="auto"/>
        <w:ind w:left="567" w:hanging="567"/>
        <w:jc w:val="both"/>
        <w:rPr>
          <w:rFonts w:ascii="Times New Roman" w:hAnsi="Times New Roman" w:cs="Times New Roman"/>
          <w:sz w:val="24"/>
          <w:szCs w:val="24"/>
        </w:rPr>
      </w:pPr>
      <w:r w:rsidRPr="004D2F68">
        <w:rPr>
          <w:rFonts w:ascii="Times New Roman" w:hAnsi="Times New Roman" w:cs="Times New Roman"/>
          <w:sz w:val="24"/>
          <w:szCs w:val="24"/>
        </w:rPr>
        <w:t xml:space="preserve">Clarke, J. 2006. </w:t>
      </w:r>
      <w:r w:rsidR="004D2F68" w:rsidRPr="004D2F68">
        <w:rPr>
          <w:rStyle w:val="shorttext"/>
          <w:rFonts w:ascii="Times New Roman" w:hAnsi="Times New Roman" w:cs="Times New Roman"/>
          <w:lang/>
        </w:rPr>
        <w:t xml:space="preserve">Omega-3 and Omega 9 Capital </w:t>
      </w:r>
      <w:proofErr w:type="gramStart"/>
      <w:r w:rsidR="004D2F68" w:rsidRPr="004D2F68">
        <w:rPr>
          <w:rStyle w:val="shorttext"/>
          <w:rFonts w:ascii="Times New Roman" w:hAnsi="Times New Roman" w:cs="Times New Roman"/>
          <w:lang/>
        </w:rPr>
        <w:t>For</w:t>
      </w:r>
      <w:proofErr w:type="gramEnd"/>
      <w:r w:rsidR="004D2F68" w:rsidRPr="004D2F68">
        <w:rPr>
          <w:rStyle w:val="shorttext"/>
          <w:rFonts w:ascii="Times New Roman" w:hAnsi="Times New Roman" w:cs="Times New Roman"/>
          <w:lang/>
        </w:rPr>
        <w:t xml:space="preserve"> Intelligence.</w:t>
      </w:r>
      <w:hyperlink r:id="rId10" w:history="1">
        <w:r w:rsidRPr="004D2F68">
          <w:rPr>
            <w:rStyle w:val="Hyperlink"/>
            <w:rFonts w:ascii="Times New Roman" w:hAnsi="Times New Roman" w:cs="Times New Roman"/>
            <w:sz w:val="24"/>
            <w:szCs w:val="24"/>
          </w:rPr>
          <w:t>http://id.wikipedia.org/wiki/asam-lemak[23</w:t>
        </w:r>
      </w:hyperlink>
      <w:r w:rsidRPr="004D2F68">
        <w:rPr>
          <w:rFonts w:ascii="Times New Roman" w:hAnsi="Times New Roman" w:cs="Times New Roman"/>
          <w:sz w:val="24"/>
          <w:szCs w:val="24"/>
        </w:rPr>
        <w:t xml:space="preserve"> </w:t>
      </w:r>
      <w:proofErr w:type="spellStart"/>
      <w:r w:rsidRPr="004D2F68">
        <w:rPr>
          <w:rFonts w:ascii="Times New Roman" w:hAnsi="Times New Roman" w:cs="Times New Roman"/>
          <w:sz w:val="24"/>
          <w:szCs w:val="24"/>
        </w:rPr>
        <w:t>Januari</w:t>
      </w:r>
      <w:proofErr w:type="spellEnd"/>
      <w:r w:rsidRPr="004D2F68">
        <w:rPr>
          <w:rFonts w:ascii="Times New Roman" w:hAnsi="Times New Roman" w:cs="Times New Roman"/>
          <w:sz w:val="24"/>
          <w:szCs w:val="24"/>
        </w:rPr>
        <w:t xml:space="preserve"> 2006].</w:t>
      </w:r>
    </w:p>
    <w:p w:rsidR="00272A5E" w:rsidRPr="00BC4F92" w:rsidRDefault="00272A5E" w:rsidP="00BC4F92">
      <w:pPr>
        <w:spacing w:after="0" w:line="360" w:lineRule="auto"/>
        <w:ind w:left="810" w:hanging="810"/>
        <w:jc w:val="both"/>
        <w:rPr>
          <w:rFonts w:ascii="Times New Roman" w:hAnsi="Times New Roman" w:cs="Times New Roman"/>
          <w:sz w:val="24"/>
          <w:szCs w:val="24"/>
        </w:rPr>
      </w:pPr>
      <w:r w:rsidRPr="00BC4F92">
        <w:rPr>
          <w:rFonts w:ascii="Times New Roman" w:hAnsi="Times New Roman" w:cs="Times New Roman"/>
          <w:sz w:val="24"/>
          <w:szCs w:val="24"/>
        </w:rPr>
        <w:lastRenderedPageBreak/>
        <w:t xml:space="preserve">Fausto N. and J.S. Campbell. 2003. The Role </w:t>
      </w:r>
      <w:r w:rsidR="00BC4F92" w:rsidRPr="00BC4F92">
        <w:rPr>
          <w:rFonts w:ascii="Times New Roman" w:hAnsi="Times New Roman" w:cs="Times New Roman"/>
          <w:sz w:val="24"/>
          <w:szCs w:val="24"/>
        </w:rPr>
        <w:t>of</w:t>
      </w:r>
      <w:r w:rsidRPr="00BC4F92">
        <w:rPr>
          <w:rFonts w:ascii="Times New Roman" w:hAnsi="Times New Roman" w:cs="Times New Roman"/>
          <w:sz w:val="24"/>
          <w:szCs w:val="24"/>
        </w:rPr>
        <w:t xml:space="preserve"> Hepatocytes and Oval Cells </w:t>
      </w:r>
      <w:r w:rsidR="00BC4F92" w:rsidRPr="00BC4F92">
        <w:rPr>
          <w:rFonts w:ascii="Times New Roman" w:hAnsi="Times New Roman" w:cs="Times New Roman"/>
          <w:sz w:val="24"/>
          <w:szCs w:val="24"/>
        </w:rPr>
        <w:t>in</w:t>
      </w:r>
      <w:r w:rsidRPr="00BC4F92">
        <w:rPr>
          <w:rFonts w:ascii="Times New Roman" w:hAnsi="Times New Roman" w:cs="Times New Roman"/>
          <w:sz w:val="24"/>
          <w:szCs w:val="24"/>
        </w:rPr>
        <w:t xml:space="preserve"> </w:t>
      </w:r>
      <w:r w:rsidR="00BC4F92" w:rsidRPr="00BC4F92">
        <w:rPr>
          <w:rFonts w:ascii="Times New Roman" w:hAnsi="Times New Roman" w:cs="Times New Roman"/>
          <w:sz w:val="24"/>
          <w:szCs w:val="24"/>
        </w:rPr>
        <w:t>Liver</w:t>
      </w:r>
      <w:r w:rsidRPr="00BC4F92">
        <w:rPr>
          <w:rFonts w:ascii="Times New Roman" w:hAnsi="Times New Roman" w:cs="Times New Roman"/>
          <w:sz w:val="24"/>
          <w:szCs w:val="24"/>
        </w:rPr>
        <w:t xml:space="preserve"> Regeneration and Repopulation. Mechanisms of Development 120 (2003) 117-130</w:t>
      </w:r>
    </w:p>
    <w:p w:rsidR="00272A5E" w:rsidRPr="00BC4F92" w:rsidRDefault="00272A5E" w:rsidP="00BC4F92">
      <w:pPr>
        <w:spacing w:after="0" w:line="360" w:lineRule="auto"/>
        <w:ind w:left="567" w:hanging="567"/>
        <w:jc w:val="both"/>
        <w:rPr>
          <w:rFonts w:ascii="Times New Roman" w:hAnsi="Times New Roman" w:cs="Times New Roman"/>
          <w:sz w:val="24"/>
          <w:szCs w:val="24"/>
        </w:rPr>
      </w:pPr>
      <w:r w:rsidRPr="00BC4F92">
        <w:rPr>
          <w:rFonts w:ascii="Times New Roman" w:hAnsi="Times New Roman" w:cs="Times New Roman"/>
          <w:sz w:val="24"/>
          <w:szCs w:val="24"/>
        </w:rPr>
        <w:t xml:space="preserve">Feitosa, E.M., Okuro, R.T., Ribeiro, V.P., Lanzetti M., Barroso, M.V., Zin, W.A., Porto, L.C., Gitirana, L.B., Valenca, S.S Eucalyptol Attenuates cigarette smoke-induced acute Lung Inflammation and Oxidative Stress in the Mouse. </w:t>
      </w:r>
      <w:r w:rsidRPr="00BC4F92">
        <w:rPr>
          <w:rFonts w:ascii="Times New Roman" w:hAnsi="Times New Roman" w:cs="Times New Roman"/>
          <w:i/>
          <w:sz w:val="24"/>
          <w:szCs w:val="24"/>
        </w:rPr>
        <w:t xml:space="preserve">Pulmonary Pharmacology &amp; Therapeutics Journal </w:t>
      </w:r>
      <w:r w:rsidRPr="00BC4F92">
        <w:rPr>
          <w:rFonts w:ascii="Times New Roman" w:hAnsi="Times New Roman" w:cs="Times New Roman"/>
          <w:sz w:val="24"/>
          <w:szCs w:val="24"/>
        </w:rPr>
        <w:t>2016 (41) 11-18.</w:t>
      </w:r>
    </w:p>
    <w:p w:rsidR="00272A5E" w:rsidRPr="00BC4F92" w:rsidRDefault="00BC4F92" w:rsidP="00BC4F92">
      <w:pPr>
        <w:spacing w:after="0" w:line="360" w:lineRule="auto"/>
        <w:jc w:val="both"/>
        <w:rPr>
          <w:rFonts w:ascii="Times New Roman" w:hAnsi="Times New Roman" w:cs="Times New Roman"/>
          <w:sz w:val="24"/>
          <w:szCs w:val="24"/>
        </w:rPr>
      </w:pPr>
      <w:r w:rsidRPr="00BC4F92">
        <w:rPr>
          <w:rFonts w:ascii="Times New Roman" w:hAnsi="Times New Roman" w:cs="Times New Roman"/>
          <w:sz w:val="24"/>
          <w:szCs w:val="24"/>
        </w:rPr>
        <w:t>Gad, S.C.</w:t>
      </w:r>
      <w:r w:rsidR="00272A5E" w:rsidRPr="00BC4F92">
        <w:rPr>
          <w:rFonts w:ascii="Times New Roman" w:hAnsi="Times New Roman" w:cs="Times New Roman"/>
          <w:sz w:val="24"/>
          <w:szCs w:val="24"/>
        </w:rPr>
        <w:t xml:space="preserve"> 2007. Animal Models in Toxicology. Boca Raton: CRC Press.</w:t>
      </w:r>
    </w:p>
    <w:p w:rsidR="00272A5E" w:rsidRPr="00BC4F92" w:rsidRDefault="00272A5E" w:rsidP="00BC4F92">
      <w:pPr>
        <w:tabs>
          <w:tab w:val="left" w:pos="4395"/>
        </w:tabs>
        <w:spacing w:after="0" w:line="360" w:lineRule="auto"/>
        <w:ind w:left="567" w:hanging="567"/>
        <w:jc w:val="both"/>
        <w:rPr>
          <w:rFonts w:ascii="Times New Roman" w:hAnsi="Times New Roman" w:cs="Times New Roman"/>
          <w:sz w:val="24"/>
          <w:szCs w:val="24"/>
        </w:rPr>
      </w:pPr>
      <w:proofErr w:type="spellStart"/>
      <w:r w:rsidRPr="00BC4F92">
        <w:rPr>
          <w:rFonts w:ascii="Times New Roman" w:hAnsi="Times New Roman" w:cs="Times New Roman"/>
          <w:sz w:val="24"/>
          <w:szCs w:val="24"/>
        </w:rPr>
        <w:t>Golli</w:t>
      </w:r>
      <w:proofErr w:type="spellEnd"/>
      <w:r w:rsidRPr="00BC4F92">
        <w:rPr>
          <w:rFonts w:ascii="Times New Roman" w:hAnsi="Times New Roman" w:cs="Times New Roman"/>
          <w:sz w:val="24"/>
          <w:szCs w:val="24"/>
        </w:rPr>
        <w:t xml:space="preserve">, N.E., </w:t>
      </w:r>
      <w:proofErr w:type="spellStart"/>
      <w:r w:rsidRPr="00BC4F92">
        <w:rPr>
          <w:rFonts w:ascii="Times New Roman" w:hAnsi="Times New Roman" w:cs="Times New Roman"/>
          <w:sz w:val="24"/>
          <w:szCs w:val="24"/>
        </w:rPr>
        <w:t>Dkhili</w:t>
      </w:r>
      <w:proofErr w:type="spellEnd"/>
      <w:r w:rsidRPr="00BC4F92">
        <w:rPr>
          <w:rFonts w:ascii="Times New Roman" w:hAnsi="Times New Roman" w:cs="Times New Roman"/>
          <w:sz w:val="24"/>
          <w:szCs w:val="24"/>
        </w:rPr>
        <w:t xml:space="preserve"> H., Dallagi Y., Rahali D., Lasram M., Dhouib, I.B., Lebret M., Rosa, J.P., Fazaa, S.E., Asmi, M.A.E. Comparison Between Electronic Cigarette Refil Liquid and Nicotine on Metabolic Parameters in Rats. </w:t>
      </w:r>
      <w:r w:rsidRPr="00BC4F92">
        <w:rPr>
          <w:rFonts w:ascii="Times New Roman" w:hAnsi="Times New Roman" w:cs="Times New Roman"/>
          <w:i/>
          <w:sz w:val="24"/>
          <w:szCs w:val="24"/>
        </w:rPr>
        <w:t>Internasional Life Sciences Journal</w:t>
      </w:r>
      <w:r w:rsidRPr="00BC4F92">
        <w:rPr>
          <w:rFonts w:ascii="Times New Roman" w:hAnsi="Times New Roman" w:cs="Times New Roman"/>
          <w:sz w:val="24"/>
          <w:szCs w:val="24"/>
        </w:rPr>
        <w:t xml:space="preserve"> 2016 (146) 131-138.</w:t>
      </w:r>
    </w:p>
    <w:p w:rsidR="00272A5E" w:rsidRPr="00BC4F92" w:rsidRDefault="00272A5E" w:rsidP="00BC4F92">
      <w:pPr>
        <w:tabs>
          <w:tab w:val="left" w:pos="4395"/>
        </w:tabs>
        <w:spacing w:after="0" w:line="360" w:lineRule="auto"/>
        <w:ind w:left="567" w:hanging="567"/>
        <w:jc w:val="both"/>
        <w:rPr>
          <w:rFonts w:ascii="Times New Roman" w:hAnsi="Times New Roman" w:cs="Times New Roman"/>
          <w:sz w:val="24"/>
          <w:szCs w:val="24"/>
        </w:rPr>
      </w:pPr>
      <w:r w:rsidRPr="00BC4F92">
        <w:rPr>
          <w:rFonts w:ascii="Times New Roman" w:hAnsi="Times New Roman" w:cs="Times New Roman"/>
          <w:sz w:val="24"/>
          <w:szCs w:val="24"/>
        </w:rPr>
        <w:t>Goniewicz, M.L, Knysak J., Gawron M., Kosmider L., Sobczak A., Kurek J., Prokopowicz A., Czapla M. J., Dulewska C.R., Havel C., Jacob P., Benowitz N., Tob. Control. 23 (2014) 133-139.</w:t>
      </w:r>
    </w:p>
    <w:p w:rsidR="00272A5E" w:rsidRPr="00BC4F92" w:rsidRDefault="00272A5E" w:rsidP="00BC4F92">
      <w:pPr>
        <w:spacing w:after="0" w:line="360" w:lineRule="auto"/>
        <w:ind w:left="810" w:hanging="810"/>
        <w:jc w:val="both"/>
        <w:rPr>
          <w:rFonts w:ascii="Times New Roman" w:hAnsi="Times New Roman" w:cs="Times New Roman"/>
          <w:sz w:val="24"/>
          <w:szCs w:val="24"/>
        </w:rPr>
      </w:pPr>
      <w:r w:rsidRPr="00BC4F92">
        <w:rPr>
          <w:rFonts w:ascii="Times New Roman" w:hAnsi="Times New Roman" w:cs="Times New Roman"/>
          <w:sz w:val="24"/>
          <w:szCs w:val="24"/>
        </w:rPr>
        <w:t xml:space="preserve">Guyton A.C., Hall JE. Buku Ajar Fisiologi Kedokteran. Edisi 11. </w:t>
      </w:r>
      <w:r w:rsidR="004D2F68" w:rsidRPr="004D2F68">
        <w:rPr>
          <w:rStyle w:val="shorttext"/>
          <w:rFonts w:ascii="Times New Roman" w:hAnsi="Times New Roman" w:cs="Times New Roman"/>
          <w:sz w:val="24"/>
          <w:szCs w:val="24"/>
          <w:lang/>
        </w:rPr>
        <w:t>Translation by</w:t>
      </w:r>
      <w:r w:rsidR="004D2F68" w:rsidRPr="004D2F68">
        <w:rPr>
          <w:rFonts w:ascii="Times New Roman" w:hAnsi="Times New Roman" w:cs="Times New Roman"/>
          <w:sz w:val="24"/>
          <w:szCs w:val="24"/>
        </w:rPr>
        <w:t xml:space="preserve"> </w:t>
      </w:r>
      <w:proofErr w:type="spellStart"/>
      <w:r w:rsidRPr="00BC4F92">
        <w:rPr>
          <w:rFonts w:ascii="Times New Roman" w:hAnsi="Times New Roman" w:cs="Times New Roman"/>
          <w:sz w:val="24"/>
          <w:szCs w:val="24"/>
        </w:rPr>
        <w:t>Irawati</w:t>
      </w:r>
      <w:proofErr w:type="spellEnd"/>
      <w:r w:rsidRPr="00BC4F92">
        <w:rPr>
          <w:rFonts w:ascii="Times New Roman" w:hAnsi="Times New Roman" w:cs="Times New Roman"/>
          <w:sz w:val="24"/>
          <w:szCs w:val="24"/>
        </w:rPr>
        <w:t xml:space="preserve"> </w:t>
      </w:r>
      <w:r w:rsidRPr="00BC4F92">
        <w:rPr>
          <w:rFonts w:ascii="Times New Roman" w:hAnsi="Times New Roman" w:cs="Times New Roman"/>
          <w:i/>
          <w:sz w:val="24"/>
          <w:szCs w:val="24"/>
        </w:rPr>
        <w:t>et al</w:t>
      </w:r>
      <w:r w:rsidRPr="00BC4F92">
        <w:rPr>
          <w:rFonts w:ascii="Times New Roman" w:hAnsi="Times New Roman" w:cs="Times New Roman"/>
          <w:sz w:val="24"/>
          <w:szCs w:val="24"/>
        </w:rPr>
        <w:t>., Jakarta: EGC; 2007.</w:t>
      </w:r>
    </w:p>
    <w:p w:rsidR="00272A5E" w:rsidRDefault="00272A5E" w:rsidP="00BC4F92">
      <w:pPr>
        <w:spacing w:after="0" w:line="360" w:lineRule="auto"/>
        <w:ind w:left="810" w:hanging="810"/>
        <w:jc w:val="both"/>
        <w:rPr>
          <w:rFonts w:ascii="Times New Roman" w:hAnsi="Times New Roman" w:cs="Times New Roman"/>
          <w:sz w:val="24"/>
          <w:szCs w:val="24"/>
        </w:rPr>
      </w:pPr>
      <w:r w:rsidRPr="00BC4F92">
        <w:rPr>
          <w:rFonts w:ascii="Times New Roman" w:hAnsi="Times New Roman" w:cs="Times New Roman"/>
          <w:sz w:val="24"/>
          <w:szCs w:val="24"/>
        </w:rPr>
        <w:t xml:space="preserve">Herliansyah. 2001. </w:t>
      </w:r>
      <w:r w:rsidR="004D2F68" w:rsidRPr="004D2F68">
        <w:rPr>
          <w:rFonts w:ascii="Times New Roman" w:hAnsi="Times New Roman" w:cs="Times New Roman"/>
          <w:sz w:val="24"/>
          <w:szCs w:val="24"/>
          <w:lang/>
        </w:rPr>
        <w:t xml:space="preserve">Chewing </w:t>
      </w:r>
      <w:proofErr w:type="spellStart"/>
      <w:r w:rsidR="004D2F68" w:rsidRPr="004D2F68">
        <w:rPr>
          <w:rFonts w:ascii="Times New Roman" w:hAnsi="Times New Roman" w:cs="Times New Roman"/>
          <w:sz w:val="24"/>
          <w:szCs w:val="24"/>
          <w:lang/>
        </w:rPr>
        <w:t>Haliah</w:t>
      </w:r>
      <w:proofErr w:type="spellEnd"/>
      <w:r w:rsidR="004D2F68" w:rsidRPr="004D2F68">
        <w:rPr>
          <w:rFonts w:ascii="Times New Roman" w:hAnsi="Times New Roman" w:cs="Times New Roman"/>
          <w:sz w:val="24"/>
          <w:szCs w:val="24"/>
          <w:lang/>
        </w:rPr>
        <w:t xml:space="preserve"> Sheds Disease. </w:t>
      </w:r>
      <w:proofErr w:type="gramStart"/>
      <w:r w:rsidR="004D2F68" w:rsidRPr="004D2F68">
        <w:rPr>
          <w:rFonts w:ascii="Times New Roman" w:hAnsi="Times New Roman" w:cs="Times New Roman"/>
          <w:i/>
          <w:sz w:val="24"/>
          <w:szCs w:val="24"/>
          <w:lang/>
        </w:rPr>
        <w:t>Journal of Malaysian Research</w:t>
      </w:r>
      <w:r w:rsidR="004D2F68" w:rsidRPr="004D2F68">
        <w:rPr>
          <w:rFonts w:ascii="Times New Roman" w:hAnsi="Times New Roman" w:cs="Times New Roman"/>
          <w:sz w:val="24"/>
          <w:szCs w:val="24"/>
          <w:lang/>
        </w:rPr>
        <w:t>.</w:t>
      </w:r>
      <w:r w:rsidRPr="00BC4F92">
        <w:rPr>
          <w:rFonts w:ascii="Times New Roman" w:hAnsi="Times New Roman" w:cs="Times New Roman"/>
          <w:sz w:val="24"/>
          <w:szCs w:val="24"/>
        </w:rPr>
        <w:t>UKM Malaysia.</w:t>
      </w:r>
      <w:proofErr w:type="gramEnd"/>
      <w:r w:rsidRPr="00BC4F92">
        <w:rPr>
          <w:rFonts w:ascii="Times New Roman" w:hAnsi="Times New Roman" w:cs="Times New Roman"/>
          <w:sz w:val="24"/>
          <w:szCs w:val="24"/>
        </w:rPr>
        <w:t xml:space="preserve"> 12:45-57.</w:t>
      </w:r>
      <w:bookmarkStart w:id="0" w:name="_GoBack"/>
      <w:bookmarkEnd w:id="0"/>
    </w:p>
    <w:p w:rsidR="00CC0238" w:rsidRPr="00BC4F92" w:rsidRDefault="00CC0238" w:rsidP="00BC4F92">
      <w:pPr>
        <w:spacing w:after="0" w:line="360" w:lineRule="auto"/>
        <w:ind w:left="810" w:hanging="810"/>
        <w:jc w:val="both"/>
        <w:rPr>
          <w:rFonts w:ascii="Times New Roman" w:hAnsi="Times New Roman" w:cs="Times New Roman"/>
          <w:sz w:val="24"/>
          <w:szCs w:val="24"/>
        </w:rPr>
      </w:pPr>
      <w:proofErr w:type="spellStart"/>
      <w:r>
        <w:rPr>
          <w:rFonts w:ascii="Times New Roman" w:hAnsi="Times New Roman" w:cs="Times New Roman"/>
          <w:sz w:val="24"/>
          <w:szCs w:val="24"/>
        </w:rPr>
        <w:t>Hidayat</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Christijanti</w:t>
      </w:r>
      <w:proofErr w:type="spellEnd"/>
      <w:r>
        <w:rPr>
          <w:rFonts w:ascii="Times New Roman" w:hAnsi="Times New Roman" w:cs="Times New Roman"/>
          <w:sz w:val="24"/>
          <w:szCs w:val="24"/>
        </w:rPr>
        <w:t xml:space="preserve"> W., </w:t>
      </w:r>
      <w:proofErr w:type="spellStart"/>
      <w:r>
        <w:rPr>
          <w:rFonts w:ascii="Times New Roman" w:hAnsi="Times New Roman" w:cs="Times New Roman"/>
          <w:sz w:val="24"/>
          <w:szCs w:val="24"/>
        </w:rPr>
        <w:t>Marianti</w:t>
      </w:r>
      <w:proofErr w:type="spellEnd"/>
      <w:r>
        <w:rPr>
          <w:rFonts w:ascii="Times New Roman" w:hAnsi="Times New Roman" w:cs="Times New Roman"/>
          <w:sz w:val="24"/>
          <w:szCs w:val="24"/>
        </w:rPr>
        <w:t xml:space="preserve"> A. </w:t>
      </w:r>
      <w:r w:rsidR="00A8778E" w:rsidRPr="00A8778E">
        <w:rPr>
          <w:rStyle w:val="alt-edited"/>
          <w:rFonts w:ascii="Times New Roman" w:hAnsi="Times New Roman" w:cs="Times New Roman"/>
          <w:sz w:val="24"/>
          <w:szCs w:val="24"/>
          <w:lang/>
        </w:rPr>
        <w:t xml:space="preserve">Effect of Vitamin E </w:t>
      </w:r>
      <w:proofErr w:type="gramStart"/>
      <w:r w:rsidR="00A8778E" w:rsidRPr="00A8778E">
        <w:rPr>
          <w:rStyle w:val="alt-edited"/>
          <w:rFonts w:ascii="Times New Roman" w:hAnsi="Times New Roman" w:cs="Times New Roman"/>
          <w:sz w:val="24"/>
          <w:szCs w:val="24"/>
          <w:lang/>
        </w:rPr>
        <w:t>Against</w:t>
      </w:r>
      <w:proofErr w:type="gramEnd"/>
      <w:r w:rsidR="00A8778E" w:rsidRPr="00A8778E">
        <w:rPr>
          <w:rStyle w:val="alt-edited"/>
          <w:rFonts w:ascii="Times New Roman" w:hAnsi="Times New Roman" w:cs="Times New Roman"/>
          <w:sz w:val="24"/>
          <w:szCs w:val="24"/>
          <w:lang/>
        </w:rPr>
        <w:t xml:space="preserve"> SGPT and SGOT levels Strain </w:t>
      </w:r>
      <w:proofErr w:type="spellStart"/>
      <w:r w:rsidR="00A8778E" w:rsidRPr="00A8778E">
        <w:rPr>
          <w:rStyle w:val="alt-edited"/>
          <w:rFonts w:ascii="Times New Roman" w:hAnsi="Times New Roman" w:cs="Times New Roman"/>
          <w:sz w:val="24"/>
          <w:szCs w:val="24"/>
          <w:lang/>
        </w:rPr>
        <w:t>Wistar</w:t>
      </w:r>
      <w:proofErr w:type="spellEnd"/>
      <w:r w:rsidR="00A8778E" w:rsidRPr="00A8778E">
        <w:rPr>
          <w:rStyle w:val="alt-edited"/>
          <w:rFonts w:ascii="Times New Roman" w:hAnsi="Times New Roman" w:cs="Times New Roman"/>
          <w:sz w:val="24"/>
          <w:szCs w:val="24"/>
          <w:lang/>
        </w:rPr>
        <w:t xml:space="preserve"> Rats exposed to Lead</w:t>
      </w:r>
      <w:r>
        <w:rPr>
          <w:rFonts w:ascii="Times New Roman" w:hAnsi="Times New Roman" w:cs="Times New Roman"/>
          <w:sz w:val="24"/>
          <w:szCs w:val="24"/>
        </w:rPr>
        <w:t xml:space="preserve">. </w:t>
      </w:r>
      <w:proofErr w:type="spellStart"/>
      <w:r w:rsidRPr="00CC0238">
        <w:rPr>
          <w:rFonts w:ascii="Times New Roman" w:hAnsi="Times New Roman" w:cs="Times New Roman"/>
          <w:i/>
          <w:sz w:val="24"/>
          <w:szCs w:val="24"/>
        </w:rPr>
        <w:t>Unnes</w:t>
      </w:r>
      <w:proofErr w:type="spellEnd"/>
      <w:r w:rsidRPr="00CC0238">
        <w:rPr>
          <w:rFonts w:ascii="Times New Roman" w:hAnsi="Times New Roman" w:cs="Times New Roman"/>
          <w:i/>
          <w:sz w:val="24"/>
          <w:szCs w:val="24"/>
        </w:rPr>
        <w:t xml:space="preserve"> Journal </w:t>
      </w:r>
      <w:proofErr w:type="gramStart"/>
      <w:r w:rsidRPr="00CC0238">
        <w:rPr>
          <w:rFonts w:ascii="Times New Roman" w:hAnsi="Times New Roman" w:cs="Times New Roman"/>
          <w:i/>
          <w:sz w:val="24"/>
          <w:szCs w:val="24"/>
        </w:rPr>
        <w:t>Of</w:t>
      </w:r>
      <w:proofErr w:type="gramEnd"/>
      <w:r w:rsidRPr="00CC0238">
        <w:rPr>
          <w:rFonts w:ascii="Times New Roman" w:hAnsi="Times New Roman" w:cs="Times New Roman"/>
          <w:i/>
          <w:sz w:val="24"/>
          <w:szCs w:val="24"/>
        </w:rPr>
        <w:t xml:space="preserve"> Life Science</w:t>
      </w:r>
      <w:r>
        <w:rPr>
          <w:rFonts w:ascii="Times New Roman" w:hAnsi="Times New Roman" w:cs="Times New Roman"/>
          <w:sz w:val="24"/>
          <w:szCs w:val="24"/>
        </w:rPr>
        <w:t xml:space="preserve"> 2 (1) (2013).</w:t>
      </w:r>
    </w:p>
    <w:p w:rsidR="00272A5E" w:rsidRPr="00BC4F92" w:rsidRDefault="00272A5E" w:rsidP="00BC4F92">
      <w:pPr>
        <w:spacing w:after="0" w:line="360" w:lineRule="auto"/>
        <w:ind w:left="810" w:hanging="810"/>
        <w:jc w:val="both"/>
        <w:rPr>
          <w:rFonts w:ascii="Times New Roman" w:hAnsi="Times New Roman" w:cs="Times New Roman"/>
          <w:sz w:val="24"/>
          <w:szCs w:val="24"/>
        </w:rPr>
      </w:pPr>
      <w:proofErr w:type="gramStart"/>
      <w:r w:rsidRPr="00BC4F92">
        <w:rPr>
          <w:rFonts w:ascii="Times New Roman" w:hAnsi="Times New Roman" w:cs="Times New Roman"/>
          <w:sz w:val="24"/>
          <w:szCs w:val="24"/>
        </w:rPr>
        <w:t xml:space="preserve">Panjaitan </w:t>
      </w:r>
      <w:r w:rsidRPr="00BC4F92">
        <w:rPr>
          <w:rFonts w:ascii="Times New Roman" w:hAnsi="Times New Roman" w:cs="Times New Roman"/>
          <w:i/>
          <w:sz w:val="24"/>
          <w:szCs w:val="24"/>
        </w:rPr>
        <w:t>et al</w:t>
      </w:r>
      <w:r w:rsidRPr="00BC4F92">
        <w:rPr>
          <w:rFonts w:ascii="Times New Roman" w:hAnsi="Times New Roman" w:cs="Times New Roman"/>
          <w:sz w:val="24"/>
          <w:szCs w:val="24"/>
        </w:rPr>
        <w:t>. 2007.</w:t>
      </w:r>
      <w:proofErr w:type="gramEnd"/>
      <w:r w:rsidRPr="00BC4F92">
        <w:rPr>
          <w:rFonts w:ascii="Times New Roman" w:hAnsi="Times New Roman" w:cs="Times New Roman"/>
          <w:sz w:val="24"/>
          <w:szCs w:val="24"/>
        </w:rPr>
        <w:t xml:space="preserve"> </w:t>
      </w:r>
      <w:proofErr w:type="gramStart"/>
      <w:r w:rsidRPr="00A8778E">
        <w:rPr>
          <w:rFonts w:ascii="Times New Roman" w:hAnsi="Times New Roman" w:cs="Times New Roman"/>
          <w:sz w:val="24"/>
          <w:szCs w:val="24"/>
        </w:rPr>
        <w:t>Pengaruh Pemberian Karbon Tetraklorida Terhadap Fungsi Hati dan Ginjal Tikus.</w:t>
      </w:r>
      <w:proofErr w:type="gramEnd"/>
      <w:r w:rsidRPr="00BC4F92">
        <w:rPr>
          <w:rFonts w:ascii="Times New Roman" w:hAnsi="Times New Roman" w:cs="Times New Roman"/>
          <w:i/>
          <w:sz w:val="24"/>
          <w:szCs w:val="24"/>
        </w:rPr>
        <w:t xml:space="preserve"> Majalah Kesehatan</w:t>
      </w:r>
      <w:r w:rsidRPr="00BC4F92">
        <w:rPr>
          <w:rFonts w:ascii="Times New Roman" w:hAnsi="Times New Roman" w:cs="Times New Roman"/>
          <w:sz w:val="24"/>
          <w:szCs w:val="24"/>
        </w:rPr>
        <w:t xml:space="preserve"> 11(1): 11-16</w:t>
      </w:r>
    </w:p>
    <w:p w:rsidR="00272A5E" w:rsidRPr="00BC4F92" w:rsidRDefault="00272A5E" w:rsidP="00BC4F92">
      <w:pPr>
        <w:spacing w:after="0" w:line="360" w:lineRule="auto"/>
        <w:ind w:left="810" w:hanging="810"/>
        <w:jc w:val="both"/>
        <w:rPr>
          <w:rFonts w:ascii="Times New Roman" w:hAnsi="Times New Roman" w:cs="Times New Roman"/>
          <w:sz w:val="24"/>
          <w:szCs w:val="24"/>
        </w:rPr>
      </w:pPr>
      <w:r w:rsidRPr="00BC4F92">
        <w:rPr>
          <w:rFonts w:ascii="Times New Roman" w:hAnsi="Times New Roman" w:cs="Times New Roman"/>
          <w:sz w:val="24"/>
          <w:szCs w:val="24"/>
        </w:rPr>
        <w:t>Pavlovic, V. Dusica, P.Gordana, K, Dusan, S, Tatjana, J</w:t>
      </w:r>
      <w:proofErr w:type="gramStart"/>
      <w:r w:rsidRPr="00BC4F92">
        <w:rPr>
          <w:rFonts w:ascii="Times New Roman" w:hAnsi="Times New Roman" w:cs="Times New Roman"/>
          <w:sz w:val="24"/>
          <w:szCs w:val="24"/>
        </w:rPr>
        <w:t>,S</w:t>
      </w:r>
      <w:proofErr w:type="gramEnd"/>
      <w:r w:rsidRPr="00BC4F92">
        <w:rPr>
          <w:rFonts w:ascii="Times New Roman" w:hAnsi="Times New Roman" w:cs="Times New Roman"/>
          <w:sz w:val="24"/>
          <w:szCs w:val="24"/>
        </w:rPr>
        <w:t xml:space="preserve">, Snezana, C, Dragana, V. 2007. </w:t>
      </w:r>
      <w:r w:rsidRPr="00BC4F92">
        <w:rPr>
          <w:rFonts w:ascii="Times New Roman" w:hAnsi="Times New Roman" w:cs="Times New Roman"/>
          <w:i/>
          <w:sz w:val="24"/>
          <w:szCs w:val="24"/>
        </w:rPr>
        <w:t>Effect of Monosodium Glutamate on Oxidative Stress and Apoptosis in Rat Thymus Mol Cell Biochem</w:t>
      </w:r>
      <w:r w:rsidRPr="00BC4F92">
        <w:rPr>
          <w:rFonts w:ascii="Times New Roman" w:hAnsi="Times New Roman" w:cs="Times New Roman"/>
          <w:sz w:val="24"/>
          <w:szCs w:val="24"/>
        </w:rPr>
        <w:t xml:space="preserve"> 303:161-166.</w:t>
      </w:r>
    </w:p>
    <w:p w:rsidR="00272A5E" w:rsidRPr="00BC4F92" w:rsidRDefault="00272A5E" w:rsidP="00BC4F92">
      <w:pPr>
        <w:spacing w:after="0" w:line="360" w:lineRule="auto"/>
        <w:ind w:left="567" w:hanging="567"/>
        <w:jc w:val="both"/>
        <w:rPr>
          <w:rFonts w:ascii="Times New Roman" w:hAnsi="Times New Roman" w:cs="Times New Roman"/>
          <w:sz w:val="24"/>
          <w:szCs w:val="24"/>
        </w:rPr>
      </w:pPr>
      <w:r w:rsidRPr="00BC4F92">
        <w:rPr>
          <w:rFonts w:ascii="Times New Roman" w:hAnsi="Times New Roman" w:cs="Times New Roman"/>
          <w:sz w:val="24"/>
          <w:szCs w:val="24"/>
        </w:rPr>
        <w:t xml:space="preserve">Rahimah, S.B, Sastramihardja, H.S, Sitorus, T.D, </w:t>
      </w:r>
      <w:r w:rsidR="00A8778E" w:rsidRPr="00A8778E">
        <w:rPr>
          <w:rFonts w:ascii="Times New Roman" w:hAnsi="Times New Roman" w:cs="Times New Roman"/>
          <w:sz w:val="24"/>
          <w:szCs w:val="24"/>
          <w:lang/>
        </w:rPr>
        <w:t xml:space="preserve">Antioxidant Effects </w:t>
      </w:r>
      <w:proofErr w:type="gramStart"/>
      <w:r w:rsidR="00A8778E" w:rsidRPr="00A8778E">
        <w:rPr>
          <w:rFonts w:ascii="Times New Roman" w:hAnsi="Times New Roman" w:cs="Times New Roman"/>
          <w:sz w:val="24"/>
          <w:szCs w:val="24"/>
          <w:lang/>
        </w:rPr>
        <w:t>Of</w:t>
      </w:r>
      <w:proofErr w:type="gramEnd"/>
      <w:r w:rsidR="00A8778E" w:rsidRPr="00A8778E">
        <w:rPr>
          <w:rFonts w:ascii="Times New Roman" w:hAnsi="Times New Roman" w:cs="Times New Roman"/>
          <w:sz w:val="24"/>
          <w:szCs w:val="24"/>
          <w:lang/>
        </w:rPr>
        <w:t xml:space="preserve"> White Oyster Mushroom At </w:t>
      </w:r>
      <w:proofErr w:type="spellStart"/>
      <w:r w:rsidR="00A8778E" w:rsidRPr="00A8778E">
        <w:rPr>
          <w:rFonts w:ascii="Times New Roman" w:hAnsi="Times New Roman" w:cs="Times New Roman"/>
          <w:sz w:val="24"/>
          <w:szCs w:val="24"/>
          <w:lang/>
        </w:rPr>
        <w:t>Malondialdehid</w:t>
      </w:r>
      <w:proofErr w:type="spellEnd"/>
      <w:r w:rsidR="00A8778E" w:rsidRPr="00A8778E">
        <w:rPr>
          <w:rFonts w:ascii="Times New Roman" w:hAnsi="Times New Roman" w:cs="Times New Roman"/>
          <w:sz w:val="24"/>
          <w:szCs w:val="24"/>
          <w:lang/>
        </w:rPr>
        <w:t xml:space="preserve"> Level And Lung Surface Density Of Rats Exposed to Cigarette Smoke. Bandung: Department of Pharmacology Faculty of Medicine </w:t>
      </w:r>
      <w:proofErr w:type="spellStart"/>
      <w:r w:rsidR="00A8778E" w:rsidRPr="00A8778E">
        <w:rPr>
          <w:rFonts w:ascii="Times New Roman" w:hAnsi="Times New Roman" w:cs="Times New Roman"/>
          <w:sz w:val="24"/>
          <w:szCs w:val="24"/>
          <w:lang/>
        </w:rPr>
        <w:t>Padjadjaran</w:t>
      </w:r>
      <w:proofErr w:type="spellEnd"/>
      <w:r w:rsidR="00A8778E" w:rsidRPr="00BC4F92">
        <w:rPr>
          <w:rFonts w:ascii="Times New Roman" w:hAnsi="Times New Roman" w:cs="Times New Roman"/>
          <w:sz w:val="24"/>
          <w:szCs w:val="24"/>
        </w:rPr>
        <w:t xml:space="preserve"> </w:t>
      </w:r>
      <w:r w:rsidRPr="00BC4F92">
        <w:rPr>
          <w:rFonts w:ascii="Times New Roman" w:hAnsi="Times New Roman" w:cs="Times New Roman"/>
          <w:sz w:val="24"/>
          <w:szCs w:val="24"/>
        </w:rPr>
        <w:t>Bandung. 2009;42(4):195-202.</w:t>
      </w:r>
    </w:p>
    <w:p w:rsidR="00272A5E" w:rsidRPr="00BC4F92" w:rsidRDefault="00272A5E" w:rsidP="00BC4F92">
      <w:pPr>
        <w:spacing w:after="0" w:line="360" w:lineRule="auto"/>
        <w:ind w:left="810" w:hanging="810"/>
        <w:jc w:val="both"/>
        <w:rPr>
          <w:rFonts w:ascii="Times New Roman" w:hAnsi="Times New Roman" w:cs="Times New Roman"/>
          <w:sz w:val="24"/>
          <w:szCs w:val="24"/>
        </w:rPr>
      </w:pPr>
      <w:r w:rsidRPr="00BC4F92">
        <w:rPr>
          <w:rFonts w:ascii="Times New Roman" w:hAnsi="Times New Roman" w:cs="Times New Roman"/>
          <w:sz w:val="24"/>
          <w:szCs w:val="24"/>
        </w:rPr>
        <w:t xml:space="preserve">Stevonson CS, Koch LG, Britton SL. 2005. </w:t>
      </w:r>
      <w:r w:rsidRPr="00A8778E">
        <w:rPr>
          <w:rFonts w:ascii="Times New Roman" w:hAnsi="Times New Roman" w:cs="Times New Roman"/>
          <w:sz w:val="24"/>
          <w:szCs w:val="24"/>
        </w:rPr>
        <w:t xml:space="preserve">Aerobic capacity, oxidant stress and cronic obstructive pulmonary disease-a </w:t>
      </w:r>
      <w:proofErr w:type="gramStart"/>
      <w:r w:rsidRPr="00A8778E">
        <w:rPr>
          <w:rFonts w:ascii="Times New Roman" w:hAnsi="Times New Roman" w:cs="Times New Roman"/>
          <w:sz w:val="24"/>
          <w:szCs w:val="24"/>
        </w:rPr>
        <w:t>New</w:t>
      </w:r>
      <w:proofErr w:type="gramEnd"/>
      <w:r w:rsidRPr="00A8778E">
        <w:rPr>
          <w:rFonts w:ascii="Times New Roman" w:hAnsi="Times New Roman" w:cs="Times New Roman"/>
          <w:sz w:val="24"/>
          <w:szCs w:val="24"/>
        </w:rPr>
        <w:t xml:space="preserve"> take on an old hypothesis</w:t>
      </w:r>
      <w:r w:rsidRPr="00BC4F92">
        <w:rPr>
          <w:rFonts w:ascii="Times New Roman" w:hAnsi="Times New Roman" w:cs="Times New Roman"/>
          <w:sz w:val="24"/>
          <w:szCs w:val="24"/>
        </w:rPr>
        <w:t xml:space="preserve">. </w:t>
      </w:r>
      <w:proofErr w:type="gramStart"/>
      <w:r w:rsidRPr="00A8778E">
        <w:rPr>
          <w:rFonts w:ascii="Times New Roman" w:hAnsi="Times New Roman" w:cs="Times New Roman"/>
          <w:i/>
          <w:sz w:val="24"/>
          <w:szCs w:val="24"/>
        </w:rPr>
        <w:t>Pharmakologi &amp; Theurapeutics</w:t>
      </w:r>
      <w:r w:rsidRPr="00BC4F92">
        <w:rPr>
          <w:rFonts w:ascii="Times New Roman" w:hAnsi="Times New Roman" w:cs="Times New Roman"/>
          <w:sz w:val="24"/>
          <w:szCs w:val="24"/>
        </w:rPr>
        <w:t>.pp.</w:t>
      </w:r>
      <w:proofErr w:type="gramEnd"/>
      <w:r w:rsidRPr="00BC4F92">
        <w:rPr>
          <w:rFonts w:ascii="Times New Roman" w:hAnsi="Times New Roman" w:cs="Times New Roman"/>
          <w:sz w:val="24"/>
          <w:szCs w:val="24"/>
        </w:rPr>
        <w:t xml:space="preserve"> 71-82.</w:t>
      </w:r>
    </w:p>
    <w:p w:rsidR="003129A8" w:rsidRPr="00BC4F92" w:rsidRDefault="00272A5E" w:rsidP="000D1D18">
      <w:pPr>
        <w:autoSpaceDE w:val="0"/>
        <w:autoSpaceDN w:val="0"/>
        <w:adjustRightInd w:val="0"/>
        <w:spacing w:after="120" w:line="360" w:lineRule="auto"/>
        <w:ind w:left="567" w:hanging="567"/>
        <w:jc w:val="both"/>
        <w:rPr>
          <w:rFonts w:ascii="Times New Roman" w:hAnsi="Times New Roman" w:cs="Times New Roman"/>
          <w:color w:val="231F20"/>
          <w:sz w:val="24"/>
          <w:szCs w:val="24"/>
        </w:rPr>
      </w:pPr>
      <w:proofErr w:type="gramStart"/>
      <w:r w:rsidRPr="00BC4F92">
        <w:rPr>
          <w:rFonts w:ascii="Times New Roman" w:hAnsi="Times New Roman" w:cs="Times New Roman"/>
          <w:sz w:val="24"/>
          <w:szCs w:val="24"/>
        </w:rPr>
        <w:t>Wilson L.M and LB Lester.</w:t>
      </w:r>
      <w:proofErr w:type="gramEnd"/>
      <w:r w:rsidRPr="00BC4F92">
        <w:rPr>
          <w:rFonts w:ascii="Times New Roman" w:hAnsi="Times New Roman" w:cs="Times New Roman"/>
          <w:sz w:val="24"/>
          <w:szCs w:val="24"/>
        </w:rPr>
        <w:t xml:space="preserve"> 1995. </w:t>
      </w:r>
      <w:r w:rsidR="00A8778E" w:rsidRPr="00A8778E">
        <w:rPr>
          <w:rFonts w:ascii="Times New Roman" w:hAnsi="Times New Roman" w:cs="Times New Roman"/>
          <w:sz w:val="24"/>
          <w:szCs w:val="24"/>
          <w:lang/>
        </w:rPr>
        <w:t xml:space="preserve">Liver, Bile ducts, and Pancreas. In: SA. </w:t>
      </w:r>
      <w:proofErr w:type="gramStart"/>
      <w:r w:rsidR="00A8778E" w:rsidRPr="00A8778E">
        <w:rPr>
          <w:rFonts w:ascii="Times New Roman" w:hAnsi="Times New Roman" w:cs="Times New Roman"/>
          <w:sz w:val="24"/>
          <w:szCs w:val="24"/>
          <w:lang/>
        </w:rPr>
        <w:t>Price and LM.</w:t>
      </w:r>
      <w:proofErr w:type="gramEnd"/>
      <w:r w:rsidR="00A8778E" w:rsidRPr="00A8778E">
        <w:rPr>
          <w:rFonts w:ascii="Times New Roman" w:hAnsi="Times New Roman" w:cs="Times New Roman"/>
          <w:sz w:val="24"/>
          <w:szCs w:val="24"/>
          <w:lang/>
        </w:rPr>
        <w:t xml:space="preserve"> Wilson. Pathophysiology, Clinical Concept of Disease Processes. </w:t>
      </w:r>
      <w:proofErr w:type="gramStart"/>
      <w:r w:rsidR="00A8778E" w:rsidRPr="00A8778E">
        <w:rPr>
          <w:rFonts w:ascii="Times New Roman" w:hAnsi="Times New Roman" w:cs="Times New Roman"/>
          <w:sz w:val="24"/>
          <w:szCs w:val="24"/>
          <w:lang/>
        </w:rPr>
        <w:t>4th Edition.</w:t>
      </w:r>
      <w:proofErr w:type="gramEnd"/>
      <w:r w:rsidR="00A8778E" w:rsidRPr="00A8778E">
        <w:rPr>
          <w:rFonts w:ascii="Times New Roman" w:hAnsi="Times New Roman" w:cs="Times New Roman"/>
          <w:sz w:val="24"/>
          <w:szCs w:val="24"/>
          <w:lang/>
        </w:rPr>
        <w:t xml:space="preserve"> </w:t>
      </w:r>
      <w:proofErr w:type="gramStart"/>
      <w:r w:rsidR="00A8778E" w:rsidRPr="00A8778E">
        <w:rPr>
          <w:rFonts w:ascii="Times New Roman" w:hAnsi="Times New Roman" w:cs="Times New Roman"/>
          <w:sz w:val="24"/>
          <w:szCs w:val="24"/>
          <w:lang/>
        </w:rPr>
        <w:t>1st Print.</w:t>
      </w:r>
      <w:proofErr w:type="gramEnd"/>
      <w:r w:rsidR="00A8778E" w:rsidRPr="00A8778E">
        <w:rPr>
          <w:rFonts w:ascii="Times New Roman" w:hAnsi="Times New Roman" w:cs="Times New Roman"/>
          <w:sz w:val="24"/>
          <w:szCs w:val="24"/>
          <w:lang/>
        </w:rPr>
        <w:t xml:space="preserve"> </w:t>
      </w:r>
      <w:r w:rsidR="00A8778E" w:rsidRPr="00A8778E">
        <w:rPr>
          <w:rFonts w:ascii="Times New Roman" w:hAnsi="Times New Roman" w:cs="Times New Roman"/>
          <w:sz w:val="24"/>
          <w:szCs w:val="24"/>
          <w:lang/>
        </w:rPr>
        <w:lastRenderedPageBreak/>
        <w:t xml:space="preserve">Translation: Peter </w:t>
      </w:r>
      <w:proofErr w:type="spellStart"/>
      <w:r w:rsidR="00A8778E" w:rsidRPr="00A8778E">
        <w:rPr>
          <w:rFonts w:ascii="Times New Roman" w:hAnsi="Times New Roman" w:cs="Times New Roman"/>
          <w:sz w:val="24"/>
          <w:szCs w:val="24"/>
          <w:lang/>
        </w:rPr>
        <w:t>Anugerah</w:t>
      </w:r>
      <w:proofErr w:type="spellEnd"/>
      <w:r w:rsidR="00A8778E" w:rsidRPr="00A8778E">
        <w:rPr>
          <w:rFonts w:ascii="Times New Roman" w:hAnsi="Times New Roman" w:cs="Times New Roman"/>
          <w:sz w:val="24"/>
          <w:szCs w:val="24"/>
          <w:lang/>
        </w:rPr>
        <w:t xml:space="preserve">. </w:t>
      </w:r>
      <w:proofErr w:type="gramStart"/>
      <w:r w:rsidR="00A8778E" w:rsidRPr="00A8778E">
        <w:rPr>
          <w:rFonts w:ascii="Times New Roman" w:hAnsi="Times New Roman" w:cs="Times New Roman"/>
          <w:sz w:val="24"/>
          <w:szCs w:val="24"/>
          <w:lang/>
        </w:rPr>
        <w:t>EGC Medical Book Publishers</w:t>
      </w:r>
      <w:r w:rsidRPr="00BC4F92">
        <w:rPr>
          <w:rFonts w:ascii="Times New Roman" w:hAnsi="Times New Roman" w:cs="Times New Roman"/>
          <w:sz w:val="24"/>
          <w:szCs w:val="24"/>
        </w:rPr>
        <w:t>.</w:t>
      </w:r>
      <w:proofErr w:type="gramEnd"/>
      <w:r w:rsidRPr="00BC4F92">
        <w:rPr>
          <w:rFonts w:ascii="Times New Roman" w:hAnsi="Times New Roman" w:cs="Times New Roman"/>
          <w:sz w:val="24"/>
          <w:szCs w:val="24"/>
        </w:rPr>
        <w:t xml:space="preserve"> Jakarta. P: 426-427, 429-430.</w:t>
      </w:r>
      <w:r w:rsidR="003129A8" w:rsidRPr="00BC4F92">
        <w:rPr>
          <w:rFonts w:ascii="Times New Roman" w:hAnsi="Times New Roman" w:cs="Times New Roman"/>
          <w:color w:val="231F20"/>
          <w:sz w:val="24"/>
          <w:szCs w:val="24"/>
        </w:rPr>
        <w:t xml:space="preserve"> </w:t>
      </w:r>
    </w:p>
    <w:p w:rsidR="000503E3" w:rsidRPr="00BC4F92" w:rsidRDefault="000503E3" w:rsidP="00BC4F92">
      <w:pPr>
        <w:spacing w:line="360" w:lineRule="auto"/>
        <w:ind w:firstLine="720"/>
        <w:jc w:val="both"/>
        <w:rPr>
          <w:rFonts w:ascii="Times New Roman" w:hAnsi="Times New Roman" w:cs="Times New Roman"/>
          <w:sz w:val="24"/>
          <w:szCs w:val="24"/>
        </w:rPr>
      </w:pPr>
    </w:p>
    <w:sectPr w:rsidR="000503E3" w:rsidRPr="00BC4F92" w:rsidSect="00CE25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Arial Unicode MS"/>
    <w:panose1 w:val="00000000000000000000"/>
    <w:charset w:val="86"/>
    <w:family w:val="auto"/>
    <w:notTrueType/>
    <w:pitch w:val="default"/>
    <w:sig w:usb0="00000003" w:usb1="080E0000" w:usb2="00000010"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AysTS2MLcwMTKwsLBQ0lEKTi0uzszPAykwrAUApKyi5ywAAAA="/>
  </w:docVars>
  <w:rsids>
    <w:rsidRoot w:val="00B873AF"/>
    <w:rsid w:val="0002073C"/>
    <w:rsid w:val="000503E3"/>
    <w:rsid w:val="000815C0"/>
    <w:rsid w:val="000B50B6"/>
    <w:rsid w:val="000D1D18"/>
    <w:rsid w:val="000D58B1"/>
    <w:rsid w:val="000E10BA"/>
    <w:rsid w:val="000E3508"/>
    <w:rsid w:val="000F3AD1"/>
    <w:rsid w:val="00106E23"/>
    <w:rsid w:val="0016197E"/>
    <w:rsid w:val="00163441"/>
    <w:rsid w:val="00191C6D"/>
    <w:rsid w:val="001C7ED2"/>
    <w:rsid w:val="001D5EBF"/>
    <w:rsid w:val="00221F96"/>
    <w:rsid w:val="00272A5E"/>
    <w:rsid w:val="00285713"/>
    <w:rsid w:val="002D44F9"/>
    <w:rsid w:val="00305111"/>
    <w:rsid w:val="00311211"/>
    <w:rsid w:val="003129A8"/>
    <w:rsid w:val="0032361C"/>
    <w:rsid w:val="0034160B"/>
    <w:rsid w:val="00384954"/>
    <w:rsid w:val="003B5ECC"/>
    <w:rsid w:val="003C2898"/>
    <w:rsid w:val="003D78E8"/>
    <w:rsid w:val="00422118"/>
    <w:rsid w:val="0042591B"/>
    <w:rsid w:val="00450DB4"/>
    <w:rsid w:val="00467523"/>
    <w:rsid w:val="00472808"/>
    <w:rsid w:val="00483ECC"/>
    <w:rsid w:val="004967B5"/>
    <w:rsid w:val="004D2F68"/>
    <w:rsid w:val="00506AD4"/>
    <w:rsid w:val="00531BF6"/>
    <w:rsid w:val="005A715C"/>
    <w:rsid w:val="00605F7D"/>
    <w:rsid w:val="00621857"/>
    <w:rsid w:val="00621F1C"/>
    <w:rsid w:val="006B1F5E"/>
    <w:rsid w:val="006B3CD4"/>
    <w:rsid w:val="006C1AA3"/>
    <w:rsid w:val="006E3A54"/>
    <w:rsid w:val="00702850"/>
    <w:rsid w:val="00704904"/>
    <w:rsid w:val="007305A7"/>
    <w:rsid w:val="007315B7"/>
    <w:rsid w:val="00754978"/>
    <w:rsid w:val="0078445D"/>
    <w:rsid w:val="007D4D4B"/>
    <w:rsid w:val="00805D16"/>
    <w:rsid w:val="0081581B"/>
    <w:rsid w:val="00846CC6"/>
    <w:rsid w:val="00862133"/>
    <w:rsid w:val="008663B2"/>
    <w:rsid w:val="0087427E"/>
    <w:rsid w:val="008B346C"/>
    <w:rsid w:val="008B4A20"/>
    <w:rsid w:val="008D2688"/>
    <w:rsid w:val="008E3F95"/>
    <w:rsid w:val="00902251"/>
    <w:rsid w:val="009A3AFC"/>
    <w:rsid w:val="009B3B90"/>
    <w:rsid w:val="009D5B63"/>
    <w:rsid w:val="009E54F3"/>
    <w:rsid w:val="009F56DF"/>
    <w:rsid w:val="00A07D46"/>
    <w:rsid w:val="00A6572C"/>
    <w:rsid w:val="00A8778E"/>
    <w:rsid w:val="00B17526"/>
    <w:rsid w:val="00B201C8"/>
    <w:rsid w:val="00B20E9E"/>
    <w:rsid w:val="00B2295A"/>
    <w:rsid w:val="00B63121"/>
    <w:rsid w:val="00B646D5"/>
    <w:rsid w:val="00B873AF"/>
    <w:rsid w:val="00B90CDA"/>
    <w:rsid w:val="00BB02D2"/>
    <w:rsid w:val="00BC4F92"/>
    <w:rsid w:val="00C14B8F"/>
    <w:rsid w:val="00C308AF"/>
    <w:rsid w:val="00C51006"/>
    <w:rsid w:val="00C66432"/>
    <w:rsid w:val="00C85315"/>
    <w:rsid w:val="00C96341"/>
    <w:rsid w:val="00CC0238"/>
    <w:rsid w:val="00CE155C"/>
    <w:rsid w:val="00CE25BC"/>
    <w:rsid w:val="00D444AD"/>
    <w:rsid w:val="00D6473D"/>
    <w:rsid w:val="00D66017"/>
    <w:rsid w:val="00D741B6"/>
    <w:rsid w:val="00DA440D"/>
    <w:rsid w:val="00DE4B35"/>
    <w:rsid w:val="00E0524D"/>
    <w:rsid w:val="00E21461"/>
    <w:rsid w:val="00E25817"/>
    <w:rsid w:val="00E501F4"/>
    <w:rsid w:val="00E54628"/>
    <w:rsid w:val="00E73E8A"/>
    <w:rsid w:val="00EC0C49"/>
    <w:rsid w:val="00F918FB"/>
    <w:rsid w:val="00F971B1"/>
    <w:rsid w:val="00FD3683"/>
  </w:rsids>
  <m:mathPr>
    <m:mathFont m:val="Cambria Math"/>
    <m:brkBin m:val="before"/>
    <m:brkBinSub m:val="--"/>
    <m:smallFrac m:val="0"/>
    <m:dispDef/>
    <m:lMargin m:val="0"/>
    <m:rMargin m:val="0"/>
    <m:defJc m:val="centerGroup"/>
    <m:wrapIndent m:val="1440"/>
    <m:intLim m:val="subSup"/>
    <m:naryLim m:val="undOvr"/>
  </m:mathPr>
  <w:themeFontLang w:val="en-GB"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73AF"/>
    <w:pPr>
      <w:spacing w:after="200" w:line="276" w:lineRule="auto"/>
      <w:ind w:left="720"/>
      <w:contextualSpacing/>
    </w:pPr>
    <w:rPr>
      <w:lang w:val="en-US"/>
    </w:rPr>
  </w:style>
  <w:style w:type="character" w:styleId="Hyperlink">
    <w:name w:val="Hyperlink"/>
    <w:basedOn w:val="DefaultParagraphFont"/>
    <w:uiPriority w:val="99"/>
    <w:unhideWhenUsed/>
    <w:rsid w:val="00B873AF"/>
    <w:rPr>
      <w:color w:val="0563C1" w:themeColor="hyperlink"/>
      <w:u w:val="single"/>
    </w:rPr>
  </w:style>
  <w:style w:type="table" w:styleId="TableGrid">
    <w:name w:val="Table Grid"/>
    <w:basedOn w:val="TableNormal"/>
    <w:uiPriority w:val="59"/>
    <w:rsid w:val="0078445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963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341"/>
    <w:rPr>
      <w:rFonts w:ascii="Tahoma" w:hAnsi="Tahoma" w:cs="Tahoma"/>
      <w:sz w:val="16"/>
      <w:szCs w:val="16"/>
    </w:rPr>
  </w:style>
  <w:style w:type="character" w:customStyle="1" w:styleId="shorttext">
    <w:name w:val="short_text"/>
    <w:basedOn w:val="DefaultParagraphFont"/>
    <w:rsid w:val="004D2F68"/>
  </w:style>
  <w:style w:type="character" w:customStyle="1" w:styleId="alt-edited">
    <w:name w:val="alt-edited"/>
    <w:basedOn w:val="DefaultParagraphFont"/>
    <w:rsid w:val="00A877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73AF"/>
    <w:pPr>
      <w:spacing w:after="200" w:line="276" w:lineRule="auto"/>
      <w:ind w:left="720"/>
      <w:contextualSpacing/>
    </w:pPr>
    <w:rPr>
      <w:lang w:val="en-US"/>
    </w:rPr>
  </w:style>
  <w:style w:type="character" w:styleId="Hyperlink">
    <w:name w:val="Hyperlink"/>
    <w:basedOn w:val="DefaultParagraphFont"/>
    <w:uiPriority w:val="99"/>
    <w:unhideWhenUsed/>
    <w:rsid w:val="00B873AF"/>
    <w:rPr>
      <w:color w:val="0563C1" w:themeColor="hyperlink"/>
      <w:u w:val="single"/>
    </w:rPr>
  </w:style>
  <w:style w:type="table" w:styleId="TableGrid">
    <w:name w:val="Table Grid"/>
    <w:basedOn w:val="TableNormal"/>
    <w:uiPriority w:val="59"/>
    <w:rsid w:val="0078445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963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341"/>
    <w:rPr>
      <w:rFonts w:ascii="Tahoma" w:hAnsi="Tahoma" w:cs="Tahoma"/>
      <w:sz w:val="16"/>
      <w:szCs w:val="16"/>
    </w:rPr>
  </w:style>
  <w:style w:type="character" w:customStyle="1" w:styleId="shorttext">
    <w:name w:val="short_text"/>
    <w:basedOn w:val="DefaultParagraphFont"/>
    <w:rsid w:val="004D2F68"/>
  </w:style>
  <w:style w:type="character" w:customStyle="1" w:styleId="alt-edited">
    <w:name w:val="alt-edited"/>
    <w:basedOn w:val="DefaultParagraphFont"/>
    <w:rsid w:val="00A877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mailto:atin_dhiukio15@yahoo.com" TargetMode="External"/><Relationship Id="rId10" Type="http://schemas.openxmlformats.org/officeDocument/2006/relationships/hyperlink" Target="http://id.wikipedia.org/wiki/asam-lemak%5b23"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1184</TotalTime>
  <Pages>1</Pages>
  <Words>2619</Words>
  <Characters>14933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ASUS</cp:lastModifiedBy>
  <cp:revision>7</cp:revision>
  <dcterms:created xsi:type="dcterms:W3CDTF">2018-01-04T15:17:00Z</dcterms:created>
  <dcterms:modified xsi:type="dcterms:W3CDTF">2018-01-18T04:09:00Z</dcterms:modified>
</cp:coreProperties>
</file>