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C44B5" w14:textId="4D382ED8" w:rsidR="00E84ECA" w:rsidRPr="00CE7E56" w:rsidRDefault="00CE7E56" w:rsidP="00C51DC1">
      <w:pPr>
        <w:pStyle w:val="NoSpacing"/>
        <w:ind w:left="426" w:right="401"/>
        <w:jc w:val="center"/>
        <w:rPr>
          <w:rFonts w:ascii="Book Antiqua" w:hAnsi="Book Antiqua" w:cstheme="minorHAnsi"/>
          <w:b/>
          <w:sz w:val="28"/>
          <w:szCs w:val="28"/>
        </w:rPr>
      </w:pPr>
      <w:r w:rsidRPr="00CE7E56">
        <w:rPr>
          <w:rFonts w:ascii="Book Antiqua" w:hAnsi="Book Antiqua" w:cstheme="minorHAnsi"/>
          <w:b/>
          <w:sz w:val="28"/>
          <w:szCs w:val="28"/>
          <w:lang w:val="en-US"/>
        </w:rPr>
        <w:t>FENOMENA</w:t>
      </w:r>
      <w:r w:rsidRPr="00CE7E56">
        <w:rPr>
          <w:rStyle w:val="CommentReference"/>
          <w:rFonts w:ascii="Book Antiqua" w:hAnsi="Book Antiqua" w:cstheme="minorHAnsi"/>
          <w:b/>
          <w:sz w:val="28"/>
          <w:szCs w:val="28"/>
          <w:lang w:val="en-US"/>
        </w:rPr>
        <w:t xml:space="preserve"> L</w:t>
      </w:r>
      <w:r w:rsidR="008C4DCC" w:rsidRPr="00CE7E56">
        <w:rPr>
          <w:rFonts w:ascii="Book Antiqua" w:hAnsi="Book Antiqua" w:cstheme="minorHAnsi"/>
          <w:b/>
          <w:sz w:val="28"/>
          <w:szCs w:val="28"/>
          <w:lang w:val="en-US"/>
        </w:rPr>
        <w:t>ARAS</w:t>
      </w:r>
      <w:r w:rsidR="00341C5E" w:rsidRPr="00CE7E56">
        <w:rPr>
          <w:rFonts w:ascii="Book Antiqua" w:hAnsi="Book Antiqua" w:cstheme="minorHAnsi"/>
          <w:b/>
          <w:sz w:val="28"/>
          <w:szCs w:val="28"/>
        </w:rPr>
        <w:t xml:space="preserve"> </w:t>
      </w:r>
      <w:r w:rsidRPr="00CE7E56">
        <w:rPr>
          <w:rFonts w:ascii="Book Antiqua" w:hAnsi="Book Antiqua" w:cstheme="minorHAnsi"/>
          <w:b/>
          <w:sz w:val="28"/>
          <w:szCs w:val="28"/>
          <w:lang w:val="en-US"/>
        </w:rPr>
        <w:t>DALAM</w:t>
      </w:r>
      <w:r w:rsidR="00341C5E" w:rsidRPr="00CE7E56">
        <w:rPr>
          <w:rFonts w:ascii="Book Antiqua" w:hAnsi="Book Antiqua" w:cstheme="minorHAnsi"/>
          <w:b/>
          <w:sz w:val="28"/>
          <w:szCs w:val="28"/>
        </w:rPr>
        <w:t xml:space="preserve"> MUSIK GAMELA</w:t>
      </w:r>
      <w:r w:rsidR="00C51DC1" w:rsidRPr="00CE7E56">
        <w:rPr>
          <w:rFonts w:ascii="Book Antiqua" w:hAnsi="Book Antiqua" w:cstheme="minorHAnsi"/>
          <w:b/>
          <w:sz w:val="28"/>
          <w:szCs w:val="28"/>
          <w:lang w:val="en-US"/>
        </w:rPr>
        <w:t xml:space="preserve">N </w:t>
      </w:r>
      <w:r w:rsidR="0062668E" w:rsidRPr="00CE7E56">
        <w:rPr>
          <w:rFonts w:ascii="Book Antiqua" w:hAnsi="Book Antiqua" w:cstheme="minorHAnsi"/>
          <w:b/>
          <w:sz w:val="28"/>
          <w:szCs w:val="28"/>
          <w:lang w:val="en-US"/>
        </w:rPr>
        <w:t>KONTEMPORER</w:t>
      </w:r>
    </w:p>
    <w:p w14:paraId="5F4B96E5" w14:textId="77777777" w:rsidR="00303DDE" w:rsidRPr="00C51DC1" w:rsidRDefault="00303DDE" w:rsidP="00CE030C">
      <w:pPr>
        <w:pStyle w:val="NoSpacing"/>
        <w:ind w:left="426" w:right="401"/>
        <w:jc w:val="center"/>
        <w:rPr>
          <w:rFonts w:ascii="Book Antiqua" w:hAnsi="Book Antiqua" w:cs="Times New Roman"/>
          <w:b/>
          <w:lang w:val="en-US"/>
        </w:rPr>
      </w:pPr>
    </w:p>
    <w:p w14:paraId="60934D9F" w14:textId="38B20EC3" w:rsidR="00341C5E" w:rsidRPr="00C51DC1" w:rsidRDefault="00341C5E" w:rsidP="00CE030C">
      <w:pPr>
        <w:pStyle w:val="NoSpacing"/>
        <w:ind w:left="426" w:right="401"/>
        <w:jc w:val="center"/>
        <w:rPr>
          <w:rFonts w:ascii="Book Antiqua" w:hAnsi="Book Antiqua" w:cs="Times New Roman"/>
          <w:b/>
        </w:rPr>
      </w:pPr>
      <w:bookmarkStart w:id="0" w:name="_Hlk97474572"/>
      <w:r w:rsidRPr="00C51DC1">
        <w:rPr>
          <w:rFonts w:ascii="Book Antiqua" w:hAnsi="Book Antiqua" w:cs="Times New Roman"/>
          <w:b/>
        </w:rPr>
        <w:t>Iwan Gunawan</w:t>
      </w:r>
    </w:p>
    <w:p w14:paraId="21ED222A" w14:textId="30F46659" w:rsidR="00303DDE" w:rsidRPr="00C51DC1" w:rsidRDefault="00303DDE" w:rsidP="00CE030C">
      <w:pPr>
        <w:pStyle w:val="NoSpacing"/>
        <w:ind w:left="426" w:right="401"/>
        <w:jc w:val="center"/>
        <w:rPr>
          <w:rFonts w:ascii="Book Antiqua" w:hAnsi="Book Antiqua" w:cs="Times New Roman"/>
          <w:b/>
          <w:lang w:val="en-US"/>
        </w:rPr>
      </w:pPr>
      <w:r w:rsidRPr="00C51DC1">
        <w:rPr>
          <w:rFonts w:ascii="Book Antiqua" w:hAnsi="Book Antiqua" w:cs="Times New Roman"/>
          <w:b/>
          <w:lang w:val="en-US"/>
        </w:rPr>
        <w:t>Rita Milyartini</w:t>
      </w:r>
    </w:p>
    <w:p w14:paraId="2B072200" w14:textId="71E8B6AA" w:rsidR="00303DDE" w:rsidRPr="00C51DC1" w:rsidRDefault="00303DDE" w:rsidP="00CE030C">
      <w:pPr>
        <w:pStyle w:val="NoSpacing"/>
        <w:ind w:left="426" w:right="401"/>
        <w:jc w:val="center"/>
        <w:rPr>
          <w:rFonts w:ascii="Book Antiqua" w:hAnsi="Book Antiqua" w:cs="Times New Roman"/>
          <w:b/>
          <w:lang w:val="en-US"/>
        </w:rPr>
      </w:pPr>
      <w:r w:rsidRPr="00C51DC1">
        <w:rPr>
          <w:rFonts w:ascii="Book Antiqua" w:hAnsi="Book Antiqua" w:cs="Times New Roman"/>
          <w:b/>
          <w:lang w:val="en-US"/>
        </w:rPr>
        <w:t>Juju Masunah</w:t>
      </w:r>
    </w:p>
    <w:p w14:paraId="07B4920B" w14:textId="77777777" w:rsidR="00303DDE" w:rsidRPr="00C51DC1" w:rsidRDefault="00303DDE" w:rsidP="00CE030C">
      <w:pPr>
        <w:pStyle w:val="NoSpacing"/>
        <w:ind w:left="426" w:right="401"/>
        <w:jc w:val="center"/>
        <w:rPr>
          <w:rFonts w:ascii="Book Antiqua" w:hAnsi="Book Antiqua" w:cs="Times New Roman"/>
          <w:bCs/>
          <w:lang w:val="en-US"/>
        </w:rPr>
      </w:pPr>
    </w:p>
    <w:p w14:paraId="2021379F" w14:textId="7B2F7EDB" w:rsidR="00303DDE" w:rsidRPr="00C51DC1" w:rsidRDefault="00303DDE" w:rsidP="00C51DC1">
      <w:pPr>
        <w:pStyle w:val="NoSpacing"/>
        <w:ind w:left="426" w:right="401"/>
        <w:jc w:val="center"/>
        <w:rPr>
          <w:rFonts w:ascii="Book Antiqua" w:hAnsi="Book Antiqua" w:cs="Times New Roman"/>
          <w:bCs/>
          <w:lang w:val="en-US"/>
        </w:rPr>
      </w:pPr>
      <w:r w:rsidRPr="00C51DC1">
        <w:rPr>
          <w:rFonts w:ascii="Book Antiqua" w:hAnsi="Book Antiqua" w:cs="Times New Roman"/>
          <w:bCs/>
          <w:lang w:val="en-US"/>
        </w:rPr>
        <w:t>Prodi Pendidikan seni, Sekolah Pascasarjana</w:t>
      </w:r>
    </w:p>
    <w:p w14:paraId="682283D4" w14:textId="48629839" w:rsidR="00303DDE" w:rsidRPr="00C51DC1" w:rsidRDefault="00303DDE" w:rsidP="00C51DC1">
      <w:pPr>
        <w:pStyle w:val="NoSpacing"/>
        <w:ind w:left="426" w:right="401"/>
        <w:jc w:val="center"/>
        <w:rPr>
          <w:rFonts w:ascii="Book Antiqua" w:hAnsi="Book Antiqua" w:cs="Times New Roman"/>
          <w:bCs/>
          <w:lang w:val="en-US"/>
        </w:rPr>
      </w:pPr>
      <w:r w:rsidRPr="00C51DC1">
        <w:rPr>
          <w:rFonts w:ascii="Book Antiqua" w:hAnsi="Book Antiqua" w:cs="Times New Roman"/>
          <w:bCs/>
          <w:lang w:val="en-US"/>
        </w:rPr>
        <w:t>Universitas Pendidikan Indonesia</w:t>
      </w:r>
    </w:p>
    <w:p w14:paraId="09769189" w14:textId="2AB13E3B" w:rsidR="00C51DC1" w:rsidRPr="00C51DC1" w:rsidRDefault="00C51DC1" w:rsidP="00C51DC1">
      <w:pPr>
        <w:pStyle w:val="NoSpacing"/>
        <w:ind w:left="426" w:right="401"/>
        <w:jc w:val="center"/>
        <w:rPr>
          <w:rFonts w:ascii="Book Antiqua" w:hAnsi="Book Antiqua" w:cs="Times New Roman"/>
          <w:bCs/>
          <w:lang w:val="en-US"/>
        </w:rPr>
      </w:pPr>
      <w:r w:rsidRPr="00C51DC1">
        <w:rPr>
          <w:rFonts w:ascii="Book Antiqua" w:hAnsi="Book Antiqua" w:cs="Times New Roman"/>
          <w:bCs/>
          <w:lang w:val="en-US"/>
        </w:rPr>
        <w:t>Jl. Dr. Setiabudi no. 229 Bandung 40154</w:t>
      </w:r>
    </w:p>
    <w:p w14:paraId="307DF8ED" w14:textId="31805A0C" w:rsidR="00303DDE" w:rsidRDefault="0069736B" w:rsidP="00CE030C">
      <w:pPr>
        <w:pStyle w:val="NoSpacing"/>
        <w:ind w:left="426" w:right="401"/>
        <w:jc w:val="center"/>
        <w:rPr>
          <w:rFonts w:ascii="Book Antiqua" w:hAnsi="Book Antiqua" w:cs="Times New Roman"/>
          <w:bCs/>
          <w:lang w:val="en-US"/>
        </w:rPr>
      </w:pPr>
      <w:hyperlink r:id="rId8" w:history="1">
        <w:r w:rsidR="00C51DC1" w:rsidRPr="004D3256">
          <w:rPr>
            <w:rStyle w:val="Hyperlink"/>
            <w:rFonts w:ascii="Book Antiqua" w:hAnsi="Book Antiqua" w:cs="Times New Roman"/>
            <w:bCs/>
            <w:lang w:val="en-US"/>
          </w:rPr>
          <w:t>iwan_gunawan@upi.edu</w:t>
        </w:r>
      </w:hyperlink>
    </w:p>
    <w:p w14:paraId="7AE7AFBC" w14:textId="6FB5FE11" w:rsidR="00C51DC1" w:rsidRDefault="00C51DC1" w:rsidP="00CE030C">
      <w:pPr>
        <w:pStyle w:val="NoSpacing"/>
        <w:ind w:left="426" w:right="401"/>
        <w:jc w:val="center"/>
        <w:rPr>
          <w:rFonts w:ascii="Book Antiqua" w:hAnsi="Book Antiqua" w:cs="Times New Roman"/>
          <w:bCs/>
          <w:lang w:val="en-US"/>
        </w:rPr>
      </w:pPr>
    </w:p>
    <w:p w14:paraId="2F883CB0" w14:textId="3FDBEA60" w:rsidR="00C51DC1" w:rsidRPr="00522A06" w:rsidRDefault="00C51DC1" w:rsidP="00C51DC1">
      <w:pPr>
        <w:pStyle w:val="NoSpacing"/>
        <w:ind w:left="426" w:right="401"/>
        <w:jc w:val="center"/>
        <w:rPr>
          <w:rFonts w:ascii="Book Antiqua" w:hAnsi="Book Antiqua" w:cs="Times New Roman"/>
          <w:b/>
          <w:lang w:val="en-US"/>
        </w:rPr>
        <w:sectPr w:rsidR="00C51DC1" w:rsidRPr="00522A06" w:rsidSect="00481E4D">
          <w:pgSz w:w="11906" w:h="16838" w:code="9"/>
          <w:pgMar w:top="720" w:right="720" w:bottom="720" w:left="720" w:header="709" w:footer="709" w:gutter="0"/>
          <w:cols w:space="708"/>
          <w:docGrid w:linePitch="360"/>
        </w:sectPr>
      </w:pPr>
      <w:r w:rsidRPr="00522A06">
        <w:rPr>
          <w:rFonts w:ascii="Book Antiqua" w:hAnsi="Book Antiqua" w:cs="Times New Roman"/>
          <w:b/>
          <w:lang w:val="en-US"/>
        </w:rPr>
        <w:t>Abstract</w:t>
      </w:r>
    </w:p>
    <w:bookmarkEnd w:id="0"/>
    <w:p w14:paraId="46E84143" w14:textId="77777777" w:rsidR="00FA0E2E" w:rsidRPr="00C51DC1" w:rsidRDefault="00FA0E2E" w:rsidP="00C51DC1">
      <w:pPr>
        <w:pStyle w:val="NoSpacing"/>
        <w:ind w:right="401"/>
        <w:rPr>
          <w:rFonts w:ascii="Book Antiqua" w:hAnsi="Book Antiqua"/>
          <w:bCs/>
        </w:rPr>
      </w:pPr>
    </w:p>
    <w:p w14:paraId="194FD35F" w14:textId="77777777" w:rsidR="00481E4D" w:rsidRPr="00C51DC1" w:rsidRDefault="002B6A48" w:rsidP="00CE030C">
      <w:pPr>
        <w:pStyle w:val="NoSpacing"/>
        <w:ind w:left="426" w:right="401"/>
        <w:jc w:val="both"/>
        <w:rPr>
          <w:rFonts w:ascii="Book Antiqua" w:hAnsi="Book Antiqua"/>
          <w:bCs/>
        </w:rPr>
        <w:sectPr w:rsidR="00481E4D" w:rsidRPr="00C51DC1" w:rsidSect="00481E4D">
          <w:type w:val="continuous"/>
          <w:pgSz w:w="11906" w:h="16838" w:code="9"/>
          <w:pgMar w:top="720" w:right="720" w:bottom="720" w:left="720" w:header="709" w:footer="709" w:gutter="0"/>
          <w:cols w:num="2" w:space="708"/>
          <w:docGrid w:linePitch="360"/>
        </w:sectPr>
      </w:pPr>
      <w:r w:rsidRPr="00C51DC1">
        <w:rPr>
          <w:rFonts w:ascii="Book Antiqua" w:hAnsi="Book Antiqua"/>
          <w:bCs/>
        </w:rPr>
        <w:t xml:space="preserve"> </w:t>
      </w:r>
    </w:p>
    <w:p w14:paraId="571C7D48" w14:textId="3F1661DA" w:rsidR="002B6A48" w:rsidRPr="00AE260B" w:rsidRDefault="002731D6" w:rsidP="00F820EB">
      <w:pPr>
        <w:pStyle w:val="NoSpacing"/>
        <w:ind w:left="426" w:right="401"/>
        <w:jc w:val="both"/>
        <w:rPr>
          <w:rFonts w:ascii="Book Antiqua" w:hAnsi="Book Antiqua" w:cs="Times New Roman"/>
          <w:bCs/>
          <w:color w:val="000000" w:themeColor="text1"/>
        </w:rPr>
      </w:pPr>
      <w:r>
        <w:rPr>
          <w:rFonts w:ascii="Book Antiqua" w:hAnsi="Book Antiqua" w:cs="Times New Roman"/>
          <w:bCs/>
          <w:lang w:val="en-US"/>
        </w:rPr>
        <w:t>Penulisan a</w:t>
      </w:r>
      <w:r w:rsidR="00AD3C3E">
        <w:rPr>
          <w:rFonts w:ascii="Book Antiqua" w:hAnsi="Book Antiqua" w:cs="Times New Roman"/>
          <w:bCs/>
          <w:lang w:val="en-US"/>
        </w:rPr>
        <w:t>rtikel</w:t>
      </w:r>
      <w:r w:rsidR="00303DDE" w:rsidRPr="00C51DC1">
        <w:rPr>
          <w:rFonts w:ascii="Book Antiqua" w:hAnsi="Book Antiqua" w:cs="Times New Roman"/>
          <w:bCs/>
          <w:lang w:val="en-US"/>
        </w:rPr>
        <w:t xml:space="preserve"> ini </w:t>
      </w:r>
      <w:r w:rsidR="008C26A8" w:rsidRPr="00672E15">
        <w:rPr>
          <w:rFonts w:ascii="Book Antiqua" w:hAnsi="Book Antiqua" w:cs="Times New Roman"/>
          <w:bCs/>
          <w:color w:val="000000" w:themeColor="text1"/>
          <w:lang w:val="en-US"/>
        </w:rPr>
        <w:t>ber</w:t>
      </w:r>
      <w:r w:rsidR="00303DDE" w:rsidRPr="00C51DC1">
        <w:rPr>
          <w:rFonts w:ascii="Book Antiqua" w:hAnsi="Book Antiqua" w:cs="Times New Roman"/>
          <w:bCs/>
          <w:lang w:val="en-US"/>
        </w:rPr>
        <w:t xml:space="preserve">tujuan </w:t>
      </w:r>
      <w:r w:rsidR="00AD3C3E">
        <w:rPr>
          <w:rFonts w:ascii="Book Antiqua" w:hAnsi="Book Antiqua" w:cs="Times New Roman"/>
          <w:bCs/>
          <w:lang w:val="en-US"/>
        </w:rPr>
        <w:t>untuk mendiskusikan</w:t>
      </w:r>
      <w:r w:rsidR="00303DDE" w:rsidRPr="00C51DC1">
        <w:rPr>
          <w:rFonts w:ascii="Book Antiqua" w:hAnsi="Book Antiqua" w:cs="Times New Roman"/>
          <w:bCs/>
          <w:lang w:val="en-US"/>
        </w:rPr>
        <w:t xml:space="preserve"> konsep garap karya gamelan kontemporer melalui pendekatan analisis yang bersifat parametris</w:t>
      </w:r>
      <w:r w:rsidR="00522A06">
        <w:rPr>
          <w:rFonts w:ascii="Book Antiqua" w:hAnsi="Book Antiqua" w:cs="Times New Roman"/>
          <w:bCs/>
          <w:lang w:val="en-US"/>
        </w:rPr>
        <w:t xml:space="preserve">. Salah satu aspek parametris musik yang menjadi fokus </w:t>
      </w:r>
      <w:r w:rsidR="00AD3C3E">
        <w:rPr>
          <w:rFonts w:ascii="Book Antiqua" w:hAnsi="Book Antiqua" w:cs="Times New Roman"/>
          <w:bCs/>
          <w:lang w:val="en-US"/>
        </w:rPr>
        <w:t>artikel ini</w:t>
      </w:r>
      <w:r w:rsidR="00522A06">
        <w:rPr>
          <w:rFonts w:ascii="Book Antiqua" w:hAnsi="Book Antiqua" w:cs="Times New Roman"/>
          <w:bCs/>
          <w:lang w:val="en-US"/>
        </w:rPr>
        <w:t xml:space="preserve"> adalah fenomena penggunaan laras</w:t>
      </w:r>
      <w:r w:rsidR="00EA49B0">
        <w:rPr>
          <w:rFonts w:ascii="Book Antiqua" w:hAnsi="Book Antiqua" w:cs="Times New Roman"/>
          <w:bCs/>
          <w:lang w:val="en-US"/>
        </w:rPr>
        <w:t xml:space="preserve"> yang menjadi salah satu ciri penting sebagai identitas budayanya</w:t>
      </w:r>
      <w:r w:rsidR="00522A06">
        <w:rPr>
          <w:rFonts w:ascii="Book Antiqua" w:hAnsi="Book Antiqua" w:cs="Times New Roman"/>
          <w:bCs/>
          <w:lang w:val="en-US"/>
        </w:rPr>
        <w:t>.</w:t>
      </w:r>
      <w:r w:rsidR="00F820EB" w:rsidRPr="00C51DC1">
        <w:rPr>
          <w:rFonts w:ascii="Book Antiqua" w:hAnsi="Book Antiqua" w:cs="Times New Roman"/>
          <w:bCs/>
          <w:lang w:val="en-US"/>
        </w:rPr>
        <w:t xml:space="preserve"> </w:t>
      </w:r>
      <w:r w:rsidR="002B6A48" w:rsidRPr="00C51DC1">
        <w:rPr>
          <w:rFonts w:ascii="Book Antiqua" w:hAnsi="Book Antiqua" w:cs="Times New Roman"/>
          <w:bCs/>
        </w:rPr>
        <w:t xml:space="preserve">Berbeda dengan musik barat yang menggunakan sistem “welltempered”, musik gamelan memiliki fenomena yang khas dalam sistem nadanya. </w:t>
      </w:r>
      <w:r w:rsidR="00EA49B0">
        <w:rPr>
          <w:rFonts w:ascii="Book Antiqua" w:hAnsi="Book Antiqua" w:cs="Times New Roman"/>
          <w:bCs/>
          <w:lang w:val="en-US"/>
        </w:rPr>
        <w:t>Oleh karena itu, b</w:t>
      </w:r>
      <w:r w:rsidR="002B6A48" w:rsidRPr="00C51DC1">
        <w:rPr>
          <w:rFonts w:ascii="Book Antiqua" w:hAnsi="Book Antiqua" w:cs="Times New Roman"/>
          <w:bCs/>
        </w:rPr>
        <w:t xml:space="preserve">erbagai kreativitas para komponis dalam cara menggunakan serta mengolah </w:t>
      </w:r>
      <w:r w:rsidR="008C4DCC" w:rsidRPr="00C51DC1">
        <w:rPr>
          <w:rFonts w:ascii="Book Antiqua" w:hAnsi="Book Antiqua" w:cs="Times New Roman"/>
          <w:bCs/>
          <w:lang w:val="en-US"/>
        </w:rPr>
        <w:t>laras</w:t>
      </w:r>
      <w:r w:rsidR="002B6A48" w:rsidRPr="00C51DC1">
        <w:rPr>
          <w:rFonts w:ascii="Book Antiqua" w:hAnsi="Book Antiqua" w:cs="Times New Roman"/>
          <w:bCs/>
        </w:rPr>
        <w:t xml:space="preserve"> pada gamelan </w:t>
      </w:r>
      <w:r w:rsidR="00627C6F" w:rsidRPr="00C51DC1">
        <w:rPr>
          <w:rFonts w:ascii="Book Antiqua" w:hAnsi="Book Antiqua" w:cs="Times New Roman"/>
          <w:bCs/>
          <w:lang w:val="en-US"/>
        </w:rPr>
        <w:t xml:space="preserve">kontemporer </w:t>
      </w:r>
      <w:r w:rsidR="002B6A48" w:rsidRPr="00C51DC1">
        <w:rPr>
          <w:rFonts w:ascii="Book Antiqua" w:hAnsi="Book Antiqua" w:cs="Times New Roman"/>
          <w:bCs/>
        </w:rPr>
        <w:t xml:space="preserve">dapat menghasilkan karya-karya yang beraneka ragam. </w:t>
      </w:r>
      <w:r w:rsidR="00627C6F" w:rsidRPr="00C51DC1">
        <w:rPr>
          <w:rFonts w:ascii="Book Antiqua" w:hAnsi="Book Antiqua" w:cs="Times New Roman"/>
          <w:bCs/>
          <w:lang w:val="en-US"/>
        </w:rPr>
        <w:t xml:space="preserve">Berdasar fenomena tersebut, penulis tertarik untuk mengetahui berbagai </w:t>
      </w:r>
      <w:r w:rsidR="00481E4D" w:rsidRPr="00C51DC1">
        <w:rPr>
          <w:rFonts w:ascii="Book Antiqua" w:hAnsi="Book Antiqua" w:cs="Times New Roman"/>
          <w:bCs/>
          <w:lang w:val="en-US"/>
        </w:rPr>
        <w:t>konsep garap</w:t>
      </w:r>
      <w:r w:rsidR="00627C6F" w:rsidRPr="00C51DC1">
        <w:rPr>
          <w:rFonts w:ascii="Book Antiqua" w:hAnsi="Book Antiqua" w:cs="Times New Roman"/>
          <w:bCs/>
          <w:lang w:val="en-US"/>
        </w:rPr>
        <w:t xml:space="preserve"> </w:t>
      </w:r>
      <w:r w:rsidR="00872320">
        <w:rPr>
          <w:rFonts w:ascii="Book Antiqua" w:hAnsi="Book Antiqua" w:cs="Times New Roman"/>
          <w:bCs/>
          <w:lang w:val="en-US"/>
        </w:rPr>
        <w:t>l</w:t>
      </w:r>
      <w:r w:rsidR="00627C6F" w:rsidRPr="00C51DC1">
        <w:rPr>
          <w:rFonts w:ascii="Book Antiqua" w:hAnsi="Book Antiqua" w:cs="Times New Roman"/>
          <w:bCs/>
          <w:lang w:val="en-US"/>
        </w:rPr>
        <w:t>aras pada beberapa karya gamelan kontemporer</w:t>
      </w:r>
      <w:r w:rsidR="0084723E" w:rsidRPr="00C51DC1">
        <w:rPr>
          <w:rFonts w:ascii="Book Antiqua" w:hAnsi="Book Antiqua" w:cs="Times New Roman"/>
          <w:bCs/>
          <w:lang w:val="en-US"/>
        </w:rPr>
        <w:t xml:space="preserve">. </w:t>
      </w:r>
      <w:r w:rsidR="00B933F5" w:rsidRPr="00C51DC1">
        <w:rPr>
          <w:rFonts w:ascii="Book Antiqua" w:hAnsi="Book Antiqua" w:cs="Times New Roman"/>
          <w:bCs/>
          <w:lang w:val="en-US"/>
        </w:rPr>
        <w:t xml:space="preserve">Metode yang digunakan </w:t>
      </w:r>
      <w:proofErr w:type="gramStart"/>
      <w:r w:rsidR="00B933F5" w:rsidRPr="00C51DC1">
        <w:rPr>
          <w:rFonts w:ascii="Book Antiqua" w:hAnsi="Book Antiqua" w:cs="Times New Roman"/>
          <w:bCs/>
          <w:lang w:val="en-US"/>
        </w:rPr>
        <w:t xml:space="preserve">adalah </w:t>
      </w:r>
      <w:r w:rsidR="00627C6F" w:rsidRPr="00C51DC1">
        <w:rPr>
          <w:rFonts w:ascii="Book Antiqua" w:hAnsi="Book Antiqua" w:cs="Times New Roman"/>
          <w:bCs/>
          <w:lang w:val="en-US"/>
        </w:rPr>
        <w:t xml:space="preserve"> </w:t>
      </w:r>
      <w:r w:rsidR="009E1917" w:rsidRPr="00C51DC1">
        <w:rPr>
          <w:rFonts w:ascii="Book Antiqua" w:hAnsi="Book Antiqua" w:cs="Times New Roman"/>
          <w:bCs/>
          <w:lang w:val="en-US"/>
        </w:rPr>
        <w:t>konten</w:t>
      </w:r>
      <w:proofErr w:type="gramEnd"/>
      <w:r w:rsidR="009E1917" w:rsidRPr="00C51DC1">
        <w:rPr>
          <w:rFonts w:ascii="Book Antiqua" w:hAnsi="Book Antiqua" w:cs="Times New Roman"/>
          <w:bCs/>
          <w:lang w:val="en-US"/>
        </w:rPr>
        <w:t xml:space="preserve"> analisis</w:t>
      </w:r>
      <w:r w:rsidR="00B933F5" w:rsidRPr="00C51DC1">
        <w:rPr>
          <w:rFonts w:ascii="Book Antiqua" w:hAnsi="Book Antiqua" w:cs="Times New Roman"/>
          <w:bCs/>
          <w:lang w:val="en-US"/>
        </w:rPr>
        <w:t xml:space="preserve">, </w:t>
      </w:r>
      <w:r w:rsidR="009E1917" w:rsidRPr="00C51DC1">
        <w:rPr>
          <w:rFonts w:ascii="Book Antiqua" w:hAnsi="Book Antiqua" w:cs="Times New Roman"/>
          <w:bCs/>
          <w:lang w:val="en-US"/>
        </w:rPr>
        <w:t xml:space="preserve">dengan mengambil </w:t>
      </w:r>
      <w:r w:rsidR="00303DDE" w:rsidRPr="00C51DC1">
        <w:rPr>
          <w:rFonts w:ascii="Book Antiqua" w:hAnsi="Book Antiqua" w:cs="Times New Roman"/>
          <w:bCs/>
          <w:lang w:val="en-US"/>
        </w:rPr>
        <w:t>empat</w:t>
      </w:r>
      <w:r w:rsidR="009E1917" w:rsidRPr="00C51DC1">
        <w:rPr>
          <w:rFonts w:ascii="Book Antiqua" w:hAnsi="Book Antiqua" w:cs="Times New Roman"/>
          <w:bCs/>
          <w:lang w:val="en-US"/>
        </w:rPr>
        <w:t xml:space="preserve"> karya </w:t>
      </w:r>
      <w:r w:rsidR="00303DDE" w:rsidRPr="00C51DC1">
        <w:rPr>
          <w:rFonts w:ascii="Book Antiqua" w:hAnsi="Book Antiqua" w:cs="Times New Roman"/>
          <w:bCs/>
          <w:lang w:val="en-US"/>
        </w:rPr>
        <w:t xml:space="preserve">gamelan kontemporer yang memiliki konsep garap </w:t>
      </w:r>
      <w:r w:rsidR="00872320">
        <w:rPr>
          <w:rFonts w:ascii="Book Antiqua" w:hAnsi="Book Antiqua" w:cs="Times New Roman"/>
          <w:bCs/>
          <w:lang w:val="en-US"/>
        </w:rPr>
        <w:t>penggunaan l</w:t>
      </w:r>
      <w:r w:rsidR="00303DDE" w:rsidRPr="00C51DC1">
        <w:rPr>
          <w:rFonts w:ascii="Book Antiqua" w:hAnsi="Book Antiqua" w:cs="Times New Roman"/>
          <w:bCs/>
          <w:lang w:val="en-US"/>
        </w:rPr>
        <w:t>aras</w:t>
      </w:r>
      <w:r w:rsidR="00EA49B0">
        <w:rPr>
          <w:rFonts w:ascii="Book Antiqua" w:hAnsi="Book Antiqua" w:cs="Times New Roman"/>
          <w:bCs/>
          <w:lang w:val="en-US"/>
        </w:rPr>
        <w:t xml:space="preserve"> yang cukup menarik</w:t>
      </w:r>
      <w:r w:rsidR="00303DDE" w:rsidRPr="00C51DC1">
        <w:rPr>
          <w:rFonts w:ascii="Book Antiqua" w:hAnsi="Book Antiqua" w:cs="Times New Roman"/>
          <w:bCs/>
          <w:lang w:val="en-US"/>
        </w:rPr>
        <w:t>.</w:t>
      </w:r>
      <w:r w:rsidR="00B933F5" w:rsidRPr="00C51DC1">
        <w:rPr>
          <w:rFonts w:ascii="Book Antiqua" w:hAnsi="Book Antiqua" w:cs="Times New Roman"/>
          <w:bCs/>
          <w:lang w:val="en-US"/>
        </w:rPr>
        <w:t xml:space="preserve"> </w:t>
      </w:r>
      <w:r w:rsidR="008C26A8">
        <w:rPr>
          <w:rFonts w:ascii="Book Antiqua" w:hAnsi="Book Antiqua" w:cs="Times New Roman"/>
          <w:bCs/>
          <w:lang w:val="en-US"/>
        </w:rPr>
        <w:t>D</w:t>
      </w:r>
      <w:r w:rsidR="00EA49B0">
        <w:rPr>
          <w:rFonts w:ascii="Book Antiqua" w:hAnsi="Book Antiqua" w:cs="Times New Roman"/>
          <w:bCs/>
          <w:lang w:val="en-US"/>
        </w:rPr>
        <w:t xml:space="preserve">ari proses analisis dapat disimpulkan bahwa, terdapat dua hal yang menjadi orientasi para komponis dalam menggarap laras </w:t>
      </w:r>
      <w:r w:rsidR="00872320">
        <w:rPr>
          <w:rFonts w:ascii="Book Antiqua" w:hAnsi="Book Antiqua" w:cs="Times New Roman"/>
          <w:bCs/>
          <w:lang w:val="en-US"/>
        </w:rPr>
        <w:t>pada musik gamelan,</w:t>
      </w:r>
      <w:r w:rsidR="00EA49B0">
        <w:rPr>
          <w:rFonts w:ascii="Book Antiqua" w:hAnsi="Book Antiqua" w:cs="Times New Roman"/>
          <w:bCs/>
          <w:lang w:val="en-US"/>
        </w:rPr>
        <w:t xml:space="preserve"> </w:t>
      </w:r>
      <w:r w:rsidR="00872320">
        <w:rPr>
          <w:rFonts w:ascii="Book Antiqua" w:hAnsi="Book Antiqua" w:cs="Times New Roman"/>
          <w:bCs/>
          <w:lang w:val="en-US"/>
        </w:rPr>
        <w:t>pertama</w:t>
      </w:r>
      <w:r w:rsidR="00EA49B0">
        <w:rPr>
          <w:rFonts w:ascii="Book Antiqua" w:hAnsi="Book Antiqua" w:cs="Times New Roman"/>
          <w:bCs/>
          <w:lang w:val="en-US"/>
        </w:rPr>
        <w:t xml:space="preserve"> dengan membatasi nada-nada dari laras yang digunakan</w:t>
      </w:r>
      <w:r w:rsidR="00872320">
        <w:rPr>
          <w:rFonts w:ascii="Book Antiqua" w:hAnsi="Book Antiqua" w:cs="Times New Roman"/>
          <w:bCs/>
          <w:lang w:val="en-US"/>
        </w:rPr>
        <w:t xml:space="preserve"> dalam membangun bunyi </w:t>
      </w:r>
      <w:r w:rsidR="00314E08">
        <w:rPr>
          <w:rFonts w:ascii="Book Antiqua" w:hAnsi="Book Antiqua" w:cs="Times New Roman"/>
          <w:bCs/>
          <w:lang w:val="en-US"/>
        </w:rPr>
        <w:t xml:space="preserve">baik </w:t>
      </w:r>
      <w:r w:rsidR="00872320">
        <w:rPr>
          <w:rFonts w:ascii="Book Antiqua" w:hAnsi="Book Antiqua" w:cs="Times New Roman"/>
          <w:bCs/>
          <w:lang w:val="en-US"/>
        </w:rPr>
        <w:t xml:space="preserve">secara vertikal </w:t>
      </w:r>
      <w:r w:rsidR="00314E08">
        <w:rPr>
          <w:rFonts w:ascii="Book Antiqua" w:hAnsi="Book Antiqua" w:cs="Times New Roman"/>
          <w:bCs/>
          <w:lang w:val="en-US"/>
        </w:rPr>
        <w:t>maupun harisontal</w:t>
      </w:r>
      <w:r w:rsidR="00C836BD">
        <w:rPr>
          <w:rFonts w:ascii="Book Antiqua" w:hAnsi="Book Antiqua" w:cs="Times New Roman"/>
          <w:bCs/>
          <w:lang w:val="en-US"/>
        </w:rPr>
        <w:t xml:space="preserve"> </w:t>
      </w:r>
      <w:r w:rsidR="00872320">
        <w:rPr>
          <w:rFonts w:ascii="Book Antiqua" w:hAnsi="Book Antiqua" w:cs="Times New Roman"/>
          <w:bCs/>
          <w:lang w:val="en-US"/>
        </w:rPr>
        <w:t>dan kedua, memperluas nada dengan mencampur laras lainnya untuk membangun kesan laras yang baru.</w:t>
      </w:r>
      <w:r w:rsidR="00EA49B0">
        <w:rPr>
          <w:rFonts w:ascii="Book Antiqua" w:hAnsi="Book Antiqua" w:cs="Times New Roman"/>
          <w:bCs/>
          <w:lang w:val="en-US"/>
        </w:rPr>
        <w:t xml:space="preserve"> </w:t>
      </w:r>
      <w:r w:rsidR="00F176AF" w:rsidRPr="00AE260B">
        <w:rPr>
          <w:rFonts w:ascii="Book Antiqua" w:hAnsi="Book Antiqua" w:cs="Times New Roman"/>
          <w:bCs/>
          <w:color w:val="000000" w:themeColor="text1"/>
          <w:lang w:val="en-US"/>
        </w:rPr>
        <w:t>Kedua hal tersebut merupakan pendekatan serta orientasi kompositoris dalam mengembangkan</w:t>
      </w:r>
      <w:r w:rsidR="00AE260B" w:rsidRPr="00AE260B">
        <w:rPr>
          <w:rFonts w:ascii="Book Antiqua" w:hAnsi="Book Antiqua" w:cs="Times New Roman"/>
          <w:bCs/>
          <w:color w:val="000000" w:themeColor="text1"/>
          <w:lang w:val="en-US"/>
        </w:rPr>
        <w:t xml:space="preserve"> fenomena laras pada musik gamelan.</w:t>
      </w:r>
    </w:p>
    <w:p w14:paraId="7F861E49" w14:textId="5744D0BA" w:rsidR="009F596A" w:rsidRPr="00C51DC1" w:rsidRDefault="009F596A" w:rsidP="00CE030C">
      <w:pPr>
        <w:pStyle w:val="NoSpacing"/>
        <w:ind w:left="426" w:right="401"/>
        <w:jc w:val="both"/>
        <w:rPr>
          <w:rFonts w:ascii="Book Antiqua" w:hAnsi="Book Antiqua" w:cs="Times New Roman"/>
          <w:bCs/>
          <w:lang w:val="en-US"/>
        </w:rPr>
      </w:pPr>
    </w:p>
    <w:p w14:paraId="0608534E" w14:textId="59587C2D" w:rsidR="009F596A" w:rsidRPr="00C51DC1" w:rsidRDefault="009F596A" w:rsidP="00CE030C">
      <w:pPr>
        <w:pStyle w:val="NoSpacing"/>
        <w:ind w:left="426" w:right="401"/>
        <w:jc w:val="both"/>
        <w:rPr>
          <w:rFonts w:ascii="Book Antiqua" w:hAnsi="Book Antiqua" w:cs="Times New Roman"/>
          <w:bCs/>
          <w:lang w:val="en-US"/>
        </w:rPr>
      </w:pPr>
      <w:r w:rsidRPr="00021D31">
        <w:rPr>
          <w:rFonts w:ascii="Book Antiqua" w:hAnsi="Book Antiqua" w:cs="Times New Roman"/>
          <w:b/>
          <w:lang w:val="en-US"/>
        </w:rPr>
        <w:t>Keywords</w:t>
      </w:r>
      <w:r w:rsidR="00B11FCC" w:rsidRPr="00C51DC1">
        <w:rPr>
          <w:rFonts w:ascii="Book Antiqua" w:hAnsi="Book Antiqua" w:cs="Times New Roman"/>
          <w:bCs/>
          <w:lang w:val="en-US"/>
        </w:rPr>
        <w:t xml:space="preserve">: </w:t>
      </w:r>
      <w:r w:rsidR="00872320">
        <w:rPr>
          <w:rFonts w:ascii="Book Antiqua" w:hAnsi="Book Antiqua" w:cs="Times New Roman"/>
          <w:bCs/>
          <w:lang w:val="en-US"/>
        </w:rPr>
        <w:t>g</w:t>
      </w:r>
      <w:r w:rsidRPr="00C51DC1">
        <w:rPr>
          <w:rFonts w:ascii="Book Antiqua" w:hAnsi="Book Antiqua" w:cs="Times New Roman"/>
          <w:bCs/>
          <w:lang w:val="en-US"/>
        </w:rPr>
        <w:t xml:space="preserve">amelan, </w:t>
      </w:r>
      <w:r w:rsidR="00522A06">
        <w:rPr>
          <w:rFonts w:ascii="Book Antiqua" w:hAnsi="Book Antiqua" w:cs="Times New Roman"/>
          <w:bCs/>
          <w:lang w:val="en-US"/>
        </w:rPr>
        <w:t xml:space="preserve">musik </w:t>
      </w:r>
      <w:r w:rsidRPr="00C51DC1">
        <w:rPr>
          <w:rFonts w:ascii="Book Antiqua" w:hAnsi="Book Antiqua" w:cs="Times New Roman"/>
          <w:bCs/>
          <w:lang w:val="en-US"/>
        </w:rPr>
        <w:t>kontemporer</w:t>
      </w:r>
      <w:r w:rsidR="00522A06">
        <w:rPr>
          <w:rFonts w:ascii="Book Antiqua" w:hAnsi="Book Antiqua" w:cs="Times New Roman"/>
          <w:bCs/>
          <w:lang w:val="en-US"/>
        </w:rPr>
        <w:t xml:space="preserve">, </w:t>
      </w:r>
      <w:r w:rsidR="00872320">
        <w:rPr>
          <w:rFonts w:ascii="Book Antiqua" w:hAnsi="Book Antiqua" w:cs="Times New Roman"/>
          <w:bCs/>
          <w:lang w:val="en-US"/>
        </w:rPr>
        <w:t>konsep garap</w:t>
      </w:r>
      <w:r w:rsidR="00303DDE" w:rsidRPr="00C51DC1">
        <w:rPr>
          <w:rFonts w:ascii="Book Antiqua" w:hAnsi="Book Antiqua" w:cs="Times New Roman"/>
          <w:bCs/>
          <w:lang w:val="en-US"/>
        </w:rPr>
        <w:t xml:space="preserve">, </w:t>
      </w:r>
      <w:r w:rsidR="00872320">
        <w:rPr>
          <w:rFonts w:ascii="Book Antiqua" w:hAnsi="Book Antiqua" w:cs="Times New Roman"/>
          <w:bCs/>
          <w:lang w:val="en-US"/>
        </w:rPr>
        <w:t>l</w:t>
      </w:r>
      <w:r w:rsidR="00303DDE" w:rsidRPr="00C51DC1">
        <w:rPr>
          <w:rFonts w:ascii="Book Antiqua" w:hAnsi="Book Antiqua" w:cs="Times New Roman"/>
          <w:bCs/>
          <w:lang w:val="en-US"/>
        </w:rPr>
        <w:t>aras</w:t>
      </w:r>
    </w:p>
    <w:p w14:paraId="7F14C190" w14:textId="77777777" w:rsidR="00481E4D" w:rsidRPr="00C51DC1" w:rsidRDefault="00481E4D" w:rsidP="006E6B30">
      <w:pPr>
        <w:pStyle w:val="NoSpacing"/>
        <w:rPr>
          <w:rFonts w:ascii="Book Antiqua" w:hAnsi="Book Antiqua" w:cs="Times New Roman"/>
          <w:bCs/>
          <w:lang w:val="en-US"/>
        </w:rPr>
      </w:pPr>
    </w:p>
    <w:p w14:paraId="3310C9BC" w14:textId="2617EE11" w:rsidR="00481E4D" w:rsidRPr="00C51DC1" w:rsidRDefault="00481E4D" w:rsidP="006E6B30">
      <w:pPr>
        <w:pStyle w:val="NoSpacing"/>
        <w:rPr>
          <w:rFonts w:ascii="Book Antiqua" w:hAnsi="Book Antiqua" w:cs="Times New Roman"/>
          <w:bCs/>
          <w:lang w:val="en-US"/>
        </w:rPr>
        <w:sectPr w:rsidR="00481E4D" w:rsidRPr="00C51DC1" w:rsidSect="00481E4D">
          <w:type w:val="continuous"/>
          <w:pgSz w:w="11906" w:h="16838" w:code="9"/>
          <w:pgMar w:top="720" w:right="720" w:bottom="720" w:left="720" w:header="709" w:footer="709" w:gutter="0"/>
          <w:cols w:space="708"/>
          <w:docGrid w:linePitch="360"/>
        </w:sectPr>
      </w:pPr>
    </w:p>
    <w:p w14:paraId="7AFF1A1B" w14:textId="266CB2B6" w:rsidR="00E84ECA" w:rsidRPr="00C51DC1" w:rsidRDefault="00E84ECA" w:rsidP="006E6B30">
      <w:pPr>
        <w:pStyle w:val="NoSpacing"/>
        <w:rPr>
          <w:rFonts w:ascii="Book Antiqua" w:hAnsi="Book Antiqua" w:cs="Times New Roman"/>
          <w:bCs/>
          <w:lang w:val="en-US"/>
        </w:rPr>
      </w:pPr>
    </w:p>
    <w:p w14:paraId="27996DAE" w14:textId="25E79D0E" w:rsidR="00341C5E" w:rsidRPr="00522A06" w:rsidRDefault="00522A06" w:rsidP="006E6B30">
      <w:pPr>
        <w:pStyle w:val="NoSpacing"/>
        <w:rPr>
          <w:rFonts w:ascii="Book Antiqua" w:hAnsi="Book Antiqua" w:cs="Times New Roman"/>
          <w:b/>
        </w:rPr>
      </w:pPr>
      <w:r w:rsidRPr="00522A06">
        <w:rPr>
          <w:rFonts w:ascii="Book Antiqua" w:hAnsi="Book Antiqua" w:cs="Times New Roman"/>
          <w:b/>
        </w:rPr>
        <w:t>PENDAHULUAN</w:t>
      </w:r>
    </w:p>
    <w:p w14:paraId="150507FE" w14:textId="61B56657" w:rsidR="00441F65" w:rsidRDefault="00923932" w:rsidP="001A5631">
      <w:pPr>
        <w:pStyle w:val="NoSpacing"/>
        <w:ind w:firstLine="720"/>
        <w:jc w:val="both"/>
        <w:rPr>
          <w:rFonts w:ascii="Book Antiqua" w:hAnsi="Book Antiqua" w:cs="Times New Roman"/>
          <w:bCs/>
          <w:color w:val="000000" w:themeColor="text1"/>
          <w:lang w:val="en-US"/>
        </w:rPr>
      </w:pPr>
      <w:r>
        <w:rPr>
          <w:rFonts w:ascii="Book Antiqua" w:hAnsi="Book Antiqua" w:cs="Times New Roman"/>
          <w:bCs/>
          <w:color w:val="000000" w:themeColor="text1"/>
          <w:lang w:val="en-US"/>
        </w:rPr>
        <w:t xml:space="preserve">Berbagai rumusan tentang laras pada musik gamelan telah banyak didiskusikan sampai hari ini. Salah satu tokoh yang mengembangkan teori tentang laras dalam karawitan Sunda yaitu Rd. Machyar Angga Kusumadinata. Teori-teori yang dikemukakan beliau menjadi rujukan bagi para pengkaji karawitan, bukan saja karawitan Sunda bahkan dijadikan rujukan dalam meneliti </w:t>
      </w:r>
      <w:r w:rsidR="00F53E38">
        <w:rPr>
          <w:rFonts w:ascii="Book Antiqua" w:hAnsi="Book Antiqua" w:cs="Times New Roman"/>
          <w:bCs/>
          <w:color w:val="000000" w:themeColor="text1"/>
          <w:lang w:val="en-US"/>
        </w:rPr>
        <w:t xml:space="preserve">fenomena </w:t>
      </w:r>
      <w:r>
        <w:rPr>
          <w:rFonts w:ascii="Book Antiqua" w:hAnsi="Book Antiqua" w:cs="Times New Roman"/>
          <w:bCs/>
          <w:color w:val="000000" w:themeColor="text1"/>
          <w:lang w:val="en-US"/>
        </w:rPr>
        <w:t>laras pada karawitan Jawa dan Bali</w:t>
      </w:r>
      <w:r w:rsidR="00F2349E">
        <w:rPr>
          <w:rFonts w:ascii="Book Antiqua" w:hAnsi="Book Antiqua" w:cs="Times New Roman"/>
          <w:bCs/>
          <w:color w:val="000000" w:themeColor="text1"/>
          <w:lang w:val="en-US"/>
        </w:rPr>
        <w:t xml:space="preserve">. Sebagaimana </w:t>
      </w:r>
      <w:r w:rsidR="00441F65">
        <w:rPr>
          <w:rFonts w:ascii="Book Antiqua" w:hAnsi="Book Antiqua" w:cs="Times New Roman"/>
          <w:bCs/>
          <w:color w:val="000000" w:themeColor="text1"/>
          <w:lang w:val="en-US"/>
        </w:rPr>
        <w:t>apa yang ditulis oleh Sasaki (2021:318) dalam sebuah artikel tentang reviu teori laras pada karawitan Sunda, antara lain.</w:t>
      </w:r>
      <w:r w:rsidR="006D01C0">
        <w:rPr>
          <w:rFonts w:ascii="Book Antiqua" w:hAnsi="Book Antiqua" w:cs="Times New Roman"/>
          <w:bCs/>
          <w:color w:val="000000" w:themeColor="text1"/>
          <w:lang w:val="en-US"/>
        </w:rPr>
        <w:t xml:space="preserve"> </w:t>
      </w:r>
    </w:p>
    <w:p w14:paraId="0A1B4927" w14:textId="40EE15B9" w:rsidR="00A33E26" w:rsidRDefault="00441F65" w:rsidP="00441F65">
      <w:pPr>
        <w:pStyle w:val="NoSpacing"/>
        <w:ind w:left="426" w:firstLine="153"/>
        <w:jc w:val="both"/>
        <w:rPr>
          <w:rFonts w:ascii="Book Antiqua" w:hAnsi="Book Antiqua" w:cs="Times New Roman"/>
          <w:bCs/>
          <w:color w:val="FF0000"/>
          <w:lang w:val="en-US"/>
        </w:rPr>
      </w:pPr>
      <w:bookmarkStart w:id="1" w:name="_Hlk97475341"/>
      <w:r w:rsidRPr="00441F65">
        <w:rPr>
          <w:rFonts w:ascii="Book Antiqua" w:hAnsi="Book Antiqua"/>
        </w:rPr>
        <w:t>One of the peculiarities of Sundanese music is the presence of a scale (laras) called sorog. In Javanese and Balinese music, only two types of laras are recognized, namely slendro and pelog, while in Sundanese music, there are three types of laras: salendro, pelog, and sorog. These three scales are all clearly pentatonic</w:t>
      </w:r>
      <w:r>
        <w:t>.</w:t>
      </w:r>
      <w:r>
        <w:rPr>
          <w:rFonts w:ascii="Book Antiqua" w:hAnsi="Book Antiqua" w:cs="Times New Roman"/>
          <w:bCs/>
          <w:color w:val="FF0000"/>
          <w:lang w:val="en-US"/>
        </w:rPr>
        <w:t xml:space="preserve"> </w:t>
      </w:r>
    </w:p>
    <w:bookmarkEnd w:id="1"/>
    <w:p w14:paraId="4D6D21F6" w14:textId="77777777" w:rsidR="00441F65" w:rsidRDefault="00441F65" w:rsidP="00441F65">
      <w:pPr>
        <w:pStyle w:val="NoSpacing"/>
        <w:ind w:firstLine="720"/>
        <w:jc w:val="both"/>
        <w:rPr>
          <w:rFonts w:ascii="Book Antiqua" w:hAnsi="Book Antiqua" w:cs="Times New Roman"/>
          <w:bCs/>
          <w:color w:val="000000" w:themeColor="text1"/>
          <w:lang w:val="en-US"/>
        </w:rPr>
      </w:pPr>
    </w:p>
    <w:p w14:paraId="0963B19F" w14:textId="736C53EE" w:rsidR="00C309B8" w:rsidRDefault="00074391" w:rsidP="001A5631">
      <w:pPr>
        <w:pStyle w:val="NoSpacing"/>
        <w:ind w:firstLine="720"/>
        <w:jc w:val="both"/>
        <w:rPr>
          <w:rFonts w:ascii="Book Antiqua" w:hAnsi="Book Antiqua" w:cs="Times New Roman"/>
          <w:bCs/>
          <w:color w:val="000000" w:themeColor="text1"/>
          <w:lang w:val="en-US"/>
        </w:rPr>
      </w:pPr>
      <w:r>
        <w:rPr>
          <w:rFonts w:ascii="Book Antiqua" w:hAnsi="Book Antiqua" w:cs="Times New Roman"/>
          <w:bCs/>
          <w:color w:val="000000" w:themeColor="text1"/>
          <w:lang w:val="en-US"/>
        </w:rPr>
        <w:t xml:space="preserve">Secara mendasar, apa yang dirumuskan oleh </w:t>
      </w:r>
      <w:r w:rsidR="00F860F4">
        <w:rPr>
          <w:rFonts w:ascii="Book Antiqua" w:hAnsi="Book Antiqua" w:cs="Times New Roman"/>
          <w:bCs/>
          <w:color w:val="000000" w:themeColor="text1"/>
          <w:lang w:val="en-US"/>
        </w:rPr>
        <w:t>Kusumadinata</w:t>
      </w:r>
      <w:r>
        <w:rPr>
          <w:rFonts w:ascii="Book Antiqua" w:hAnsi="Book Antiqua" w:cs="Times New Roman"/>
          <w:bCs/>
          <w:color w:val="000000" w:themeColor="text1"/>
          <w:lang w:val="en-US"/>
        </w:rPr>
        <w:t xml:space="preserve"> </w:t>
      </w:r>
      <w:r w:rsidR="00A33E26">
        <w:rPr>
          <w:rFonts w:ascii="Book Antiqua" w:hAnsi="Book Antiqua" w:cs="Times New Roman"/>
          <w:bCs/>
          <w:color w:val="000000" w:themeColor="text1"/>
          <w:lang w:val="en-US"/>
        </w:rPr>
        <w:t xml:space="preserve">(1969) </w:t>
      </w:r>
      <w:r>
        <w:rPr>
          <w:rFonts w:ascii="Book Antiqua" w:hAnsi="Book Antiqua" w:cs="Times New Roman"/>
          <w:bCs/>
          <w:color w:val="000000" w:themeColor="text1"/>
          <w:lang w:val="en-US"/>
        </w:rPr>
        <w:t>dalam bukunya yang berjudul “Ilmu Seni Raras”</w:t>
      </w:r>
      <w:r w:rsidR="00A33E26">
        <w:rPr>
          <w:rFonts w:ascii="Book Antiqua" w:hAnsi="Book Antiqua" w:cs="Times New Roman"/>
          <w:bCs/>
          <w:color w:val="000000" w:themeColor="text1"/>
          <w:lang w:val="en-US"/>
        </w:rPr>
        <w:t xml:space="preserve">, mempresentasikan perbedaan interval </w:t>
      </w:r>
      <w:r w:rsidR="00C20591">
        <w:rPr>
          <w:rFonts w:ascii="Book Antiqua" w:hAnsi="Book Antiqua" w:cs="Times New Roman"/>
          <w:bCs/>
          <w:color w:val="000000" w:themeColor="text1"/>
          <w:lang w:val="en-US"/>
        </w:rPr>
        <w:t>jajaran nada</w:t>
      </w:r>
      <w:r w:rsidR="00625D36">
        <w:rPr>
          <w:rFonts w:ascii="Book Antiqua" w:hAnsi="Book Antiqua" w:cs="Times New Roman"/>
          <w:bCs/>
          <w:color w:val="000000" w:themeColor="text1"/>
          <w:lang w:val="en-US"/>
        </w:rPr>
        <w:t xml:space="preserve"> serta </w:t>
      </w:r>
      <w:r w:rsidR="00C20591">
        <w:rPr>
          <w:rFonts w:ascii="Book Antiqua" w:hAnsi="Book Antiqua" w:cs="Times New Roman"/>
          <w:bCs/>
          <w:color w:val="000000" w:themeColor="text1"/>
          <w:lang w:val="en-US"/>
        </w:rPr>
        <w:t xml:space="preserve">relevansi di antara laras-laras tersebut </w:t>
      </w:r>
      <w:r w:rsidR="00A33E26">
        <w:rPr>
          <w:rFonts w:ascii="Book Antiqua" w:hAnsi="Book Antiqua" w:cs="Times New Roman"/>
          <w:bCs/>
          <w:color w:val="000000" w:themeColor="text1"/>
          <w:lang w:val="en-US"/>
        </w:rPr>
        <w:t xml:space="preserve">yang digunakan </w:t>
      </w:r>
      <w:bookmarkStart w:id="2" w:name="_GoBack"/>
      <w:bookmarkEnd w:id="2"/>
      <w:r w:rsidR="00A33E26">
        <w:rPr>
          <w:rFonts w:ascii="Book Antiqua" w:hAnsi="Book Antiqua" w:cs="Times New Roman"/>
          <w:bCs/>
          <w:color w:val="000000" w:themeColor="text1"/>
          <w:lang w:val="en-US"/>
        </w:rPr>
        <w:t>dalam karawitan Sunda.</w:t>
      </w:r>
      <w:r w:rsidR="00F53E38">
        <w:rPr>
          <w:rFonts w:ascii="Book Antiqua" w:hAnsi="Book Antiqua" w:cs="Times New Roman"/>
          <w:bCs/>
          <w:color w:val="000000" w:themeColor="text1"/>
          <w:lang w:val="en-US"/>
        </w:rPr>
        <w:t xml:space="preserve"> Hal itu sangat membantu bagi para musisi</w:t>
      </w:r>
      <w:r w:rsidR="00625D36">
        <w:rPr>
          <w:rFonts w:ascii="Book Antiqua" w:hAnsi="Book Antiqua" w:cs="Times New Roman"/>
          <w:bCs/>
          <w:color w:val="000000" w:themeColor="text1"/>
          <w:lang w:val="en-US"/>
        </w:rPr>
        <w:t xml:space="preserve"> atau </w:t>
      </w:r>
      <w:r w:rsidR="00F53E38">
        <w:rPr>
          <w:rFonts w:ascii="Book Antiqua" w:hAnsi="Book Antiqua" w:cs="Times New Roman"/>
          <w:bCs/>
          <w:color w:val="000000" w:themeColor="text1"/>
          <w:lang w:val="en-US"/>
        </w:rPr>
        <w:t>penyanyi</w:t>
      </w:r>
      <w:r w:rsidR="00625D36">
        <w:rPr>
          <w:rFonts w:ascii="Book Antiqua" w:hAnsi="Book Antiqua" w:cs="Times New Roman"/>
          <w:bCs/>
          <w:color w:val="000000" w:themeColor="text1"/>
          <w:lang w:val="en-US"/>
        </w:rPr>
        <w:t xml:space="preserve"> dalam mengolah/menggunakan berbagai macam perbedaan laras yang ada dalam praktiknya. Bahkan </w:t>
      </w:r>
      <w:r w:rsidR="00C20591">
        <w:rPr>
          <w:rFonts w:ascii="Book Antiqua" w:hAnsi="Book Antiqua" w:cs="Times New Roman"/>
          <w:bCs/>
          <w:color w:val="000000" w:themeColor="text1"/>
          <w:lang w:val="en-US"/>
        </w:rPr>
        <w:t>apa-apa yang dirumuskan</w:t>
      </w:r>
      <w:r w:rsidR="00625D36">
        <w:rPr>
          <w:rFonts w:ascii="Book Antiqua" w:hAnsi="Book Antiqua" w:cs="Times New Roman"/>
          <w:bCs/>
          <w:color w:val="000000" w:themeColor="text1"/>
          <w:lang w:val="en-US"/>
        </w:rPr>
        <w:t xml:space="preserve"> </w:t>
      </w:r>
      <w:r w:rsidR="006D01C0" w:rsidRPr="00672E15">
        <w:rPr>
          <w:rFonts w:ascii="Book Antiqua" w:hAnsi="Book Antiqua" w:cs="Times New Roman"/>
          <w:bCs/>
          <w:color w:val="000000" w:themeColor="text1"/>
          <w:lang w:val="en-US"/>
        </w:rPr>
        <w:t>Kusumadinata</w:t>
      </w:r>
      <w:r w:rsidR="00625D36">
        <w:rPr>
          <w:rFonts w:ascii="Book Antiqua" w:hAnsi="Book Antiqua" w:cs="Times New Roman"/>
          <w:bCs/>
          <w:color w:val="000000" w:themeColor="text1"/>
          <w:lang w:val="en-US"/>
        </w:rPr>
        <w:t xml:space="preserve"> mampu menginspirasi para seniman dalam menciptakan garapan </w:t>
      </w:r>
      <w:r w:rsidR="00625D36" w:rsidRPr="00672E15">
        <w:rPr>
          <w:rFonts w:ascii="Book Antiqua" w:hAnsi="Book Antiqua" w:cs="Times New Roman"/>
          <w:bCs/>
          <w:color w:val="000000" w:themeColor="text1"/>
          <w:lang w:val="en-US"/>
        </w:rPr>
        <w:t>musik/karawitan dengan estetika yang baru.</w:t>
      </w:r>
      <w:r w:rsidR="00C20591" w:rsidRPr="00672E15">
        <w:rPr>
          <w:rFonts w:ascii="Book Antiqua" w:hAnsi="Book Antiqua" w:cs="Times New Roman"/>
          <w:bCs/>
          <w:color w:val="000000" w:themeColor="text1"/>
          <w:lang w:val="en-US"/>
        </w:rPr>
        <w:t xml:space="preserve"> Sebagai contoh kasus dalam mengimplementasikan teori tersebut </w:t>
      </w:r>
      <w:r w:rsidR="00510E43" w:rsidRPr="00672E15">
        <w:rPr>
          <w:rFonts w:ascii="Book Antiqua" w:hAnsi="Book Antiqua" w:cs="Times New Roman"/>
          <w:bCs/>
          <w:color w:val="000000" w:themeColor="text1"/>
          <w:lang w:val="en-US"/>
        </w:rPr>
        <w:t xml:space="preserve">adalah </w:t>
      </w:r>
      <w:r w:rsidR="00672E15" w:rsidRPr="00672E15">
        <w:rPr>
          <w:rFonts w:ascii="Book Antiqua" w:hAnsi="Book Antiqua" w:cs="Times New Roman"/>
          <w:bCs/>
          <w:color w:val="000000" w:themeColor="text1"/>
          <w:lang w:val="en-US"/>
        </w:rPr>
        <w:t>g</w:t>
      </w:r>
      <w:r w:rsidR="00510E43" w:rsidRPr="00672E15">
        <w:rPr>
          <w:rFonts w:ascii="Book Antiqua" w:hAnsi="Book Antiqua" w:cs="Times New Roman"/>
          <w:bCs/>
          <w:color w:val="000000" w:themeColor="text1"/>
          <w:lang w:val="en-US"/>
        </w:rPr>
        <w:t>arapan musi</w:t>
      </w:r>
      <w:r w:rsidR="00672E15" w:rsidRPr="00672E15">
        <w:rPr>
          <w:rFonts w:ascii="Book Antiqua" w:hAnsi="Book Antiqua" w:cs="Times New Roman"/>
          <w:bCs/>
          <w:color w:val="000000" w:themeColor="text1"/>
          <w:lang w:val="en-US"/>
        </w:rPr>
        <w:t>k</w:t>
      </w:r>
      <w:r w:rsidR="00510E43" w:rsidRPr="00672E15">
        <w:rPr>
          <w:rFonts w:ascii="Book Antiqua" w:hAnsi="Book Antiqua" w:cs="Times New Roman"/>
          <w:bCs/>
          <w:color w:val="000000" w:themeColor="text1"/>
          <w:lang w:val="en-US"/>
        </w:rPr>
        <w:t xml:space="preserve"> gamelan karya </w:t>
      </w:r>
      <w:r w:rsidR="00C20591" w:rsidRPr="00672E15">
        <w:rPr>
          <w:rFonts w:ascii="Book Antiqua" w:hAnsi="Book Antiqua" w:cs="Times New Roman"/>
          <w:bCs/>
          <w:color w:val="000000" w:themeColor="text1"/>
          <w:lang w:val="en-US"/>
        </w:rPr>
        <w:t>Koko Koswara (Mang Koko)</w:t>
      </w:r>
      <w:r w:rsidR="001128F6" w:rsidRPr="00672E15">
        <w:rPr>
          <w:rFonts w:ascii="Book Antiqua" w:hAnsi="Book Antiqua" w:cs="Times New Roman"/>
          <w:bCs/>
          <w:color w:val="000000" w:themeColor="text1"/>
          <w:lang w:val="en-US"/>
        </w:rPr>
        <w:t xml:space="preserve"> dan </w:t>
      </w:r>
      <w:r w:rsidR="00744CF7" w:rsidRPr="00672E15">
        <w:rPr>
          <w:rFonts w:ascii="Book Antiqua" w:hAnsi="Book Antiqua" w:cs="Times New Roman"/>
          <w:bCs/>
          <w:color w:val="000000" w:themeColor="text1"/>
          <w:lang w:val="en-US"/>
        </w:rPr>
        <w:t>Nano Suratno</w:t>
      </w:r>
      <w:r w:rsidR="00510E43" w:rsidRPr="00672E15">
        <w:rPr>
          <w:rFonts w:ascii="Book Antiqua" w:hAnsi="Book Antiqua" w:cs="Times New Roman"/>
          <w:bCs/>
          <w:color w:val="000000" w:themeColor="text1"/>
          <w:lang w:val="en-US"/>
        </w:rPr>
        <w:t>. Kedua seniman ini dikenal</w:t>
      </w:r>
      <w:r w:rsidR="00672E15" w:rsidRPr="00672E15">
        <w:rPr>
          <w:rFonts w:ascii="Book Antiqua" w:hAnsi="Book Antiqua" w:cs="Times New Roman"/>
          <w:bCs/>
          <w:strike/>
          <w:color w:val="000000" w:themeColor="text1"/>
          <w:lang w:val="en-US"/>
        </w:rPr>
        <w:t xml:space="preserve"> </w:t>
      </w:r>
      <w:r w:rsidR="00C20591" w:rsidRPr="00672E15">
        <w:rPr>
          <w:rFonts w:ascii="Book Antiqua" w:hAnsi="Book Antiqua" w:cs="Times New Roman"/>
          <w:bCs/>
          <w:color w:val="000000" w:themeColor="text1"/>
          <w:lang w:val="en-US"/>
        </w:rPr>
        <w:t>sebagai pembaharu Karawitan.</w:t>
      </w:r>
    </w:p>
    <w:p w14:paraId="3FF96AFB" w14:textId="3D77A218" w:rsidR="00602FFB" w:rsidRDefault="00744CF7" w:rsidP="001A5631">
      <w:pPr>
        <w:pStyle w:val="NoSpacing"/>
        <w:ind w:firstLine="720"/>
        <w:jc w:val="both"/>
        <w:rPr>
          <w:rFonts w:ascii="Book Antiqua" w:hAnsi="Book Antiqua" w:cs="Times New Roman"/>
          <w:bCs/>
          <w:color w:val="000000" w:themeColor="text1"/>
          <w:lang w:val="en-US"/>
        </w:rPr>
      </w:pPr>
      <w:r>
        <w:rPr>
          <w:rFonts w:ascii="Book Antiqua" w:hAnsi="Book Antiqua" w:cs="Times New Roman"/>
          <w:bCs/>
          <w:color w:val="000000" w:themeColor="text1"/>
          <w:lang w:val="en-US"/>
        </w:rPr>
        <w:t>Di sisi lain</w:t>
      </w:r>
      <w:r w:rsidR="00C45231">
        <w:rPr>
          <w:rFonts w:ascii="Book Antiqua" w:hAnsi="Book Antiqua" w:cs="Times New Roman"/>
          <w:bCs/>
          <w:color w:val="000000" w:themeColor="text1"/>
          <w:lang w:val="en-US"/>
        </w:rPr>
        <w:t>, teori laras yang di</w:t>
      </w:r>
      <w:r w:rsidR="00602FFB">
        <w:rPr>
          <w:rFonts w:ascii="Book Antiqua" w:hAnsi="Book Antiqua" w:cs="Times New Roman"/>
          <w:bCs/>
          <w:color w:val="000000" w:themeColor="text1"/>
          <w:lang w:val="en-US"/>
        </w:rPr>
        <w:t>rumuskan</w:t>
      </w:r>
      <w:r w:rsidR="00584D8C">
        <w:rPr>
          <w:rFonts w:ascii="Book Antiqua" w:hAnsi="Book Antiqua" w:cs="Times New Roman"/>
          <w:bCs/>
          <w:color w:val="000000" w:themeColor="text1"/>
          <w:lang w:val="en-US"/>
        </w:rPr>
        <w:t xml:space="preserve"> </w:t>
      </w:r>
      <w:r w:rsidR="00F860F4">
        <w:rPr>
          <w:rFonts w:ascii="Book Antiqua" w:hAnsi="Book Antiqua" w:cs="Times New Roman"/>
          <w:bCs/>
          <w:color w:val="000000" w:themeColor="text1"/>
          <w:lang w:val="en-US"/>
        </w:rPr>
        <w:t>Kusumadinata</w:t>
      </w:r>
      <w:r w:rsidR="00584D8C">
        <w:rPr>
          <w:rFonts w:ascii="Book Antiqua" w:hAnsi="Book Antiqua" w:cs="Times New Roman"/>
          <w:bCs/>
          <w:color w:val="000000" w:themeColor="text1"/>
          <w:lang w:val="en-US"/>
        </w:rPr>
        <w:t xml:space="preserve">, terutama terkait rumusan interval </w:t>
      </w:r>
      <w:r w:rsidR="00602FFB">
        <w:rPr>
          <w:rFonts w:ascii="Book Antiqua" w:hAnsi="Book Antiqua" w:cs="Times New Roman"/>
          <w:bCs/>
          <w:color w:val="000000" w:themeColor="text1"/>
          <w:lang w:val="en-US"/>
        </w:rPr>
        <w:t xml:space="preserve">jajaran </w:t>
      </w:r>
      <w:r w:rsidR="00584D8C">
        <w:rPr>
          <w:rFonts w:ascii="Book Antiqua" w:hAnsi="Book Antiqua" w:cs="Times New Roman"/>
          <w:bCs/>
          <w:color w:val="000000" w:themeColor="text1"/>
          <w:lang w:val="en-US"/>
        </w:rPr>
        <w:t xml:space="preserve">nada </w:t>
      </w:r>
      <w:r w:rsidR="00602FFB">
        <w:rPr>
          <w:rFonts w:ascii="Book Antiqua" w:hAnsi="Book Antiqua" w:cs="Times New Roman"/>
          <w:bCs/>
          <w:color w:val="000000" w:themeColor="text1"/>
          <w:lang w:val="en-US"/>
        </w:rPr>
        <w:t>pada laras-laras</w:t>
      </w:r>
      <w:r w:rsidR="00584D8C">
        <w:rPr>
          <w:rFonts w:ascii="Book Antiqua" w:hAnsi="Book Antiqua" w:cs="Times New Roman"/>
          <w:bCs/>
          <w:color w:val="000000" w:themeColor="text1"/>
          <w:lang w:val="en-US"/>
        </w:rPr>
        <w:t xml:space="preserve"> karawitan Sunda, telah dikritisi </w:t>
      </w:r>
      <w:r w:rsidR="00333EB2">
        <w:rPr>
          <w:rFonts w:ascii="Book Antiqua" w:hAnsi="Book Antiqua" w:cs="Times New Roman"/>
          <w:bCs/>
          <w:color w:val="000000" w:themeColor="text1"/>
          <w:lang w:val="en-US"/>
        </w:rPr>
        <w:t>oleh beb</w:t>
      </w:r>
      <w:r w:rsidR="00547B9B">
        <w:rPr>
          <w:rFonts w:ascii="Book Antiqua" w:hAnsi="Book Antiqua" w:cs="Times New Roman"/>
          <w:bCs/>
          <w:color w:val="000000" w:themeColor="text1"/>
          <w:lang w:val="en-US"/>
        </w:rPr>
        <w:t>erapa pihak.</w:t>
      </w:r>
      <w:r w:rsidR="00602FFB">
        <w:rPr>
          <w:rFonts w:ascii="Book Antiqua" w:hAnsi="Book Antiqua" w:cs="Times New Roman"/>
          <w:bCs/>
          <w:color w:val="000000" w:themeColor="text1"/>
          <w:lang w:val="en-US"/>
        </w:rPr>
        <w:t xml:space="preserve"> Hermawan dkk., dalam Saepudin (2015:54) dan juga dalam Sasaki (2019:126) menunjukan </w:t>
      </w:r>
      <w:r w:rsidR="00602FFB">
        <w:rPr>
          <w:rFonts w:ascii="Book Antiqua" w:hAnsi="Book Antiqua" w:cs="Times New Roman"/>
          <w:bCs/>
          <w:color w:val="000000" w:themeColor="text1"/>
          <w:lang w:val="en-US"/>
        </w:rPr>
        <w:lastRenderedPageBreak/>
        <w:t xml:space="preserve">ketidaksetujuannya atas dasar penelitiannya </w:t>
      </w:r>
      <w:r w:rsidR="00F71DD7">
        <w:rPr>
          <w:rFonts w:ascii="Book Antiqua" w:hAnsi="Book Antiqua" w:cs="Times New Roman"/>
          <w:bCs/>
          <w:color w:val="000000" w:themeColor="text1"/>
          <w:lang w:val="en-US"/>
        </w:rPr>
        <w:t>yang berdasar</w:t>
      </w:r>
      <w:r w:rsidR="00602FFB">
        <w:rPr>
          <w:rFonts w:ascii="Book Antiqua" w:hAnsi="Book Antiqua" w:cs="Times New Roman"/>
          <w:bCs/>
          <w:color w:val="000000" w:themeColor="text1"/>
          <w:lang w:val="en-US"/>
        </w:rPr>
        <w:t xml:space="preserve"> sampel 52 waditra di seluruh Jawa Barat.</w:t>
      </w:r>
      <w:r w:rsidR="006D2FBB">
        <w:rPr>
          <w:rFonts w:ascii="Book Antiqua" w:hAnsi="Book Antiqua" w:cs="Times New Roman"/>
          <w:bCs/>
          <w:color w:val="000000" w:themeColor="text1"/>
          <w:lang w:val="en-US"/>
        </w:rPr>
        <w:t xml:space="preserve"> Sementara Sasaki (2019:125) mempersoalkan tentang pernyataan Kusumadinata yang menyatakan bahwa, </w:t>
      </w:r>
      <w:r w:rsidR="00A1455E">
        <w:rPr>
          <w:rFonts w:ascii="Book Antiqua" w:hAnsi="Book Antiqua" w:cs="Times New Roman"/>
          <w:bCs/>
          <w:color w:val="000000" w:themeColor="text1"/>
          <w:lang w:val="en-US"/>
        </w:rPr>
        <w:t>“</w:t>
      </w:r>
      <w:r w:rsidR="006D2FBB" w:rsidRPr="00A1455E">
        <w:rPr>
          <w:rFonts w:ascii="Book Antiqua" w:hAnsi="Book Antiqua" w:cs="Times New Roman"/>
          <w:bCs/>
          <w:color w:val="000000" w:themeColor="text1"/>
          <w:lang w:val="en-US"/>
        </w:rPr>
        <w:t>…</w:t>
      </w:r>
      <w:r w:rsidR="00A1455E" w:rsidRPr="00A1455E">
        <w:rPr>
          <w:rFonts w:ascii="Book Antiqua" w:hAnsi="Book Antiqua" w:cs="Times New Roman"/>
          <w:bCs/>
          <w:color w:val="000000" w:themeColor="text1"/>
          <w:lang w:val="en-US"/>
        </w:rPr>
        <w:t>sorog and pelog are scale derived from salendro (gamelan salendro)</w:t>
      </w:r>
      <w:r w:rsidR="00A1455E">
        <w:rPr>
          <w:rFonts w:ascii="Book Antiqua" w:hAnsi="Book Antiqua" w:cs="Times New Roman"/>
          <w:bCs/>
          <w:color w:val="000000" w:themeColor="text1"/>
          <w:lang w:val="en-US"/>
        </w:rPr>
        <w:t>.”</w:t>
      </w:r>
      <w:r w:rsidR="00004B6E">
        <w:rPr>
          <w:rFonts w:ascii="Book Antiqua" w:hAnsi="Book Antiqua" w:cs="Times New Roman"/>
          <w:bCs/>
          <w:color w:val="000000" w:themeColor="text1"/>
          <w:lang w:val="en-US"/>
        </w:rPr>
        <w:t xml:space="preserve"> Dalam kesimpulannya, Sasaki (2019:128) mengemukakan bahwa, “…pelog cannot be considered a scale derived from </w:t>
      </w:r>
      <w:r w:rsidR="00004B6E" w:rsidRPr="008128E4">
        <w:rPr>
          <w:rFonts w:ascii="Book Antiqua" w:hAnsi="Book Antiqua" w:cs="Times New Roman"/>
          <w:bCs/>
          <w:i/>
          <w:iCs/>
          <w:color w:val="000000" w:themeColor="text1"/>
          <w:lang w:val="en-US"/>
        </w:rPr>
        <w:t>salendro</w:t>
      </w:r>
      <w:r w:rsidR="00004B6E">
        <w:rPr>
          <w:rFonts w:ascii="Book Antiqua" w:hAnsi="Book Antiqua" w:cs="Times New Roman"/>
          <w:bCs/>
          <w:color w:val="000000" w:themeColor="text1"/>
          <w:lang w:val="en-US"/>
        </w:rPr>
        <w:t xml:space="preserve"> (</w:t>
      </w:r>
      <w:r w:rsidR="00004B6E" w:rsidRPr="008128E4">
        <w:rPr>
          <w:rFonts w:ascii="Book Antiqua" w:hAnsi="Book Antiqua" w:cs="Times New Roman"/>
          <w:bCs/>
          <w:i/>
          <w:iCs/>
          <w:color w:val="000000" w:themeColor="text1"/>
          <w:lang w:val="en-US"/>
        </w:rPr>
        <w:t>gamelan salendro</w:t>
      </w:r>
      <w:r w:rsidR="00004B6E">
        <w:rPr>
          <w:rFonts w:ascii="Book Antiqua" w:hAnsi="Book Antiqua" w:cs="Times New Roman"/>
          <w:bCs/>
          <w:color w:val="000000" w:themeColor="text1"/>
          <w:lang w:val="en-US"/>
        </w:rPr>
        <w:t>)</w:t>
      </w:r>
      <w:r w:rsidR="008128E4">
        <w:rPr>
          <w:rFonts w:ascii="Book Antiqua" w:hAnsi="Book Antiqua" w:cs="Times New Roman"/>
          <w:bCs/>
          <w:color w:val="000000" w:themeColor="text1"/>
          <w:lang w:val="en-US"/>
        </w:rPr>
        <w:t xml:space="preserve">”, sementara itu asumsi lainnya menyatakan bahwa, “Therefore, it can be presumed that sorog is a scale derived from </w:t>
      </w:r>
      <w:r w:rsidR="008128E4" w:rsidRPr="008128E4">
        <w:rPr>
          <w:rFonts w:ascii="Book Antiqua" w:hAnsi="Book Antiqua" w:cs="Times New Roman"/>
          <w:bCs/>
          <w:i/>
          <w:iCs/>
          <w:color w:val="000000" w:themeColor="text1"/>
          <w:lang w:val="en-US"/>
        </w:rPr>
        <w:t xml:space="preserve">salendro </w:t>
      </w:r>
      <w:r w:rsidR="008128E4">
        <w:rPr>
          <w:rFonts w:ascii="Book Antiqua" w:hAnsi="Book Antiqua" w:cs="Times New Roman"/>
          <w:bCs/>
          <w:color w:val="000000" w:themeColor="text1"/>
          <w:lang w:val="en-US"/>
        </w:rPr>
        <w:t>(</w:t>
      </w:r>
      <w:r w:rsidR="008128E4" w:rsidRPr="008128E4">
        <w:rPr>
          <w:rFonts w:ascii="Book Antiqua" w:hAnsi="Book Antiqua" w:cs="Times New Roman"/>
          <w:bCs/>
          <w:i/>
          <w:iCs/>
          <w:color w:val="000000" w:themeColor="text1"/>
          <w:lang w:val="en-US"/>
        </w:rPr>
        <w:t>gamelan salendro</w:t>
      </w:r>
      <w:r w:rsidR="008128E4">
        <w:rPr>
          <w:rFonts w:ascii="Book Antiqua" w:hAnsi="Book Antiqua" w:cs="Times New Roman"/>
          <w:bCs/>
          <w:color w:val="000000" w:themeColor="text1"/>
          <w:lang w:val="en-US"/>
        </w:rPr>
        <w:t>).</w:t>
      </w:r>
    </w:p>
    <w:p w14:paraId="31923D0C" w14:textId="1AE8AA33" w:rsidR="00F13D24" w:rsidRDefault="00F13D24" w:rsidP="001A5631">
      <w:pPr>
        <w:pStyle w:val="NoSpacing"/>
        <w:ind w:firstLine="720"/>
        <w:jc w:val="both"/>
        <w:rPr>
          <w:rFonts w:ascii="Book Antiqua" w:hAnsi="Book Antiqua" w:cs="Times New Roman"/>
          <w:bCs/>
          <w:color w:val="000000" w:themeColor="text1"/>
          <w:lang w:val="en-US"/>
        </w:rPr>
      </w:pPr>
      <w:r>
        <w:rPr>
          <w:rFonts w:ascii="Book Antiqua" w:hAnsi="Book Antiqua" w:cs="Times New Roman"/>
          <w:bCs/>
          <w:color w:val="000000" w:themeColor="text1"/>
          <w:lang w:val="en-US"/>
        </w:rPr>
        <w:t xml:space="preserve">Apa yang dikemukakan Sasaki, bagi penulis merupakan kesalapahaman terminologi </w:t>
      </w:r>
      <w:r w:rsidR="00B41E9B">
        <w:rPr>
          <w:rFonts w:ascii="Book Antiqua" w:hAnsi="Book Antiqua" w:cs="Times New Roman"/>
          <w:bCs/>
          <w:color w:val="000000" w:themeColor="text1"/>
          <w:lang w:val="en-US"/>
        </w:rPr>
        <w:t xml:space="preserve">akan </w:t>
      </w:r>
      <w:r>
        <w:rPr>
          <w:rFonts w:ascii="Book Antiqua" w:hAnsi="Book Antiqua" w:cs="Times New Roman"/>
          <w:bCs/>
          <w:color w:val="000000" w:themeColor="text1"/>
          <w:lang w:val="en-US"/>
        </w:rPr>
        <w:t xml:space="preserve">istilah </w:t>
      </w:r>
      <w:r w:rsidRPr="00F13D24">
        <w:rPr>
          <w:rFonts w:ascii="Book Antiqua" w:hAnsi="Book Antiqua" w:cs="Times New Roman"/>
          <w:bCs/>
          <w:i/>
          <w:iCs/>
          <w:color w:val="000000" w:themeColor="text1"/>
          <w:lang w:val="en-US"/>
        </w:rPr>
        <w:t>pelog</w:t>
      </w:r>
      <w:r>
        <w:rPr>
          <w:rFonts w:ascii="Book Antiqua" w:hAnsi="Book Antiqua" w:cs="Times New Roman"/>
          <w:bCs/>
          <w:color w:val="000000" w:themeColor="text1"/>
          <w:lang w:val="en-US"/>
        </w:rPr>
        <w:t xml:space="preserve"> dalam konteks karawitan Sunda. Padahal Sasaki </w:t>
      </w:r>
      <w:r w:rsidR="00346994">
        <w:rPr>
          <w:rFonts w:ascii="Book Antiqua" w:hAnsi="Book Antiqua" w:cs="Times New Roman"/>
          <w:bCs/>
          <w:color w:val="000000" w:themeColor="text1"/>
          <w:lang w:val="en-US"/>
        </w:rPr>
        <w:t xml:space="preserve">(2019:126) </w:t>
      </w:r>
      <w:r>
        <w:rPr>
          <w:rFonts w:ascii="Book Antiqua" w:hAnsi="Book Antiqua" w:cs="Times New Roman"/>
          <w:bCs/>
          <w:color w:val="000000" w:themeColor="text1"/>
          <w:lang w:val="en-US"/>
        </w:rPr>
        <w:t>sendiri menyatakan sebagai berikut.</w:t>
      </w:r>
    </w:p>
    <w:p w14:paraId="25E923C4" w14:textId="364BB091" w:rsidR="00346994" w:rsidRDefault="00346994" w:rsidP="00346994">
      <w:pPr>
        <w:autoSpaceDE w:val="0"/>
        <w:autoSpaceDN w:val="0"/>
        <w:adjustRightInd w:val="0"/>
        <w:spacing w:after="0" w:line="240" w:lineRule="auto"/>
        <w:ind w:left="426" w:firstLine="436"/>
        <w:jc w:val="both"/>
        <w:rPr>
          <w:rFonts w:ascii="Book Antiqua" w:hAnsi="Book Antiqua" w:cs="Times New Roman"/>
          <w:lang w:val="en-US"/>
        </w:rPr>
      </w:pPr>
      <w:r w:rsidRPr="00346994">
        <w:rPr>
          <w:rFonts w:ascii="Book Antiqua" w:hAnsi="Book Antiqua" w:cs="Times New Roman"/>
          <w:lang w:val="en-US"/>
        </w:rPr>
        <w:t xml:space="preserve">To see the relationship between </w:t>
      </w:r>
      <w:r w:rsidRPr="00346994">
        <w:rPr>
          <w:rFonts w:ascii="Book Antiqua" w:hAnsi="Book Antiqua" w:cs="Times New Roman"/>
          <w:i/>
          <w:iCs/>
          <w:lang w:val="en-US"/>
        </w:rPr>
        <w:t>salendro</w:t>
      </w:r>
      <w:r w:rsidRPr="00346994">
        <w:rPr>
          <w:rFonts w:ascii="Book Antiqua" w:hAnsi="Book Antiqua" w:cs="Times New Roman"/>
          <w:lang w:val="en-US"/>
        </w:rPr>
        <w:t xml:space="preserve">, </w:t>
      </w:r>
      <w:r w:rsidRPr="00346994">
        <w:rPr>
          <w:rFonts w:ascii="Book Antiqua" w:hAnsi="Book Antiqua" w:cs="Times New Roman"/>
          <w:i/>
          <w:iCs/>
          <w:lang w:val="en-US"/>
        </w:rPr>
        <w:t xml:space="preserve">sorog </w:t>
      </w:r>
      <w:r w:rsidRPr="00346994">
        <w:rPr>
          <w:rFonts w:ascii="Book Antiqua" w:hAnsi="Book Antiqua" w:cs="Times New Roman"/>
          <w:lang w:val="en-US"/>
        </w:rPr>
        <w:t>(which he</w:t>
      </w:r>
      <w:r>
        <w:rPr>
          <w:rFonts w:ascii="Book Antiqua" w:hAnsi="Book Antiqua" w:cs="Times New Roman"/>
          <w:lang w:val="en-US"/>
        </w:rPr>
        <w:t xml:space="preserve"> </w:t>
      </w:r>
      <w:r w:rsidRPr="00346994">
        <w:rPr>
          <w:rFonts w:ascii="Book Antiqua" w:hAnsi="Book Antiqua" w:cs="Times New Roman"/>
          <w:lang w:val="en-US"/>
        </w:rPr>
        <w:t xml:space="preserve">terms </w:t>
      </w:r>
      <w:r w:rsidRPr="00346994">
        <w:rPr>
          <w:rFonts w:ascii="Book Antiqua" w:hAnsi="Book Antiqua" w:cs="Times New Roman"/>
          <w:i/>
          <w:iCs/>
          <w:lang w:val="en-US"/>
        </w:rPr>
        <w:t>madenda</w:t>
      </w:r>
      <w:r w:rsidRPr="00346994">
        <w:rPr>
          <w:rFonts w:ascii="Book Antiqua" w:hAnsi="Book Antiqua" w:cs="Times New Roman"/>
          <w:lang w:val="en-US"/>
        </w:rPr>
        <w:t xml:space="preserve">) and </w:t>
      </w:r>
      <w:r w:rsidRPr="00346994">
        <w:rPr>
          <w:rFonts w:ascii="Book Antiqua" w:hAnsi="Book Antiqua" w:cs="Times New Roman"/>
          <w:i/>
          <w:iCs/>
          <w:lang w:val="en-US"/>
        </w:rPr>
        <w:t xml:space="preserve">pelog </w:t>
      </w:r>
      <w:r w:rsidRPr="00346994">
        <w:rPr>
          <w:rFonts w:ascii="Book Antiqua" w:hAnsi="Book Antiqua" w:cs="Times New Roman"/>
          <w:lang w:val="en-US"/>
        </w:rPr>
        <w:t xml:space="preserve">(which he calls </w:t>
      </w:r>
      <w:r w:rsidRPr="00346994">
        <w:rPr>
          <w:rFonts w:ascii="Book Antiqua" w:hAnsi="Book Antiqua" w:cs="Times New Roman"/>
          <w:i/>
          <w:iCs/>
          <w:lang w:val="en-US"/>
        </w:rPr>
        <w:t>degung</w:t>
      </w:r>
      <w:r w:rsidRPr="00346994">
        <w:rPr>
          <w:rFonts w:ascii="Book Antiqua" w:hAnsi="Book Antiqua" w:cs="Times New Roman"/>
          <w:lang w:val="en-US"/>
        </w:rPr>
        <w:t>),</w:t>
      </w:r>
      <w:r>
        <w:rPr>
          <w:rFonts w:ascii="Book Antiqua" w:hAnsi="Book Antiqua" w:cs="Times New Roman"/>
          <w:lang w:val="en-US"/>
        </w:rPr>
        <w:t xml:space="preserve"> </w:t>
      </w:r>
      <w:r w:rsidRPr="00346994">
        <w:rPr>
          <w:rFonts w:ascii="Book Antiqua" w:hAnsi="Book Antiqua" w:cs="Times New Roman"/>
          <w:lang w:val="en-US"/>
        </w:rPr>
        <w:t xml:space="preserve">Kusumadinata developed </w:t>
      </w:r>
      <w:r w:rsidRPr="00346994">
        <w:rPr>
          <w:rFonts w:ascii="Book Antiqua" w:hAnsi="Book Antiqua" w:cs="Times New Roman"/>
          <w:i/>
          <w:iCs/>
          <w:lang w:val="en-US"/>
        </w:rPr>
        <w:t xml:space="preserve">salendro </w:t>
      </w:r>
      <w:r w:rsidRPr="00346994">
        <w:rPr>
          <w:rFonts w:ascii="Book Antiqua" w:eastAsia="TimesNewRomanPSMT" w:hAnsi="Book Antiqua" w:cs="TimesNewRomanPSMT"/>
          <w:lang w:val="en-US"/>
        </w:rPr>
        <w:t>scale into ‘</w:t>
      </w:r>
      <w:r w:rsidRPr="00346994">
        <w:rPr>
          <w:rFonts w:ascii="Book Antiqua" w:hAnsi="Book Antiqua" w:cs="Times New Roman"/>
          <w:i/>
          <w:iCs/>
          <w:lang w:val="en-US"/>
        </w:rPr>
        <w:t>rakitan salendro</w:t>
      </w:r>
      <w:r>
        <w:rPr>
          <w:rFonts w:ascii="Book Antiqua" w:hAnsi="Book Antiqua" w:cs="Times New Roman"/>
          <w:lang w:val="en-US"/>
        </w:rPr>
        <w:t xml:space="preserve"> </w:t>
      </w:r>
      <w:r w:rsidRPr="00346994">
        <w:rPr>
          <w:rFonts w:ascii="Book Antiqua" w:hAnsi="Book Antiqua" w:cs="Times New Roman"/>
          <w:lang w:val="en-US"/>
        </w:rPr>
        <w:t>(</w:t>
      </w:r>
      <w:r w:rsidRPr="00346994">
        <w:rPr>
          <w:rFonts w:ascii="Book Antiqua" w:hAnsi="Book Antiqua" w:cs="Times New Roman"/>
          <w:i/>
          <w:iCs/>
          <w:lang w:val="en-US"/>
        </w:rPr>
        <w:t xml:space="preserve">salendro </w:t>
      </w:r>
      <w:r w:rsidRPr="00346994">
        <w:rPr>
          <w:rFonts w:ascii="Book Antiqua" w:eastAsia="TimesNewRomanPSMT" w:hAnsi="Book Antiqua" w:cs="TimesNewRomanPSMT"/>
          <w:lang w:val="en-US"/>
        </w:rPr>
        <w:t xml:space="preserve">assembly)’ </w:t>
      </w:r>
      <w:r w:rsidRPr="00346994">
        <w:rPr>
          <w:rFonts w:ascii="Book Antiqua" w:hAnsi="Book Antiqua" w:cs="Times New Roman"/>
          <w:lang w:val="en-US"/>
        </w:rPr>
        <w:t>by imbedding tones in between the five</w:t>
      </w:r>
      <w:r>
        <w:rPr>
          <w:rFonts w:ascii="Book Antiqua" w:hAnsi="Book Antiqua" w:cs="Times New Roman"/>
          <w:lang w:val="en-US"/>
        </w:rPr>
        <w:t xml:space="preserve"> </w:t>
      </w:r>
      <w:r w:rsidRPr="00346994">
        <w:rPr>
          <w:rFonts w:ascii="Book Antiqua" w:hAnsi="Book Antiqua" w:cs="Times New Roman"/>
          <w:i/>
          <w:iCs/>
          <w:lang w:val="en-US"/>
        </w:rPr>
        <w:t xml:space="preserve">salendro </w:t>
      </w:r>
      <w:r w:rsidRPr="00346994">
        <w:rPr>
          <w:rFonts w:ascii="Book Antiqua" w:hAnsi="Book Antiqua" w:cs="Times New Roman"/>
          <w:lang w:val="en-US"/>
        </w:rPr>
        <w:t xml:space="preserve">tones, i.e. raising or lowering the five </w:t>
      </w:r>
      <w:r w:rsidRPr="00346994">
        <w:rPr>
          <w:rFonts w:ascii="Book Antiqua" w:hAnsi="Book Antiqua" w:cs="Times New Roman"/>
          <w:i/>
          <w:iCs/>
          <w:lang w:val="en-US"/>
        </w:rPr>
        <w:t xml:space="preserve">salendro </w:t>
      </w:r>
      <w:r w:rsidRPr="00346994">
        <w:rPr>
          <w:rFonts w:ascii="Book Antiqua" w:hAnsi="Book Antiqua" w:cs="Times New Roman"/>
          <w:lang w:val="en-US"/>
        </w:rPr>
        <w:t>tone</w:t>
      </w:r>
      <w:r>
        <w:rPr>
          <w:rFonts w:ascii="Book Antiqua" w:hAnsi="Book Antiqua" w:cs="Times New Roman"/>
          <w:lang w:val="en-US"/>
        </w:rPr>
        <w:t>.</w:t>
      </w:r>
    </w:p>
    <w:p w14:paraId="10C16EDD" w14:textId="301329E6" w:rsidR="00346994" w:rsidRDefault="00F05529" w:rsidP="00F05529">
      <w:pPr>
        <w:autoSpaceDE w:val="0"/>
        <w:autoSpaceDN w:val="0"/>
        <w:adjustRightInd w:val="0"/>
        <w:spacing w:after="0" w:line="240" w:lineRule="auto"/>
        <w:ind w:firstLine="720"/>
        <w:jc w:val="both"/>
        <w:rPr>
          <w:rFonts w:ascii="Book Antiqua" w:hAnsi="Book Antiqua" w:cs="Times New Roman"/>
          <w:lang w:val="en-US"/>
        </w:rPr>
      </w:pPr>
      <w:r>
        <w:rPr>
          <w:rFonts w:ascii="Book Antiqua" w:hAnsi="Book Antiqua" w:cs="Times New Roman"/>
          <w:lang w:val="en-US"/>
        </w:rPr>
        <w:t xml:space="preserve">Dalam teori yang dirumuskan Kusumadinata, istilah </w:t>
      </w:r>
      <w:r w:rsidRPr="00F05529">
        <w:rPr>
          <w:rFonts w:ascii="Book Antiqua" w:hAnsi="Book Antiqua" w:cs="Times New Roman"/>
          <w:i/>
          <w:iCs/>
          <w:lang w:val="en-US"/>
        </w:rPr>
        <w:t>pelog</w:t>
      </w:r>
      <w:r>
        <w:rPr>
          <w:rFonts w:ascii="Book Antiqua" w:hAnsi="Book Antiqua" w:cs="Times New Roman"/>
          <w:lang w:val="en-US"/>
        </w:rPr>
        <w:t xml:space="preserve"> yang dimaksud adalah laras </w:t>
      </w:r>
      <w:r w:rsidRPr="00F05529">
        <w:rPr>
          <w:rFonts w:ascii="Book Antiqua" w:hAnsi="Book Antiqua" w:cs="Times New Roman"/>
          <w:i/>
          <w:iCs/>
          <w:lang w:val="en-US"/>
        </w:rPr>
        <w:t>degung</w:t>
      </w:r>
      <w:r>
        <w:rPr>
          <w:rFonts w:ascii="Book Antiqua" w:hAnsi="Book Antiqua" w:cs="Times New Roman"/>
          <w:lang w:val="en-US"/>
        </w:rPr>
        <w:t xml:space="preserve">. Hal ini dikarenakan dalam masyarakat karawitan Sunda laras </w:t>
      </w:r>
      <w:r w:rsidRPr="00F05529">
        <w:rPr>
          <w:rFonts w:ascii="Book Antiqua" w:hAnsi="Book Antiqua" w:cs="Times New Roman"/>
          <w:i/>
          <w:iCs/>
          <w:lang w:val="en-US"/>
        </w:rPr>
        <w:t>degung</w:t>
      </w:r>
      <w:r>
        <w:rPr>
          <w:rFonts w:ascii="Book Antiqua" w:hAnsi="Book Antiqua" w:cs="Times New Roman"/>
          <w:lang w:val="en-US"/>
        </w:rPr>
        <w:t xml:space="preserve"> dianggap kurang lebih sama dengan laras </w:t>
      </w:r>
      <w:r w:rsidRPr="00F05529">
        <w:rPr>
          <w:rFonts w:ascii="Book Antiqua" w:hAnsi="Book Antiqua" w:cs="Times New Roman"/>
          <w:i/>
          <w:iCs/>
          <w:lang w:val="en-US"/>
        </w:rPr>
        <w:t>pelog</w:t>
      </w:r>
      <w:r>
        <w:rPr>
          <w:rFonts w:ascii="Book Antiqua" w:hAnsi="Book Antiqua" w:cs="Times New Roman"/>
          <w:lang w:val="en-US"/>
        </w:rPr>
        <w:t xml:space="preserve"> pada gamelan Jawa. </w:t>
      </w:r>
      <w:r w:rsidR="0052127A">
        <w:rPr>
          <w:rFonts w:ascii="Book Antiqua" w:hAnsi="Book Antiqua" w:cs="Times New Roman"/>
          <w:lang w:val="en-US"/>
        </w:rPr>
        <w:t>Dengan demikian untuk menyebutka</w:t>
      </w:r>
      <w:r w:rsidR="00EC1036">
        <w:rPr>
          <w:rFonts w:ascii="Book Antiqua" w:hAnsi="Book Antiqua" w:cs="Times New Roman"/>
          <w:lang w:val="en-US"/>
        </w:rPr>
        <w:t xml:space="preserve">n laras </w:t>
      </w:r>
      <w:r w:rsidR="00EC1036" w:rsidRPr="00EC1036">
        <w:rPr>
          <w:rFonts w:ascii="Book Antiqua" w:hAnsi="Book Antiqua" w:cs="Times New Roman"/>
          <w:i/>
          <w:iCs/>
          <w:lang w:val="en-US"/>
        </w:rPr>
        <w:t>degung</w:t>
      </w:r>
      <w:r w:rsidR="00EC1036">
        <w:rPr>
          <w:rFonts w:ascii="Book Antiqua" w:hAnsi="Book Antiqua" w:cs="Times New Roman"/>
          <w:lang w:val="en-US"/>
        </w:rPr>
        <w:t xml:space="preserve">, para </w:t>
      </w:r>
      <w:r w:rsidR="00EC1036" w:rsidRPr="00EC1036">
        <w:rPr>
          <w:rFonts w:ascii="Book Antiqua" w:hAnsi="Book Antiqua" w:cs="Times New Roman"/>
          <w:i/>
          <w:iCs/>
          <w:lang w:val="en-US"/>
        </w:rPr>
        <w:t>nayaga</w:t>
      </w:r>
      <w:r w:rsidR="00EC1036">
        <w:rPr>
          <w:rFonts w:ascii="Book Antiqua" w:hAnsi="Book Antiqua" w:cs="Times New Roman"/>
          <w:lang w:val="en-US"/>
        </w:rPr>
        <w:t xml:space="preserve"> (musisi) Sunda sering menggunakan istilah </w:t>
      </w:r>
      <w:r w:rsidR="00EC1036" w:rsidRPr="00EC1036">
        <w:rPr>
          <w:rFonts w:ascii="Book Antiqua" w:hAnsi="Book Antiqua" w:cs="Times New Roman"/>
          <w:i/>
          <w:iCs/>
          <w:lang w:val="en-US"/>
        </w:rPr>
        <w:t>pelog</w:t>
      </w:r>
      <w:r w:rsidR="00EC1036">
        <w:rPr>
          <w:rFonts w:ascii="Book Antiqua" w:hAnsi="Book Antiqua" w:cs="Times New Roman"/>
          <w:lang w:val="en-US"/>
        </w:rPr>
        <w:t xml:space="preserve"> atau </w:t>
      </w:r>
      <w:r w:rsidR="00EC1036" w:rsidRPr="00EC1036">
        <w:rPr>
          <w:rFonts w:ascii="Book Antiqua" w:hAnsi="Book Antiqua" w:cs="Times New Roman"/>
          <w:i/>
          <w:iCs/>
          <w:lang w:val="en-US"/>
        </w:rPr>
        <w:t>melog</w:t>
      </w:r>
      <w:r w:rsidR="00EC1036">
        <w:rPr>
          <w:rFonts w:ascii="Book Antiqua" w:hAnsi="Book Antiqua" w:cs="Times New Roman"/>
          <w:lang w:val="en-US"/>
        </w:rPr>
        <w:t xml:space="preserve"> (seperti </w:t>
      </w:r>
      <w:r w:rsidR="00EC1036" w:rsidRPr="00EC1036">
        <w:rPr>
          <w:rFonts w:ascii="Book Antiqua" w:hAnsi="Book Antiqua" w:cs="Times New Roman"/>
          <w:i/>
          <w:iCs/>
          <w:lang w:val="en-US"/>
        </w:rPr>
        <w:t>pelog</w:t>
      </w:r>
      <w:r w:rsidR="00EC1036">
        <w:rPr>
          <w:rFonts w:ascii="Book Antiqua" w:hAnsi="Book Antiqua" w:cs="Times New Roman"/>
          <w:lang w:val="en-US"/>
        </w:rPr>
        <w:t xml:space="preserve">). Namun jika diukur secara rinci struktur interval antara laras </w:t>
      </w:r>
      <w:r w:rsidR="00EC1036" w:rsidRPr="00EC1036">
        <w:rPr>
          <w:rFonts w:ascii="Book Antiqua" w:hAnsi="Book Antiqua" w:cs="Times New Roman"/>
          <w:i/>
          <w:iCs/>
          <w:lang w:val="en-US"/>
        </w:rPr>
        <w:t>degung</w:t>
      </w:r>
      <w:r w:rsidR="00EC1036">
        <w:rPr>
          <w:rFonts w:ascii="Book Antiqua" w:hAnsi="Book Antiqua" w:cs="Times New Roman"/>
          <w:lang w:val="en-US"/>
        </w:rPr>
        <w:t xml:space="preserve"> pada gamelan Degung (Sunda) dengan laras </w:t>
      </w:r>
      <w:r w:rsidR="00EC1036" w:rsidRPr="00EC1036">
        <w:rPr>
          <w:rFonts w:ascii="Book Antiqua" w:hAnsi="Book Antiqua" w:cs="Times New Roman"/>
          <w:i/>
          <w:iCs/>
          <w:lang w:val="en-US"/>
        </w:rPr>
        <w:t>pelog</w:t>
      </w:r>
      <w:r w:rsidR="00EC1036">
        <w:rPr>
          <w:rFonts w:ascii="Book Antiqua" w:hAnsi="Book Antiqua" w:cs="Times New Roman"/>
          <w:lang w:val="en-US"/>
        </w:rPr>
        <w:t xml:space="preserve"> pada gamelan Jawa</w:t>
      </w:r>
      <w:r w:rsidR="00000975">
        <w:rPr>
          <w:rFonts w:ascii="Book Antiqua" w:hAnsi="Book Antiqua" w:cs="Times New Roman"/>
          <w:lang w:val="en-US"/>
        </w:rPr>
        <w:t xml:space="preserve"> terdapat perbedaan yang signifikan</w:t>
      </w:r>
      <w:r w:rsidR="00EC1036">
        <w:rPr>
          <w:rFonts w:ascii="Book Antiqua" w:hAnsi="Book Antiqua" w:cs="Times New Roman"/>
          <w:lang w:val="en-US"/>
        </w:rPr>
        <w:t xml:space="preserve">. </w:t>
      </w:r>
      <w:r>
        <w:rPr>
          <w:rFonts w:ascii="Book Antiqua" w:hAnsi="Book Antiqua" w:cs="Times New Roman"/>
          <w:lang w:val="en-US"/>
        </w:rPr>
        <w:t xml:space="preserve">Oleh karena itu berdasar </w:t>
      </w:r>
      <w:r w:rsidR="00510E43" w:rsidRPr="00672E15">
        <w:rPr>
          <w:rFonts w:ascii="Book Antiqua" w:hAnsi="Book Antiqua" w:cs="Times New Roman"/>
          <w:color w:val="000000" w:themeColor="text1"/>
          <w:lang w:val="en-US"/>
        </w:rPr>
        <w:t>pada</w:t>
      </w:r>
      <w:r w:rsidR="00510E43" w:rsidRPr="00510E43">
        <w:rPr>
          <w:rFonts w:ascii="Book Antiqua" w:hAnsi="Book Antiqua" w:cs="Times New Roman"/>
          <w:color w:val="FF0000"/>
          <w:lang w:val="en-US"/>
        </w:rPr>
        <w:t xml:space="preserve"> </w:t>
      </w:r>
      <w:r>
        <w:rPr>
          <w:rFonts w:ascii="Book Antiqua" w:hAnsi="Book Antiqua" w:cs="Times New Roman"/>
          <w:lang w:val="en-US"/>
        </w:rPr>
        <w:t xml:space="preserve">teori Kusumadinata terdapat </w:t>
      </w:r>
      <w:r w:rsidR="00F61240">
        <w:rPr>
          <w:rFonts w:ascii="Book Antiqua" w:hAnsi="Book Antiqua" w:cs="Times New Roman"/>
          <w:lang w:val="en-US"/>
        </w:rPr>
        <w:t>empat</w:t>
      </w:r>
      <w:r>
        <w:rPr>
          <w:rFonts w:ascii="Book Antiqua" w:hAnsi="Book Antiqua" w:cs="Times New Roman"/>
          <w:lang w:val="en-US"/>
        </w:rPr>
        <w:t xml:space="preserve"> struktur interval </w:t>
      </w:r>
      <w:r w:rsidR="00F61240">
        <w:rPr>
          <w:rFonts w:ascii="Book Antiqua" w:hAnsi="Book Antiqua" w:cs="Times New Roman"/>
          <w:lang w:val="en-US"/>
        </w:rPr>
        <w:t xml:space="preserve">yang berbeda </w:t>
      </w:r>
      <w:r w:rsidR="00EC1036">
        <w:rPr>
          <w:rFonts w:ascii="Book Antiqua" w:hAnsi="Book Antiqua" w:cs="Times New Roman"/>
          <w:lang w:val="en-US"/>
        </w:rPr>
        <w:t>pada</w:t>
      </w:r>
      <w:r>
        <w:rPr>
          <w:rFonts w:ascii="Book Antiqua" w:hAnsi="Book Antiqua" w:cs="Times New Roman"/>
          <w:lang w:val="en-US"/>
        </w:rPr>
        <w:t xml:space="preserve"> karawitan Sunda</w:t>
      </w:r>
      <w:r w:rsidR="0052127A">
        <w:rPr>
          <w:rFonts w:ascii="Book Antiqua" w:hAnsi="Book Antiqua" w:cs="Times New Roman"/>
          <w:lang w:val="en-US"/>
        </w:rPr>
        <w:t xml:space="preserve"> </w:t>
      </w:r>
      <w:r w:rsidR="00EC1036">
        <w:rPr>
          <w:rFonts w:ascii="Book Antiqua" w:hAnsi="Book Antiqua" w:cs="Times New Roman"/>
          <w:lang w:val="en-US"/>
        </w:rPr>
        <w:t xml:space="preserve">yang diatur </w:t>
      </w:r>
      <w:r w:rsidR="0052127A">
        <w:rPr>
          <w:rFonts w:ascii="Book Antiqua" w:hAnsi="Book Antiqua" w:cs="Times New Roman"/>
          <w:lang w:val="en-US"/>
        </w:rPr>
        <w:t xml:space="preserve">dalam ukuran </w:t>
      </w:r>
      <w:r w:rsidR="0052127A" w:rsidRPr="0052127A">
        <w:rPr>
          <w:rFonts w:ascii="Book Antiqua" w:hAnsi="Book Antiqua" w:cs="Times New Roman"/>
          <w:i/>
          <w:iCs/>
          <w:lang w:val="en-US"/>
        </w:rPr>
        <w:t>cent</w:t>
      </w:r>
      <w:r w:rsidR="00F61240">
        <w:rPr>
          <w:rFonts w:ascii="Book Antiqua" w:hAnsi="Book Antiqua" w:cs="Times New Roman"/>
          <w:lang w:val="en-US"/>
        </w:rPr>
        <w:t>, yaitu:</w:t>
      </w:r>
    </w:p>
    <w:p w14:paraId="2450ACDB" w14:textId="24B38467" w:rsidR="00F61240" w:rsidRPr="0052127A" w:rsidRDefault="00F61240" w:rsidP="00F61240">
      <w:pPr>
        <w:autoSpaceDE w:val="0"/>
        <w:autoSpaceDN w:val="0"/>
        <w:adjustRightInd w:val="0"/>
        <w:spacing w:after="0" w:line="240" w:lineRule="auto"/>
        <w:jc w:val="both"/>
        <w:rPr>
          <w:rFonts w:ascii="Book Antiqua" w:hAnsi="Book Antiqua" w:cs="Times New Roman"/>
          <w:b/>
          <w:bCs/>
          <w:lang w:val="en-US"/>
        </w:rPr>
      </w:pPr>
      <w:r w:rsidRPr="0052127A">
        <w:rPr>
          <w:rFonts w:ascii="Book Antiqua" w:hAnsi="Book Antiqua" w:cs="Times New Roman"/>
          <w:b/>
          <w:bCs/>
          <w:lang w:val="en-US"/>
        </w:rPr>
        <w:t>Salendro</w:t>
      </w:r>
    </w:p>
    <w:p w14:paraId="15EB1A32" w14:textId="18CCCAAB" w:rsidR="00F61240" w:rsidRDefault="00FE720F" w:rsidP="00F61240">
      <w:pPr>
        <w:autoSpaceDE w:val="0"/>
        <w:autoSpaceDN w:val="0"/>
        <w:adjustRightInd w:val="0"/>
        <w:spacing w:after="0" w:line="240" w:lineRule="auto"/>
        <w:jc w:val="both"/>
        <w:rPr>
          <w:rFonts w:ascii="Book Antiqua" w:hAnsi="Book Antiqua" w:cs="Times New Roman"/>
          <w:lang w:val="en-US"/>
        </w:rPr>
      </w:pPr>
      <w:proofErr w:type="gramStart"/>
      <w:r>
        <w:rPr>
          <w:rFonts w:ascii="Book Antiqua" w:hAnsi="Book Antiqua" w:cs="Times New Roman"/>
          <w:lang w:val="en-US"/>
        </w:rPr>
        <w:t>T</w:t>
      </w:r>
      <w:r w:rsidR="00F61240">
        <w:rPr>
          <w:rFonts w:ascii="Book Antiqua" w:hAnsi="Book Antiqua" w:cs="Times New Roman"/>
          <w:lang w:val="en-US"/>
        </w:rPr>
        <w:t xml:space="preserve">  .</w:t>
      </w:r>
      <w:proofErr w:type="gramEnd"/>
      <w:r w:rsidR="00F61240">
        <w:rPr>
          <w:rFonts w:ascii="Book Antiqua" w:hAnsi="Book Antiqua" w:cs="Times New Roman"/>
          <w:lang w:val="en-US"/>
        </w:rPr>
        <w:t xml:space="preserve">  .  </w:t>
      </w:r>
      <w:proofErr w:type="gramStart"/>
      <w:r w:rsidR="00F773F9">
        <w:rPr>
          <w:rFonts w:ascii="Book Antiqua" w:hAnsi="Book Antiqua" w:cs="Times New Roman"/>
          <w:lang w:val="en-US"/>
        </w:rPr>
        <w:t>S</w:t>
      </w:r>
      <w:r w:rsidR="00F61240">
        <w:rPr>
          <w:rFonts w:ascii="Book Antiqua" w:hAnsi="Book Antiqua" w:cs="Times New Roman"/>
          <w:lang w:val="en-US"/>
        </w:rPr>
        <w:t xml:space="preserve">  .</w:t>
      </w:r>
      <w:proofErr w:type="gramEnd"/>
      <w:r w:rsidR="00F61240">
        <w:rPr>
          <w:rFonts w:ascii="Book Antiqua" w:hAnsi="Book Antiqua" w:cs="Times New Roman"/>
          <w:lang w:val="en-US"/>
        </w:rPr>
        <w:t xml:space="preserve">  .  </w:t>
      </w:r>
      <w:proofErr w:type="gramStart"/>
      <w:r w:rsidR="00F773F9">
        <w:rPr>
          <w:rFonts w:ascii="Book Antiqua" w:hAnsi="Book Antiqua" w:cs="Times New Roman"/>
          <w:lang w:val="en-US"/>
        </w:rPr>
        <w:t>G</w:t>
      </w:r>
      <w:r w:rsidR="00F61240">
        <w:rPr>
          <w:rFonts w:ascii="Book Antiqua" w:hAnsi="Book Antiqua" w:cs="Times New Roman"/>
          <w:lang w:val="en-US"/>
        </w:rPr>
        <w:t xml:space="preserve">  .</w:t>
      </w:r>
      <w:proofErr w:type="gramEnd"/>
      <w:r w:rsidR="00F61240">
        <w:rPr>
          <w:rFonts w:ascii="Book Antiqua" w:hAnsi="Book Antiqua" w:cs="Times New Roman"/>
          <w:lang w:val="en-US"/>
        </w:rPr>
        <w:t xml:space="preserve">  .  </w:t>
      </w:r>
      <w:proofErr w:type="gramStart"/>
      <w:r w:rsidR="00F773F9">
        <w:rPr>
          <w:rFonts w:ascii="Book Antiqua" w:hAnsi="Book Antiqua" w:cs="Times New Roman"/>
          <w:lang w:val="en-US"/>
        </w:rPr>
        <w:t>P</w:t>
      </w:r>
      <w:r w:rsidR="00F61240">
        <w:rPr>
          <w:rFonts w:ascii="Book Antiqua" w:hAnsi="Book Antiqua" w:cs="Times New Roman"/>
          <w:lang w:val="en-US"/>
        </w:rPr>
        <w:t xml:space="preserve">  .</w:t>
      </w:r>
      <w:proofErr w:type="gramEnd"/>
      <w:r w:rsidR="00F61240">
        <w:rPr>
          <w:rFonts w:ascii="Book Antiqua" w:hAnsi="Book Antiqua" w:cs="Times New Roman"/>
          <w:lang w:val="en-US"/>
        </w:rPr>
        <w:t xml:space="preserve">  .  </w:t>
      </w:r>
      <w:proofErr w:type="gramStart"/>
      <w:r w:rsidR="00F773F9">
        <w:rPr>
          <w:rFonts w:ascii="Book Antiqua" w:hAnsi="Book Antiqua" w:cs="Times New Roman"/>
          <w:lang w:val="en-US"/>
        </w:rPr>
        <w:t>L</w:t>
      </w:r>
      <w:r w:rsidR="00F61240">
        <w:rPr>
          <w:rFonts w:ascii="Book Antiqua" w:hAnsi="Book Antiqua" w:cs="Times New Roman"/>
          <w:lang w:val="en-US"/>
        </w:rPr>
        <w:t xml:space="preserve">  .</w:t>
      </w:r>
      <w:proofErr w:type="gramEnd"/>
      <w:r w:rsidR="00F61240">
        <w:rPr>
          <w:rFonts w:ascii="Book Antiqua" w:hAnsi="Book Antiqua" w:cs="Times New Roman"/>
          <w:lang w:val="en-US"/>
        </w:rPr>
        <w:t xml:space="preserve">  .  </w:t>
      </w:r>
      <w:r w:rsidR="00F773F9">
        <w:rPr>
          <w:rFonts w:ascii="Book Antiqua" w:hAnsi="Book Antiqua" w:cs="Times New Roman"/>
          <w:lang w:val="en-US"/>
        </w:rPr>
        <w:t>T</w:t>
      </w:r>
      <w:r w:rsidR="00F61240">
        <w:rPr>
          <w:rFonts w:ascii="Book Antiqua" w:hAnsi="Book Antiqua" w:cs="Times New Roman"/>
          <w:lang w:val="en-US"/>
        </w:rPr>
        <w:t xml:space="preserve">    </w:t>
      </w:r>
    </w:p>
    <w:p w14:paraId="718EC308" w14:textId="5620C70B" w:rsidR="00F61240" w:rsidRPr="00F61240" w:rsidRDefault="00F61240" w:rsidP="00F61240">
      <w:pPr>
        <w:autoSpaceDE w:val="0"/>
        <w:autoSpaceDN w:val="0"/>
        <w:adjustRightInd w:val="0"/>
        <w:spacing w:after="0" w:line="240" w:lineRule="auto"/>
        <w:jc w:val="both"/>
        <w:rPr>
          <w:rFonts w:ascii="Book Antiqua" w:hAnsi="Book Antiqua" w:cs="Times New Roman"/>
          <w:sz w:val="18"/>
          <w:szCs w:val="18"/>
          <w:lang w:val="en-US"/>
        </w:rPr>
      </w:pPr>
      <w:r>
        <w:rPr>
          <w:rFonts w:ascii="Book Antiqua" w:hAnsi="Book Antiqua" w:cs="Times New Roman"/>
          <w:lang w:val="en-US"/>
        </w:rPr>
        <w:t xml:space="preserve">    </w:t>
      </w:r>
      <w:r w:rsidRPr="00F61240">
        <w:rPr>
          <w:rFonts w:ascii="Book Antiqua" w:hAnsi="Book Antiqua" w:cs="Times New Roman"/>
          <w:sz w:val="18"/>
          <w:szCs w:val="18"/>
          <w:lang w:val="en-US"/>
        </w:rPr>
        <w:t xml:space="preserve">240    </w:t>
      </w:r>
      <w:r>
        <w:rPr>
          <w:rFonts w:ascii="Book Antiqua" w:hAnsi="Book Antiqua" w:cs="Times New Roman"/>
          <w:sz w:val="18"/>
          <w:szCs w:val="18"/>
          <w:lang w:val="en-US"/>
        </w:rPr>
        <w:t xml:space="preserve"> </w:t>
      </w:r>
      <w:r w:rsidRPr="00F61240">
        <w:rPr>
          <w:rFonts w:ascii="Book Antiqua" w:hAnsi="Book Antiqua" w:cs="Times New Roman"/>
          <w:sz w:val="18"/>
          <w:szCs w:val="18"/>
          <w:lang w:val="en-US"/>
        </w:rPr>
        <w:t xml:space="preserve">240    </w:t>
      </w:r>
      <w:r>
        <w:rPr>
          <w:rFonts w:ascii="Book Antiqua" w:hAnsi="Book Antiqua" w:cs="Times New Roman"/>
          <w:sz w:val="18"/>
          <w:szCs w:val="18"/>
          <w:lang w:val="en-US"/>
        </w:rPr>
        <w:t xml:space="preserve">   </w:t>
      </w:r>
      <w:r w:rsidRPr="00F61240">
        <w:rPr>
          <w:rFonts w:ascii="Book Antiqua" w:hAnsi="Book Antiqua" w:cs="Times New Roman"/>
          <w:sz w:val="18"/>
          <w:szCs w:val="18"/>
          <w:lang w:val="en-US"/>
        </w:rPr>
        <w:t xml:space="preserve">240    </w:t>
      </w:r>
      <w:r>
        <w:rPr>
          <w:rFonts w:ascii="Book Antiqua" w:hAnsi="Book Antiqua" w:cs="Times New Roman"/>
          <w:sz w:val="18"/>
          <w:szCs w:val="18"/>
          <w:lang w:val="en-US"/>
        </w:rPr>
        <w:t xml:space="preserve">  </w:t>
      </w:r>
      <w:r w:rsidRPr="00F61240">
        <w:rPr>
          <w:rFonts w:ascii="Book Antiqua" w:hAnsi="Book Antiqua" w:cs="Times New Roman"/>
          <w:sz w:val="18"/>
          <w:szCs w:val="18"/>
          <w:lang w:val="en-US"/>
        </w:rPr>
        <w:t xml:space="preserve">240   </w:t>
      </w:r>
      <w:r>
        <w:rPr>
          <w:rFonts w:ascii="Book Antiqua" w:hAnsi="Book Antiqua" w:cs="Times New Roman"/>
          <w:sz w:val="18"/>
          <w:szCs w:val="18"/>
          <w:lang w:val="en-US"/>
        </w:rPr>
        <w:t xml:space="preserve">  </w:t>
      </w:r>
      <w:r w:rsidRPr="00F61240">
        <w:rPr>
          <w:rFonts w:ascii="Book Antiqua" w:hAnsi="Book Antiqua" w:cs="Times New Roman"/>
          <w:sz w:val="18"/>
          <w:szCs w:val="18"/>
          <w:lang w:val="en-US"/>
        </w:rPr>
        <w:t xml:space="preserve"> 240</w:t>
      </w:r>
    </w:p>
    <w:p w14:paraId="636CD2EE" w14:textId="4280E06A" w:rsidR="00F61240" w:rsidRDefault="00F61240" w:rsidP="00F61240">
      <w:pPr>
        <w:autoSpaceDE w:val="0"/>
        <w:autoSpaceDN w:val="0"/>
        <w:adjustRightInd w:val="0"/>
        <w:spacing w:after="0" w:line="240" w:lineRule="auto"/>
        <w:jc w:val="both"/>
        <w:rPr>
          <w:rFonts w:ascii="Book Antiqua" w:hAnsi="Book Antiqua" w:cs="Times New Roman"/>
          <w:sz w:val="18"/>
          <w:szCs w:val="18"/>
          <w:lang w:val="en-US"/>
        </w:rPr>
      </w:pPr>
      <w:r w:rsidRPr="00F61240">
        <w:rPr>
          <w:rFonts w:ascii="Book Antiqua" w:hAnsi="Book Antiqua" w:cs="Times New Roman"/>
          <w:sz w:val="18"/>
          <w:szCs w:val="18"/>
          <w:lang w:val="en-US"/>
        </w:rPr>
        <w:t>Satuan interval terkecil adalah 80 cent</w:t>
      </w:r>
    </w:p>
    <w:p w14:paraId="652E202B" w14:textId="3594ED69" w:rsidR="00F61240" w:rsidRDefault="00F61240" w:rsidP="00F61240">
      <w:pPr>
        <w:autoSpaceDE w:val="0"/>
        <w:autoSpaceDN w:val="0"/>
        <w:adjustRightInd w:val="0"/>
        <w:spacing w:after="0" w:line="240" w:lineRule="auto"/>
        <w:jc w:val="both"/>
        <w:rPr>
          <w:rFonts w:ascii="Book Antiqua" w:hAnsi="Book Antiqua" w:cs="Times New Roman"/>
          <w:sz w:val="18"/>
          <w:szCs w:val="18"/>
          <w:lang w:val="en-US"/>
        </w:rPr>
      </w:pPr>
    </w:p>
    <w:p w14:paraId="2D649C2E" w14:textId="4E6F9F11" w:rsidR="00F61240" w:rsidRDefault="00F61240" w:rsidP="00F61240">
      <w:pPr>
        <w:autoSpaceDE w:val="0"/>
        <w:autoSpaceDN w:val="0"/>
        <w:adjustRightInd w:val="0"/>
        <w:spacing w:after="0" w:line="240" w:lineRule="auto"/>
        <w:jc w:val="both"/>
        <w:rPr>
          <w:rFonts w:ascii="Book Antiqua" w:hAnsi="Book Antiqua" w:cs="Times New Roman"/>
          <w:b/>
          <w:bCs/>
          <w:lang w:val="en-US"/>
        </w:rPr>
      </w:pPr>
      <w:r w:rsidRPr="0052127A">
        <w:rPr>
          <w:rFonts w:ascii="Book Antiqua" w:hAnsi="Book Antiqua" w:cs="Times New Roman"/>
          <w:b/>
          <w:bCs/>
          <w:lang w:val="en-US"/>
        </w:rPr>
        <w:t>Degung</w:t>
      </w:r>
    </w:p>
    <w:p w14:paraId="2B36403F" w14:textId="123E0B75" w:rsidR="0052127A" w:rsidRDefault="0052127A" w:rsidP="00F61240">
      <w:pPr>
        <w:autoSpaceDE w:val="0"/>
        <w:autoSpaceDN w:val="0"/>
        <w:adjustRightInd w:val="0"/>
        <w:spacing w:after="0" w:line="240" w:lineRule="auto"/>
        <w:jc w:val="both"/>
        <w:rPr>
          <w:rFonts w:ascii="Book Antiqua" w:hAnsi="Book Antiqua" w:cs="Times New Roman"/>
          <w:lang w:val="en-US"/>
        </w:rPr>
      </w:pPr>
      <w:proofErr w:type="gramStart"/>
      <w:r>
        <w:rPr>
          <w:rFonts w:ascii="Book Antiqua" w:hAnsi="Book Antiqua" w:cs="Times New Roman"/>
          <w:lang w:val="en-US"/>
        </w:rPr>
        <w:t>1  .</w:t>
      </w:r>
      <w:proofErr w:type="gramEnd"/>
      <w:r>
        <w:rPr>
          <w:rFonts w:ascii="Book Antiqua" w:hAnsi="Book Antiqua" w:cs="Times New Roman"/>
          <w:lang w:val="en-US"/>
        </w:rPr>
        <w:t xml:space="preserve">  .  .  .  </w:t>
      </w:r>
      <w:proofErr w:type="gramStart"/>
      <w:r>
        <w:rPr>
          <w:rFonts w:ascii="Book Antiqua" w:hAnsi="Book Antiqua" w:cs="Times New Roman"/>
          <w:lang w:val="en-US"/>
        </w:rPr>
        <w:t>5  4</w:t>
      </w:r>
      <w:proofErr w:type="gramEnd"/>
      <w:r>
        <w:rPr>
          <w:rFonts w:ascii="Book Antiqua" w:hAnsi="Book Antiqua" w:cs="Times New Roman"/>
          <w:lang w:val="en-US"/>
        </w:rPr>
        <w:t xml:space="preserve">  .  .  </w:t>
      </w:r>
      <w:proofErr w:type="gramStart"/>
      <w:r>
        <w:rPr>
          <w:rFonts w:ascii="Book Antiqua" w:hAnsi="Book Antiqua" w:cs="Times New Roman"/>
          <w:lang w:val="en-US"/>
        </w:rPr>
        <w:t>3  .</w:t>
      </w:r>
      <w:proofErr w:type="gramEnd"/>
      <w:r>
        <w:rPr>
          <w:rFonts w:ascii="Book Antiqua" w:hAnsi="Book Antiqua" w:cs="Times New Roman"/>
          <w:lang w:val="en-US"/>
        </w:rPr>
        <w:t xml:space="preserve">  .  .  .  </w:t>
      </w:r>
      <w:proofErr w:type="gramStart"/>
      <w:r>
        <w:rPr>
          <w:rFonts w:ascii="Book Antiqua" w:hAnsi="Book Antiqua" w:cs="Times New Roman"/>
          <w:lang w:val="en-US"/>
        </w:rPr>
        <w:t>2  1</w:t>
      </w:r>
      <w:proofErr w:type="gramEnd"/>
    </w:p>
    <w:p w14:paraId="714A502F" w14:textId="351CEDA3" w:rsidR="0052127A" w:rsidRDefault="0052127A" w:rsidP="00F61240">
      <w:pPr>
        <w:autoSpaceDE w:val="0"/>
        <w:autoSpaceDN w:val="0"/>
        <w:adjustRightInd w:val="0"/>
        <w:spacing w:after="0" w:line="240" w:lineRule="auto"/>
        <w:jc w:val="both"/>
        <w:rPr>
          <w:rFonts w:ascii="Book Antiqua" w:hAnsi="Book Antiqua" w:cs="Times New Roman"/>
          <w:sz w:val="18"/>
          <w:szCs w:val="18"/>
          <w:lang w:val="en-US"/>
        </w:rPr>
      </w:pPr>
      <w:r>
        <w:rPr>
          <w:rFonts w:ascii="Book Antiqua" w:hAnsi="Book Antiqua" w:cs="Times New Roman"/>
          <w:lang w:val="en-US"/>
        </w:rPr>
        <w:t xml:space="preserve">      </w:t>
      </w:r>
      <w:r w:rsidRPr="0052127A">
        <w:rPr>
          <w:rFonts w:ascii="Book Antiqua" w:hAnsi="Book Antiqua" w:cs="Times New Roman"/>
          <w:sz w:val="18"/>
          <w:szCs w:val="18"/>
          <w:lang w:val="en-US"/>
        </w:rPr>
        <w:t xml:space="preserve">400       </w:t>
      </w:r>
      <w:r>
        <w:rPr>
          <w:rFonts w:ascii="Book Antiqua" w:hAnsi="Book Antiqua" w:cs="Times New Roman"/>
          <w:sz w:val="18"/>
          <w:szCs w:val="18"/>
          <w:lang w:val="en-US"/>
        </w:rPr>
        <w:t xml:space="preserve"> </w:t>
      </w:r>
      <w:r w:rsidRPr="0052127A">
        <w:rPr>
          <w:rFonts w:ascii="Book Antiqua" w:hAnsi="Book Antiqua" w:cs="Times New Roman"/>
          <w:sz w:val="18"/>
          <w:szCs w:val="18"/>
          <w:lang w:val="en-US"/>
        </w:rPr>
        <w:t xml:space="preserve">80   240     </w:t>
      </w:r>
      <w:r>
        <w:rPr>
          <w:rFonts w:ascii="Book Antiqua" w:hAnsi="Book Antiqua" w:cs="Times New Roman"/>
          <w:sz w:val="18"/>
          <w:szCs w:val="18"/>
          <w:lang w:val="en-US"/>
        </w:rPr>
        <w:t xml:space="preserve">      </w:t>
      </w:r>
      <w:r w:rsidRPr="0052127A">
        <w:rPr>
          <w:rFonts w:ascii="Book Antiqua" w:hAnsi="Book Antiqua" w:cs="Times New Roman"/>
          <w:sz w:val="18"/>
          <w:szCs w:val="18"/>
          <w:lang w:val="en-US"/>
        </w:rPr>
        <w:t>400      80</w:t>
      </w:r>
    </w:p>
    <w:p w14:paraId="256B0212" w14:textId="0EC5341D" w:rsidR="0052127A" w:rsidRDefault="0052127A" w:rsidP="0052127A">
      <w:pPr>
        <w:autoSpaceDE w:val="0"/>
        <w:autoSpaceDN w:val="0"/>
        <w:adjustRightInd w:val="0"/>
        <w:spacing w:after="0" w:line="240" w:lineRule="auto"/>
        <w:jc w:val="both"/>
        <w:rPr>
          <w:rFonts w:ascii="Book Antiqua" w:hAnsi="Book Antiqua" w:cs="Times New Roman"/>
          <w:sz w:val="18"/>
          <w:szCs w:val="18"/>
          <w:lang w:val="en-US"/>
        </w:rPr>
      </w:pPr>
      <w:r w:rsidRPr="00F61240">
        <w:rPr>
          <w:rFonts w:ascii="Book Antiqua" w:hAnsi="Book Antiqua" w:cs="Times New Roman"/>
          <w:sz w:val="18"/>
          <w:szCs w:val="18"/>
          <w:lang w:val="en-US"/>
        </w:rPr>
        <w:t>Satuan interval terkecil adalah 80 cent</w:t>
      </w:r>
    </w:p>
    <w:p w14:paraId="3E6CE9CB" w14:textId="7351DF7E" w:rsidR="0052127A" w:rsidRDefault="0052127A" w:rsidP="0052127A">
      <w:pPr>
        <w:autoSpaceDE w:val="0"/>
        <w:autoSpaceDN w:val="0"/>
        <w:adjustRightInd w:val="0"/>
        <w:spacing w:after="0" w:line="240" w:lineRule="auto"/>
        <w:jc w:val="both"/>
        <w:rPr>
          <w:rFonts w:ascii="Book Antiqua" w:hAnsi="Book Antiqua" w:cs="Times New Roman"/>
          <w:sz w:val="18"/>
          <w:szCs w:val="18"/>
          <w:lang w:val="en-US"/>
        </w:rPr>
      </w:pPr>
    </w:p>
    <w:p w14:paraId="26F7E14E" w14:textId="049E56D9" w:rsidR="0052127A" w:rsidRDefault="0052127A" w:rsidP="0052127A">
      <w:pPr>
        <w:autoSpaceDE w:val="0"/>
        <w:autoSpaceDN w:val="0"/>
        <w:adjustRightInd w:val="0"/>
        <w:spacing w:after="0" w:line="240" w:lineRule="auto"/>
        <w:jc w:val="both"/>
        <w:rPr>
          <w:rFonts w:ascii="Book Antiqua" w:hAnsi="Book Antiqua" w:cs="Times New Roman"/>
          <w:b/>
          <w:bCs/>
          <w:lang w:val="en-US"/>
        </w:rPr>
      </w:pPr>
      <w:r w:rsidRPr="0052127A">
        <w:rPr>
          <w:rFonts w:ascii="Book Antiqua" w:hAnsi="Book Antiqua" w:cs="Times New Roman"/>
          <w:b/>
          <w:bCs/>
          <w:lang w:val="en-US"/>
        </w:rPr>
        <w:t>Madenda/Sorog</w:t>
      </w:r>
    </w:p>
    <w:p w14:paraId="4976751C" w14:textId="03AAC93A" w:rsidR="00EC1036" w:rsidRDefault="00EC1036" w:rsidP="0052127A">
      <w:pPr>
        <w:autoSpaceDE w:val="0"/>
        <w:autoSpaceDN w:val="0"/>
        <w:adjustRightInd w:val="0"/>
        <w:spacing w:after="0" w:line="240" w:lineRule="auto"/>
        <w:jc w:val="both"/>
        <w:rPr>
          <w:rFonts w:ascii="Book Antiqua" w:hAnsi="Book Antiqua" w:cs="Times New Roman"/>
          <w:lang w:val="en-US"/>
        </w:rPr>
      </w:pPr>
      <w:proofErr w:type="gramStart"/>
      <w:r w:rsidRPr="00EC1036">
        <w:rPr>
          <w:rFonts w:ascii="Book Antiqua" w:hAnsi="Book Antiqua" w:cs="Times New Roman"/>
          <w:lang w:val="en-US"/>
        </w:rPr>
        <w:t>1</w:t>
      </w:r>
      <w:r>
        <w:rPr>
          <w:rFonts w:ascii="Book Antiqua" w:hAnsi="Book Antiqua" w:cs="Times New Roman"/>
          <w:lang w:val="en-US"/>
        </w:rPr>
        <w:t xml:space="preserve">  .</w:t>
      </w:r>
      <w:proofErr w:type="gramEnd"/>
      <w:r>
        <w:rPr>
          <w:rFonts w:ascii="Book Antiqua" w:hAnsi="Book Antiqua" w:cs="Times New Roman"/>
          <w:lang w:val="en-US"/>
        </w:rPr>
        <w:t xml:space="preserve">  .  .  .  </w:t>
      </w:r>
      <w:proofErr w:type="gramStart"/>
      <w:r>
        <w:rPr>
          <w:rFonts w:ascii="Book Antiqua" w:hAnsi="Book Antiqua" w:cs="Times New Roman"/>
          <w:lang w:val="en-US"/>
        </w:rPr>
        <w:t>5  .</w:t>
      </w:r>
      <w:proofErr w:type="gramEnd"/>
      <w:r>
        <w:rPr>
          <w:rFonts w:ascii="Book Antiqua" w:hAnsi="Book Antiqua" w:cs="Times New Roman"/>
          <w:lang w:val="en-US"/>
        </w:rPr>
        <w:t xml:space="preserve">  .  </w:t>
      </w:r>
      <w:proofErr w:type="gramStart"/>
      <w:r w:rsidR="00DE7D84">
        <w:rPr>
          <w:rFonts w:ascii="Book Antiqua" w:hAnsi="Book Antiqua" w:cs="Times New Roman"/>
          <w:lang w:val="en-US"/>
        </w:rPr>
        <w:t>4  3</w:t>
      </w:r>
      <w:proofErr w:type="gramEnd"/>
      <w:r w:rsidR="00DE7D84">
        <w:rPr>
          <w:rFonts w:ascii="Book Antiqua" w:hAnsi="Book Antiqua" w:cs="Times New Roman"/>
          <w:lang w:val="en-US"/>
        </w:rPr>
        <w:t xml:space="preserve">  .  .  .  .  </w:t>
      </w:r>
      <w:proofErr w:type="gramStart"/>
      <w:r w:rsidR="00DE7D84">
        <w:rPr>
          <w:rFonts w:ascii="Book Antiqua" w:hAnsi="Book Antiqua" w:cs="Times New Roman"/>
          <w:lang w:val="en-US"/>
        </w:rPr>
        <w:t>2  1</w:t>
      </w:r>
      <w:proofErr w:type="gramEnd"/>
    </w:p>
    <w:p w14:paraId="49F657B6" w14:textId="3A46ACFD" w:rsidR="00DE7D84" w:rsidRDefault="00DE7D84" w:rsidP="0052127A">
      <w:pPr>
        <w:autoSpaceDE w:val="0"/>
        <w:autoSpaceDN w:val="0"/>
        <w:adjustRightInd w:val="0"/>
        <w:spacing w:after="0" w:line="240" w:lineRule="auto"/>
        <w:jc w:val="both"/>
        <w:rPr>
          <w:rFonts w:ascii="Book Antiqua" w:hAnsi="Book Antiqua" w:cs="Times New Roman"/>
          <w:lang w:val="en-US"/>
        </w:rPr>
      </w:pPr>
      <w:r>
        <w:rPr>
          <w:rFonts w:ascii="Book Antiqua" w:hAnsi="Book Antiqua" w:cs="Times New Roman"/>
          <w:lang w:val="en-US"/>
        </w:rPr>
        <w:t xml:space="preserve">      </w:t>
      </w:r>
      <w:r w:rsidRPr="0052127A">
        <w:rPr>
          <w:rFonts w:ascii="Book Antiqua" w:hAnsi="Book Antiqua" w:cs="Times New Roman"/>
          <w:sz w:val="18"/>
          <w:szCs w:val="18"/>
          <w:lang w:val="en-US"/>
        </w:rPr>
        <w:t xml:space="preserve">400       </w:t>
      </w:r>
      <w:r>
        <w:rPr>
          <w:rFonts w:ascii="Book Antiqua" w:hAnsi="Book Antiqua" w:cs="Times New Roman"/>
          <w:sz w:val="18"/>
          <w:szCs w:val="18"/>
          <w:lang w:val="en-US"/>
        </w:rPr>
        <w:t xml:space="preserve">   240</w:t>
      </w:r>
      <w:r w:rsidRPr="0052127A">
        <w:rPr>
          <w:rFonts w:ascii="Book Antiqua" w:hAnsi="Book Antiqua" w:cs="Times New Roman"/>
          <w:sz w:val="18"/>
          <w:szCs w:val="18"/>
          <w:lang w:val="en-US"/>
        </w:rPr>
        <w:t xml:space="preserve">  </w:t>
      </w:r>
      <w:r>
        <w:rPr>
          <w:rFonts w:ascii="Book Antiqua" w:hAnsi="Book Antiqua" w:cs="Times New Roman"/>
          <w:sz w:val="18"/>
          <w:szCs w:val="18"/>
          <w:lang w:val="en-US"/>
        </w:rPr>
        <w:t xml:space="preserve">   80</w:t>
      </w:r>
      <w:r w:rsidRPr="0052127A">
        <w:rPr>
          <w:rFonts w:ascii="Book Antiqua" w:hAnsi="Book Antiqua" w:cs="Times New Roman"/>
          <w:sz w:val="18"/>
          <w:szCs w:val="18"/>
          <w:lang w:val="en-US"/>
        </w:rPr>
        <w:t xml:space="preserve">     </w:t>
      </w:r>
      <w:r>
        <w:rPr>
          <w:rFonts w:ascii="Book Antiqua" w:hAnsi="Book Antiqua" w:cs="Times New Roman"/>
          <w:sz w:val="18"/>
          <w:szCs w:val="18"/>
          <w:lang w:val="en-US"/>
        </w:rPr>
        <w:t xml:space="preserve">  </w:t>
      </w:r>
      <w:r w:rsidRPr="0052127A">
        <w:rPr>
          <w:rFonts w:ascii="Book Antiqua" w:hAnsi="Book Antiqua" w:cs="Times New Roman"/>
          <w:sz w:val="18"/>
          <w:szCs w:val="18"/>
          <w:lang w:val="en-US"/>
        </w:rPr>
        <w:t>400      80</w:t>
      </w:r>
    </w:p>
    <w:p w14:paraId="2A22FACF" w14:textId="77777777" w:rsidR="00A5538C" w:rsidRDefault="00A5538C" w:rsidP="00A5538C">
      <w:pPr>
        <w:autoSpaceDE w:val="0"/>
        <w:autoSpaceDN w:val="0"/>
        <w:adjustRightInd w:val="0"/>
        <w:spacing w:after="0" w:line="240" w:lineRule="auto"/>
        <w:jc w:val="both"/>
        <w:rPr>
          <w:rFonts w:ascii="Book Antiqua" w:hAnsi="Book Antiqua" w:cs="Times New Roman"/>
          <w:sz w:val="18"/>
          <w:szCs w:val="18"/>
          <w:lang w:val="en-US"/>
        </w:rPr>
      </w:pPr>
      <w:r w:rsidRPr="00F61240">
        <w:rPr>
          <w:rFonts w:ascii="Book Antiqua" w:hAnsi="Book Antiqua" w:cs="Times New Roman"/>
          <w:sz w:val="18"/>
          <w:szCs w:val="18"/>
          <w:lang w:val="en-US"/>
        </w:rPr>
        <w:t>Satuan interval terkecil adalah 80 cent</w:t>
      </w:r>
    </w:p>
    <w:p w14:paraId="4A3755D1" w14:textId="11B3EC3C" w:rsidR="00DE7D84" w:rsidRDefault="00DE7D84" w:rsidP="0052127A">
      <w:pPr>
        <w:autoSpaceDE w:val="0"/>
        <w:autoSpaceDN w:val="0"/>
        <w:adjustRightInd w:val="0"/>
        <w:spacing w:after="0" w:line="240" w:lineRule="auto"/>
        <w:jc w:val="both"/>
        <w:rPr>
          <w:rFonts w:ascii="Book Antiqua" w:hAnsi="Book Antiqua" w:cs="Times New Roman"/>
          <w:lang w:val="en-US"/>
        </w:rPr>
      </w:pPr>
    </w:p>
    <w:p w14:paraId="3E7A6AE0" w14:textId="077EC112" w:rsidR="00FA5AFF" w:rsidRPr="00FA5AFF" w:rsidRDefault="00FA5AFF" w:rsidP="0052127A">
      <w:pPr>
        <w:autoSpaceDE w:val="0"/>
        <w:autoSpaceDN w:val="0"/>
        <w:adjustRightInd w:val="0"/>
        <w:spacing w:after="0" w:line="240" w:lineRule="auto"/>
        <w:jc w:val="both"/>
        <w:rPr>
          <w:rFonts w:ascii="Book Antiqua" w:hAnsi="Book Antiqua" w:cs="Times New Roman"/>
          <w:b/>
          <w:bCs/>
          <w:lang w:val="en-US"/>
        </w:rPr>
      </w:pPr>
      <w:r w:rsidRPr="00FA5AFF">
        <w:rPr>
          <w:rFonts w:ascii="Book Antiqua" w:hAnsi="Book Antiqua" w:cs="Times New Roman"/>
          <w:b/>
          <w:bCs/>
          <w:lang w:val="en-US"/>
        </w:rPr>
        <w:t>Pelog Pentatonis</w:t>
      </w:r>
      <w:r w:rsidR="00000975">
        <w:rPr>
          <w:rFonts w:ascii="Book Antiqua" w:hAnsi="Book Antiqua" w:cs="Times New Roman"/>
          <w:b/>
          <w:bCs/>
          <w:lang w:val="en-US"/>
        </w:rPr>
        <w:t xml:space="preserve"> (Jawar)</w:t>
      </w:r>
    </w:p>
    <w:p w14:paraId="0C40823B" w14:textId="1C4BEB47" w:rsidR="00FA5AFF" w:rsidRDefault="00FA5AFF" w:rsidP="00FA5AFF">
      <w:pPr>
        <w:autoSpaceDE w:val="0"/>
        <w:autoSpaceDN w:val="0"/>
        <w:adjustRightInd w:val="0"/>
        <w:spacing w:after="0" w:line="240" w:lineRule="auto"/>
        <w:jc w:val="both"/>
        <w:rPr>
          <w:rFonts w:ascii="Book Antiqua" w:hAnsi="Book Antiqua" w:cs="Times New Roman"/>
          <w:lang w:val="en-US"/>
        </w:rPr>
      </w:pPr>
      <w:proofErr w:type="gramStart"/>
      <w:r>
        <w:rPr>
          <w:rFonts w:ascii="Book Antiqua" w:hAnsi="Book Antiqua" w:cs="Times New Roman"/>
          <w:lang w:val="en-US"/>
        </w:rPr>
        <w:t>1  .</w:t>
      </w:r>
      <w:proofErr w:type="gramEnd"/>
      <w:r>
        <w:rPr>
          <w:rFonts w:ascii="Book Antiqua" w:hAnsi="Book Antiqua" w:cs="Times New Roman"/>
          <w:lang w:val="en-US"/>
        </w:rPr>
        <w:t xml:space="preserve">  .  .  .  5</w:t>
      </w:r>
      <w:r w:rsidR="00A5538C">
        <w:rPr>
          <w:rFonts w:ascii="Book Antiqua" w:hAnsi="Book Antiqua" w:cs="Times New Roman"/>
          <w:lang w:val="en-US"/>
        </w:rPr>
        <w:t xml:space="preserve">     </w:t>
      </w:r>
      <w:r>
        <w:rPr>
          <w:rFonts w:ascii="Book Antiqua" w:hAnsi="Book Antiqua" w:cs="Times New Roman"/>
          <w:lang w:val="en-US"/>
        </w:rPr>
        <w:t xml:space="preserve">4  </w:t>
      </w:r>
      <w:r w:rsidR="00A5538C">
        <w:rPr>
          <w:rFonts w:ascii="Book Antiqua" w:hAnsi="Book Antiqua" w:cs="Times New Roman"/>
          <w:lang w:val="en-US"/>
        </w:rPr>
        <w:t xml:space="preserve"> </w:t>
      </w:r>
      <w:r>
        <w:rPr>
          <w:rFonts w:ascii="Book Antiqua" w:hAnsi="Book Antiqua" w:cs="Times New Roman"/>
          <w:lang w:val="en-US"/>
        </w:rPr>
        <w:t xml:space="preserve"> </w:t>
      </w:r>
      <w:r w:rsidR="00A5538C">
        <w:rPr>
          <w:rFonts w:ascii="Book Antiqua" w:hAnsi="Book Antiqua" w:cs="Times New Roman"/>
          <w:lang w:val="en-US"/>
        </w:rPr>
        <w:t xml:space="preserve">  </w:t>
      </w:r>
      <w:proofErr w:type="gramStart"/>
      <w:r>
        <w:rPr>
          <w:rFonts w:ascii="Book Antiqua" w:hAnsi="Book Antiqua" w:cs="Times New Roman"/>
          <w:lang w:val="en-US"/>
        </w:rPr>
        <w:t>3  .</w:t>
      </w:r>
      <w:proofErr w:type="gramEnd"/>
      <w:r>
        <w:rPr>
          <w:rFonts w:ascii="Book Antiqua" w:hAnsi="Book Antiqua" w:cs="Times New Roman"/>
          <w:lang w:val="en-US"/>
        </w:rPr>
        <w:t xml:space="preserve">  .  .  .  </w:t>
      </w:r>
      <w:proofErr w:type="gramStart"/>
      <w:r>
        <w:rPr>
          <w:rFonts w:ascii="Book Antiqua" w:hAnsi="Book Antiqua" w:cs="Times New Roman"/>
          <w:lang w:val="en-US"/>
        </w:rPr>
        <w:t>2  1</w:t>
      </w:r>
      <w:proofErr w:type="gramEnd"/>
    </w:p>
    <w:p w14:paraId="3C13BEE3" w14:textId="5805A728" w:rsidR="00FA5AFF" w:rsidRDefault="00FA5AFF" w:rsidP="0052127A">
      <w:pPr>
        <w:autoSpaceDE w:val="0"/>
        <w:autoSpaceDN w:val="0"/>
        <w:adjustRightInd w:val="0"/>
        <w:spacing w:after="0" w:line="240" w:lineRule="auto"/>
        <w:jc w:val="both"/>
        <w:rPr>
          <w:rFonts w:ascii="Book Antiqua" w:hAnsi="Book Antiqua" w:cs="Times New Roman"/>
          <w:lang w:val="en-US"/>
        </w:rPr>
      </w:pPr>
      <w:r>
        <w:rPr>
          <w:rFonts w:ascii="Book Antiqua" w:hAnsi="Book Antiqua" w:cs="Times New Roman"/>
          <w:lang w:val="en-US"/>
        </w:rPr>
        <w:t xml:space="preserve">      </w:t>
      </w:r>
      <w:r w:rsidRPr="0052127A">
        <w:rPr>
          <w:rFonts w:ascii="Book Antiqua" w:hAnsi="Book Antiqua" w:cs="Times New Roman"/>
          <w:sz w:val="18"/>
          <w:szCs w:val="18"/>
          <w:lang w:val="en-US"/>
        </w:rPr>
        <w:t xml:space="preserve">400      </w:t>
      </w:r>
      <w:r>
        <w:rPr>
          <w:rFonts w:ascii="Book Antiqua" w:hAnsi="Book Antiqua" w:cs="Times New Roman"/>
          <w:sz w:val="18"/>
          <w:szCs w:val="18"/>
          <w:lang w:val="en-US"/>
        </w:rPr>
        <w:t xml:space="preserve"> </w:t>
      </w:r>
      <w:r w:rsidRPr="00A5538C">
        <w:rPr>
          <w:rFonts w:ascii="Book Antiqua" w:hAnsi="Book Antiqua" w:cs="Times New Roman"/>
          <w:sz w:val="16"/>
          <w:szCs w:val="16"/>
          <w:lang w:val="en-US"/>
        </w:rPr>
        <w:t>133</w:t>
      </w:r>
      <w:r w:rsidRPr="00A5538C">
        <w:rPr>
          <w:rFonts w:ascii="Book Antiqua" w:hAnsi="Book Antiqua" w:cs="Times New Roman"/>
          <w:sz w:val="16"/>
          <w:szCs w:val="16"/>
          <w:vertAlign w:val="superscript"/>
          <w:lang w:val="en-US"/>
        </w:rPr>
        <w:t>1/</w:t>
      </w:r>
      <w:proofErr w:type="gramStart"/>
      <w:r w:rsidRPr="00A5538C">
        <w:rPr>
          <w:rFonts w:ascii="Book Antiqua" w:hAnsi="Book Antiqua" w:cs="Times New Roman"/>
          <w:sz w:val="16"/>
          <w:szCs w:val="16"/>
          <w:vertAlign w:val="superscript"/>
          <w:lang w:val="en-US"/>
        </w:rPr>
        <w:t>3</w:t>
      </w:r>
      <w:r w:rsidRPr="0052127A">
        <w:rPr>
          <w:rFonts w:ascii="Book Antiqua" w:hAnsi="Book Antiqua" w:cs="Times New Roman"/>
          <w:sz w:val="18"/>
          <w:szCs w:val="18"/>
          <w:lang w:val="en-US"/>
        </w:rPr>
        <w:t xml:space="preserve">  </w:t>
      </w:r>
      <w:r w:rsidR="00A5538C" w:rsidRPr="00A5538C">
        <w:rPr>
          <w:rFonts w:ascii="Book Antiqua" w:hAnsi="Book Antiqua" w:cs="Times New Roman"/>
          <w:sz w:val="16"/>
          <w:szCs w:val="16"/>
          <w:lang w:val="en-US"/>
        </w:rPr>
        <w:t>133</w:t>
      </w:r>
      <w:r w:rsidR="00A5538C" w:rsidRPr="00A5538C">
        <w:rPr>
          <w:rFonts w:ascii="Book Antiqua" w:hAnsi="Book Antiqua" w:cs="Times New Roman"/>
          <w:sz w:val="16"/>
          <w:szCs w:val="16"/>
          <w:vertAlign w:val="superscript"/>
          <w:lang w:val="en-US"/>
        </w:rPr>
        <w:t>1</w:t>
      </w:r>
      <w:proofErr w:type="gramEnd"/>
      <w:r w:rsidR="00A5538C" w:rsidRPr="00A5538C">
        <w:rPr>
          <w:rFonts w:ascii="Book Antiqua" w:hAnsi="Book Antiqua" w:cs="Times New Roman"/>
          <w:sz w:val="16"/>
          <w:szCs w:val="16"/>
          <w:vertAlign w:val="superscript"/>
          <w:lang w:val="en-US"/>
        </w:rPr>
        <w:t>/3</w:t>
      </w:r>
      <w:r w:rsidRPr="0052127A">
        <w:rPr>
          <w:rFonts w:ascii="Book Antiqua" w:hAnsi="Book Antiqua" w:cs="Times New Roman"/>
          <w:sz w:val="18"/>
          <w:szCs w:val="18"/>
          <w:lang w:val="en-US"/>
        </w:rPr>
        <w:t xml:space="preserve">     </w:t>
      </w:r>
      <w:r>
        <w:rPr>
          <w:rFonts w:ascii="Book Antiqua" w:hAnsi="Book Antiqua" w:cs="Times New Roman"/>
          <w:sz w:val="18"/>
          <w:szCs w:val="18"/>
          <w:lang w:val="en-US"/>
        </w:rPr>
        <w:t xml:space="preserve"> </w:t>
      </w:r>
      <w:r w:rsidRPr="0052127A">
        <w:rPr>
          <w:rFonts w:ascii="Book Antiqua" w:hAnsi="Book Antiqua" w:cs="Times New Roman"/>
          <w:sz w:val="18"/>
          <w:szCs w:val="18"/>
          <w:lang w:val="en-US"/>
        </w:rPr>
        <w:t xml:space="preserve">400      </w:t>
      </w:r>
      <w:r w:rsidR="00A5538C" w:rsidRPr="00A5538C">
        <w:rPr>
          <w:rFonts w:ascii="Book Antiqua" w:hAnsi="Book Antiqua" w:cs="Times New Roman"/>
          <w:sz w:val="16"/>
          <w:szCs w:val="16"/>
          <w:lang w:val="en-US"/>
        </w:rPr>
        <w:t>133</w:t>
      </w:r>
      <w:r w:rsidR="00A5538C" w:rsidRPr="00A5538C">
        <w:rPr>
          <w:rFonts w:ascii="Book Antiqua" w:hAnsi="Book Antiqua" w:cs="Times New Roman"/>
          <w:sz w:val="16"/>
          <w:szCs w:val="16"/>
          <w:vertAlign w:val="superscript"/>
          <w:lang w:val="en-US"/>
        </w:rPr>
        <w:t>1/3</w:t>
      </w:r>
      <w:r w:rsidR="00A5538C" w:rsidRPr="0052127A">
        <w:rPr>
          <w:rFonts w:ascii="Book Antiqua" w:hAnsi="Book Antiqua" w:cs="Times New Roman"/>
          <w:sz w:val="18"/>
          <w:szCs w:val="18"/>
          <w:lang w:val="en-US"/>
        </w:rPr>
        <w:t xml:space="preserve">  </w:t>
      </w:r>
    </w:p>
    <w:p w14:paraId="1AFCA713" w14:textId="7404D5D3" w:rsidR="00A5538C" w:rsidRDefault="00A5538C" w:rsidP="00A5538C">
      <w:pPr>
        <w:autoSpaceDE w:val="0"/>
        <w:autoSpaceDN w:val="0"/>
        <w:adjustRightInd w:val="0"/>
        <w:spacing w:after="0" w:line="240" w:lineRule="auto"/>
        <w:jc w:val="both"/>
        <w:rPr>
          <w:rFonts w:ascii="Book Antiqua" w:hAnsi="Book Antiqua" w:cs="Times New Roman"/>
          <w:sz w:val="18"/>
          <w:szCs w:val="18"/>
          <w:lang w:val="en-US"/>
        </w:rPr>
      </w:pPr>
      <w:r w:rsidRPr="00F61240">
        <w:rPr>
          <w:rFonts w:ascii="Book Antiqua" w:hAnsi="Book Antiqua" w:cs="Times New Roman"/>
          <w:sz w:val="18"/>
          <w:szCs w:val="18"/>
          <w:lang w:val="en-US"/>
        </w:rPr>
        <w:t xml:space="preserve">Satuan interval terkecil adalah </w:t>
      </w:r>
      <w:r w:rsidRPr="00A5538C">
        <w:rPr>
          <w:rFonts w:ascii="Book Antiqua" w:hAnsi="Book Antiqua" w:cs="Times New Roman"/>
          <w:sz w:val="16"/>
          <w:szCs w:val="16"/>
          <w:lang w:val="en-US"/>
        </w:rPr>
        <w:t>133</w:t>
      </w:r>
      <w:r w:rsidRPr="00A5538C">
        <w:rPr>
          <w:rFonts w:ascii="Book Antiqua" w:hAnsi="Book Antiqua" w:cs="Times New Roman"/>
          <w:sz w:val="16"/>
          <w:szCs w:val="16"/>
          <w:vertAlign w:val="superscript"/>
          <w:lang w:val="en-US"/>
        </w:rPr>
        <w:t>1/3</w:t>
      </w:r>
      <w:r w:rsidRPr="0052127A">
        <w:rPr>
          <w:rFonts w:ascii="Book Antiqua" w:hAnsi="Book Antiqua" w:cs="Times New Roman"/>
          <w:sz w:val="18"/>
          <w:szCs w:val="18"/>
          <w:lang w:val="en-US"/>
        </w:rPr>
        <w:t xml:space="preserve">  </w:t>
      </w:r>
      <w:r w:rsidRPr="00F61240">
        <w:rPr>
          <w:rFonts w:ascii="Book Antiqua" w:hAnsi="Book Antiqua" w:cs="Times New Roman"/>
          <w:sz w:val="18"/>
          <w:szCs w:val="18"/>
          <w:lang w:val="en-US"/>
        </w:rPr>
        <w:t xml:space="preserve"> cent</w:t>
      </w:r>
    </w:p>
    <w:p w14:paraId="72466595" w14:textId="24C18F88" w:rsidR="00FA5AFF" w:rsidRDefault="00FA5AFF" w:rsidP="0052127A">
      <w:pPr>
        <w:autoSpaceDE w:val="0"/>
        <w:autoSpaceDN w:val="0"/>
        <w:adjustRightInd w:val="0"/>
        <w:spacing w:after="0" w:line="240" w:lineRule="auto"/>
        <w:jc w:val="both"/>
        <w:rPr>
          <w:rFonts w:ascii="Book Antiqua" w:hAnsi="Book Antiqua" w:cs="Times New Roman"/>
          <w:lang w:val="en-US"/>
        </w:rPr>
      </w:pPr>
    </w:p>
    <w:p w14:paraId="30AC0C87" w14:textId="325FDB61" w:rsidR="00000975" w:rsidRDefault="00000975" w:rsidP="0052127A">
      <w:pPr>
        <w:autoSpaceDE w:val="0"/>
        <w:autoSpaceDN w:val="0"/>
        <w:adjustRightInd w:val="0"/>
        <w:spacing w:after="0" w:line="240" w:lineRule="auto"/>
        <w:jc w:val="both"/>
        <w:rPr>
          <w:rFonts w:ascii="Book Antiqua" w:hAnsi="Book Antiqua" w:cs="Times New Roman"/>
          <w:lang w:val="en-US"/>
        </w:rPr>
      </w:pPr>
      <w:r>
        <w:rPr>
          <w:rFonts w:ascii="Book Antiqua" w:hAnsi="Book Antiqua" w:cs="Times New Roman"/>
          <w:lang w:val="en-US"/>
        </w:rPr>
        <w:tab/>
        <w:t>Untuk</w:t>
      </w:r>
      <w:r w:rsidR="0058047A">
        <w:rPr>
          <w:rFonts w:ascii="Book Antiqua" w:hAnsi="Book Antiqua" w:cs="Times New Roman"/>
          <w:lang w:val="en-US"/>
        </w:rPr>
        <w:t xml:space="preserve"> </w:t>
      </w:r>
      <w:r w:rsidR="00282D43">
        <w:rPr>
          <w:rFonts w:ascii="Book Antiqua" w:hAnsi="Book Antiqua" w:cs="Times New Roman"/>
          <w:lang w:val="en-US"/>
        </w:rPr>
        <w:t xml:space="preserve">struktur interval laras </w:t>
      </w:r>
      <w:r w:rsidRPr="00000975">
        <w:rPr>
          <w:rFonts w:ascii="Book Antiqua" w:hAnsi="Book Antiqua" w:cs="Times New Roman"/>
          <w:i/>
          <w:iCs/>
          <w:lang w:val="en-US"/>
        </w:rPr>
        <w:t>degung</w:t>
      </w:r>
      <w:r>
        <w:rPr>
          <w:rFonts w:ascii="Book Antiqua" w:hAnsi="Book Antiqua" w:cs="Times New Roman"/>
          <w:lang w:val="en-US"/>
        </w:rPr>
        <w:t xml:space="preserve"> serta </w:t>
      </w:r>
      <w:r w:rsidRPr="00000975">
        <w:rPr>
          <w:rFonts w:ascii="Book Antiqua" w:hAnsi="Book Antiqua" w:cs="Times New Roman"/>
          <w:i/>
          <w:iCs/>
          <w:lang w:val="en-US"/>
        </w:rPr>
        <w:t>madenda/</w:t>
      </w:r>
      <w:proofErr w:type="gramStart"/>
      <w:r w:rsidRPr="00000975">
        <w:rPr>
          <w:rFonts w:ascii="Book Antiqua" w:hAnsi="Book Antiqua" w:cs="Times New Roman"/>
          <w:i/>
          <w:iCs/>
          <w:lang w:val="en-US"/>
        </w:rPr>
        <w:t>sorog</w:t>
      </w:r>
      <w:r>
        <w:rPr>
          <w:rFonts w:ascii="Book Antiqua" w:hAnsi="Book Antiqua" w:cs="Times New Roman"/>
          <w:i/>
          <w:iCs/>
          <w:lang w:val="en-US"/>
        </w:rPr>
        <w:t xml:space="preserve">, </w:t>
      </w:r>
      <w:r>
        <w:rPr>
          <w:rFonts w:ascii="Book Antiqua" w:hAnsi="Book Antiqua" w:cs="Times New Roman"/>
          <w:lang w:val="en-US"/>
        </w:rPr>
        <w:t xml:space="preserve"> sangat</w:t>
      </w:r>
      <w:proofErr w:type="gramEnd"/>
      <w:r>
        <w:rPr>
          <w:rFonts w:ascii="Book Antiqua" w:hAnsi="Book Antiqua" w:cs="Times New Roman"/>
          <w:lang w:val="en-US"/>
        </w:rPr>
        <w:t xml:space="preserve"> jelas relasi intervalnya. Oleh karena itu Kusumadinata merumuskan laras ini ke dalam sistem </w:t>
      </w:r>
      <w:r w:rsidRPr="00000975">
        <w:rPr>
          <w:rFonts w:ascii="Book Antiqua" w:hAnsi="Book Antiqua" w:cs="Times New Roman"/>
          <w:i/>
          <w:iCs/>
          <w:lang w:val="en-US"/>
        </w:rPr>
        <w:t>surupan</w:t>
      </w:r>
      <w:r>
        <w:rPr>
          <w:rFonts w:ascii="Book Antiqua" w:hAnsi="Book Antiqua" w:cs="Times New Roman"/>
          <w:lang w:val="en-US"/>
        </w:rPr>
        <w:t xml:space="preserve">, </w:t>
      </w:r>
      <w:r w:rsidR="00282D43">
        <w:rPr>
          <w:rFonts w:ascii="Book Antiqua" w:hAnsi="Book Antiqua" w:cs="Times New Roman"/>
          <w:lang w:val="en-US"/>
        </w:rPr>
        <w:t xml:space="preserve">yang berdasar pada nada dasar dalam laras </w:t>
      </w:r>
      <w:r w:rsidR="00282D43" w:rsidRPr="00282D43">
        <w:rPr>
          <w:rFonts w:ascii="Book Antiqua" w:hAnsi="Book Antiqua" w:cs="Times New Roman"/>
          <w:i/>
          <w:iCs/>
          <w:lang w:val="en-US"/>
        </w:rPr>
        <w:t>salendr</w:t>
      </w:r>
      <w:r w:rsidR="00282D43">
        <w:rPr>
          <w:rFonts w:ascii="Book Antiqua" w:hAnsi="Book Antiqua" w:cs="Times New Roman"/>
          <w:i/>
          <w:iCs/>
          <w:lang w:val="en-US"/>
        </w:rPr>
        <w:t>o.</w:t>
      </w:r>
      <w:r w:rsidR="00282D43">
        <w:rPr>
          <w:rFonts w:ascii="Book Antiqua" w:hAnsi="Book Antiqua" w:cs="Times New Roman"/>
          <w:lang w:val="en-US"/>
        </w:rPr>
        <w:t xml:space="preserve"> Dengan demikian terdapat berbagai macam kemungkinan dalam menggunakan laras-laras tersebut berdasar perbedaan struktur intervalnya. Akan tetapi di antara kem</w:t>
      </w:r>
      <w:r w:rsidR="00D710E7">
        <w:rPr>
          <w:rFonts w:ascii="Book Antiqua" w:hAnsi="Book Antiqua" w:cs="Times New Roman"/>
          <w:lang w:val="en-US"/>
        </w:rPr>
        <w:t>u</w:t>
      </w:r>
      <w:r w:rsidR="00282D43">
        <w:rPr>
          <w:rFonts w:ascii="Book Antiqua" w:hAnsi="Book Antiqua" w:cs="Times New Roman"/>
          <w:lang w:val="en-US"/>
        </w:rPr>
        <w:t xml:space="preserve">ngkinan tersebut </w:t>
      </w:r>
      <w:r w:rsidR="00D710E7">
        <w:rPr>
          <w:rFonts w:ascii="Book Antiqua" w:hAnsi="Book Antiqua" w:cs="Times New Roman"/>
          <w:lang w:val="en-US"/>
        </w:rPr>
        <w:t>Saepudin (2015:53) mengemukakan bahwa “Karawitan Sunda memliki lima laras yaitu salendro, pelog, degung, madenda atau sorog, serta mataraman atau mandalungan.</w:t>
      </w:r>
    </w:p>
    <w:p w14:paraId="302649F1" w14:textId="270092AD" w:rsidR="003E29FF" w:rsidRPr="003E29FF" w:rsidRDefault="00D710E7" w:rsidP="0052127A">
      <w:pPr>
        <w:autoSpaceDE w:val="0"/>
        <w:autoSpaceDN w:val="0"/>
        <w:adjustRightInd w:val="0"/>
        <w:spacing w:after="0" w:line="240" w:lineRule="auto"/>
        <w:jc w:val="both"/>
        <w:rPr>
          <w:rFonts w:ascii="Book Antiqua" w:hAnsi="Book Antiqua" w:cs="Times New Roman"/>
          <w:lang w:val="en-US"/>
        </w:rPr>
      </w:pPr>
      <w:r>
        <w:rPr>
          <w:rFonts w:ascii="Book Antiqua" w:hAnsi="Book Antiqua" w:cs="Times New Roman"/>
          <w:lang w:val="en-US"/>
        </w:rPr>
        <w:tab/>
        <w:t>Apa yang dikemukakan Saepudin di atas</w:t>
      </w:r>
      <w:r w:rsidR="00FE720F">
        <w:rPr>
          <w:rFonts w:ascii="Book Antiqua" w:hAnsi="Book Antiqua" w:cs="Times New Roman"/>
          <w:lang w:val="en-US"/>
        </w:rPr>
        <w:t xml:space="preserve"> menekankan kembali akan rumusan Kusumadinata tentang relevansi struktur interval laras </w:t>
      </w:r>
      <w:r w:rsidR="00FE720F" w:rsidRPr="00FE720F">
        <w:rPr>
          <w:rFonts w:ascii="Book Antiqua" w:hAnsi="Book Antiqua" w:cs="Times New Roman"/>
          <w:i/>
          <w:iCs/>
          <w:lang w:val="en-US"/>
        </w:rPr>
        <w:t>degung</w:t>
      </w:r>
      <w:r w:rsidR="00FE720F">
        <w:rPr>
          <w:rFonts w:ascii="Book Antiqua" w:hAnsi="Book Antiqua" w:cs="Times New Roman"/>
          <w:lang w:val="en-US"/>
        </w:rPr>
        <w:t xml:space="preserve"> serta laras </w:t>
      </w:r>
      <w:r w:rsidR="00FE720F" w:rsidRPr="00FE720F">
        <w:rPr>
          <w:rFonts w:ascii="Book Antiqua" w:hAnsi="Book Antiqua" w:cs="Times New Roman"/>
          <w:i/>
          <w:iCs/>
          <w:lang w:val="en-US"/>
        </w:rPr>
        <w:t xml:space="preserve">madenda </w:t>
      </w:r>
      <w:r w:rsidR="00FE720F">
        <w:rPr>
          <w:rFonts w:ascii="Book Antiqua" w:hAnsi="Book Antiqua" w:cs="Times New Roman"/>
          <w:lang w:val="en-US"/>
        </w:rPr>
        <w:t xml:space="preserve">dengan laras </w:t>
      </w:r>
      <w:r w:rsidR="00FE720F" w:rsidRPr="00FE720F">
        <w:rPr>
          <w:rFonts w:ascii="Book Antiqua" w:hAnsi="Book Antiqua" w:cs="Times New Roman"/>
          <w:i/>
          <w:iCs/>
          <w:lang w:val="en-US"/>
        </w:rPr>
        <w:t>salendro</w:t>
      </w:r>
      <w:r w:rsidR="00FE720F">
        <w:rPr>
          <w:rFonts w:ascii="Book Antiqua" w:hAnsi="Book Antiqua" w:cs="Times New Roman"/>
          <w:lang w:val="en-US"/>
        </w:rPr>
        <w:t xml:space="preserve"> berdasar sistem surupan hingga terdapat laras-laras lainnya, seperti yang disebutkan di atas adanya laras </w:t>
      </w:r>
      <w:r w:rsidR="00FE720F" w:rsidRPr="00FE720F">
        <w:rPr>
          <w:rFonts w:ascii="Book Antiqua" w:hAnsi="Book Antiqua" w:cs="Times New Roman"/>
          <w:i/>
          <w:iCs/>
          <w:lang w:val="en-US"/>
        </w:rPr>
        <w:t>mataraman/mandalungan</w:t>
      </w:r>
      <w:r w:rsidR="00FE720F">
        <w:rPr>
          <w:rFonts w:ascii="Book Antiqua" w:hAnsi="Book Antiqua" w:cs="Times New Roman"/>
          <w:lang w:val="en-US"/>
        </w:rPr>
        <w:t>.</w:t>
      </w:r>
      <w:r w:rsidR="00F773F9">
        <w:rPr>
          <w:rFonts w:ascii="Book Antiqua" w:hAnsi="Book Antiqua" w:cs="Times New Roman"/>
          <w:lang w:val="en-US"/>
        </w:rPr>
        <w:t xml:space="preserve"> Dalam teori yang dirumuskan Kusumadinata, bahwa laras </w:t>
      </w:r>
      <w:r w:rsidR="00F773F9" w:rsidRPr="00F773F9">
        <w:rPr>
          <w:rFonts w:ascii="Book Antiqua" w:hAnsi="Book Antiqua" w:cs="Times New Roman"/>
          <w:i/>
          <w:iCs/>
          <w:lang w:val="en-US"/>
        </w:rPr>
        <w:t>mataraman</w:t>
      </w:r>
      <w:r w:rsidR="00F773F9">
        <w:rPr>
          <w:rFonts w:ascii="Book Antiqua" w:hAnsi="Book Antiqua" w:cs="Times New Roman"/>
          <w:lang w:val="en-US"/>
        </w:rPr>
        <w:t xml:space="preserve"> memiliki persamaan struktur intervalnya dengan laras </w:t>
      </w:r>
      <w:r w:rsidR="00F773F9" w:rsidRPr="00F773F9">
        <w:rPr>
          <w:rFonts w:ascii="Book Antiqua" w:hAnsi="Book Antiqua" w:cs="Times New Roman"/>
          <w:i/>
          <w:iCs/>
          <w:lang w:val="en-US"/>
        </w:rPr>
        <w:t>degung</w:t>
      </w:r>
      <w:r w:rsidR="00F773F9">
        <w:rPr>
          <w:rFonts w:ascii="Book Antiqua" w:hAnsi="Book Antiqua" w:cs="Times New Roman"/>
          <w:lang w:val="en-US"/>
        </w:rPr>
        <w:t xml:space="preserve">, yang berbeda hanya nada dasarnya. Oleh karena itu, Kusumadinata merumuskan bahwa dalam laras degung terdapat dua sistem yakni degung dwi suara dan degung trisuara. Laras </w:t>
      </w:r>
      <w:r w:rsidR="00F773F9" w:rsidRPr="00F773F9">
        <w:rPr>
          <w:rFonts w:ascii="Book Antiqua" w:hAnsi="Book Antiqua" w:cs="Times New Roman"/>
          <w:i/>
          <w:iCs/>
          <w:lang w:val="en-US"/>
        </w:rPr>
        <w:t>degung</w:t>
      </w:r>
      <w:r w:rsidR="00F773F9">
        <w:rPr>
          <w:rFonts w:ascii="Book Antiqua" w:hAnsi="Book Antiqua" w:cs="Times New Roman"/>
          <w:lang w:val="en-US"/>
        </w:rPr>
        <w:t xml:space="preserve"> dwi suara berarti terdapat dua nada yang </w:t>
      </w:r>
      <w:r w:rsidR="00F773F9" w:rsidRPr="00F773F9">
        <w:rPr>
          <w:rFonts w:ascii="Book Antiqua" w:hAnsi="Book Antiqua" w:cs="Times New Roman"/>
          <w:i/>
          <w:iCs/>
          <w:lang w:val="en-US"/>
        </w:rPr>
        <w:t>tumbuk</w:t>
      </w:r>
      <w:r w:rsidR="00F773F9">
        <w:rPr>
          <w:rFonts w:ascii="Book Antiqua" w:hAnsi="Book Antiqua" w:cs="Times New Roman"/>
          <w:lang w:val="en-US"/>
        </w:rPr>
        <w:t xml:space="preserve"> (sama) dengan laras </w:t>
      </w:r>
      <w:r w:rsidR="00F773F9" w:rsidRPr="00F773F9">
        <w:rPr>
          <w:rFonts w:ascii="Book Antiqua" w:hAnsi="Book Antiqua" w:cs="Times New Roman"/>
          <w:i/>
          <w:iCs/>
          <w:lang w:val="en-US"/>
        </w:rPr>
        <w:t>salendro</w:t>
      </w:r>
      <w:r w:rsidR="00F773F9">
        <w:rPr>
          <w:rFonts w:ascii="Book Antiqua" w:hAnsi="Book Antiqua" w:cs="Times New Roman"/>
          <w:lang w:val="en-US"/>
        </w:rPr>
        <w:t xml:space="preserve">. Sedangkan laras </w:t>
      </w:r>
      <w:r w:rsidR="00F773F9" w:rsidRPr="009203FA">
        <w:rPr>
          <w:rFonts w:ascii="Book Antiqua" w:hAnsi="Book Antiqua" w:cs="Times New Roman"/>
          <w:i/>
          <w:iCs/>
          <w:lang w:val="en-US"/>
        </w:rPr>
        <w:t>degung</w:t>
      </w:r>
      <w:r w:rsidR="00F773F9">
        <w:rPr>
          <w:rFonts w:ascii="Book Antiqua" w:hAnsi="Book Antiqua" w:cs="Times New Roman"/>
          <w:lang w:val="en-US"/>
        </w:rPr>
        <w:t xml:space="preserve"> trisuara</w:t>
      </w:r>
      <w:r w:rsidR="009203FA">
        <w:rPr>
          <w:rFonts w:ascii="Book Antiqua" w:hAnsi="Book Antiqua" w:cs="Times New Roman"/>
          <w:lang w:val="en-US"/>
        </w:rPr>
        <w:t xml:space="preserve"> terdapat tiga nada yang tumbuk (sama) dengan laras </w:t>
      </w:r>
      <w:r w:rsidR="009203FA" w:rsidRPr="009203FA">
        <w:rPr>
          <w:rFonts w:ascii="Book Antiqua" w:hAnsi="Book Antiqua" w:cs="Times New Roman"/>
          <w:i/>
          <w:iCs/>
          <w:lang w:val="en-US"/>
        </w:rPr>
        <w:t>salendro</w:t>
      </w:r>
      <w:r w:rsidR="009203FA">
        <w:rPr>
          <w:rFonts w:ascii="Book Antiqua" w:hAnsi="Book Antiqua" w:cs="Times New Roman"/>
          <w:lang w:val="en-US"/>
        </w:rPr>
        <w:t xml:space="preserve">. Dengan demikian laras </w:t>
      </w:r>
      <w:r w:rsidR="009203FA" w:rsidRPr="009203FA">
        <w:rPr>
          <w:rFonts w:ascii="Book Antiqua" w:hAnsi="Book Antiqua" w:cs="Times New Roman"/>
          <w:i/>
          <w:iCs/>
          <w:lang w:val="en-US"/>
        </w:rPr>
        <w:t>mataraman</w:t>
      </w:r>
      <w:r w:rsidR="009203FA">
        <w:rPr>
          <w:rFonts w:ascii="Book Antiqua" w:hAnsi="Book Antiqua" w:cs="Times New Roman"/>
          <w:lang w:val="en-US"/>
        </w:rPr>
        <w:t xml:space="preserve"> adalah laras degung 3=T, artinya nada 3 (na) pada laras </w:t>
      </w:r>
      <w:r w:rsidR="009203FA" w:rsidRPr="009203FA">
        <w:rPr>
          <w:rFonts w:ascii="Book Antiqua" w:hAnsi="Book Antiqua" w:cs="Times New Roman"/>
          <w:i/>
          <w:iCs/>
          <w:lang w:val="en-US"/>
        </w:rPr>
        <w:t>mataraman</w:t>
      </w:r>
      <w:r w:rsidR="009203FA">
        <w:rPr>
          <w:rFonts w:ascii="Book Antiqua" w:hAnsi="Book Antiqua" w:cs="Times New Roman"/>
          <w:lang w:val="en-US"/>
        </w:rPr>
        <w:t xml:space="preserve"> sama dengan nada Tugu (T) pada laras </w:t>
      </w:r>
      <w:r w:rsidR="009203FA" w:rsidRPr="009203FA">
        <w:rPr>
          <w:rFonts w:ascii="Book Antiqua" w:hAnsi="Book Antiqua" w:cs="Times New Roman"/>
          <w:i/>
          <w:iCs/>
          <w:lang w:val="en-US"/>
        </w:rPr>
        <w:t>salendro</w:t>
      </w:r>
      <w:r w:rsidR="009203FA">
        <w:rPr>
          <w:rFonts w:ascii="Book Antiqua" w:hAnsi="Book Antiqua" w:cs="Times New Roman"/>
          <w:lang w:val="en-US"/>
        </w:rPr>
        <w:t xml:space="preserve">. Laras </w:t>
      </w:r>
      <w:r w:rsidR="009203FA" w:rsidRPr="00203AA2">
        <w:rPr>
          <w:rFonts w:ascii="Book Antiqua" w:hAnsi="Book Antiqua" w:cs="Times New Roman"/>
          <w:i/>
          <w:iCs/>
          <w:lang w:val="en-US"/>
        </w:rPr>
        <w:t>mataraman</w:t>
      </w:r>
      <w:r w:rsidR="009203FA">
        <w:rPr>
          <w:rFonts w:ascii="Book Antiqua" w:hAnsi="Book Antiqua" w:cs="Times New Roman"/>
          <w:lang w:val="en-US"/>
        </w:rPr>
        <w:t xml:space="preserve"> berdasar teori Kusumadinata termasuk pada laras </w:t>
      </w:r>
      <w:r w:rsidR="009203FA" w:rsidRPr="009203FA">
        <w:rPr>
          <w:rFonts w:ascii="Book Antiqua" w:hAnsi="Book Antiqua" w:cs="Times New Roman"/>
          <w:i/>
          <w:iCs/>
          <w:lang w:val="en-US"/>
        </w:rPr>
        <w:t>degung</w:t>
      </w:r>
      <w:r w:rsidR="009203FA">
        <w:rPr>
          <w:rFonts w:ascii="Book Antiqua" w:hAnsi="Book Antiqua" w:cs="Times New Roman"/>
          <w:lang w:val="en-US"/>
        </w:rPr>
        <w:t xml:space="preserve"> trisuara, maka tiga nada yang </w:t>
      </w:r>
      <w:r w:rsidR="009203FA" w:rsidRPr="009203FA">
        <w:rPr>
          <w:rFonts w:ascii="Book Antiqua" w:hAnsi="Book Antiqua" w:cs="Times New Roman"/>
          <w:i/>
          <w:iCs/>
          <w:lang w:val="en-US"/>
        </w:rPr>
        <w:t>tumbuk</w:t>
      </w:r>
      <w:r w:rsidR="009203FA">
        <w:rPr>
          <w:rFonts w:ascii="Book Antiqua" w:hAnsi="Book Antiqua" w:cs="Times New Roman"/>
          <w:lang w:val="en-US"/>
        </w:rPr>
        <w:t xml:space="preserve"> yaitu 3=Tugu, 4=Loloran, dan 1=Galimer.</w:t>
      </w:r>
      <w:r w:rsidR="00462931">
        <w:rPr>
          <w:rFonts w:ascii="Book Antiqua" w:hAnsi="Book Antiqua" w:cs="Times New Roman"/>
          <w:lang w:val="en-US"/>
        </w:rPr>
        <w:t xml:space="preserve"> </w:t>
      </w:r>
      <w:r w:rsidR="003E29FF">
        <w:rPr>
          <w:rFonts w:ascii="Book Antiqua" w:hAnsi="Book Antiqua" w:cs="Times New Roman"/>
          <w:lang w:val="en-US"/>
        </w:rPr>
        <w:t xml:space="preserve">Jika prinsip surupan di atas diterapkan dalam struktur interval laras madenda, maka sebenarnya masih ada satu laras yang belum disebutkan oleh Saepudin yakni </w:t>
      </w:r>
      <w:r w:rsidR="003E29FF">
        <w:rPr>
          <w:rFonts w:ascii="Book Antiqua" w:hAnsi="Book Antiqua" w:cs="Times New Roman"/>
          <w:lang w:val="en-US"/>
        </w:rPr>
        <w:lastRenderedPageBreak/>
        <w:t xml:space="preserve">laras </w:t>
      </w:r>
      <w:r w:rsidR="003E29FF" w:rsidRPr="003E29FF">
        <w:rPr>
          <w:rFonts w:ascii="Book Antiqua" w:hAnsi="Book Antiqua" w:cs="Times New Roman"/>
          <w:i/>
          <w:iCs/>
          <w:lang w:val="en-US"/>
        </w:rPr>
        <w:t>wisaya</w:t>
      </w:r>
      <w:r w:rsidR="00462931">
        <w:rPr>
          <w:rFonts w:ascii="Book Antiqua" w:hAnsi="Book Antiqua" w:cs="Times New Roman"/>
          <w:lang w:val="en-US"/>
        </w:rPr>
        <w:t>. D</w:t>
      </w:r>
      <w:r w:rsidR="003E29FF">
        <w:rPr>
          <w:rFonts w:ascii="Book Antiqua" w:hAnsi="Book Antiqua" w:cs="Times New Roman"/>
          <w:lang w:val="en-US"/>
        </w:rPr>
        <w:t xml:space="preserve">alam teori Kusumadinata disebut sebagai laras </w:t>
      </w:r>
      <w:r w:rsidR="003E29FF" w:rsidRPr="003E29FF">
        <w:rPr>
          <w:rFonts w:ascii="Book Antiqua" w:hAnsi="Book Antiqua" w:cs="Times New Roman"/>
          <w:i/>
          <w:iCs/>
          <w:lang w:val="en-US"/>
        </w:rPr>
        <w:t>madenda</w:t>
      </w:r>
      <w:r w:rsidR="003E29FF">
        <w:rPr>
          <w:rFonts w:ascii="Book Antiqua" w:hAnsi="Book Antiqua" w:cs="Times New Roman"/>
          <w:lang w:val="en-US"/>
        </w:rPr>
        <w:t xml:space="preserve"> 4=P, atau nada 4 (ti) pada laras madenda sama dengan nada Panelu</w:t>
      </w:r>
      <w:r w:rsidR="0058047A">
        <w:rPr>
          <w:rFonts w:ascii="Book Antiqua" w:hAnsi="Book Antiqua" w:cs="Times New Roman"/>
          <w:lang w:val="en-US"/>
        </w:rPr>
        <w:t xml:space="preserve"> (</w:t>
      </w:r>
      <w:proofErr w:type="gramStart"/>
      <w:r w:rsidR="0058047A">
        <w:rPr>
          <w:rFonts w:ascii="Book Antiqua" w:hAnsi="Book Antiqua" w:cs="Times New Roman"/>
          <w:lang w:val="en-US"/>
        </w:rPr>
        <w:t>P)</w:t>
      </w:r>
      <w:r w:rsidR="003E29FF">
        <w:rPr>
          <w:rFonts w:ascii="Book Antiqua" w:hAnsi="Book Antiqua" w:cs="Times New Roman"/>
          <w:lang w:val="en-US"/>
        </w:rPr>
        <w:t xml:space="preserve">  pada</w:t>
      </w:r>
      <w:proofErr w:type="gramEnd"/>
      <w:r w:rsidR="003E29FF">
        <w:rPr>
          <w:rFonts w:ascii="Book Antiqua" w:hAnsi="Book Antiqua" w:cs="Times New Roman"/>
          <w:lang w:val="en-US"/>
        </w:rPr>
        <w:t xml:space="preserve"> laras </w:t>
      </w:r>
      <w:r w:rsidR="003E29FF" w:rsidRPr="003E29FF">
        <w:rPr>
          <w:rFonts w:ascii="Book Antiqua" w:hAnsi="Book Antiqua" w:cs="Times New Roman"/>
          <w:i/>
          <w:iCs/>
          <w:lang w:val="en-US"/>
        </w:rPr>
        <w:t>salendro</w:t>
      </w:r>
      <w:r w:rsidR="003E29FF">
        <w:rPr>
          <w:rFonts w:ascii="Book Antiqua" w:hAnsi="Book Antiqua" w:cs="Times New Roman"/>
          <w:lang w:val="en-US"/>
        </w:rPr>
        <w:t>.</w:t>
      </w:r>
    </w:p>
    <w:p w14:paraId="0BFDBC91" w14:textId="059259E5" w:rsidR="00203AA2" w:rsidRDefault="00203AA2" w:rsidP="0052127A">
      <w:pPr>
        <w:autoSpaceDE w:val="0"/>
        <w:autoSpaceDN w:val="0"/>
        <w:adjustRightInd w:val="0"/>
        <w:spacing w:after="0" w:line="240" w:lineRule="auto"/>
        <w:jc w:val="both"/>
        <w:rPr>
          <w:rFonts w:ascii="Book Antiqua" w:hAnsi="Book Antiqua" w:cs="Times New Roman"/>
          <w:lang w:val="en-US"/>
        </w:rPr>
      </w:pPr>
      <w:r>
        <w:rPr>
          <w:rFonts w:ascii="Book Antiqua" w:hAnsi="Book Antiqua" w:cs="Times New Roman"/>
          <w:lang w:val="en-US"/>
        </w:rPr>
        <w:tab/>
        <w:t xml:space="preserve">Selain itu, penulis sepakat dengan apa yang dikemukakan Saepudin di atas bahwa, laras </w:t>
      </w:r>
      <w:r w:rsidRPr="00203AA2">
        <w:rPr>
          <w:rFonts w:ascii="Book Antiqua" w:hAnsi="Book Antiqua" w:cs="Times New Roman"/>
          <w:i/>
          <w:iCs/>
          <w:lang w:val="en-US"/>
        </w:rPr>
        <w:t>degung</w:t>
      </w:r>
      <w:r>
        <w:rPr>
          <w:rFonts w:ascii="Book Antiqua" w:hAnsi="Book Antiqua" w:cs="Times New Roman"/>
          <w:lang w:val="en-US"/>
        </w:rPr>
        <w:t xml:space="preserve"> sesungguhnya berbeda dengan laras </w:t>
      </w:r>
      <w:r w:rsidRPr="00203AA2">
        <w:rPr>
          <w:rFonts w:ascii="Book Antiqua" w:hAnsi="Book Antiqua" w:cs="Times New Roman"/>
          <w:i/>
          <w:iCs/>
          <w:lang w:val="en-US"/>
        </w:rPr>
        <w:t>pelog</w:t>
      </w:r>
      <w:r>
        <w:rPr>
          <w:rFonts w:ascii="Book Antiqua" w:hAnsi="Book Antiqua" w:cs="Times New Roman"/>
          <w:lang w:val="en-US"/>
        </w:rPr>
        <w:t xml:space="preserve">. Dan inilah kesalahpahaman dalam kajian yang dilakukan oleh Sasaki. Maksud Kusumadinata menggunakan istilah </w:t>
      </w:r>
      <w:r w:rsidRPr="003E29FF">
        <w:rPr>
          <w:rFonts w:ascii="Book Antiqua" w:hAnsi="Book Antiqua" w:cs="Times New Roman"/>
          <w:i/>
          <w:iCs/>
          <w:lang w:val="en-US"/>
        </w:rPr>
        <w:t>pelog</w:t>
      </w:r>
      <w:r>
        <w:rPr>
          <w:rFonts w:ascii="Book Antiqua" w:hAnsi="Book Antiqua" w:cs="Times New Roman"/>
          <w:lang w:val="en-US"/>
        </w:rPr>
        <w:t xml:space="preserve"> </w:t>
      </w:r>
      <w:r w:rsidR="003E29FF">
        <w:rPr>
          <w:rFonts w:ascii="Book Antiqua" w:hAnsi="Book Antiqua" w:cs="Times New Roman"/>
          <w:lang w:val="en-US"/>
        </w:rPr>
        <w:t xml:space="preserve">yang bermakna laras </w:t>
      </w:r>
      <w:r w:rsidR="003E29FF" w:rsidRPr="003E29FF">
        <w:rPr>
          <w:rFonts w:ascii="Book Antiqua" w:hAnsi="Book Antiqua" w:cs="Times New Roman"/>
          <w:i/>
          <w:iCs/>
          <w:lang w:val="en-US"/>
        </w:rPr>
        <w:t>degung</w:t>
      </w:r>
      <w:r w:rsidR="003E29FF">
        <w:rPr>
          <w:rFonts w:ascii="Book Antiqua" w:hAnsi="Book Antiqua" w:cs="Times New Roman"/>
          <w:lang w:val="en-US"/>
        </w:rPr>
        <w:t xml:space="preserve"> telah dimaknai sebagai laras </w:t>
      </w:r>
      <w:r w:rsidR="003E29FF" w:rsidRPr="00593436">
        <w:rPr>
          <w:rFonts w:ascii="Book Antiqua" w:hAnsi="Book Antiqua" w:cs="Times New Roman"/>
          <w:i/>
          <w:iCs/>
          <w:lang w:val="en-US"/>
        </w:rPr>
        <w:t>pelog</w:t>
      </w:r>
      <w:r w:rsidR="003E29FF">
        <w:rPr>
          <w:rFonts w:ascii="Book Antiqua" w:hAnsi="Book Antiqua" w:cs="Times New Roman"/>
          <w:lang w:val="en-US"/>
        </w:rPr>
        <w:t xml:space="preserve"> dalam konteks gamelan </w:t>
      </w:r>
      <w:r w:rsidR="00BD352B">
        <w:rPr>
          <w:rFonts w:ascii="Book Antiqua" w:hAnsi="Book Antiqua" w:cs="Times New Roman"/>
          <w:lang w:val="en-US"/>
        </w:rPr>
        <w:t>J</w:t>
      </w:r>
      <w:r w:rsidR="003E29FF">
        <w:rPr>
          <w:rFonts w:ascii="Book Antiqua" w:hAnsi="Book Antiqua" w:cs="Times New Roman"/>
          <w:lang w:val="en-US"/>
        </w:rPr>
        <w:t>awa.</w:t>
      </w:r>
    </w:p>
    <w:p w14:paraId="4D3C5852" w14:textId="5F3F1EC8" w:rsidR="00462931" w:rsidRDefault="00462931" w:rsidP="0052127A">
      <w:pPr>
        <w:autoSpaceDE w:val="0"/>
        <w:autoSpaceDN w:val="0"/>
        <w:adjustRightInd w:val="0"/>
        <w:spacing w:after="0" w:line="240" w:lineRule="auto"/>
        <w:jc w:val="both"/>
        <w:rPr>
          <w:rFonts w:ascii="Book Antiqua" w:hAnsi="Book Antiqua" w:cs="Times New Roman"/>
          <w:lang w:val="en-US"/>
        </w:rPr>
      </w:pPr>
      <w:r>
        <w:rPr>
          <w:rFonts w:ascii="Book Antiqua" w:hAnsi="Book Antiqua" w:cs="Times New Roman"/>
          <w:lang w:val="en-US"/>
        </w:rPr>
        <w:tab/>
        <w:t xml:space="preserve">Namun demikian, terdapat pernyataan menarik yang dikemukakan Sasaki (2019:127) terkait penggunaan laras pelog dan salendro pada musik gamelan, </w:t>
      </w:r>
      <w:r w:rsidR="00593436">
        <w:rPr>
          <w:rFonts w:ascii="Book Antiqua" w:hAnsi="Book Antiqua" w:cs="Times New Roman"/>
          <w:lang w:val="en-US"/>
        </w:rPr>
        <w:t>antara lain</w:t>
      </w:r>
      <w:r>
        <w:rPr>
          <w:rFonts w:ascii="Book Antiqua" w:hAnsi="Book Antiqua" w:cs="Times New Roman"/>
          <w:lang w:val="en-US"/>
        </w:rPr>
        <w:t>.</w:t>
      </w:r>
    </w:p>
    <w:p w14:paraId="3D1958C8" w14:textId="758BACE5" w:rsidR="00593436" w:rsidRDefault="00462931" w:rsidP="00593436">
      <w:pPr>
        <w:autoSpaceDE w:val="0"/>
        <w:autoSpaceDN w:val="0"/>
        <w:adjustRightInd w:val="0"/>
        <w:spacing w:after="0" w:line="240" w:lineRule="auto"/>
        <w:ind w:left="426" w:firstLine="294"/>
        <w:jc w:val="both"/>
        <w:rPr>
          <w:rFonts w:ascii="Book Antiqua" w:eastAsia="TimesNewRomanPSMT" w:hAnsi="Book Antiqua" w:cs="Times New Roman"/>
          <w:lang w:val="en-US"/>
        </w:rPr>
      </w:pPr>
      <w:r w:rsidRPr="00462931">
        <w:rPr>
          <w:rFonts w:ascii="Book Antiqua" w:eastAsia="TimesNewRomanPSMT" w:hAnsi="Book Antiqua" w:cs="TimesNewRomanPSMT"/>
          <w:lang w:val="en-US"/>
        </w:rPr>
        <w:t>However, in reality the form of ‘</w:t>
      </w:r>
      <w:r w:rsidRPr="00462931">
        <w:rPr>
          <w:rFonts w:ascii="Book Antiqua" w:eastAsia="TimesNewRomanPSMT" w:hAnsi="Book Antiqua" w:cs="Times New Roman"/>
          <w:i/>
          <w:iCs/>
          <w:lang w:val="en-US"/>
        </w:rPr>
        <w:t xml:space="preserve">salendro </w:t>
      </w:r>
      <w:r w:rsidRPr="00462931">
        <w:rPr>
          <w:rFonts w:ascii="Book Antiqua" w:eastAsia="TimesNewRomanPSMT" w:hAnsi="Book Antiqua" w:cs="Times New Roman"/>
          <w:lang w:val="en-US"/>
        </w:rPr>
        <w:t xml:space="preserve">with </w:t>
      </w:r>
      <w:r w:rsidRPr="00462931">
        <w:rPr>
          <w:rFonts w:ascii="Book Antiqua" w:eastAsia="TimesNewRomanPSMT" w:hAnsi="Book Antiqua" w:cs="TimesNewRomanPS-ItalicMT"/>
          <w:i/>
          <w:iCs/>
          <w:lang w:val="en-US"/>
        </w:rPr>
        <w:t xml:space="preserve">pelog’ </w:t>
      </w:r>
      <w:r w:rsidRPr="00462931">
        <w:rPr>
          <w:rFonts w:ascii="Book Antiqua" w:eastAsia="TimesNewRomanPSMT" w:hAnsi="Book Antiqua" w:cs="Times New Roman"/>
          <w:lang w:val="en-US"/>
        </w:rPr>
        <w:t>is a</w:t>
      </w:r>
      <w:r>
        <w:rPr>
          <w:rFonts w:ascii="Book Antiqua" w:eastAsia="TimesNewRomanPSMT" w:hAnsi="Book Antiqua" w:cs="Times New Roman"/>
          <w:lang w:val="en-US"/>
        </w:rPr>
        <w:t xml:space="preserve"> </w:t>
      </w:r>
      <w:r w:rsidRPr="00462931">
        <w:rPr>
          <w:rFonts w:ascii="Book Antiqua" w:eastAsia="TimesNewRomanPSMT" w:hAnsi="Book Antiqua" w:cs="Times New Roman"/>
          <w:lang w:val="en-US"/>
        </w:rPr>
        <w:t>rare case. There are also no classical pieces found whose</w:t>
      </w:r>
      <w:r>
        <w:rPr>
          <w:rFonts w:ascii="Book Antiqua" w:eastAsia="TimesNewRomanPSMT" w:hAnsi="Book Antiqua" w:cs="Times New Roman"/>
          <w:lang w:val="en-US"/>
        </w:rPr>
        <w:t xml:space="preserve"> </w:t>
      </w:r>
      <w:r w:rsidRPr="00462931">
        <w:rPr>
          <w:rFonts w:ascii="Book Antiqua" w:eastAsia="TimesNewRomanPSMT" w:hAnsi="Book Antiqua" w:cs="Times New Roman"/>
          <w:lang w:val="en-US"/>
        </w:rPr>
        <w:t xml:space="preserve">original melody has a </w:t>
      </w:r>
      <w:r w:rsidRPr="00462931">
        <w:rPr>
          <w:rFonts w:ascii="Book Antiqua" w:eastAsia="TimesNewRomanPSMT" w:hAnsi="Book Antiqua" w:cs="Times New Roman"/>
          <w:i/>
          <w:iCs/>
          <w:lang w:val="en-US"/>
        </w:rPr>
        <w:t xml:space="preserve">pelog </w:t>
      </w:r>
      <w:r w:rsidRPr="00462931">
        <w:rPr>
          <w:rFonts w:ascii="Book Antiqua" w:eastAsia="TimesNewRomanPSMT" w:hAnsi="Book Antiqua" w:cs="Times New Roman"/>
          <w:lang w:val="en-US"/>
        </w:rPr>
        <w:t xml:space="preserve">scale. </w:t>
      </w:r>
      <w:r w:rsidRPr="00462931">
        <w:rPr>
          <w:rFonts w:ascii="Book Antiqua" w:eastAsia="TimesNewRomanPSMT" w:hAnsi="Book Antiqua" w:cs="TimesNewRomanPSMT"/>
          <w:lang w:val="en-US"/>
        </w:rPr>
        <w:t>The form of ‘</w:t>
      </w:r>
      <w:r w:rsidRPr="00462931">
        <w:rPr>
          <w:rFonts w:ascii="Book Antiqua" w:eastAsia="TimesNewRomanPSMT" w:hAnsi="Book Antiqua" w:cs="Times New Roman"/>
          <w:i/>
          <w:iCs/>
          <w:lang w:val="en-US"/>
        </w:rPr>
        <w:t xml:space="preserve">salendro </w:t>
      </w:r>
      <w:r w:rsidRPr="00462931">
        <w:rPr>
          <w:rFonts w:ascii="Book Antiqua" w:eastAsia="TimesNewRomanPSMT" w:hAnsi="Book Antiqua" w:cs="Times New Roman"/>
          <w:lang w:val="en-US"/>
        </w:rPr>
        <w:t>with</w:t>
      </w:r>
      <w:r>
        <w:rPr>
          <w:rFonts w:ascii="Book Antiqua" w:eastAsia="TimesNewRomanPSMT" w:hAnsi="Book Antiqua" w:cs="Times New Roman"/>
          <w:lang w:val="en-US"/>
        </w:rPr>
        <w:t xml:space="preserve"> </w:t>
      </w:r>
      <w:r w:rsidRPr="00462931">
        <w:rPr>
          <w:rFonts w:ascii="Book Antiqua" w:eastAsia="TimesNewRomanPSMT" w:hAnsi="Book Antiqua" w:cs="TimesNewRomanPS-ItalicMT"/>
          <w:i/>
          <w:iCs/>
          <w:lang w:val="en-US"/>
        </w:rPr>
        <w:t xml:space="preserve">pelog’ </w:t>
      </w:r>
      <w:r w:rsidRPr="00462931">
        <w:rPr>
          <w:rFonts w:ascii="Book Antiqua" w:eastAsia="TimesNewRomanPSMT" w:hAnsi="Book Antiqua" w:cs="Times New Roman"/>
          <w:lang w:val="en-US"/>
        </w:rPr>
        <w:t>is only found in new compositions or as a variation in</w:t>
      </w:r>
      <w:r>
        <w:rPr>
          <w:rFonts w:ascii="Book Antiqua" w:eastAsia="TimesNewRomanPSMT" w:hAnsi="Book Antiqua" w:cs="Times New Roman"/>
          <w:lang w:val="en-US"/>
        </w:rPr>
        <w:t xml:space="preserve"> </w:t>
      </w:r>
      <w:r w:rsidRPr="00462931">
        <w:rPr>
          <w:rFonts w:ascii="Book Antiqua" w:eastAsia="TimesNewRomanPSMT" w:hAnsi="Book Antiqua" w:cs="Times New Roman"/>
          <w:lang w:val="en-US"/>
        </w:rPr>
        <w:t>the performances of pieces whose original melody has a</w:t>
      </w:r>
      <w:r>
        <w:rPr>
          <w:rFonts w:ascii="Book Antiqua" w:eastAsia="TimesNewRomanPSMT" w:hAnsi="Book Antiqua" w:cs="Times New Roman"/>
          <w:lang w:val="en-US"/>
        </w:rPr>
        <w:t xml:space="preserve"> </w:t>
      </w:r>
      <w:r w:rsidRPr="00462931">
        <w:rPr>
          <w:rFonts w:ascii="Book Antiqua" w:eastAsia="TimesNewRomanPSMT" w:hAnsi="Book Antiqua" w:cs="Times New Roman"/>
          <w:i/>
          <w:iCs/>
          <w:lang w:val="en-US"/>
        </w:rPr>
        <w:t xml:space="preserve">salendro </w:t>
      </w:r>
      <w:r w:rsidRPr="00462931">
        <w:rPr>
          <w:rFonts w:ascii="Book Antiqua" w:eastAsia="TimesNewRomanPSMT" w:hAnsi="Book Antiqua" w:cs="Times New Roman"/>
          <w:lang w:val="en-US"/>
        </w:rPr>
        <w:t>scale. Therefore, it can be assumed that the form of</w:t>
      </w:r>
      <w:r>
        <w:rPr>
          <w:rFonts w:ascii="Book Antiqua" w:eastAsia="TimesNewRomanPSMT" w:hAnsi="Book Antiqua" w:cs="Times New Roman"/>
          <w:lang w:val="en-US"/>
        </w:rPr>
        <w:t xml:space="preserve"> </w:t>
      </w:r>
      <w:r w:rsidRPr="00462931">
        <w:rPr>
          <w:rFonts w:ascii="Book Antiqua" w:eastAsia="TimesNewRomanPSMT" w:hAnsi="Book Antiqua" w:cs="TimesNewRomanPSMT"/>
          <w:lang w:val="en-US"/>
        </w:rPr>
        <w:t>‘</w:t>
      </w:r>
      <w:r w:rsidRPr="00462931">
        <w:rPr>
          <w:rFonts w:ascii="Book Antiqua" w:eastAsia="TimesNewRomanPSMT" w:hAnsi="Book Antiqua" w:cs="Times New Roman"/>
          <w:i/>
          <w:iCs/>
          <w:lang w:val="en-US"/>
        </w:rPr>
        <w:t xml:space="preserve">salendro </w:t>
      </w:r>
      <w:r w:rsidRPr="00462931">
        <w:rPr>
          <w:rFonts w:ascii="Book Antiqua" w:eastAsia="TimesNewRomanPSMT" w:hAnsi="Book Antiqua" w:cs="Times New Roman"/>
          <w:lang w:val="en-US"/>
        </w:rPr>
        <w:t xml:space="preserve">with </w:t>
      </w:r>
      <w:r w:rsidRPr="00462931">
        <w:rPr>
          <w:rFonts w:ascii="Book Antiqua" w:eastAsia="TimesNewRomanPSMT" w:hAnsi="Book Antiqua" w:cs="TimesNewRomanPS-ItalicMT"/>
          <w:i/>
          <w:iCs/>
          <w:lang w:val="en-US"/>
        </w:rPr>
        <w:t xml:space="preserve">pelog’ </w:t>
      </w:r>
      <w:r w:rsidRPr="00462931">
        <w:rPr>
          <w:rFonts w:ascii="Book Antiqua" w:eastAsia="TimesNewRomanPSMT" w:hAnsi="Book Antiqua" w:cs="Times New Roman"/>
          <w:lang w:val="en-US"/>
        </w:rPr>
        <w:t>is a new phenomen</w:t>
      </w:r>
      <w:r>
        <w:rPr>
          <w:rFonts w:ascii="Book Antiqua" w:eastAsia="TimesNewRomanPSMT" w:hAnsi="Book Antiqua" w:cs="Times New Roman"/>
          <w:lang w:val="en-US"/>
        </w:rPr>
        <w:t>on.</w:t>
      </w:r>
    </w:p>
    <w:p w14:paraId="0A74D1BE" w14:textId="77777777" w:rsidR="001479DA" w:rsidRDefault="001479DA" w:rsidP="00593436">
      <w:pPr>
        <w:autoSpaceDE w:val="0"/>
        <w:autoSpaceDN w:val="0"/>
        <w:adjustRightInd w:val="0"/>
        <w:spacing w:after="0" w:line="240" w:lineRule="auto"/>
        <w:ind w:left="426" w:firstLine="294"/>
        <w:jc w:val="both"/>
        <w:rPr>
          <w:rFonts w:ascii="Book Antiqua" w:eastAsia="TimesNewRomanPSMT" w:hAnsi="Book Antiqua" w:cs="Times New Roman"/>
          <w:lang w:val="en-US"/>
        </w:rPr>
      </w:pPr>
    </w:p>
    <w:p w14:paraId="21BFFFBC" w14:textId="3DF3E633" w:rsidR="00593436" w:rsidRPr="00462931" w:rsidRDefault="00593436" w:rsidP="001479DA">
      <w:pPr>
        <w:autoSpaceDE w:val="0"/>
        <w:autoSpaceDN w:val="0"/>
        <w:adjustRightInd w:val="0"/>
        <w:spacing w:after="0" w:line="240" w:lineRule="auto"/>
        <w:ind w:firstLine="426"/>
        <w:jc w:val="both"/>
        <w:rPr>
          <w:rFonts w:ascii="Book Antiqua" w:eastAsia="TimesNewRomanPSMT" w:hAnsi="Book Antiqua" w:cs="Times New Roman"/>
          <w:lang w:val="en-US"/>
        </w:rPr>
      </w:pPr>
      <w:r>
        <w:rPr>
          <w:rFonts w:ascii="Book Antiqua" w:eastAsia="TimesNewRomanPSMT" w:hAnsi="Book Antiqua" w:cs="Times New Roman"/>
          <w:lang w:val="en-US"/>
        </w:rPr>
        <w:t>Apa yang dinyatakan Sasaki inilah yang</w:t>
      </w:r>
      <w:r w:rsidR="001479DA">
        <w:rPr>
          <w:rFonts w:ascii="Book Antiqua" w:eastAsia="TimesNewRomanPSMT" w:hAnsi="Book Antiqua" w:cs="Times New Roman"/>
          <w:lang w:val="en-US"/>
        </w:rPr>
        <w:t xml:space="preserve"> sebenarnya menarik untuk dikaji dalam pengembangan musik gamelan kontemporer. Terlepas dari perdebatan </w:t>
      </w:r>
      <w:r w:rsidR="0058047A">
        <w:rPr>
          <w:rFonts w:ascii="Book Antiqua" w:eastAsia="TimesNewRomanPSMT" w:hAnsi="Book Antiqua" w:cs="Times New Roman"/>
          <w:lang w:val="en-US"/>
        </w:rPr>
        <w:t xml:space="preserve">tentang </w:t>
      </w:r>
      <w:r w:rsidR="001479DA">
        <w:rPr>
          <w:rFonts w:ascii="Book Antiqua" w:eastAsia="TimesNewRomanPSMT" w:hAnsi="Book Antiqua" w:cs="Times New Roman"/>
          <w:lang w:val="en-US"/>
        </w:rPr>
        <w:t>perbedaan temuan dalam kajian laras, terdapat fenomena menarik dari cara para komponis menggarap musik gamelan kontemporer.</w:t>
      </w:r>
    </w:p>
    <w:p w14:paraId="5FD9E967" w14:textId="78950EBF" w:rsidR="00AD3C3E" w:rsidRPr="001A5631" w:rsidRDefault="008E497B" w:rsidP="001A5631">
      <w:pPr>
        <w:pStyle w:val="NoSpacing"/>
        <w:ind w:firstLine="720"/>
        <w:jc w:val="both"/>
        <w:rPr>
          <w:rFonts w:ascii="Book Antiqua" w:hAnsi="Book Antiqua" w:cs="Times New Roman"/>
          <w:bCs/>
          <w:color w:val="000000" w:themeColor="text1"/>
          <w:lang w:val="en-US"/>
        </w:rPr>
      </w:pPr>
      <w:r w:rsidRPr="008E497B">
        <w:rPr>
          <w:rFonts w:ascii="Book Antiqua" w:hAnsi="Book Antiqua" w:cs="Times New Roman"/>
          <w:bCs/>
          <w:color w:val="000000" w:themeColor="text1"/>
          <w:lang w:val="en-US"/>
        </w:rPr>
        <w:t xml:space="preserve">Dalam </w:t>
      </w:r>
      <w:r>
        <w:rPr>
          <w:rFonts w:ascii="Book Antiqua" w:hAnsi="Book Antiqua" w:cs="Times New Roman"/>
          <w:bCs/>
          <w:color w:val="000000" w:themeColor="text1"/>
          <w:lang w:val="en-US"/>
        </w:rPr>
        <w:t>pandangan masyarakat secara umum, musik gamelan selalu dipandang sebagai karya musik tradisional. Hal itu disebabkan, oleh karena bagi orang awam</w:t>
      </w:r>
      <w:r w:rsidR="001F3F30">
        <w:rPr>
          <w:rFonts w:ascii="Book Antiqua" w:hAnsi="Book Antiqua" w:cs="Times New Roman"/>
          <w:bCs/>
          <w:color w:val="000000" w:themeColor="text1"/>
          <w:lang w:val="en-US"/>
        </w:rPr>
        <w:t>,</w:t>
      </w:r>
      <w:r>
        <w:rPr>
          <w:rFonts w:ascii="Book Antiqua" w:hAnsi="Book Antiqua" w:cs="Times New Roman"/>
          <w:bCs/>
          <w:color w:val="000000" w:themeColor="text1"/>
          <w:lang w:val="en-US"/>
        </w:rPr>
        <w:t xml:space="preserve"> </w:t>
      </w:r>
      <w:r w:rsidR="001F3F30">
        <w:rPr>
          <w:rFonts w:ascii="Book Antiqua" w:hAnsi="Book Antiqua" w:cs="Times New Roman"/>
          <w:bCs/>
          <w:color w:val="000000" w:themeColor="text1"/>
          <w:lang w:val="en-US"/>
        </w:rPr>
        <w:t>dalam</w:t>
      </w:r>
      <w:r>
        <w:rPr>
          <w:rFonts w:ascii="Book Antiqua" w:hAnsi="Book Antiqua" w:cs="Times New Roman"/>
          <w:bCs/>
          <w:color w:val="000000" w:themeColor="text1"/>
          <w:lang w:val="en-US"/>
        </w:rPr>
        <w:t xml:space="preserve"> melihat</w:t>
      </w:r>
      <w:r w:rsidR="001F3F30">
        <w:rPr>
          <w:rFonts w:ascii="Book Antiqua" w:hAnsi="Book Antiqua" w:cs="Times New Roman"/>
          <w:bCs/>
          <w:color w:val="000000" w:themeColor="text1"/>
          <w:lang w:val="en-US"/>
        </w:rPr>
        <w:t xml:space="preserve"> estetika musik selalu berdasar pada alat musik yang digunakan. Tentu saja kita sepakat bahwa dilihat dari bentuknya secara fisik, warna bunyi, cara memainkan</w:t>
      </w:r>
      <w:r w:rsidR="004E16AE">
        <w:rPr>
          <w:rFonts w:ascii="Book Antiqua" w:hAnsi="Book Antiqua" w:cs="Times New Roman"/>
          <w:bCs/>
          <w:color w:val="000000" w:themeColor="text1"/>
          <w:lang w:val="en-US"/>
        </w:rPr>
        <w:t xml:space="preserve">, </w:t>
      </w:r>
      <w:r w:rsidR="001F3F30">
        <w:rPr>
          <w:rFonts w:ascii="Book Antiqua" w:hAnsi="Book Antiqua" w:cs="Times New Roman"/>
          <w:bCs/>
          <w:color w:val="000000" w:themeColor="text1"/>
          <w:lang w:val="en-US"/>
        </w:rPr>
        <w:t xml:space="preserve">serta konsepsi laras yang digunakan </w:t>
      </w:r>
      <w:r w:rsidR="00723746">
        <w:rPr>
          <w:rFonts w:ascii="Book Antiqua" w:hAnsi="Book Antiqua" w:cs="Times New Roman"/>
          <w:bCs/>
          <w:color w:val="000000" w:themeColor="text1"/>
          <w:lang w:val="en-US"/>
        </w:rPr>
        <w:t>pada</w:t>
      </w:r>
      <w:r w:rsidR="001F3F30">
        <w:rPr>
          <w:rFonts w:ascii="Book Antiqua" w:hAnsi="Book Antiqua" w:cs="Times New Roman"/>
          <w:bCs/>
          <w:color w:val="000000" w:themeColor="text1"/>
          <w:lang w:val="en-US"/>
        </w:rPr>
        <w:t xml:space="preserve"> alat musik gamelan</w:t>
      </w:r>
      <w:r w:rsidR="00723746">
        <w:rPr>
          <w:rFonts w:ascii="Book Antiqua" w:hAnsi="Book Antiqua" w:cs="Times New Roman"/>
          <w:bCs/>
          <w:color w:val="000000" w:themeColor="text1"/>
          <w:lang w:val="en-US"/>
        </w:rPr>
        <w:t>,</w:t>
      </w:r>
      <w:r w:rsidR="001F3F30">
        <w:rPr>
          <w:rFonts w:ascii="Book Antiqua" w:hAnsi="Book Antiqua" w:cs="Times New Roman"/>
          <w:bCs/>
          <w:color w:val="000000" w:themeColor="text1"/>
          <w:lang w:val="en-US"/>
        </w:rPr>
        <w:t xml:space="preserve"> memiliki indikasi kuat akan nilai-nilai warisan budaya</w:t>
      </w:r>
      <w:r w:rsidR="00723746">
        <w:rPr>
          <w:rFonts w:ascii="Book Antiqua" w:hAnsi="Book Antiqua" w:cs="Times New Roman"/>
          <w:bCs/>
          <w:color w:val="000000" w:themeColor="text1"/>
          <w:lang w:val="en-US"/>
        </w:rPr>
        <w:t xml:space="preserve"> yang bersifat tradisional. Akan tetapi, dalam proses kreatifitas musik, apapun instrumen yang digunakan hanyalah sebagai medium. Yang menjadi ciri estetiknya adalah bagaimana instrumen musik itu digarap</w:t>
      </w:r>
      <w:r w:rsidR="004E16AE">
        <w:rPr>
          <w:rFonts w:ascii="Book Antiqua" w:hAnsi="Book Antiqua" w:cs="Times New Roman"/>
          <w:bCs/>
          <w:color w:val="000000" w:themeColor="text1"/>
          <w:lang w:val="en-US"/>
        </w:rPr>
        <w:t xml:space="preserve">. Dengan demikian, alat musik gamelan yang bersifat tradisional itu, sangat memungkinkan untuk berkembang serta berubah secara estetik dalam gagasan atau </w:t>
      </w:r>
      <w:r w:rsidR="004E16AE">
        <w:rPr>
          <w:rFonts w:ascii="Book Antiqua" w:hAnsi="Book Antiqua" w:cs="Times New Roman"/>
          <w:bCs/>
          <w:color w:val="000000" w:themeColor="text1"/>
          <w:lang w:val="en-US"/>
        </w:rPr>
        <w:t>konsep-konsep baru</w:t>
      </w:r>
      <w:r w:rsidR="001A5631">
        <w:rPr>
          <w:rFonts w:ascii="Book Antiqua" w:hAnsi="Book Antiqua" w:cs="Times New Roman"/>
          <w:bCs/>
          <w:color w:val="000000" w:themeColor="text1"/>
          <w:lang w:val="en-US"/>
        </w:rPr>
        <w:t xml:space="preserve"> hingga dapat disebut sebagai karya gamelan kontemporer.</w:t>
      </w:r>
    </w:p>
    <w:p w14:paraId="37CD62E8" w14:textId="56BBBAA5" w:rsidR="00C21963" w:rsidRDefault="007F021F" w:rsidP="006E6B30">
      <w:pPr>
        <w:pStyle w:val="NoSpacing"/>
        <w:jc w:val="both"/>
        <w:rPr>
          <w:rFonts w:ascii="Book Antiqua" w:hAnsi="Book Antiqua" w:cs="Times New Roman"/>
          <w:bCs/>
          <w:lang w:val="en-US"/>
        </w:rPr>
      </w:pPr>
      <w:r>
        <w:rPr>
          <w:rFonts w:ascii="Book Antiqua" w:hAnsi="Book Antiqua" w:cs="Times New Roman"/>
          <w:bCs/>
        </w:rPr>
        <w:tab/>
      </w:r>
      <w:r>
        <w:rPr>
          <w:rFonts w:ascii="Book Antiqua" w:hAnsi="Book Antiqua" w:cs="Times New Roman"/>
          <w:bCs/>
          <w:lang w:val="en-US"/>
        </w:rPr>
        <w:t xml:space="preserve">Sebagaimana yang dikemukakan Hardjana </w:t>
      </w:r>
      <w:r w:rsidR="00031E9F">
        <w:rPr>
          <w:rFonts w:ascii="Book Antiqua" w:hAnsi="Book Antiqua" w:cs="Times New Roman"/>
          <w:bCs/>
          <w:lang w:val="en-US"/>
        </w:rPr>
        <w:t xml:space="preserve">(2004:482) </w:t>
      </w:r>
      <w:r>
        <w:rPr>
          <w:rFonts w:ascii="Book Antiqua" w:hAnsi="Book Antiqua" w:cs="Times New Roman"/>
          <w:bCs/>
          <w:lang w:val="en-US"/>
        </w:rPr>
        <w:t>bahwa</w:t>
      </w:r>
      <w:r w:rsidR="00C21963">
        <w:rPr>
          <w:rFonts w:ascii="Book Antiqua" w:hAnsi="Book Antiqua" w:cs="Times New Roman"/>
          <w:bCs/>
          <w:lang w:val="en-US"/>
        </w:rPr>
        <w:t>,</w:t>
      </w:r>
      <w:r>
        <w:rPr>
          <w:rFonts w:ascii="Book Antiqua" w:hAnsi="Book Antiqua" w:cs="Times New Roman"/>
          <w:bCs/>
          <w:lang w:val="en-US"/>
        </w:rPr>
        <w:t xml:space="preserve"> </w:t>
      </w:r>
    </w:p>
    <w:p w14:paraId="629A281A" w14:textId="54415681" w:rsidR="00021D31" w:rsidRDefault="007F021F" w:rsidP="005471B6">
      <w:pPr>
        <w:pStyle w:val="NoSpacing"/>
        <w:ind w:left="426" w:firstLine="294"/>
        <w:jc w:val="both"/>
        <w:rPr>
          <w:rFonts w:ascii="Book Antiqua" w:hAnsi="Book Antiqua" w:cs="Times New Roman"/>
          <w:bCs/>
          <w:lang w:val="en-US"/>
        </w:rPr>
      </w:pPr>
      <w:r>
        <w:rPr>
          <w:rFonts w:ascii="Book Antiqua" w:hAnsi="Book Antiqua" w:cs="Times New Roman"/>
          <w:bCs/>
          <w:lang w:val="en-US"/>
        </w:rPr>
        <w:t>Gamelan punya potensi untuk berkembang lebih jauh melewati batas-batas persemaian budayanya sendiri. Tetapi, ia harus dibebaskan dari rasa mindernya sebagai sekadar budaya etnis. Teori-teorinya harus dikembangkan. Konsep-konsepnya harus diperbaharui.</w:t>
      </w:r>
      <w:r w:rsidR="00021D31">
        <w:rPr>
          <w:rFonts w:ascii="Book Antiqua" w:hAnsi="Book Antiqua" w:cs="Times New Roman"/>
          <w:bCs/>
          <w:lang w:val="en-US"/>
        </w:rPr>
        <w:t xml:space="preserve"> </w:t>
      </w:r>
    </w:p>
    <w:p w14:paraId="69A07DDC" w14:textId="44A3245F" w:rsidR="00F92BA3" w:rsidRDefault="00F92BA3" w:rsidP="00F92BA3">
      <w:pPr>
        <w:pStyle w:val="NoSpacing"/>
        <w:ind w:firstLine="720"/>
        <w:jc w:val="both"/>
        <w:rPr>
          <w:rFonts w:ascii="Book Antiqua" w:hAnsi="Book Antiqua" w:cs="Times New Roman"/>
          <w:bCs/>
          <w:lang w:val="en-US"/>
        </w:rPr>
      </w:pPr>
      <w:r>
        <w:rPr>
          <w:rFonts w:ascii="Book Antiqua" w:hAnsi="Book Antiqua" w:cs="Times New Roman"/>
          <w:bCs/>
          <w:lang w:val="en-US"/>
        </w:rPr>
        <w:t>Sekaitan dengan pendapat di atas, terdapat berbagai teori</w:t>
      </w:r>
      <w:r w:rsidR="00D55D84">
        <w:rPr>
          <w:rFonts w:ascii="Book Antiqua" w:hAnsi="Book Antiqua" w:cs="Times New Roman"/>
          <w:bCs/>
          <w:lang w:val="en-US"/>
        </w:rPr>
        <w:t xml:space="preserve"> serta konsep</w:t>
      </w:r>
      <w:r>
        <w:rPr>
          <w:rFonts w:ascii="Book Antiqua" w:hAnsi="Book Antiqua" w:cs="Times New Roman"/>
          <w:bCs/>
          <w:lang w:val="en-US"/>
        </w:rPr>
        <w:t xml:space="preserve"> yang dikembangkan dalam memahami fenomena </w:t>
      </w:r>
      <w:r w:rsidR="00367113">
        <w:rPr>
          <w:rFonts w:ascii="Book Antiqua" w:hAnsi="Book Antiqua" w:cs="Times New Roman"/>
          <w:bCs/>
          <w:lang w:val="en-US"/>
        </w:rPr>
        <w:t xml:space="preserve">laras pada </w:t>
      </w:r>
      <w:r>
        <w:rPr>
          <w:rFonts w:ascii="Book Antiqua" w:hAnsi="Book Antiqua" w:cs="Times New Roman"/>
          <w:bCs/>
          <w:lang w:val="en-US"/>
        </w:rPr>
        <w:t>musik gamela</w:t>
      </w:r>
      <w:r w:rsidR="00367113">
        <w:rPr>
          <w:rFonts w:ascii="Book Antiqua" w:hAnsi="Book Antiqua" w:cs="Times New Roman"/>
          <w:bCs/>
          <w:lang w:val="en-US"/>
        </w:rPr>
        <w:t>n.</w:t>
      </w:r>
      <w:r w:rsidR="000B63EE">
        <w:rPr>
          <w:rFonts w:ascii="Book Antiqua" w:hAnsi="Book Antiqua" w:cs="Times New Roman"/>
          <w:bCs/>
          <w:lang w:val="en-US"/>
        </w:rPr>
        <w:t xml:space="preserve"> Sindusawarno dan Hardjosubroto dalam Sumarsam (1995:142) merumuskan dalam bentuk </w:t>
      </w:r>
      <w:r w:rsidR="000B63EE" w:rsidRPr="000B63EE">
        <w:rPr>
          <w:rFonts w:ascii="Book Antiqua" w:hAnsi="Book Antiqua" w:cs="Times New Roman"/>
          <w:bCs/>
          <w:i/>
          <w:iCs/>
          <w:lang w:val="en-US"/>
        </w:rPr>
        <w:t>chart</w:t>
      </w:r>
      <w:r w:rsidR="000B63EE">
        <w:rPr>
          <w:rFonts w:ascii="Book Antiqua" w:hAnsi="Book Antiqua" w:cs="Times New Roman"/>
          <w:bCs/>
          <w:lang w:val="en-US"/>
        </w:rPr>
        <w:t xml:space="preserve"> tentang relasi interval antara sistem pelog, diatonic, dan slendro, seperti berikut ini.</w:t>
      </w:r>
    </w:p>
    <w:p w14:paraId="1610319E" w14:textId="2E6F6E47" w:rsidR="00593436" w:rsidRDefault="00593436" w:rsidP="00F92BA3">
      <w:pPr>
        <w:pStyle w:val="NoSpacing"/>
        <w:ind w:firstLine="720"/>
        <w:jc w:val="both"/>
        <w:rPr>
          <w:rFonts w:ascii="Book Antiqua" w:hAnsi="Book Antiqua" w:cs="Times New Roman"/>
          <w:bCs/>
          <w:lang w:val="en-US"/>
        </w:rPr>
      </w:pPr>
    </w:p>
    <w:p w14:paraId="62B8F33A" w14:textId="1BDA6ECD" w:rsidR="00593436" w:rsidRDefault="00593436" w:rsidP="00F92BA3">
      <w:pPr>
        <w:pStyle w:val="NoSpacing"/>
        <w:ind w:firstLine="720"/>
        <w:jc w:val="both"/>
        <w:rPr>
          <w:rFonts w:ascii="Book Antiqua" w:hAnsi="Book Antiqua" w:cs="Times New Roman"/>
          <w:bCs/>
          <w:lang w:val="en-US"/>
        </w:rPr>
      </w:pPr>
      <w:r>
        <w:rPr>
          <w:rFonts w:ascii="Book Antiqua" w:hAnsi="Book Antiqua" w:cs="Times New Roman"/>
          <w:bCs/>
          <w:noProof/>
          <w:lang w:val="en-US"/>
        </w:rPr>
        <w:drawing>
          <wp:anchor distT="0" distB="0" distL="114300" distR="114300" simplePos="0" relativeHeight="251662336" behindDoc="1" locked="0" layoutInCell="1" allowOverlap="1" wp14:anchorId="3BB256BB" wp14:editId="0D55CD6B">
            <wp:simplePos x="0" y="0"/>
            <wp:positionH relativeFrom="column">
              <wp:posOffset>580163</wp:posOffset>
            </wp:positionH>
            <wp:positionV relativeFrom="paragraph">
              <wp:posOffset>-738287</wp:posOffset>
            </wp:positionV>
            <wp:extent cx="1704168" cy="2790100"/>
            <wp:effectExtent l="590550" t="0" r="5632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cstate="print">
                      <a:extLst>
                        <a:ext uri="{28A0092B-C50C-407E-A947-70E740481C1C}">
                          <a14:useLocalDpi xmlns:a14="http://schemas.microsoft.com/office/drawing/2010/main" val="0"/>
                        </a:ext>
                      </a:extLst>
                    </a:blip>
                    <a:srcRect l="5782"/>
                    <a:stretch/>
                  </pic:blipFill>
                  <pic:spPr bwMode="auto">
                    <a:xfrm rot="16043403">
                      <a:off x="0" y="0"/>
                      <a:ext cx="1704168" cy="279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80F2A" w14:textId="03FF0F07" w:rsidR="000B63EE" w:rsidRDefault="000B63EE" w:rsidP="00F92BA3">
      <w:pPr>
        <w:pStyle w:val="NoSpacing"/>
        <w:ind w:firstLine="720"/>
        <w:jc w:val="both"/>
        <w:rPr>
          <w:rFonts w:ascii="Book Antiqua" w:hAnsi="Book Antiqua" w:cs="Times New Roman"/>
          <w:bCs/>
          <w:lang w:val="en-US"/>
        </w:rPr>
      </w:pPr>
    </w:p>
    <w:p w14:paraId="0DF40DDD" w14:textId="5A7A2B42" w:rsidR="00FF7B2B" w:rsidRDefault="00FF7B2B" w:rsidP="00F92BA3">
      <w:pPr>
        <w:pStyle w:val="NoSpacing"/>
        <w:ind w:firstLine="720"/>
        <w:jc w:val="both"/>
        <w:rPr>
          <w:rFonts w:ascii="Book Antiqua" w:hAnsi="Book Antiqua" w:cs="Times New Roman"/>
          <w:bCs/>
          <w:lang w:val="en-US"/>
        </w:rPr>
      </w:pPr>
    </w:p>
    <w:p w14:paraId="2745C392" w14:textId="3A6C8FC8" w:rsidR="00606265" w:rsidRDefault="00606265" w:rsidP="00F92BA3">
      <w:pPr>
        <w:pStyle w:val="NoSpacing"/>
        <w:ind w:firstLine="720"/>
        <w:jc w:val="both"/>
        <w:rPr>
          <w:rFonts w:ascii="Book Antiqua" w:hAnsi="Book Antiqua" w:cs="Times New Roman"/>
          <w:bCs/>
          <w:lang w:val="en-US"/>
        </w:rPr>
      </w:pPr>
    </w:p>
    <w:p w14:paraId="71D4D108" w14:textId="0C6416E5" w:rsidR="00606265" w:rsidRDefault="00606265" w:rsidP="00F92BA3">
      <w:pPr>
        <w:pStyle w:val="NoSpacing"/>
        <w:ind w:firstLine="720"/>
        <w:jc w:val="both"/>
        <w:rPr>
          <w:rFonts w:ascii="Book Antiqua" w:hAnsi="Book Antiqua" w:cs="Times New Roman"/>
          <w:bCs/>
          <w:lang w:val="en-US"/>
        </w:rPr>
      </w:pPr>
    </w:p>
    <w:p w14:paraId="76CF13BF" w14:textId="77777777" w:rsidR="00606265" w:rsidRDefault="00606265" w:rsidP="00F92BA3">
      <w:pPr>
        <w:pStyle w:val="NoSpacing"/>
        <w:ind w:firstLine="720"/>
        <w:jc w:val="both"/>
        <w:rPr>
          <w:rFonts w:ascii="Book Antiqua" w:hAnsi="Book Antiqua" w:cs="Times New Roman"/>
          <w:bCs/>
          <w:lang w:val="en-US"/>
        </w:rPr>
      </w:pPr>
    </w:p>
    <w:p w14:paraId="1D3A2A72" w14:textId="5B7B153B" w:rsidR="00FF7B2B" w:rsidRDefault="00FF7B2B" w:rsidP="00F92BA3">
      <w:pPr>
        <w:pStyle w:val="NoSpacing"/>
        <w:ind w:firstLine="720"/>
        <w:jc w:val="both"/>
        <w:rPr>
          <w:rFonts w:ascii="Book Antiqua" w:hAnsi="Book Antiqua" w:cs="Times New Roman"/>
          <w:bCs/>
          <w:lang w:val="en-US"/>
        </w:rPr>
      </w:pPr>
    </w:p>
    <w:p w14:paraId="28994C0D" w14:textId="77777777" w:rsidR="00606265" w:rsidRDefault="00606265" w:rsidP="00D708E2">
      <w:pPr>
        <w:pStyle w:val="NoSpacing"/>
        <w:ind w:firstLine="720"/>
        <w:jc w:val="both"/>
        <w:rPr>
          <w:rFonts w:ascii="Book Antiqua" w:hAnsi="Book Antiqua" w:cs="Times New Roman"/>
          <w:bCs/>
          <w:lang w:val="en-US"/>
        </w:rPr>
      </w:pPr>
    </w:p>
    <w:p w14:paraId="5F5ADAFD" w14:textId="77777777" w:rsidR="00606265" w:rsidRDefault="00606265" w:rsidP="00D708E2">
      <w:pPr>
        <w:pStyle w:val="NoSpacing"/>
        <w:ind w:firstLine="720"/>
        <w:jc w:val="both"/>
        <w:rPr>
          <w:rFonts w:ascii="Book Antiqua" w:hAnsi="Book Antiqua" w:cs="Times New Roman"/>
          <w:bCs/>
          <w:lang w:val="en-US"/>
        </w:rPr>
      </w:pPr>
    </w:p>
    <w:p w14:paraId="1EF5BFDA" w14:textId="4BB00026" w:rsidR="00606265" w:rsidRPr="00606265" w:rsidRDefault="00606265" w:rsidP="00606265">
      <w:pPr>
        <w:pStyle w:val="NoSpacing"/>
        <w:ind w:firstLine="720"/>
        <w:jc w:val="center"/>
        <w:rPr>
          <w:rFonts w:ascii="Book Antiqua" w:hAnsi="Book Antiqua" w:cs="Times New Roman"/>
          <w:bCs/>
          <w:sz w:val="18"/>
          <w:szCs w:val="18"/>
          <w:lang w:val="en-US"/>
        </w:rPr>
      </w:pPr>
      <w:r w:rsidRPr="00606265">
        <w:rPr>
          <w:rFonts w:ascii="Book Antiqua" w:hAnsi="Book Antiqua" w:cs="Times New Roman"/>
          <w:bCs/>
          <w:sz w:val="18"/>
          <w:szCs w:val="18"/>
          <w:lang w:val="en-US"/>
        </w:rPr>
        <w:t>Figur 1. Chart relasi interval Sindusawarno</w:t>
      </w:r>
    </w:p>
    <w:p w14:paraId="17D8F18D" w14:textId="373CB78E" w:rsidR="004521B4" w:rsidRDefault="00FF7B2B" w:rsidP="0058047A">
      <w:pPr>
        <w:pStyle w:val="NoSpacing"/>
        <w:ind w:firstLine="426"/>
        <w:jc w:val="both"/>
        <w:rPr>
          <w:rFonts w:ascii="Book Antiqua" w:hAnsi="Book Antiqua" w:cs="Times New Roman"/>
          <w:bCs/>
          <w:lang w:val="en-US"/>
        </w:rPr>
      </w:pPr>
      <w:r>
        <w:rPr>
          <w:rFonts w:ascii="Book Antiqua" w:hAnsi="Book Antiqua" w:cs="Times New Roman"/>
          <w:bCs/>
          <w:lang w:val="en-US"/>
        </w:rPr>
        <w:t xml:space="preserve">Dalam </w:t>
      </w:r>
      <w:r w:rsidRPr="00FF7B2B">
        <w:rPr>
          <w:rFonts w:ascii="Book Antiqua" w:hAnsi="Book Antiqua" w:cs="Times New Roman"/>
          <w:bCs/>
          <w:i/>
          <w:iCs/>
          <w:lang w:val="en-US"/>
        </w:rPr>
        <w:t>chart</w:t>
      </w:r>
      <w:r>
        <w:rPr>
          <w:rFonts w:ascii="Book Antiqua" w:hAnsi="Book Antiqua" w:cs="Times New Roman"/>
          <w:bCs/>
          <w:lang w:val="en-US"/>
        </w:rPr>
        <w:t xml:space="preserve"> di atas,</w:t>
      </w:r>
      <w:r w:rsidR="0021340C">
        <w:rPr>
          <w:rFonts w:ascii="Book Antiqua" w:hAnsi="Book Antiqua" w:cs="Times New Roman"/>
          <w:bCs/>
          <w:lang w:val="en-US"/>
        </w:rPr>
        <w:t xml:space="preserve"> sangat jelas bahwa terdapat dua nada yang sama </w:t>
      </w:r>
      <w:r w:rsidR="0082741D">
        <w:rPr>
          <w:rFonts w:ascii="Book Antiqua" w:hAnsi="Book Antiqua" w:cs="Times New Roman"/>
          <w:bCs/>
          <w:lang w:val="en-US"/>
        </w:rPr>
        <w:t>pada</w:t>
      </w:r>
      <w:r w:rsidR="0021340C">
        <w:rPr>
          <w:rFonts w:ascii="Book Antiqua" w:hAnsi="Book Antiqua" w:cs="Times New Roman"/>
          <w:bCs/>
          <w:lang w:val="en-US"/>
        </w:rPr>
        <w:t xml:space="preserve"> laras pelog dan slendro</w:t>
      </w:r>
      <w:r w:rsidR="00BD352B">
        <w:rPr>
          <w:rFonts w:ascii="Book Antiqua" w:hAnsi="Book Antiqua" w:cs="Times New Roman"/>
          <w:bCs/>
          <w:lang w:val="en-US"/>
        </w:rPr>
        <w:t>,</w:t>
      </w:r>
      <w:r w:rsidR="0021340C">
        <w:rPr>
          <w:rFonts w:ascii="Book Antiqua" w:hAnsi="Book Antiqua" w:cs="Times New Roman"/>
          <w:bCs/>
          <w:lang w:val="en-US"/>
        </w:rPr>
        <w:t xml:space="preserve"> </w:t>
      </w:r>
      <w:r w:rsidR="00BD352B">
        <w:rPr>
          <w:rFonts w:ascii="Book Antiqua" w:hAnsi="Book Antiqua" w:cs="Times New Roman"/>
          <w:bCs/>
          <w:lang w:val="en-US"/>
        </w:rPr>
        <w:t>s</w:t>
      </w:r>
      <w:r w:rsidR="0021340C">
        <w:rPr>
          <w:rFonts w:ascii="Book Antiqua" w:hAnsi="Book Antiqua" w:cs="Times New Roman"/>
          <w:bCs/>
          <w:lang w:val="en-US"/>
        </w:rPr>
        <w:t xml:space="preserve">edangkan </w:t>
      </w:r>
      <w:r w:rsidR="00FD76CF">
        <w:rPr>
          <w:rFonts w:ascii="Book Antiqua" w:hAnsi="Book Antiqua" w:cs="Times New Roman"/>
          <w:bCs/>
          <w:lang w:val="en-US"/>
        </w:rPr>
        <w:t>oleh karena perbedaan struktur interval nada antara slendro dan pelog</w:t>
      </w:r>
      <w:r w:rsidR="0021340C">
        <w:rPr>
          <w:rFonts w:ascii="Book Antiqua" w:hAnsi="Book Antiqua" w:cs="Times New Roman"/>
          <w:bCs/>
          <w:lang w:val="en-US"/>
        </w:rPr>
        <w:t xml:space="preserve"> </w:t>
      </w:r>
      <w:r w:rsidR="00FD76CF">
        <w:rPr>
          <w:rFonts w:ascii="Book Antiqua" w:hAnsi="Book Antiqua" w:cs="Times New Roman"/>
          <w:bCs/>
          <w:lang w:val="en-US"/>
        </w:rPr>
        <w:t>menyebabkan nada-nada yang berbeda</w:t>
      </w:r>
      <w:r w:rsidR="0021340C">
        <w:rPr>
          <w:rFonts w:ascii="Book Antiqua" w:hAnsi="Book Antiqua" w:cs="Times New Roman"/>
          <w:bCs/>
          <w:lang w:val="en-US"/>
        </w:rPr>
        <w:t xml:space="preserve"> </w:t>
      </w:r>
      <w:r w:rsidR="00FD76CF">
        <w:rPr>
          <w:rFonts w:ascii="Book Antiqua" w:hAnsi="Book Antiqua" w:cs="Times New Roman"/>
          <w:bCs/>
          <w:lang w:val="en-US"/>
        </w:rPr>
        <w:t>hingga saling melengkapi</w:t>
      </w:r>
      <w:r w:rsidR="0021340C">
        <w:rPr>
          <w:rFonts w:ascii="Book Antiqua" w:hAnsi="Book Antiqua" w:cs="Times New Roman"/>
          <w:bCs/>
          <w:lang w:val="en-US"/>
        </w:rPr>
        <w:t xml:space="preserve">, </w:t>
      </w:r>
      <w:r w:rsidR="00FD76CF">
        <w:rPr>
          <w:rFonts w:ascii="Book Antiqua" w:hAnsi="Book Antiqua" w:cs="Times New Roman"/>
          <w:bCs/>
          <w:lang w:val="en-US"/>
        </w:rPr>
        <w:t xml:space="preserve">apalagi jika </w:t>
      </w:r>
      <w:r w:rsidR="0021340C">
        <w:rPr>
          <w:rFonts w:ascii="Book Antiqua" w:hAnsi="Book Antiqua" w:cs="Times New Roman"/>
          <w:bCs/>
          <w:lang w:val="en-US"/>
        </w:rPr>
        <w:t xml:space="preserve">dibandingkan </w:t>
      </w:r>
      <w:r w:rsidR="00FD76CF">
        <w:rPr>
          <w:rFonts w:ascii="Book Antiqua" w:hAnsi="Book Antiqua" w:cs="Times New Roman"/>
          <w:bCs/>
          <w:lang w:val="en-US"/>
        </w:rPr>
        <w:t xml:space="preserve">dengan struktur </w:t>
      </w:r>
      <w:r w:rsidR="0021340C">
        <w:rPr>
          <w:rFonts w:ascii="Book Antiqua" w:hAnsi="Book Antiqua" w:cs="Times New Roman"/>
          <w:bCs/>
          <w:lang w:val="en-US"/>
        </w:rPr>
        <w:t>diatonik.</w:t>
      </w:r>
      <w:r w:rsidR="00FD76CF">
        <w:rPr>
          <w:rFonts w:ascii="Book Antiqua" w:hAnsi="Book Antiqua" w:cs="Times New Roman"/>
          <w:bCs/>
          <w:lang w:val="en-US"/>
        </w:rPr>
        <w:t xml:space="preserve"> Dengan demikian </w:t>
      </w:r>
      <w:r w:rsidR="00FD76CF" w:rsidRPr="00FD76CF">
        <w:rPr>
          <w:rFonts w:ascii="Book Antiqua" w:hAnsi="Book Antiqua" w:cs="Times New Roman"/>
          <w:bCs/>
          <w:i/>
          <w:iCs/>
          <w:lang w:val="en-US"/>
        </w:rPr>
        <w:t>chart</w:t>
      </w:r>
      <w:r w:rsidR="00FD76CF">
        <w:rPr>
          <w:rFonts w:ascii="Book Antiqua" w:hAnsi="Book Antiqua" w:cs="Times New Roman"/>
          <w:bCs/>
          <w:lang w:val="en-US"/>
        </w:rPr>
        <w:t xml:space="preserve"> tersebut mampu mempresentasikan perbedaan nada dari ketiga sistem laras tadi.</w:t>
      </w:r>
    </w:p>
    <w:p w14:paraId="080918BC" w14:textId="71D27FDE" w:rsidR="007F021F" w:rsidRDefault="00170ED5" w:rsidP="00C21963">
      <w:pPr>
        <w:pStyle w:val="NoSpacing"/>
        <w:jc w:val="both"/>
        <w:rPr>
          <w:rFonts w:ascii="Book Antiqua" w:hAnsi="Book Antiqua" w:cs="Times New Roman"/>
          <w:bCs/>
          <w:lang w:val="en-US"/>
        </w:rPr>
      </w:pPr>
      <w:r>
        <w:rPr>
          <w:rFonts w:ascii="Book Antiqua" w:hAnsi="Book Antiqua" w:cs="Times New Roman"/>
          <w:bCs/>
          <w:lang w:val="en-US"/>
        </w:rPr>
        <w:tab/>
      </w:r>
      <w:r w:rsidR="00FD76CF">
        <w:rPr>
          <w:rFonts w:ascii="Book Antiqua" w:hAnsi="Book Antiqua" w:cs="Times New Roman"/>
          <w:bCs/>
          <w:lang w:val="en-US"/>
        </w:rPr>
        <w:t>Dari rumusan perbedaan laras tersebut, terdapat berbagai</w:t>
      </w:r>
      <w:r>
        <w:rPr>
          <w:rFonts w:ascii="Book Antiqua" w:hAnsi="Book Antiqua" w:cs="Times New Roman"/>
          <w:bCs/>
          <w:lang w:val="en-US"/>
        </w:rPr>
        <w:t xml:space="preserve"> upaya yang telah dilakukan para komponis </w:t>
      </w:r>
      <w:r w:rsidR="00031E9F">
        <w:rPr>
          <w:rFonts w:ascii="Book Antiqua" w:hAnsi="Book Antiqua" w:cs="Times New Roman"/>
          <w:bCs/>
          <w:lang w:val="en-US"/>
        </w:rPr>
        <w:t xml:space="preserve">gamelan kontemporer </w:t>
      </w:r>
      <w:r w:rsidR="00FD76CF">
        <w:rPr>
          <w:rFonts w:ascii="Book Antiqua" w:hAnsi="Book Antiqua" w:cs="Times New Roman"/>
          <w:bCs/>
          <w:lang w:val="en-US"/>
        </w:rPr>
        <w:t>dalam</w:t>
      </w:r>
      <w:r>
        <w:rPr>
          <w:rFonts w:ascii="Book Antiqua" w:hAnsi="Book Antiqua" w:cs="Times New Roman"/>
          <w:bCs/>
          <w:lang w:val="en-US"/>
        </w:rPr>
        <w:t xml:space="preserve"> mempersoalkan keunikan sistem </w:t>
      </w:r>
      <w:r w:rsidR="00FD76CF">
        <w:rPr>
          <w:rFonts w:ascii="Book Antiqua" w:hAnsi="Book Antiqua" w:cs="Times New Roman"/>
          <w:bCs/>
          <w:lang w:val="en-US"/>
        </w:rPr>
        <w:t xml:space="preserve">laras pada setiap garapannya. Hal ini </w:t>
      </w:r>
      <w:r>
        <w:rPr>
          <w:rFonts w:ascii="Book Antiqua" w:hAnsi="Book Antiqua" w:cs="Times New Roman"/>
          <w:bCs/>
          <w:lang w:val="en-US"/>
        </w:rPr>
        <w:t>dapat dilihat dari berbagai kasus.</w:t>
      </w:r>
      <w:r w:rsidR="00031E9F">
        <w:rPr>
          <w:rFonts w:ascii="Book Antiqua" w:hAnsi="Book Antiqua" w:cs="Times New Roman"/>
          <w:bCs/>
          <w:lang w:val="en-US"/>
        </w:rPr>
        <w:t xml:space="preserve"> Dalam penelitian yang dilakukan oleh Angkasa (2015:44) tentang sinkronisasi budaya timur dan barat akan karya Lou Harrison yang berjudul “Concerto for Piano with Javanese Gamelan”, dipaparkan bagaimana komponis Amerika tersebut melakukan pendekatan serta adaptasi akan perbedaan sistem nada </w:t>
      </w:r>
      <w:r w:rsidR="00375D0B">
        <w:rPr>
          <w:rFonts w:ascii="Book Antiqua" w:hAnsi="Book Antiqua" w:cs="Times New Roman"/>
          <w:bCs/>
          <w:lang w:val="en-US"/>
        </w:rPr>
        <w:t xml:space="preserve">antara </w:t>
      </w:r>
      <w:r w:rsidR="00031E9F">
        <w:rPr>
          <w:rFonts w:ascii="Book Antiqua" w:hAnsi="Book Antiqua" w:cs="Times New Roman"/>
          <w:bCs/>
          <w:lang w:val="en-US"/>
        </w:rPr>
        <w:lastRenderedPageBreak/>
        <w:t xml:space="preserve">gamelan </w:t>
      </w:r>
      <w:r w:rsidR="00375D0B">
        <w:rPr>
          <w:rFonts w:ascii="Book Antiqua" w:hAnsi="Book Antiqua" w:cs="Times New Roman"/>
          <w:bCs/>
          <w:lang w:val="en-US"/>
        </w:rPr>
        <w:t>dengan</w:t>
      </w:r>
      <w:r w:rsidR="00031E9F">
        <w:rPr>
          <w:rFonts w:ascii="Book Antiqua" w:hAnsi="Book Antiqua" w:cs="Times New Roman"/>
          <w:bCs/>
          <w:lang w:val="en-US"/>
        </w:rPr>
        <w:t xml:space="preserve"> piano yang digunakan pada karya tersebut.</w:t>
      </w:r>
      <w:r w:rsidR="00CC2BD3">
        <w:rPr>
          <w:rFonts w:ascii="Book Antiqua" w:hAnsi="Book Antiqua" w:cs="Times New Roman"/>
          <w:bCs/>
          <w:lang w:val="en-US"/>
        </w:rPr>
        <w:t xml:space="preserve"> Pada kasus itu, Harisson melakukan penyesuaian nada-nada piano berdasar </w:t>
      </w:r>
      <w:r w:rsidR="00B74A1B">
        <w:rPr>
          <w:rFonts w:ascii="Book Antiqua" w:hAnsi="Book Antiqua" w:cs="Times New Roman"/>
          <w:bCs/>
          <w:lang w:val="en-US"/>
        </w:rPr>
        <w:t xml:space="preserve">pada </w:t>
      </w:r>
      <w:r w:rsidR="00CC2BD3">
        <w:rPr>
          <w:rFonts w:ascii="Book Antiqua" w:hAnsi="Book Antiqua" w:cs="Times New Roman"/>
          <w:bCs/>
          <w:lang w:val="en-US"/>
        </w:rPr>
        <w:t>laras gamelan yang digunakan.</w:t>
      </w:r>
      <w:r w:rsidR="00CC71A4">
        <w:rPr>
          <w:rFonts w:ascii="Book Antiqua" w:hAnsi="Book Antiqua" w:cs="Times New Roman"/>
          <w:bCs/>
          <w:lang w:val="en-US"/>
        </w:rPr>
        <w:t xml:space="preserve"> Kasus serupa terjadi pada garapan band Krakatau dari Indonesia. Wallach (2013:</w:t>
      </w:r>
      <w:r w:rsidR="00B74A1B">
        <w:rPr>
          <w:rFonts w:ascii="Book Antiqua" w:hAnsi="Book Antiqua" w:cs="Times New Roman"/>
          <w:bCs/>
          <w:lang w:val="en-US"/>
        </w:rPr>
        <w:t>121)</w:t>
      </w:r>
      <w:r w:rsidR="002C64E7">
        <w:rPr>
          <w:rFonts w:ascii="Book Antiqua" w:hAnsi="Book Antiqua" w:cs="Times New Roman"/>
          <w:bCs/>
          <w:lang w:val="en-US"/>
        </w:rPr>
        <w:t xml:space="preserve"> mengemukakan bahwa berdasar analisa karya-karya yang digarap band tersebut bahwa terdapat penyesuaian sistem nada dari beberapa alat musik barat yang digunakan terhadap laras pada gamelan tradisional Sunda.</w:t>
      </w:r>
    </w:p>
    <w:p w14:paraId="7489BAEF" w14:textId="126E9BAF" w:rsidR="00CD76ED" w:rsidRDefault="005471B6" w:rsidP="00C21963">
      <w:pPr>
        <w:pStyle w:val="NoSpacing"/>
        <w:jc w:val="both"/>
        <w:rPr>
          <w:rFonts w:ascii="Book Antiqua" w:hAnsi="Book Antiqua" w:cs="Times New Roman"/>
          <w:bCs/>
          <w:lang w:val="en-US"/>
        </w:rPr>
      </w:pPr>
      <w:r>
        <w:rPr>
          <w:rFonts w:ascii="Book Antiqua" w:hAnsi="Book Antiqua" w:cs="Times New Roman"/>
          <w:bCs/>
          <w:lang w:val="en-US"/>
        </w:rPr>
        <w:tab/>
        <w:t xml:space="preserve">Sementara itu, dalam rangka mencari solusi permasalahan tentang perbedaan sistem nada antara instrumen barat dan gamelan, terdapat kasus yang terjadi sebaliknya. </w:t>
      </w:r>
      <w:r w:rsidR="004A57BE">
        <w:rPr>
          <w:rFonts w:ascii="Book Antiqua" w:hAnsi="Book Antiqua" w:cs="Times New Roman"/>
          <w:bCs/>
          <w:lang w:val="en-US"/>
        </w:rPr>
        <w:t xml:space="preserve">Dalam Ramaer (2004:30), Sinta Wullur </w:t>
      </w:r>
      <w:r w:rsidR="00CD76ED">
        <w:rPr>
          <w:rFonts w:ascii="Book Antiqua" w:hAnsi="Book Antiqua" w:cs="Times New Roman"/>
          <w:bCs/>
          <w:lang w:val="en-US"/>
        </w:rPr>
        <w:t xml:space="preserve">seorang komponis Belanda </w:t>
      </w:r>
      <w:r w:rsidR="004A57BE">
        <w:rPr>
          <w:rFonts w:ascii="Book Antiqua" w:hAnsi="Book Antiqua" w:cs="Times New Roman"/>
          <w:bCs/>
          <w:lang w:val="en-US"/>
        </w:rPr>
        <w:t>menyatakan permasalahan tentang konsep artistiknya</w:t>
      </w:r>
      <w:r w:rsidR="00CD76ED">
        <w:rPr>
          <w:rFonts w:ascii="Book Antiqua" w:hAnsi="Book Antiqua" w:cs="Times New Roman"/>
          <w:bCs/>
          <w:lang w:val="en-US"/>
        </w:rPr>
        <w:t>, antara lain.</w:t>
      </w:r>
    </w:p>
    <w:p w14:paraId="2E708876" w14:textId="317DFA66" w:rsidR="00CD76ED" w:rsidRPr="004F0C29" w:rsidRDefault="00CD76ED" w:rsidP="00CD76ED">
      <w:pPr>
        <w:autoSpaceDE w:val="0"/>
        <w:autoSpaceDN w:val="0"/>
        <w:adjustRightInd w:val="0"/>
        <w:spacing w:after="0" w:line="240" w:lineRule="auto"/>
        <w:ind w:left="284" w:firstLine="436"/>
        <w:jc w:val="both"/>
        <w:rPr>
          <w:rFonts w:ascii="Book Antiqua" w:hAnsi="Book Antiqua" w:cs="Palatino-Roman"/>
          <w:i/>
          <w:iCs/>
          <w:lang w:val="en-US"/>
        </w:rPr>
      </w:pPr>
      <w:r w:rsidRPr="004F0C29">
        <w:rPr>
          <w:rFonts w:ascii="Book Antiqua" w:hAnsi="Book Antiqua" w:cs="Palatino-Roman"/>
          <w:i/>
          <w:iCs/>
          <w:lang w:val="en-US"/>
        </w:rPr>
        <w:t xml:space="preserve">Each time I made a composition I searched for a creation that could carry the identity of Indonesian as well as Western culture. But when I composed for a traditional gamelan </w:t>
      </w:r>
      <w:proofErr w:type="gramStart"/>
      <w:r w:rsidRPr="004F0C29">
        <w:rPr>
          <w:rFonts w:ascii="Book Antiqua" w:hAnsi="Book Antiqua" w:cs="Palatino-Roman"/>
          <w:i/>
          <w:iCs/>
          <w:lang w:val="en-US"/>
        </w:rPr>
        <w:t>orchestra</w:t>
      </w:r>
      <w:proofErr w:type="gramEnd"/>
      <w:r w:rsidRPr="004F0C29">
        <w:rPr>
          <w:rFonts w:ascii="Book Antiqua" w:hAnsi="Book Antiqua" w:cs="Palatino-Roman"/>
          <w:i/>
          <w:iCs/>
          <w:lang w:val="en-US"/>
        </w:rPr>
        <w:t xml:space="preserve"> I missed the possibilities of the 12 tones in an octave, and felt limited by the tuning problems when combining western instruments with the gamelan.</w:t>
      </w:r>
    </w:p>
    <w:p w14:paraId="11DBA3B3" w14:textId="616772C7" w:rsidR="00CD76ED" w:rsidRDefault="00345E06" w:rsidP="006E6B30">
      <w:pPr>
        <w:pStyle w:val="NoSpacing"/>
        <w:jc w:val="both"/>
        <w:rPr>
          <w:rFonts w:ascii="Book Antiqua" w:hAnsi="Book Antiqua" w:cs="Times New Roman"/>
          <w:bCs/>
          <w:lang w:val="en-US"/>
        </w:rPr>
      </w:pPr>
      <w:r w:rsidRPr="00C51DC1">
        <w:rPr>
          <w:rFonts w:ascii="Book Antiqua" w:hAnsi="Book Antiqua" w:cs="Times New Roman"/>
          <w:bCs/>
        </w:rPr>
        <w:tab/>
      </w:r>
      <w:r w:rsidR="005E3D31">
        <w:rPr>
          <w:rFonts w:ascii="Book Antiqua" w:hAnsi="Book Antiqua" w:cs="Times New Roman"/>
          <w:bCs/>
          <w:lang w:val="en-US"/>
        </w:rPr>
        <w:t>Dalam rangka mencari solusi atas permasalahan tersebut, Wullur terinspirasi atas pengalamannya saat beliau mengunjungi temannya seorang pemain perkusi Denmark yang telah memesan seperangkat gamelan Bali dengan sistem nada kromatik. Berdasar hal itu, kemudian Beliau memesan gamelan Jawa dengan gagasan serupa yang kemudian disebut sebagai Gamelan Multifoon.</w:t>
      </w:r>
    </w:p>
    <w:p w14:paraId="7D6D2C01" w14:textId="3C390633" w:rsidR="00665B7B" w:rsidRDefault="00665B7B" w:rsidP="006E6B30">
      <w:pPr>
        <w:pStyle w:val="NoSpacing"/>
        <w:jc w:val="both"/>
        <w:rPr>
          <w:rFonts w:ascii="Book Antiqua" w:hAnsi="Book Antiqua" w:cs="Times New Roman"/>
          <w:bCs/>
          <w:lang w:val="en-US"/>
        </w:rPr>
      </w:pPr>
      <w:r>
        <w:rPr>
          <w:rFonts w:ascii="Book Antiqua" w:hAnsi="Book Antiqua" w:cs="Times New Roman"/>
          <w:bCs/>
          <w:lang w:val="en-US"/>
        </w:rPr>
        <w:tab/>
        <w:t xml:space="preserve">Gagasan mengadaptasikan sistem nada diatonik pada gamelan juga dapat ditemukan di beberapa daerah di Indonesia. </w:t>
      </w:r>
      <w:r w:rsidR="00CF07DA">
        <w:rPr>
          <w:rFonts w:ascii="Book Antiqua" w:hAnsi="Book Antiqua" w:cs="Times New Roman"/>
          <w:bCs/>
          <w:lang w:val="en-US"/>
        </w:rPr>
        <w:t>Yuliana</w:t>
      </w:r>
      <w:r>
        <w:rPr>
          <w:rFonts w:ascii="Book Antiqua" w:hAnsi="Book Antiqua" w:cs="Times New Roman"/>
          <w:bCs/>
          <w:lang w:val="en-US"/>
        </w:rPr>
        <w:t xml:space="preserve"> (</w:t>
      </w:r>
      <w:proofErr w:type="gramStart"/>
      <w:r>
        <w:rPr>
          <w:rFonts w:ascii="Book Antiqua" w:hAnsi="Book Antiqua" w:cs="Times New Roman"/>
          <w:bCs/>
          <w:lang w:val="en-US"/>
        </w:rPr>
        <w:t>2013:?</w:t>
      </w:r>
      <w:proofErr w:type="gramEnd"/>
      <w:r>
        <w:rPr>
          <w:rFonts w:ascii="Book Antiqua" w:hAnsi="Book Antiqua" w:cs="Times New Roman"/>
          <w:bCs/>
          <w:lang w:val="en-US"/>
        </w:rPr>
        <w:t>) dalam penelitiannya mengemukakan bahwa dalam perkembangan gamelan degung kreasi terdapat sebuah grup yang bernama “Degung Dedikasi”. Grup ini merancang gamelan degung dengan sistem laras diatonik agar dapat mengiringi lagu-lagu pop bergramatik musik tonal untuk tujuan komersil.</w:t>
      </w:r>
      <w:r w:rsidR="00F70DAB">
        <w:rPr>
          <w:rFonts w:ascii="Book Antiqua" w:hAnsi="Book Antiqua" w:cs="Times New Roman"/>
          <w:bCs/>
          <w:lang w:val="en-US"/>
        </w:rPr>
        <w:t xml:space="preserve"> </w:t>
      </w:r>
    </w:p>
    <w:p w14:paraId="75F14F8A" w14:textId="3A1C4184" w:rsidR="00B60467" w:rsidRDefault="00B60467" w:rsidP="006E6B30">
      <w:pPr>
        <w:pStyle w:val="NoSpacing"/>
        <w:jc w:val="both"/>
        <w:rPr>
          <w:rFonts w:ascii="Book Antiqua" w:hAnsi="Book Antiqua" w:cs="Times New Roman"/>
          <w:bCs/>
          <w:lang w:val="en-US"/>
        </w:rPr>
      </w:pPr>
      <w:r>
        <w:rPr>
          <w:rFonts w:ascii="Book Antiqua" w:hAnsi="Book Antiqua" w:cs="Times New Roman"/>
          <w:bCs/>
          <w:lang w:val="en-US"/>
        </w:rPr>
        <w:tab/>
        <w:t xml:space="preserve">Beberapa kasus yang dikemukakan di atas merupakan gagasan para komponis yang memiliki pemikiran akan penyesuaian atas dikotomi perbedaan sistem nada antara sistem </w:t>
      </w:r>
      <w:r w:rsidRPr="00B60467">
        <w:rPr>
          <w:rFonts w:ascii="Book Antiqua" w:hAnsi="Book Antiqua" w:cs="Times New Roman"/>
          <w:bCs/>
          <w:i/>
          <w:iCs/>
          <w:lang w:val="en-US"/>
        </w:rPr>
        <w:t>welltempered</w:t>
      </w:r>
      <w:r>
        <w:rPr>
          <w:rFonts w:ascii="Book Antiqua" w:hAnsi="Book Antiqua" w:cs="Times New Roman"/>
          <w:bCs/>
          <w:lang w:val="en-US"/>
        </w:rPr>
        <w:t xml:space="preserve"> dengan sistem laras pada instrumen gamelan. Namun demikian, di</w:t>
      </w:r>
      <w:r w:rsidR="00F70DAB">
        <w:rPr>
          <w:rFonts w:ascii="Book Antiqua" w:hAnsi="Book Antiqua" w:cs="Times New Roman"/>
          <w:bCs/>
          <w:lang w:val="en-US"/>
        </w:rPr>
        <w:t xml:space="preserve"> </w:t>
      </w:r>
      <w:r>
        <w:rPr>
          <w:rFonts w:ascii="Book Antiqua" w:hAnsi="Book Antiqua" w:cs="Times New Roman"/>
          <w:bCs/>
          <w:lang w:val="en-US"/>
        </w:rPr>
        <w:t xml:space="preserve">antara para komponis gamelan kontemporer, terdapat juga </w:t>
      </w:r>
      <w:r>
        <w:rPr>
          <w:rFonts w:ascii="Book Antiqua" w:hAnsi="Book Antiqua" w:cs="Times New Roman"/>
          <w:bCs/>
          <w:lang w:val="en-US"/>
        </w:rPr>
        <w:t xml:space="preserve">para komponis yang tidak begitu memperdulikan perbedaan sistem nada </w:t>
      </w:r>
      <w:r w:rsidR="00F70DAB">
        <w:rPr>
          <w:rFonts w:ascii="Book Antiqua" w:hAnsi="Book Antiqua" w:cs="Times New Roman"/>
          <w:bCs/>
          <w:lang w:val="en-US"/>
        </w:rPr>
        <w:t>dalam konteks budaya timur dan barat, akan tetapi semua perbedaan sistem nada/laras tersebut dijadikan sebagai wahana dalam menemukan gagasan-gagasan baru</w:t>
      </w:r>
      <w:r w:rsidR="00D1752E">
        <w:rPr>
          <w:rFonts w:ascii="Book Antiqua" w:hAnsi="Book Antiqua" w:cs="Times New Roman"/>
          <w:bCs/>
          <w:lang w:val="en-US"/>
        </w:rPr>
        <w:t xml:space="preserve"> yakni mengkombinasikan berbagai laras. Konsep ini sesungguhnya sudah tersirat dalam garapan gamelan tradisional khususnya musik gamelan pelog salendro di Sunda. Dalam hal ini Suparli </w:t>
      </w:r>
      <w:r w:rsidR="00CF047C">
        <w:rPr>
          <w:rFonts w:ascii="Book Antiqua" w:hAnsi="Book Antiqua" w:cs="Times New Roman"/>
          <w:bCs/>
          <w:lang w:val="en-US"/>
        </w:rPr>
        <w:t xml:space="preserve">(2010:158) </w:t>
      </w:r>
      <w:r w:rsidR="00D1752E">
        <w:rPr>
          <w:rFonts w:ascii="Book Antiqua" w:hAnsi="Book Antiqua" w:cs="Times New Roman"/>
          <w:bCs/>
          <w:lang w:val="en-US"/>
        </w:rPr>
        <w:t>mengemukakan bahwa,</w:t>
      </w:r>
    </w:p>
    <w:p w14:paraId="122D6288" w14:textId="57A21D7E" w:rsidR="00CF047C" w:rsidRDefault="00D1752E" w:rsidP="0017686E">
      <w:pPr>
        <w:pStyle w:val="NoSpacing"/>
        <w:ind w:left="426" w:firstLine="720"/>
        <w:jc w:val="both"/>
        <w:rPr>
          <w:rFonts w:ascii="Book Antiqua" w:hAnsi="Book Antiqua" w:cs="Times New Roman"/>
          <w:bCs/>
          <w:lang w:val="en-US"/>
        </w:rPr>
      </w:pPr>
      <w:r>
        <w:rPr>
          <w:rFonts w:ascii="Book Antiqua" w:hAnsi="Book Antiqua" w:cs="Times New Roman"/>
          <w:bCs/>
          <w:lang w:val="en-US"/>
        </w:rPr>
        <w:t>…</w:t>
      </w:r>
      <w:r w:rsidRPr="00CF047C">
        <w:rPr>
          <w:rFonts w:ascii="Book Antiqua" w:hAnsi="Book Antiqua" w:cs="Times New Roman"/>
          <w:bCs/>
          <w:i/>
          <w:iCs/>
          <w:lang w:val="en-US"/>
        </w:rPr>
        <w:t>laras-laras</w:t>
      </w:r>
      <w:r>
        <w:rPr>
          <w:rFonts w:ascii="Book Antiqua" w:hAnsi="Book Antiqua" w:cs="Times New Roman"/>
          <w:bCs/>
          <w:lang w:val="en-US"/>
        </w:rPr>
        <w:t xml:space="preserve"> yang terdapat pada </w:t>
      </w:r>
      <w:r w:rsidRPr="00CF047C">
        <w:rPr>
          <w:rFonts w:ascii="Book Antiqua" w:hAnsi="Book Antiqua" w:cs="Times New Roman"/>
          <w:bCs/>
          <w:i/>
          <w:iCs/>
          <w:lang w:val="en-US"/>
        </w:rPr>
        <w:t>gamelan pelog salendro</w:t>
      </w:r>
      <w:r>
        <w:rPr>
          <w:rFonts w:ascii="Book Antiqua" w:hAnsi="Book Antiqua" w:cs="Times New Roman"/>
          <w:bCs/>
          <w:lang w:val="en-US"/>
        </w:rPr>
        <w:t xml:space="preserve"> artinya yang diwujudkan dalam </w:t>
      </w:r>
      <w:r w:rsidRPr="00CF047C">
        <w:rPr>
          <w:rFonts w:ascii="Book Antiqua" w:hAnsi="Book Antiqua" w:cs="Times New Roman"/>
          <w:bCs/>
          <w:i/>
          <w:iCs/>
          <w:lang w:val="en-US"/>
        </w:rPr>
        <w:t>gamelan</w:t>
      </w:r>
      <w:r>
        <w:rPr>
          <w:rFonts w:ascii="Book Antiqua" w:hAnsi="Book Antiqua" w:cs="Times New Roman"/>
          <w:bCs/>
          <w:lang w:val="en-US"/>
        </w:rPr>
        <w:t xml:space="preserve">, hanya terdiri atas dua </w:t>
      </w:r>
      <w:r w:rsidRPr="00CF047C">
        <w:rPr>
          <w:rFonts w:ascii="Book Antiqua" w:hAnsi="Book Antiqua" w:cs="Times New Roman"/>
          <w:bCs/>
          <w:i/>
          <w:iCs/>
          <w:lang w:val="en-US"/>
        </w:rPr>
        <w:t>laras</w:t>
      </w:r>
      <w:r>
        <w:rPr>
          <w:rFonts w:ascii="Book Antiqua" w:hAnsi="Book Antiqua" w:cs="Times New Roman"/>
          <w:bCs/>
          <w:lang w:val="en-US"/>
        </w:rPr>
        <w:t xml:space="preserve">, yaitu </w:t>
      </w:r>
      <w:r w:rsidRPr="00CF047C">
        <w:rPr>
          <w:rFonts w:ascii="Book Antiqua" w:hAnsi="Book Antiqua" w:cs="Times New Roman"/>
          <w:bCs/>
          <w:i/>
          <w:iCs/>
          <w:lang w:val="en-US"/>
        </w:rPr>
        <w:t>laras salendro</w:t>
      </w:r>
      <w:r>
        <w:rPr>
          <w:rFonts w:ascii="Book Antiqua" w:hAnsi="Book Antiqua" w:cs="Times New Roman"/>
          <w:bCs/>
          <w:lang w:val="en-US"/>
        </w:rPr>
        <w:t xml:space="preserve"> dan </w:t>
      </w:r>
      <w:r w:rsidRPr="00CF047C">
        <w:rPr>
          <w:rFonts w:ascii="Book Antiqua" w:hAnsi="Book Antiqua" w:cs="Times New Roman"/>
          <w:bCs/>
          <w:i/>
          <w:iCs/>
          <w:lang w:val="en-US"/>
        </w:rPr>
        <w:t>laras pelog</w:t>
      </w:r>
      <w:r>
        <w:rPr>
          <w:rFonts w:ascii="Book Antiqua" w:hAnsi="Book Antiqua" w:cs="Times New Roman"/>
          <w:bCs/>
          <w:lang w:val="en-US"/>
        </w:rPr>
        <w:t xml:space="preserve">. Sedangkan </w:t>
      </w:r>
      <w:r w:rsidR="00CF047C" w:rsidRPr="00CF047C">
        <w:rPr>
          <w:rFonts w:ascii="Book Antiqua" w:hAnsi="Book Antiqua" w:cs="Times New Roman"/>
          <w:bCs/>
          <w:i/>
          <w:iCs/>
          <w:lang w:val="en-US"/>
        </w:rPr>
        <w:t>laras degung</w:t>
      </w:r>
      <w:r w:rsidR="00CF047C">
        <w:rPr>
          <w:rFonts w:ascii="Book Antiqua" w:hAnsi="Book Antiqua" w:cs="Times New Roman"/>
          <w:bCs/>
          <w:lang w:val="en-US"/>
        </w:rPr>
        <w:t xml:space="preserve"> dan </w:t>
      </w:r>
      <w:r w:rsidR="00CF047C" w:rsidRPr="00CF047C">
        <w:rPr>
          <w:rFonts w:ascii="Book Antiqua" w:hAnsi="Book Antiqua" w:cs="Times New Roman"/>
          <w:bCs/>
          <w:i/>
          <w:iCs/>
          <w:lang w:val="en-US"/>
        </w:rPr>
        <w:t>laras madenda (sorog)</w:t>
      </w:r>
      <w:r w:rsidR="00CF047C">
        <w:rPr>
          <w:rFonts w:ascii="Book Antiqua" w:hAnsi="Book Antiqua" w:cs="Times New Roman"/>
          <w:bCs/>
          <w:lang w:val="en-US"/>
        </w:rPr>
        <w:t xml:space="preserve"> dalam konteks </w:t>
      </w:r>
      <w:r w:rsidR="00CF047C" w:rsidRPr="00CF047C">
        <w:rPr>
          <w:rFonts w:ascii="Book Antiqua" w:hAnsi="Book Antiqua" w:cs="Times New Roman"/>
          <w:bCs/>
          <w:i/>
          <w:iCs/>
          <w:lang w:val="en-US"/>
        </w:rPr>
        <w:t>gamelan pelog salendro</w:t>
      </w:r>
      <w:r w:rsidR="00CF047C">
        <w:rPr>
          <w:rFonts w:ascii="Book Antiqua" w:hAnsi="Book Antiqua" w:cs="Times New Roman"/>
          <w:bCs/>
          <w:lang w:val="en-US"/>
        </w:rPr>
        <w:t xml:space="preserve"> hanya dimainkan pada vokal, atau </w:t>
      </w:r>
      <w:r w:rsidR="00CF047C" w:rsidRPr="00CF047C">
        <w:rPr>
          <w:rFonts w:ascii="Book Antiqua" w:hAnsi="Book Antiqua" w:cs="Times New Roman"/>
          <w:bCs/>
          <w:i/>
          <w:iCs/>
          <w:lang w:val="en-US"/>
        </w:rPr>
        <w:t>waditra rebab</w:t>
      </w:r>
      <w:r w:rsidR="00CF047C">
        <w:rPr>
          <w:rFonts w:ascii="Book Antiqua" w:hAnsi="Book Antiqua" w:cs="Times New Roman"/>
          <w:bCs/>
          <w:lang w:val="en-US"/>
        </w:rPr>
        <w:t xml:space="preserve">, dengan menggunakan iringan </w:t>
      </w:r>
      <w:r w:rsidR="00CF047C" w:rsidRPr="00CF047C">
        <w:rPr>
          <w:rFonts w:ascii="Book Antiqua" w:hAnsi="Book Antiqua" w:cs="Times New Roman"/>
          <w:bCs/>
          <w:i/>
          <w:iCs/>
          <w:lang w:val="en-US"/>
        </w:rPr>
        <w:t>gamelan laras salendro</w:t>
      </w:r>
      <w:r w:rsidR="00CF047C">
        <w:rPr>
          <w:rFonts w:ascii="Book Antiqua" w:hAnsi="Book Antiqua" w:cs="Times New Roman"/>
          <w:bCs/>
          <w:lang w:val="en-US"/>
        </w:rPr>
        <w:t>.</w:t>
      </w:r>
    </w:p>
    <w:p w14:paraId="01524212" w14:textId="030B5DF2" w:rsidR="0017686E" w:rsidRPr="0017686E" w:rsidRDefault="0017686E" w:rsidP="0017686E">
      <w:pPr>
        <w:autoSpaceDE w:val="0"/>
        <w:autoSpaceDN w:val="0"/>
        <w:adjustRightInd w:val="0"/>
        <w:spacing w:after="0" w:line="240" w:lineRule="auto"/>
        <w:jc w:val="both"/>
        <w:rPr>
          <w:rFonts w:ascii="Book Antiqua" w:hAnsi="Book Antiqua" w:cs="Times New Roman"/>
          <w:lang w:val="en-US"/>
        </w:rPr>
      </w:pPr>
      <w:r>
        <w:rPr>
          <w:rFonts w:ascii="Book Antiqua" w:hAnsi="Book Antiqua" w:cs="Times New Roman"/>
          <w:bCs/>
          <w:lang w:val="en-US"/>
        </w:rPr>
        <w:tab/>
        <w:t>Pandangan Suparli sejalan dengan apa yang dikemukakan Sasaki (2019:126) antara lain, “…</w:t>
      </w:r>
      <w:r w:rsidRPr="0017686E">
        <w:rPr>
          <w:rFonts w:ascii="Book Antiqua" w:hAnsi="Book Antiqua" w:cs="Times New Roman"/>
          <w:lang w:val="en-US"/>
        </w:rPr>
        <w:t>there is an interesting</w:t>
      </w:r>
      <w:r>
        <w:rPr>
          <w:rFonts w:ascii="Book Antiqua" w:hAnsi="Book Antiqua" w:cs="Times New Roman"/>
          <w:lang w:val="en-US"/>
        </w:rPr>
        <w:t xml:space="preserve"> </w:t>
      </w:r>
      <w:r w:rsidRPr="0017686E">
        <w:rPr>
          <w:rFonts w:ascii="Book Antiqua" w:hAnsi="Book Antiqua" w:cs="Times New Roman"/>
          <w:lang w:val="en-US"/>
        </w:rPr>
        <w:t>phenomenon, that is the fixed pitch instruments of gamelan are</w:t>
      </w:r>
      <w:r>
        <w:rPr>
          <w:rFonts w:ascii="Book Antiqua" w:hAnsi="Book Antiqua" w:cs="Times New Roman"/>
          <w:lang w:val="en-US"/>
        </w:rPr>
        <w:t xml:space="preserve"> </w:t>
      </w:r>
      <w:r w:rsidRPr="0017686E">
        <w:rPr>
          <w:rFonts w:ascii="Book Antiqua" w:hAnsi="Book Antiqua" w:cs="Times New Roman"/>
          <w:lang w:val="en-US"/>
        </w:rPr>
        <w:t xml:space="preserve">in the </w:t>
      </w:r>
      <w:r w:rsidRPr="0017686E">
        <w:rPr>
          <w:rFonts w:ascii="Book Antiqua" w:hAnsi="Book Antiqua" w:cs="Times New Roman"/>
          <w:i/>
          <w:iCs/>
          <w:lang w:val="en-US"/>
        </w:rPr>
        <w:t xml:space="preserve">salendro </w:t>
      </w:r>
      <w:r w:rsidRPr="0017686E">
        <w:rPr>
          <w:rFonts w:ascii="Book Antiqua" w:hAnsi="Book Antiqua" w:cs="Times New Roman"/>
          <w:lang w:val="en-US"/>
        </w:rPr>
        <w:t xml:space="preserve">scale, but its vocal and </w:t>
      </w:r>
      <w:r w:rsidRPr="0017686E">
        <w:rPr>
          <w:rFonts w:ascii="Book Antiqua" w:hAnsi="Book Antiqua" w:cs="Times New Roman"/>
          <w:i/>
          <w:iCs/>
          <w:lang w:val="en-US"/>
        </w:rPr>
        <w:t xml:space="preserve">rebab </w:t>
      </w:r>
      <w:r w:rsidRPr="0017686E">
        <w:rPr>
          <w:rFonts w:ascii="Book Antiqua" w:hAnsi="Book Antiqua" w:cs="Times New Roman"/>
          <w:lang w:val="en-US"/>
        </w:rPr>
        <w:t>often modulate</w:t>
      </w:r>
      <w:r>
        <w:rPr>
          <w:rFonts w:ascii="Book Antiqua" w:hAnsi="Book Antiqua" w:cs="Times New Roman"/>
          <w:lang w:val="en-US"/>
        </w:rPr>
        <w:t xml:space="preserve"> </w:t>
      </w:r>
      <w:r w:rsidRPr="0017686E">
        <w:rPr>
          <w:rFonts w:ascii="Book Antiqua" w:hAnsi="Book Antiqua" w:cs="Times New Roman"/>
          <w:lang w:val="en-US"/>
        </w:rPr>
        <w:t xml:space="preserve">into </w:t>
      </w:r>
      <w:r w:rsidRPr="0017686E">
        <w:rPr>
          <w:rFonts w:ascii="Book Antiqua" w:hAnsi="Book Antiqua" w:cs="Times New Roman"/>
          <w:i/>
          <w:iCs/>
          <w:lang w:val="en-US"/>
        </w:rPr>
        <w:t xml:space="preserve">sorog </w:t>
      </w:r>
      <w:r w:rsidRPr="0017686E">
        <w:rPr>
          <w:rFonts w:ascii="Book Antiqua" w:hAnsi="Book Antiqua" w:cs="Times New Roman"/>
          <w:lang w:val="en-US"/>
        </w:rPr>
        <w:t xml:space="preserve">scale or </w:t>
      </w:r>
      <w:r w:rsidRPr="0017686E">
        <w:rPr>
          <w:rFonts w:ascii="Book Antiqua" w:hAnsi="Book Antiqua" w:cs="Times New Roman"/>
          <w:i/>
          <w:iCs/>
          <w:lang w:val="en-US"/>
        </w:rPr>
        <w:t xml:space="preserve">pelog </w:t>
      </w:r>
      <w:r w:rsidRPr="0017686E">
        <w:rPr>
          <w:rFonts w:ascii="Book Antiqua" w:hAnsi="Book Antiqua" w:cs="Times New Roman"/>
          <w:lang w:val="en-US"/>
        </w:rPr>
        <w:t>scale.</w:t>
      </w:r>
      <w:r w:rsidR="004F0C29">
        <w:rPr>
          <w:rFonts w:ascii="Book Antiqua" w:hAnsi="Book Antiqua" w:cs="Times New Roman"/>
          <w:lang w:val="en-US"/>
        </w:rPr>
        <w:t>”</w:t>
      </w:r>
    </w:p>
    <w:p w14:paraId="167AB001" w14:textId="0ED20E8A" w:rsidR="00CF047C" w:rsidRDefault="00CF047C" w:rsidP="0017686E">
      <w:pPr>
        <w:pStyle w:val="NoSpacing"/>
        <w:ind w:firstLine="720"/>
        <w:jc w:val="both"/>
        <w:rPr>
          <w:rFonts w:ascii="Book Antiqua" w:hAnsi="Book Antiqua" w:cs="Times New Roman"/>
          <w:bCs/>
          <w:lang w:val="en-US"/>
        </w:rPr>
      </w:pPr>
      <w:r>
        <w:rPr>
          <w:rFonts w:ascii="Book Antiqua" w:hAnsi="Book Antiqua" w:cs="Times New Roman"/>
          <w:bCs/>
          <w:lang w:val="en-US"/>
        </w:rPr>
        <w:t xml:space="preserve">Dari prinsip kombinasi laras pada garapan gamelan tradisional Sunda, Kusumadinata dalam </w:t>
      </w:r>
      <w:r w:rsidR="000C029A">
        <w:rPr>
          <w:rFonts w:ascii="Book Antiqua" w:hAnsi="Book Antiqua" w:cs="Times New Roman"/>
          <w:bCs/>
          <w:lang w:val="en-US"/>
        </w:rPr>
        <w:t xml:space="preserve">Santosa (2016:85) pernah merumuskan sistem </w:t>
      </w:r>
      <w:r w:rsidR="000C029A" w:rsidRPr="000C029A">
        <w:rPr>
          <w:rFonts w:ascii="Book Antiqua" w:hAnsi="Book Antiqua" w:cs="Times New Roman"/>
          <w:bCs/>
          <w:i/>
          <w:iCs/>
          <w:lang w:val="en-US"/>
        </w:rPr>
        <w:t>Dasa Nada</w:t>
      </w:r>
      <w:r w:rsidR="000C029A">
        <w:rPr>
          <w:rFonts w:ascii="Book Antiqua" w:hAnsi="Book Antiqua" w:cs="Times New Roman"/>
          <w:bCs/>
          <w:lang w:val="en-US"/>
        </w:rPr>
        <w:t xml:space="preserve"> yang berdasar pada laras salendro yang berjumlah lima nada dengan interval nada masing-masing adalah 240 cent, dan kemudian masing-masing interval tersebut dibagi dua menjadi 120 cent</w:t>
      </w:r>
      <w:r w:rsidR="00245703">
        <w:rPr>
          <w:rFonts w:ascii="Book Antiqua" w:hAnsi="Book Antiqua" w:cs="Times New Roman"/>
          <w:bCs/>
          <w:lang w:val="en-US"/>
        </w:rPr>
        <w:t>, hingga dalam satu gembyang menjadi 10 nada.</w:t>
      </w:r>
    </w:p>
    <w:p w14:paraId="51B89D56" w14:textId="5B66249E" w:rsidR="0000653A" w:rsidRDefault="0000653A" w:rsidP="006E6B30">
      <w:pPr>
        <w:pStyle w:val="NoSpacing"/>
        <w:jc w:val="both"/>
        <w:rPr>
          <w:rFonts w:ascii="Book Antiqua" w:hAnsi="Book Antiqua" w:cs="Times New Roman"/>
          <w:bCs/>
          <w:lang w:val="en-US"/>
        </w:rPr>
      </w:pPr>
      <w:r>
        <w:rPr>
          <w:rFonts w:ascii="Book Antiqua" w:hAnsi="Book Antiqua" w:cs="Times New Roman"/>
          <w:bCs/>
          <w:lang w:val="en-US"/>
        </w:rPr>
        <w:tab/>
        <w:t>Dari konsep-konsep atau teori tersebut membuka berbagai kemungkinan para komponis untuk mencari gagasan-gagasan baru dalam kreativitas musik gamelan.</w:t>
      </w:r>
      <w:r w:rsidR="004A3126">
        <w:rPr>
          <w:rFonts w:ascii="Book Antiqua" w:hAnsi="Book Antiqua" w:cs="Times New Roman"/>
          <w:bCs/>
          <w:lang w:val="en-US"/>
        </w:rPr>
        <w:t xml:space="preserve"> </w:t>
      </w:r>
      <w:r w:rsidR="00282CF4">
        <w:rPr>
          <w:rFonts w:ascii="Book Antiqua" w:hAnsi="Book Antiqua" w:cs="Times New Roman"/>
          <w:bCs/>
          <w:lang w:val="en-US"/>
        </w:rPr>
        <w:t xml:space="preserve">sebagai contoh, </w:t>
      </w:r>
      <w:r w:rsidR="004A3126">
        <w:rPr>
          <w:rFonts w:ascii="Book Antiqua" w:hAnsi="Book Antiqua" w:cs="Times New Roman"/>
          <w:bCs/>
          <w:lang w:val="en-US"/>
        </w:rPr>
        <w:t>Salah satu komponis yang fokus menggarap kombinasi laras</w:t>
      </w:r>
      <w:r w:rsidR="00895327">
        <w:rPr>
          <w:rFonts w:ascii="Book Antiqua" w:hAnsi="Book Antiqua" w:cs="Times New Roman"/>
          <w:bCs/>
          <w:lang w:val="en-US"/>
        </w:rPr>
        <w:t xml:space="preserve"> pada gamelan Bali adalah I Made Arnawa. </w:t>
      </w:r>
      <w:r w:rsidR="00653B4D">
        <w:rPr>
          <w:rFonts w:ascii="Book Antiqua" w:hAnsi="Book Antiqua" w:cs="Times New Roman"/>
          <w:bCs/>
          <w:lang w:val="en-US"/>
        </w:rPr>
        <w:t xml:space="preserve">Arnawa (2010:11) menegaskan bahwa dalam gagasan karyanya yang berjudul “Pendro II” merupakan sebuah </w:t>
      </w:r>
      <w:r w:rsidR="0052476D">
        <w:rPr>
          <w:rFonts w:ascii="Book Antiqua" w:hAnsi="Book Antiqua" w:cs="Times New Roman"/>
          <w:bCs/>
          <w:lang w:val="en-US"/>
        </w:rPr>
        <w:t>karya yang diinspirasi saat membaca buku Prakempa yakni sebuah lontar gamelan bali yang diterjemahkan oleh I Made Bandem. Dalam garapannya, sistem nada yang digunakan merupakan campuran nada antara nada-nada laras pelog dan slendro.</w:t>
      </w:r>
    </w:p>
    <w:p w14:paraId="78979DDB" w14:textId="4C55A9F5" w:rsidR="00473870" w:rsidRDefault="005422AC" w:rsidP="005422AC">
      <w:pPr>
        <w:pStyle w:val="NoSpacing"/>
        <w:ind w:firstLine="720"/>
        <w:jc w:val="both"/>
        <w:rPr>
          <w:rFonts w:ascii="Book Antiqua" w:hAnsi="Book Antiqua" w:cs="Times New Roman"/>
          <w:bCs/>
          <w:lang w:val="en-US"/>
        </w:rPr>
      </w:pPr>
      <w:r>
        <w:rPr>
          <w:rFonts w:ascii="Book Antiqua" w:hAnsi="Book Antiqua" w:cs="Times New Roman"/>
          <w:bCs/>
          <w:lang w:val="en-US"/>
        </w:rPr>
        <w:lastRenderedPageBreak/>
        <w:t>Berdasar</w:t>
      </w:r>
      <w:r w:rsidR="00D708E2">
        <w:rPr>
          <w:rFonts w:ascii="Book Antiqua" w:hAnsi="Book Antiqua" w:cs="Times New Roman"/>
          <w:bCs/>
          <w:lang w:val="en-US"/>
        </w:rPr>
        <w:t xml:space="preserve"> berbagai contoh kasus di atas,</w:t>
      </w:r>
      <w:r w:rsidR="00473870">
        <w:rPr>
          <w:rFonts w:ascii="Book Antiqua" w:hAnsi="Book Antiqua" w:cs="Times New Roman"/>
          <w:bCs/>
          <w:lang w:val="en-US"/>
        </w:rPr>
        <w:t xml:space="preserve"> paradigma musik gamelan kontemporer tidak hanya dapat dipandang dalam konteks budaya lokal saja, akan tetapi </w:t>
      </w:r>
      <w:r w:rsidR="00D708E2">
        <w:rPr>
          <w:rFonts w:ascii="Book Antiqua" w:hAnsi="Book Antiqua" w:cs="Times New Roman"/>
          <w:bCs/>
          <w:lang w:val="en-US"/>
        </w:rPr>
        <w:t>harus dipandang sebagai</w:t>
      </w:r>
      <w:r w:rsidR="00473870">
        <w:rPr>
          <w:rFonts w:ascii="Book Antiqua" w:hAnsi="Book Antiqua" w:cs="Times New Roman"/>
          <w:bCs/>
          <w:lang w:val="en-US"/>
        </w:rPr>
        <w:t xml:space="preserve"> bagian budaya musik yang bersifat global dalam konteks saling mempengaruhi antar budaya serta seniman pelakunya.</w:t>
      </w:r>
    </w:p>
    <w:p w14:paraId="62E14074" w14:textId="66CF5747" w:rsidR="00E41CB4" w:rsidRPr="004C333D" w:rsidRDefault="000929C5" w:rsidP="004C333D">
      <w:pPr>
        <w:pStyle w:val="NoSpacing"/>
        <w:ind w:firstLine="720"/>
        <w:jc w:val="both"/>
        <w:rPr>
          <w:rFonts w:ascii="Book Antiqua" w:hAnsi="Book Antiqua" w:cs="Times New Roman"/>
          <w:bCs/>
          <w:color w:val="000000" w:themeColor="text1"/>
        </w:rPr>
      </w:pPr>
      <w:r w:rsidRPr="004C333D">
        <w:rPr>
          <w:rFonts w:ascii="Book Antiqua" w:hAnsi="Book Antiqua" w:cs="Times New Roman"/>
          <w:bCs/>
          <w:color w:val="000000" w:themeColor="text1"/>
        </w:rPr>
        <w:t xml:space="preserve">Dari sekian banyak komponis </w:t>
      </w:r>
      <w:r w:rsidR="0049240D" w:rsidRPr="004C333D">
        <w:rPr>
          <w:rFonts w:ascii="Book Antiqua" w:hAnsi="Book Antiqua" w:cs="Times New Roman"/>
          <w:bCs/>
          <w:color w:val="000000" w:themeColor="text1"/>
          <w:lang w:val="en-US"/>
        </w:rPr>
        <w:t>gamelan kontemporer</w:t>
      </w:r>
      <w:r w:rsidRPr="004C333D">
        <w:rPr>
          <w:rFonts w:ascii="Book Antiqua" w:hAnsi="Book Antiqua" w:cs="Times New Roman"/>
          <w:bCs/>
          <w:color w:val="000000" w:themeColor="text1"/>
        </w:rPr>
        <w:t xml:space="preserve">, ada </w:t>
      </w:r>
      <w:r w:rsidR="0052476D" w:rsidRPr="004C333D">
        <w:rPr>
          <w:rFonts w:ascii="Book Antiqua" w:hAnsi="Book Antiqua" w:cs="Times New Roman"/>
          <w:bCs/>
          <w:color w:val="000000" w:themeColor="text1"/>
          <w:lang w:val="en-US"/>
        </w:rPr>
        <w:t>karya</w:t>
      </w:r>
      <w:r w:rsidR="004F0C29" w:rsidRPr="004C333D">
        <w:rPr>
          <w:rFonts w:ascii="Book Antiqua" w:hAnsi="Book Antiqua" w:cs="Times New Roman"/>
          <w:bCs/>
          <w:color w:val="000000" w:themeColor="text1"/>
          <w:lang w:val="en-US"/>
        </w:rPr>
        <w:t>-karya</w:t>
      </w:r>
      <w:r w:rsidR="00672E15" w:rsidRPr="004C333D">
        <w:rPr>
          <w:rFonts w:ascii="Book Antiqua" w:hAnsi="Book Antiqua" w:cs="Times New Roman"/>
          <w:bCs/>
          <w:strike/>
          <w:color w:val="000000" w:themeColor="text1"/>
          <w:lang w:val="en-US"/>
        </w:rPr>
        <w:t xml:space="preserve"> </w:t>
      </w:r>
      <w:r w:rsidRPr="004C333D">
        <w:rPr>
          <w:rFonts w:ascii="Book Antiqua" w:hAnsi="Book Antiqua" w:cs="Times New Roman"/>
          <w:bCs/>
          <w:color w:val="000000" w:themeColor="text1"/>
        </w:rPr>
        <w:t>yang menarik perhatian penulis</w:t>
      </w:r>
      <w:r w:rsidR="00241AF5" w:rsidRPr="004C333D">
        <w:rPr>
          <w:rFonts w:ascii="Book Antiqua" w:hAnsi="Book Antiqua" w:cs="Times New Roman"/>
          <w:bCs/>
          <w:color w:val="000000" w:themeColor="text1"/>
          <w:lang w:val="en-US"/>
        </w:rPr>
        <w:t xml:space="preserve"> untuk dibahas lebih dalam</w:t>
      </w:r>
      <w:r w:rsidR="004C333D" w:rsidRPr="004C333D">
        <w:rPr>
          <w:rFonts w:ascii="Book Antiqua" w:hAnsi="Book Antiqua" w:cs="Times New Roman"/>
          <w:bCs/>
          <w:color w:val="000000" w:themeColor="text1"/>
          <w:lang w:val="en-US"/>
        </w:rPr>
        <w:t xml:space="preserve">, </w:t>
      </w:r>
      <w:r w:rsidRPr="004C333D">
        <w:rPr>
          <w:rFonts w:ascii="Book Antiqua" w:hAnsi="Book Antiqua" w:cs="Times New Roman"/>
          <w:bCs/>
          <w:color w:val="000000" w:themeColor="text1"/>
        </w:rPr>
        <w:t xml:space="preserve"> bagaimana </w:t>
      </w:r>
      <w:r w:rsidR="004F0C29" w:rsidRPr="004C333D">
        <w:rPr>
          <w:rFonts w:ascii="Book Antiqua" w:hAnsi="Book Antiqua" w:cs="Times New Roman"/>
          <w:bCs/>
          <w:color w:val="000000" w:themeColor="text1"/>
          <w:lang w:val="en-US"/>
        </w:rPr>
        <w:t xml:space="preserve">para komponis </w:t>
      </w:r>
      <w:r w:rsidR="00E95193" w:rsidRPr="004C333D">
        <w:rPr>
          <w:rFonts w:ascii="Book Antiqua" w:hAnsi="Book Antiqua" w:cs="Times New Roman"/>
          <w:bCs/>
          <w:color w:val="000000" w:themeColor="text1"/>
          <w:lang w:val="en-US"/>
        </w:rPr>
        <w:t>menggarap</w:t>
      </w:r>
      <w:r w:rsidRPr="004C333D">
        <w:rPr>
          <w:rFonts w:ascii="Book Antiqua" w:hAnsi="Book Antiqua" w:cs="Times New Roman"/>
          <w:bCs/>
          <w:color w:val="000000" w:themeColor="text1"/>
        </w:rPr>
        <w:t xml:space="preserve"> sistem nada</w:t>
      </w:r>
      <w:r w:rsidR="008C4DCC" w:rsidRPr="004C333D">
        <w:rPr>
          <w:rFonts w:ascii="Book Antiqua" w:hAnsi="Book Antiqua" w:cs="Times New Roman"/>
          <w:bCs/>
          <w:color w:val="000000" w:themeColor="text1"/>
          <w:lang w:val="en-US"/>
        </w:rPr>
        <w:t>/laras</w:t>
      </w:r>
      <w:r w:rsidRPr="004C333D">
        <w:rPr>
          <w:rFonts w:ascii="Book Antiqua" w:hAnsi="Book Antiqua" w:cs="Times New Roman"/>
          <w:bCs/>
          <w:color w:val="000000" w:themeColor="text1"/>
        </w:rPr>
        <w:t xml:space="preserve"> pada </w:t>
      </w:r>
      <w:r w:rsidR="00542A3B" w:rsidRPr="004C333D">
        <w:rPr>
          <w:rFonts w:ascii="Book Antiqua" w:hAnsi="Book Antiqua" w:cs="Times New Roman"/>
          <w:bCs/>
          <w:color w:val="000000" w:themeColor="text1"/>
          <w:lang w:val="en-US"/>
        </w:rPr>
        <w:t>musik gamelan</w:t>
      </w:r>
      <w:r w:rsidR="005D781D" w:rsidRPr="004C333D">
        <w:rPr>
          <w:rFonts w:ascii="Book Antiqua" w:hAnsi="Book Antiqua" w:cs="Times New Roman"/>
          <w:bCs/>
          <w:color w:val="000000" w:themeColor="text1"/>
          <w:lang w:val="en-US"/>
        </w:rPr>
        <w:t xml:space="preserve"> kontemporer</w:t>
      </w:r>
      <w:r w:rsidR="00241AF5" w:rsidRPr="004C333D">
        <w:rPr>
          <w:rFonts w:ascii="Book Antiqua" w:hAnsi="Book Antiqua" w:cs="Times New Roman"/>
          <w:bCs/>
          <w:color w:val="000000" w:themeColor="text1"/>
          <w:lang w:val="en-US"/>
        </w:rPr>
        <w:t>?</w:t>
      </w:r>
      <w:r w:rsidR="004F0C29" w:rsidRPr="004C333D">
        <w:rPr>
          <w:rFonts w:ascii="Book Antiqua" w:hAnsi="Book Antiqua" w:cs="Times New Roman"/>
          <w:bCs/>
          <w:color w:val="000000" w:themeColor="text1"/>
          <w:lang w:val="en-US"/>
        </w:rPr>
        <w:t xml:space="preserve"> </w:t>
      </w:r>
    </w:p>
    <w:p w14:paraId="52EA45BA" w14:textId="3A86A502" w:rsidR="00642CC3" w:rsidRPr="00522A06" w:rsidRDefault="00522A06" w:rsidP="006E6B30">
      <w:pPr>
        <w:pStyle w:val="NoSpacing"/>
        <w:jc w:val="both"/>
        <w:rPr>
          <w:rFonts w:ascii="Book Antiqua" w:hAnsi="Book Antiqua" w:cs="Times New Roman"/>
          <w:b/>
          <w:lang w:val="en-US"/>
        </w:rPr>
      </w:pPr>
      <w:r w:rsidRPr="00522A06">
        <w:rPr>
          <w:rFonts w:ascii="Book Antiqua" w:hAnsi="Book Antiqua" w:cs="Times New Roman"/>
          <w:b/>
          <w:lang w:val="en-US"/>
        </w:rPr>
        <w:t>METODE</w:t>
      </w:r>
    </w:p>
    <w:p w14:paraId="5D3AFE16" w14:textId="77777777" w:rsidR="005D781D" w:rsidRDefault="00E95193" w:rsidP="00CE030C">
      <w:pPr>
        <w:pStyle w:val="NoSpacing"/>
        <w:ind w:firstLine="720"/>
        <w:jc w:val="both"/>
        <w:rPr>
          <w:rFonts w:ascii="Book Antiqua" w:hAnsi="Book Antiqua" w:cs="Times New Roman"/>
          <w:bCs/>
          <w:lang w:val="en-US"/>
        </w:rPr>
      </w:pPr>
      <w:r w:rsidRPr="00C51DC1">
        <w:rPr>
          <w:rFonts w:ascii="Book Antiqua" w:hAnsi="Book Antiqua" w:cs="Times New Roman"/>
          <w:bCs/>
          <w:lang w:val="en-US"/>
        </w:rPr>
        <w:t xml:space="preserve">Dalam rangka mengetahui konsep garap sebuah karya musik, diperlukan suatu metode yang tepat. Metode yang digunakan yaitu </w:t>
      </w:r>
      <w:r w:rsidR="00C46478">
        <w:rPr>
          <w:rFonts w:ascii="Book Antiqua" w:hAnsi="Book Antiqua" w:cs="Times New Roman"/>
          <w:bCs/>
          <w:lang w:val="en-US"/>
        </w:rPr>
        <w:t>analisis konten (content analysis)</w:t>
      </w:r>
      <w:r w:rsidRPr="00C51DC1">
        <w:rPr>
          <w:rFonts w:ascii="Book Antiqua" w:hAnsi="Book Antiqua" w:cs="Times New Roman"/>
          <w:bCs/>
          <w:lang w:val="en-US"/>
        </w:rPr>
        <w:t>.</w:t>
      </w:r>
      <w:r w:rsidR="00C46478">
        <w:rPr>
          <w:rFonts w:ascii="Book Antiqua" w:hAnsi="Book Antiqua" w:cs="Times New Roman"/>
          <w:bCs/>
          <w:lang w:val="en-US"/>
        </w:rPr>
        <w:t xml:space="preserve"> Menurut Krippendorf dalam White, dkk (2006:23), bahwa metode analisis konten merupakan sebuah teknik penelitian untuk membuat kesimpulan yang dapat direplikasi serta valid dari teks atau materi bermakna lainnya dengan konteks penggunaanya.</w:t>
      </w:r>
      <w:r w:rsidR="0032447A">
        <w:rPr>
          <w:rFonts w:ascii="Book Antiqua" w:hAnsi="Book Antiqua" w:cs="Times New Roman"/>
          <w:bCs/>
          <w:lang w:val="en-US"/>
        </w:rPr>
        <w:t xml:space="preserve"> </w:t>
      </w:r>
    </w:p>
    <w:p w14:paraId="0A2845DF" w14:textId="087E97FD" w:rsidR="00FF6787" w:rsidRPr="00FF6787" w:rsidRDefault="00DF584D" w:rsidP="00FF6787">
      <w:pPr>
        <w:pStyle w:val="NoSpacing"/>
        <w:ind w:firstLine="720"/>
        <w:jc w:val="both"/>
        <w:rPr>
          <w:rFonts w:ascii="Book Antiqua" w:hAnsi="Book Antiqua" w:cs="Times New Roman"/>
          <w:color w:val="000000" w:themeColor="text1"/>
          <w:lang w:val="en-US"/>
        </w:rPr>
      </w:pPr>
      <w:r>
        <w:rPr>
          <w:rFonts w:ascii="Book Antiqua" w:hAnsi="Book Antiqua" w:cs="Times New Roman"/>
          <w:bCs/>
          <w:lang w:val="en-US"/>
        </w:rPr>
        <w:t>Dari beberapa pengamatan karya-karya gamelan kontemporer yang memiliki isu tentang penggunaan sistem nada yang dianggap menarik, dipilih empat karya yang memiliki konsep garap yang unik</w:t>
      </w:r>
      <w:r w:rsidR="00241AF5">
        <w:rPr>
          <w:rFonts w:ascii="Book Antiqua" w:hAnsi="Book Antiqua" w:cs="Times New Roman"/>
          <w:bCs/>
          <w:lang w:val="en-US"/>
        </w:rPr>
        <w:t xml:space="preserve"> </w:t>
      </w:r>
      <w:r w:rsidR="00241AF5" w:rsidRPr="00FF6787">
        <w:rPr>
          <w:rFonts w:ascii="Book Antiqua" w:hAnsi="Book Antiqua" w:cs="Times New Roman"/>
          <w:bCs/>
          <w:color w:val="000000" w:themeColor="text1"/>
          <w:lang w:val="en-US"/>
        </w:rPr>
        <w:t>yaitu 1) Thongkleng karya Rahayu Supangga; 2)</w:t>
      </w:r>
      <w:r w:rsidR="00241AF5" w:rsidRPr="00FF6787">
        <w:rPr>
          <w:rFonts w:ascii="Book Antiqua" w:hAnsi="Book Antiqua" w:cs="Times New Roman"/>
          <w:color w:val="000000" w:themeColor="text1"/>
          <w:lang w:val="en-US"/>
        </w:rPr>
        <w:t xml:space="preserve"> “Crosscurrent” Karya Dieter Mack</w:t>
      </w:r>
      <w:r w:rsidR="005D781D" w:rsidRPr="00FF6787">
        <w:rPr>
          <w:rFonts w:ascii="Book Antiqua" w:hAnsi="Book Antiqua" w:cs="Times New Roman"/>
          <w:color w:val="000000" w:themeColor="text1"/>
          <w:lang w:val="en-US"/>
        </w:rPr>
        <w:t>;</w:t>
      </w:r>
      <w:r w:rsidR="00FF6787" w:rsidRPr="00FF6787">
        <w:rPr>
          <w:rFonts w:ascii="Book Antiqua" w:hAnsi="Book Antiqua" w:cs="Times New Roman"/>
          <w:color w:val="000000" w:themeColor="text1"/>
          <w:lang w:val="en-US"/>
        </w:rPr>
        <w:t xml:space="preserve"> </w:t>
      </w:r>
      <w:r w:rsidR="005D781D" w:rsidRPr="00FF6787">
        <w:rPr>
          <w:rFonts w:ascii="Book Antiqua" w:hAnsi="Book Antiqua" w:cs="Times New Roman"/>
          <w:color w:val="000000" w:themeColor="text1"/>
          <w:lang w:val="en-US"/>
        </w:rPr>
        <w:t xml:space="preserve">3) </w:t>
      </w:r>
      <w:r w:rsidR="00FF6787" w:rsidRPr="00FF6787">
        <w:rPr>
          <w:rFonts w:ascii="Book Antiqua" w:hAnsi="Book Antiqua" w:cs="Times New Roman"/>
          <w:color w:val="000000" w:themeColor="text1"/>
          <w:lang w:val="en-US"/>
        </w:rPr>
        <w:t>“Lesson of The Garden – Water Way” Karya Michael O’ Neil; 4) “Noname &amp; Nothing Karya Iwan Gunawan. Karya-karya tersebut dipilih berdasar</w:t>
      </w:r>
      <w:r w:rsidR="00FF6787">
        <w:rPr>
          <w:rFonts w:ascii="Book Antiqua" w:hAnsi="Book Antiqua" w:cs="Times New Roman"/>
          <w:color w:val="000000" w:themeColor="text1"/>
          <w:lang w:val="en-US"/>
        </w:rPr>
        <w:t xml:space="preserve"> pengamatan serta analisis auditif tentang </w:t>
      </w:r>
      <w:r w:rsidR="0097433A">
        <w:rPr>
          <w:rFonts w:ascii="Book Antiqua" w:hAnsi="Book Antiqua" w:cs="Times New Roman"/>
          <w:color w:val="000000" w:themeColor="text1"/>
          <w:lang w:val="en-US"/>
        </w:rPr>
        <w:t>keunikan konsep garap dalam</w:t>
      </w:r>
      <w:r w:rsidR="00FF6787">
        <w:rPr>
          <w:rFonts w:ascii="Book Antiqua" w:hAnsi="Book Antiqua" w:cs="Times New Roman"/>
          <w:color w:val="000000" w:themeColor="text1"/>
          <w:lang w:val="en-US"/>
        </w:rPr>
        <w:t xml:space="preserve"> penggunaan </w:t>
      </w:r>
      <w:r w:rsidR="008A0193">
        <w:rPr>
          <w:rFonts w:ascii="Book Antiqua" w:hAnsi="Book Antiqua" w:cs="Times New Roman"/>
          <w:color w:val="000000" w:themeColor="text1"/>
          <w:lang w:val="en-US"/>
        </w:rPr>
        <w:t>sistem nadanya</w:t>
      </w:r>
      <w:r w:rsidR="00FF6787">
        <w:rPr>
          <w:rFonts w:ascii="Book Antiqua" w:hAnsi="Book Antiqua" w:cs="Times New Roman"/>
          <w:color w:val="000000" w:themeColor="text1"/>
          <w:lang w:val="en-US"/>
        </w:rPr>
        <w:t>.</w:t>
      </w:r>
    </w:p>
    <w:p w14:paraId="7A32A3CC" w14:textId="24D749CD" w:rsidR="00642CC3" w:rsidRPr="004C333D" w:rsidRDefault="005D781D" w:rsidP="00CE030C">
      <w:pPr>
        <w:pStyle w:val="NoSpacing"/>
        <w:ind w:firstLine="720"/>
        <w:jc w:val="both"/>
        <w:rPr>
          <w:rFonts w:ascii="Book Antiqua" w:hAnsi="Book Antiqua" w:cs="Times New Roman"/>
          <w:bCs/>
          <w:color w:val="000000" w:themeColor="text1"/>
          <w:lang w:val="en-US"/>
        </w:rPr>
      </w:pPr>
      <w:r w:rsidRPr="004C333D">
        <w:rPr>
          <w:rFonts w:ascii="Book Antiqua" w:hAnsi="Book Antiqua" w:cs="Times New Roman"/>
          <w:bCs/>
          <w:color w:val="000000" w:themeColor="text1"/>
          <w:lang w:val="en-US"/>
        </w:rPr>
        <w:t xml:space="preserve">Pengumpulan data dilakukan melalui studi </w:t>
      </w:r>
      <w:r w:rsidR="00DF584D" w:rsidRPr="004C333D">
        <w:rPr>
          <w:rFonts w:ascii="Book Antiqua" w:hAnsi="Book Antiqua" w:cs="Times New Roman"/>
          <w:bCs/>
          <w:color w:val="000000" w:themeColor="text1"/>
          <w:lang w:val="en-US"/>
        </w:rPr>
        <w:t>dokumen audio visual serta partitur atas karya-karya terpilih tersebut</w:t>
      </w:r>
      <w:r w:rsidRPr="004C333D">
        <w:rPr>
          <w:rFonts w:ascii="Book Antiqua" w:hAnsi="Book Antiqua" w:cs="Times New Roman"/>
          <w:bCs/>
          <w:color w:val="000000" w:themeColor="text1"/>
          <w:lang w:val="en-US"/>
        </w:rPr>
        <w:t>.</w:t>
      </w:r>
      <w:r w:rsidR="00DF584D" w:rsidRPr="004C333D">
        <w:rPr>
          <w:rFonts w:ascii="Book Antiqua" w:hAnsi="Book Antiqua" w:cs="Times New Roman"/>
          <w:bCs/>
          <w:color w:val="000000" w:themeColor="text1"/>
          <w:lang w:val="en-US"/>
        </w:rPr>
        <w:t xml:space="preserve"> </w:t>
      </w:r>
      <w:r w:rsidRPr="004C333D">
        <w:rPr>
          <w:rFonts w:ascii="Book Antiqua" w:hAnsi="Book Antiqua" w:cs="Times New Roman"/>
          <w:bCs/>
          <w:color w:val="000000" w:themeColor="text1"/>
          <w:lang w:val="en-US"/>
        </w:rPr>
        <w:t xml:space="preserve">Dokumen dan partitur </w:t>
      </w:r>
      <w:r w:rsidR="00DF584D" w:rsidRPr="004C333D">
        <w:rPr>
          <w:rFonts w:ascii="Book Antiqua" w:hAnsi="Book Antiqua" w:cs="Times New Roman"/>
          <w:bCs/>
          <w:color w:val="000000" w:themeColor="text1"/>
          <w:lang w:val="en-US"/>
        </w:rPr>
        <w:t>dianalisis aspek-aspek musikal yang bersifat parametris untuk mengetahui konsep garap sistem nada/larasnya.</w:t>
      </w:r>
    </w:p>
    <w:p w14:paraId="0E106A99" w14:textId="77777777" w:rsidR="0084723E" w:rsidRPr="00C51DC1" w:rsidRDefault="0084723E" w:rsidP="006E6B30">
      <w:pPr>
        <w:pStyle w:val="NoSpacing"/>
        <w:jc w:val="both"/>
        <w:rPr>
          <w:rFonts w:ascii="Book Antiqua" w:hAnsi="Book Antiqua" w:cs="Times New Roman"/>
          <w:bCs/>
          <w:lang w:val="en-US"/>
        </w:rPr>
      </w:pPr>
    </w:p>
    <w:p w14:paraId="0187370E" w14:textId="3DE54A2E" w:rsidR="0084723E" w:rsidRPr="00473870" w:rsidRDefault="003812C7" w:rsidP="006E6B30">
      <w:pPr>
        <w:pStyle w:val="NoSpacing"/>
        <w:jc w:val="both"/>
        <w:rPr>
          <w:rFonts w:ascii="Book Antiqua" w:hAnsi="Book Antiqua" w:cs="Times New Roman"/>
          <w:b/>
        </w:rPr>
      </w:pPr>
      <w:r>
        <w:rPr>
          <w:rFonts w:ascii="Book Antiqua" w:hAnsi="Book Antiqua" w:cs="Times New Roman"/>
          <w:b/>
          <w:lang w:val="en-US"/>
        </w:rPr>
        <w:t>HASIL DAN DISKUSI</w:t>
      </w:r>
    </w:p>
    <w:p w14:paraId="147C67C7" w14:textId="11AFF9D2" w:rsidR="00EB79E3" w:rsidRPr="003812C7" w:rsidRDefault="00EB79E3" w:rsidP="006E6B30">
      <w:pPr>
        <w:pStyle w:val="NoSpacing"/>
        <w:numPr>
          <w:ilvl w:val="0"/>
          <w:numId w:val="2"/>
        </w:numPr>
        <w:ind w:left="284" w:hanging="284"/>
        <w:jc w:val="both"/>
        <w:rPr>
          <w:rFonts w:ascii="Book Antiqua" w:hAnsi="Book Antiqua" w:cs="Times New Roman"/>
          <w:b/>
          <w:lang w:val="en-US"/>
        </w:rPr>
      </w:pPr>
      <w:r w:rsidRPr="003812C7">
        <w:rPr>
          <w:rFonts w:ascii="Book Antiqua" w:hAnsi="Book Antiqua" w:cs="Times New Roman"/>
          <w:b/>
          <w:lang w:val="en-US"/>
        </w:rPr>
        <w:t>“Thongkleng” Karya Rahayu Supanggah</w:t>
      </w:r>
    </w:p>
    <w:p w14:paraId="03A5EF93" w14:textId="66931A05" w:rsidR="00E84ECA" w:rsidRPr="00C51DC1" w:rsidRDefault="00581328" w:rsidP="006E6B30">
      <w:pPr>
        <w:pStyle w:val="NoSpacing"/>
        <w:ind w:firstLine="720"/>
        <w:jc w:val="both"/>
        <w:rPr>
          <w:rFonts w:ascii="Book Antiqua" w:hAnsi="Book Antiqua" w:cs="Times New Roman"/>
          <w:bCs/>
          <w:lang w:val="en-US"/>
        </w:rPr>
      </w:pPr>
      <w:r w:rsidRPr="00C51DC1">
        <w:rPr>
          <w:rFonts w:ascii="Book Antiqua" w:hAnsi="Book Antiqua" w:cs="Times New Roman"/>
          <w:bCs/>
          <w:lang w:val="en-US"/>
        </w:rPr>
        <w:t xml:space="preserve">Saat pertama kali penulis mendengar karya ini, </w:t>
      </w:r>
      <w:r w:rsidR="009D35DC">
        <w:rPr>
          <w:rFonts w:ascii="Book Antiqua" w:hAnsi="Book Antiqua" w:cs="Times New Roman"/>
          <w:bCs/>
          <w:lang w:val="en-US"/>
        </w:rPr>
        <w:t xml:space="preserve">hal yang menjadi menarik perhatian adalah </w:t>
      </w:r>
      <w:r w:rsidRPr="00C51DC1">
        <w:rPr>
          <w:rFonts w:ascii="Book Antiqua" w:hAnsi="Book Antiqua" w:cs="Times New Roman"/>
          <w:bCs/>
          <w:lang w:val="en-US"/>
        </w:rPr>
        <w:t xml:space="preserve">penggunaan nadanya. Melalui pengamatan secara sekilas dapat diduga bahwa karya ini menggunakan campuran dua laras yaitu pelog dan slendro. Hal ini berdasar pada alasan bahwa dalam karya ini secara auditif tidak </w:t>
      </w:r>
      <w:r w:rsidRPr="00C51DC1">
        <w:rPr>
          <w:rFonts w:ascii="Book Antiqua" w:hAnsi="Book Antiqua" w:cs="Times New Roman"/>
          <w:bCs/>
          <w:lang w:val="en-US"/>
        </w:rPr>
        <w:t>dirasakan suatu indikasi yang kuat terhadap laras tertentu</w:t>
      </w:r>
      <w:r w:rsidR="00F75F70" w:rsidRPr="00C51DC1">
        <w:rPr>
          <w:rFonts w:ascii="Book Antiqua" w:hAnsi="Book Antiqua" w:cs="Times New Roman"/>
          <w:bCs/>
          <w:lang w:val="en-US"/>
        </w:rPr>
        <w:t xml:space="preserve">. Namun demikian, setelah penulis mencoba membuat transkrip notasi karya tersebut, penulis telah terkecoh. Ternyata karya ini hanya menggunakan laras pelog saja. Apakah fenomena ini karena keterbatasan pendengaran penulis? Atau ada sebab </w:t>
      </w:r>
      <w:proofErr w:type="gramStart"/>
      <w:r w:rsidR="00F75F70" w:rsidRPr="00C51DC1">
        <w:rPr>
          <w:rFonts w:ascii="Book Antiqua" w:hAnsi="Book Antiqua" w:cs="Times New Roman"/>
          <w:bCs/>
          <w:lang w:val="en-US"/>
        </w:rPr>
        <w:t>lain?.</w:t>
      </w:r>
      <w:proofErr w:type="gramEnd"/>
      <w:r w:rsidR="00F75F70" w:rsidRPr="00C51DC1">
        <w:rPr>
          <w:rFonts w:ascii="Book Antiqua" w:hAnsi="Book Antiqua" w:cs="Times New Roman"/>
          <w:bCs/>
          <w:lang w:val="en-US"/>
        </w:rPr>
        <w:t xml:space="preserve"> </w:t>
      </w:r>
    </w:p>
    <w:p w14:paraId="0FE48950" w14:textId="577F3321" w:rsidR="00F20DA0" w:rsidRPr="00C51DC1" w:rsidRDefault="00F20DA0" w:rsidP="006E6B30">
      <w:pPr>
        <w:pStyle w:val="NoSpacing"/>
        <w:ind w:firstLine="720"/>
        <w:jc w:val="both"/>
        <w:rPr>
          <w:rFonts w:ascii="Book Antiqua" w:hAnsi="Book Antiqua" w:cs="Times New Roman"/>
          <w:bCs/>
          <w:lang w:val="en-US"/>
        </w:rPr>
      </w:pPr>
      <w:r w:rsidRPr="00C51DC1">
        <w:rPr>
          <w:rFonts w:ascii="Book Antiqua" w:hAnsi="Book Antiqua" w:cs="Times New Roman"/>
          <w:bCs/>
          <w:lang w:val="en-US"/>
        </w:rPr>
        <w:t xml:space="preserve">Secara umum karya ini mempresentasikan tentang dialog dua karakteristik instrumen yang berbeda warna suaranya oleh karena </w:t>
      </w:r>
      <w:r w:rsidR="009D35DC">
        <w:rPr>
          <w:rFonts w:ascii="Book Antiqua" w:hAnsi="Book Antiqua" w:cs="Times New Roman"/>
          <w:bCs/>
          <w:lang w:val="en-US"/>
        </w:rPr>
        <w:t>karakteristik material</w:t>
      </w:r>
      <w:r w:rsidRPr="00C51DC1">
        <w:rPr>
          <w:rFonts w:ascii="Book Antiqua" w:hAnsi="Book Antiqua" w:cs="Times New Roman"/>
          <w:bCs/>
          <w:lang w:val="en-US"/>
        </w:rPr>
        <w:t xml:space="preserve"> dari instrumen tersebut, yaitu instrumen pencon dan instrumen bilah. Akan tetapi selain hal itu, tekstur melodi yang dibuat sangat memberi penegasan tentang kesan dialog. Untuk lebih jelas mohon lihat tranksrip notasi di bawah ini.</w:t>
      </w:r>
    </w:p>
    <w:p w14:paraId="4D746A4C" w14:textId="0B332980" w:rsidR="00F20DA0" w:rsidRPr="00C51DC1" w:rsidRDefault="004826F5"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7119640C" wp14:editId="12563F40">
            <wp:extent cx="3079750" cy="110785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25419" cy="1124282"/>
                    </a:xfrm>
                    <a:prstGeom prst="rect">
                      <a:avLst/>
                    </a:prstGeom>
                  </pic:spPr>
                </pic:pic>
              </a:graphicData>
            </a:graphic>
          </wp:inline>
        </w:drawing>
      </w:r>
    </w:p>
    <w:p w14:paraId="061ED435" w14:textId="0152CD41" w:rsidR="00D6639C" w:rsidRPr="00C51DC1" w:rsidRDefault="004826F5"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4643CC07" wp14:editId="3EF72C9C">
            <wp:extent cx="3079750" cy="52184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20282" cy="545658"/>
                    </a:xfrm>
                    <a:prstGeom prst="rect">
                      <a:avLst/>
                    </a:prstGeom>
                  </pic:spPr>
                </pic:pic>
              </a:graphicData>
            </a:graphic>
          </wp:inline>
        </w:drawing>
      </w:r>
    </w:p>
    <w:p w14:paraId="67BFACA0" w14:textId="7D9207A9" w:rsidR="00D6639C" w:rsidRDefault="00D6639C"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6B2646A7" wp14:editId="2C92DD5A">
            <wp:extent cx="3079750" cy="528098"/>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15661" cy="551403"/>
                    </a:xfrm>
                    <a:prstGeom prst="rect">
                      <a:avLst/>
                    </a:prstGeom>
                  </pic:spPr>
                </pic:pic>
              </a:graphicData>
            </a:graphic>
          </wp:inline>
        </w:drawing>
      </w:r>
    </w:p>
    <w:p w14:paraId="05E11075" w14:textId="77777777" w:rsidR="00DC0581" w:rsidRPr="00C51DC1" w:rsidRDefault="00DC0581" w:rsidP="006E6B30">
      <w:pPr>
        <w:pStyle w:val="NoSpacing"/>
        <w:jc w:val="both"/>
        <w:rPr>
          <w:rFonts w:ascii="Book Antiqua" w:hAnsi="Book Antiqua" w:cs="Times New Roman"/>
          <w:bCs/>
          <w:lang w:val="en-US"/>
        </w:rPr>
      </w:pPr>
    </w:p>
    <w:p w14:paraId="1737FA01" w14:textId="6E05CC95" w:rsidR="000C1B8B" w:rsidRDefault="00996A3A" w:rsidP="000C1B8B">
      <w:pPr>
        <w:pStyle w:val="NoSpacing"/>
        <w:jc w:val="center"/>
        <w:rPr>
          <w:rFonts w:ascii="Book Antiqua" w:hAnsi="Book Antiqua" w:cs="Times New Roman"/>
          <w:bCs/>
          <w:sz w:val="18"/>
          <w:szCs w:val="18"/>
          <w:lang w:val="en-US"/>
        </w:rPr>
      </w:pPr>
      <w:bookmarkStart w:id="3" w:name="_Hlk97573931"/>
      <w:r w:rsidRPr="00606265">
        <w:rPr>
          <w:rFonts w:ascii="Book Antiqua" w:hAnsi="Book Antiqua" w:cs="Times New Roman"/>
          <w:bCs/>
          <w:sz w:val="18"/>
          <w:szCs w:val="18"/>
          <w:lang w:val="en-US"/>
        </w:rPr>
        <w:t xml:space="preserve">Figur </w:t>
      </w:r>
      <w:r w:rsidR="00606265" w:rsidRPr="00606265">
        <w:rPr>
          <w:rFonts w:ascii="Book Antiqua" w:hAnsi="Book Antiqua" w:cs="Times New Roman"/>
          <w:bCs/>
          <w:sz w:val="18"/>
          <w:szCs w:val="18"/>
          <w:lang w:val="en-US"/>
        </w:rPr>
        <w:t>2</w:t>
      </w:r>
      <w:r w:rsidRPr="00606265">
        <w:rPr>
          <w:rFonts w:ascii="Book Antiqua" w:hAnsi="Book Antiqua" w:cs="Times New Roman"/>
          <w:bCs/>
          <w:sz w:val="18"/>
          <w:szCs w:val="18"/>
          <w:lang w:val="en-US"/>
        </w:rPr>
        <w:t>.</w:t>
      </w:r>
      <w:r w:rsidR="00C53FCC" w:rsidRPr="00606265">
        <w:rPr>
          <w:rFonts w:ascii="Book Antiqua" w:hAnsi="Book Antiqua" w:cs="Times New Roman"/>
          <w:bCs/>
          <w:sz w:val="18"/>
          <w:szCs w:val="18"/>
          <w:lang w:val="en-US"/>
        </w:rPr>
        <w:t xml:space="preserve"> </w:t>
      </w:r>
      <w:r w:rsidR="000C1B8B">
        <w:rPr>
          <w:rFonts w:ascii="Book Antiqua" w:hAnsi="Book Antiqua" w:cs="Times New Roman"/>
          <w:bCs/>
          <w:sz w:val="18"/>
          <w:szCs w:val="18"/>
          <w:lang w:val="en-US"/>
        </w:rPr>
        <w:t>Kutipan</w:t>
      </w:r>
      <w:r w:rsidR="00C53FCC" w:rsidRPr="00606265">
        <w:rPr>
          <w:rFonts w:ascii="Book Antiqua" w:hAnsi="Book Antiqua" w:cs="Times New Roman"/>
          <w:bCs/>
          <w:sz w:val="18"/>
          <w:szCs w:val="18"/>
          <w:lang w:val="en-US"/>
        </w:rPr>
        <w:t xml:space="preserve"> karya “Thongkleng”</w:t>
      </w:r>
      <w:r w:rsidR="000C1B8B">
        <w:rPr>
          <w:rFonts w:ascii="Book Antiqua" w:hAnsi="Book Antiqua" w:cs="Times New Roman"/>
          <w:bCs/>
          <w:sz w:val="18"/>
          <w:szCs w:val="18"/>
          <w:lang w:val="en-US"/>
        </w:rPr>
        <w:t>,</w:t>
      </w:r>
    </w:p>
    <w:p w14:paraId="1C45ED01" w14:textId="77954D2C" w:rsidR="000C1B8B" w:rsidRPr="00606265" w:rsidRDefault="000C1B8B" w:rsidP="000C1B8B">
      <w:pPr>
        <w:pStyle w:val="NoSpacing"/>
        <w:jc w:val="center"/>
        <w:rPr>
          <w:rFonts w:ascii="Book Antiqua" w:hAnsi="Book Antiqua" w:cs="Times New Roman"/>
          <w:bCs/>
          <w:sz w:val="18"/>
          <w:szCs w:val="18"/>
          <w:lang w:val="en-US"/>
        </w:rPr>
      </w:pPr>
      <w:r>
        <w:rPr>
          <w:rFonts w:ascii="Book Antiqua" w:hAnsi="Book Antiqua" w:cs="Times New Roman"/>
          <w:bCs/>
          <w:sz w:val="18"/>
          <w:szCs w:val="18"/>
          <w:lang w:val="en-US"/>
        </w:rPr>
        <w:t>Transkrip oleh penulis.</w:t>
      </w:r>
    </w:p>
    <w:bookmarkEnd w:id="3"/>
    <w:p w14:paraId="5A21F425" w14:textId="77777777" w:rsidR="003D231B" w:rsidRPr="00C51DC1" w:rsidRDefault="003D231B" w:rsidP="006E6B30">
      <w:pPr>
        <w:pStyle w:val="NoSpacing"/>
        <w:jc w:val="center"/>
        <w:rPr>
          <w:rFonts w:ascii="Book Antiqua" w:hAnsi="Book Antiqua" w:cs="Times New Roman"/>
          <w:bCs/>
          <w:lang w:val="en-US"/>
        </w:rPr>
      </w:pPr>
    </w:p>
    <w:p w14:paraId="3BB49903" w14:textId="77777777" w:rsidR="00C53FCC" w:rsidRPr="00C51DC1" w:rsidRDefault="00C53FCC" w:rsidP="006E6B30">
      <w:pPr>
        <w:pStyle w:val="NoSpacing"/>
        <w:jc w:val="both"/>
        <w:rPr>
          <w:rFonts w:ascii="Book Antiqua" w:hAnsi="Book Antiqua" w:cs="Times New Roman"/>
          <w:bCs/>
          <w:lang w:val="en-US"/>
        </w:rPr>
      </w:pPr>
      <w:r w:rsidRPr="00C51DC1">
        <w:rPr>
          <w:rFonts w:ascii="Book Antiqua" w:hAnsi="Book Antiqua" w:cs="Times New Roman"/>
          <w:bCs/>
          <w:lang w:val="en-US"/>
        </w:rPr>
        <w:tab/>
        <w:t>Jika kita lihat contoh notasi di atas, dapat disimpulkan bahwa, konsep melodi “sahut-sahutan”</w:t>
      </w:r>
      <w:r w:rsidR="00902A3F" w:rsidRPr="00C51DC1">
        <w:rPr>
          <w:rFonts w:ascii="Book Antiqua" w:hAnsi="Book Antiqua" w:cs="Times New Roman"/>
          <w:bCs/>
          <w:lang w:val="en-US"/>
        </w:rPr>
        <w:t xml:space="preserve"> (tanya jawab/dialog)</w:t>
      </w:r>
      <w:r w:rsidRPr="00C51DC1">
        <w:rPr>
          <w:rFonts w:ascii="Book Antiqua" w:hAnsi="Book Antiqua" w:cs="Times New Roman"/>
          <w:bCs/>
          <w:lang w:val="en-US"/>
        </w:rPr>
        <w:t xml:space="preserve"> menjadi prinsip dasar karya ini.</w:t>
      </w:r>
      <w:r w:rsidR="00D6639C" w:rsidRPr="00C51DC1">
        <w:rPr>
          <w:rFonts w:ascii="Book Antiqua" w:hAnsi="Book Antiqua" w:cs="Times New Roman"/>
          <w:bCs/>
          <w:lang w:val="en-US"/>
        </w:rPr>
        <w:t xml:space="preserve"> </w:t>
      </w:r>
      <w:r w:rsidR="00902A3F" w:rsidRPr="00C51DC1">
        <w:rPr>
          <w:rFonts w:ascii="Book Antiqua" w:hAnsi="Book Antiqua" w:cs="Times New Roman"/>
          <w:bCs/>
          <w:lang w:val="en-US"/>
        </w:rPr>
        <w:t>Konsep tersebut dapat dibagi menjadi dua, pertama “sahut-sahutan’ secara bergantian dan kedua “sahut-sahutan” secara bersamaan seperti prinsip kotekan dalam gamelan Bali. Namun demikian yang menjadi perhatian penulis adalah cara mengorganisasi nada-nadanya.</w:t>
      </w:r>
      <w:r w:rsidR="005904BE" w:rsidRPr="00C51DC1">
        <w:rPr>
          <w:rFonts w:ascii="Book Antiqua" w:hAnsi="Book Antiqua" w:cs="Times New Roman"/>
          <w:bCs/>
          <w:lang w:val="en-US"/>
        </w:rPr>
        <w:t xml:space="preserve"> Jumlah nada yang digunakan pada karya ini adalah lima nada dari tujuh nada (laras pelog). Nada-nada tersebut yaitu 6 (nem), 5 (mo), 4 (pat), lu (3), 2 (ro) dalam sistem kepatihan Jawa atau 1 (da), 2 (mi), 3- (ni), 3 (na), 4 (ti) dalam sistem damina Sunda.</w:t>
      </w:r>
      <w:r w:rsidR="00175BA1" w:rsidRPr="00C51DC1">
        <w:rPr>
          <w:rFonts w:ascii="Book Antiqua" w:hAnsi="Book Antiqua" w:cs="Times New Roman"/>
          <w:bCs/>
          <w:lang w:val="en-US"/>
        </w:rPr>
        <w:t xml:space="preserve"> Untuk lebih jelas mohon lihat contoh notasi di bawah ini.</w:t>
      </w:r>
    </w:p>
    <w:p w14:paraId="1A5EE9CD" w14:textId="27EAAA18" w:rsidR="00902A3F" w:rsidRPr="00C51DC1" w:rsidRDefault="005904BE" w:rsidP="006E6B30">
      <w:pPr>
        <w:pStyle w:val="NoSpacing"/>
        <w:jc w:val="center"/>
        <w:rPr>
          <w:rFonts w:ascii="Book Antiqua" w:hAnsi="Book Antiqua" w:cs="Times New Roman"/>
          <w:bCs/>
          <w:lang w:val="en-US"/>
        </w:rPr>
      </w:pPr>
      <w:r w:rsidRPr="00C51DC1">
        <w:rPr>
          <w:rFonts w:ascii="Book Antiqua" w:hAnsi="Book Antiqua"/>
          <w:bCs/>
          <w:noProof/>
          <w:lang w:val="en-US"/>
        </w:rPr>
        <w:drawing>
          <wp:inline distT="0" distB="0" distL="0" distR="0" wp14:anchorId="366745BF" wp14:editId="786FD8BF">
            <wp:extent cx="1105840" cy="4853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23291" cy="493000"/>
                    </a:xfrm>
                    <a:prstGeom prst="rect">
                      <a:avLst/>
                    </a:prstGeom>
                  </pic:spPr>
                </pic:pic>
              </a:graphicData>
            </a:graphic>
          </wp:inline>
        </w:drawing>
      </w:r>
    </w:p>
    <w:p w14:paraId="463C0B8E" w14:textId="77777777" w:rsidR="00763387" w:rsidRPr="00996A3A" w:rsidRDefault="00763387" w:rsidP="006E6B30">
      <w:pPr>
        <w:pStyle w:val="NoSpacing"/>
        <w:jc w:val="both"/>
        <w:rPr>
          <w:rFonts w:ascii="Book Antiqua" w:hAnsi="Book Antiqua" w:cs="Times New Roman"/>
          <w:bCs/>
          <w:sz w:val="16"/>
          <w:szCs w:val="16"/>
          <w:lang w:val="en-US"/>
        </w:rPr>
      </w:pPr>
      <w:r w:rsidRPr="00996A3A">
        <w:rPr>
          <w:rFonts w:ascii="Book Antiqua" w:hAnsi="Book Antiqua" w:cs="Times New Roman"/>
          <w:bCs/>
          <w:sz w:val="16"/>
          <w:szCs w:val="16"/>
          <w:lang w:val="en-US"/>
        </w:rPr>
        <w:lastRenderedPageBreak/>
        <w:t>Keterangan:  simbol nada (angka) menggunakan sistem Jawa dan Sunda</w:t>
      </w:r>
    </w:p>
    <w:p w14:paraId="08941544" w14:textId="74BE0DEC" w:rsidR="00230466" w:rsidRPr="00924898" w:rsidRDefault="00996A3A" w:rsidP="006E6B30">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 xml:space="preserve">Figur </w:t>
      </w:r>
      <w:r w:rsidR="00924898" w:rsidRPr="00924898">
        <w:rPr>
          <w:rFonts w:ascii="Book Antiqua" w:hAnsi="Book Antiqua" w:cs="Times New Roman"/>
          <w:bCs/>
          <w:sz w:val="18"/>
          <w:szCs w:val="18"/>
          <w:lang w:val="en-US"/>
        </w:rPr>
        <w:t>3</w:t>
      </w:r>
      <w:r w:rsidRPr="00924898">
        <w:rPr>
          <w:rFonts w:ascii="Book Antiqua" w:hAnsi="Book Antiqua" w:cs="Times New Roman"/>
          <w:bCs/>
          <w:sz w:val="18"/>
          <w:szCs w:val="18"/>
          <w:lang w:val="en-US"/>
        </w:rPr>
        <w:t>.</w:t>
      </w:r>
      <w:r w:rsidR="00F179FD" w:rsidRPr="00924898">
        <w:rPr>
          <w:rFonts w:ascii="Book Antiqua" w:hAnsi="Book Antiqua" w:cs="Times New Roman"/>
          <w:bCs/>
          <w:sz w:val="18"/>
          <w:szCs w:val="18"/>
          <w:lang w:val="en-US"/>
        </w:rPr>
        <w:t xml:space="preserve"> Nada-nada yang </w:t>
      </w:r>
      <w:r w:rsidR="00175BA1" w:rsidRPr="00924898">
        <w:rPr>
          <w:rFonts w:ascii="Book Antiqua" w:hAnsi="Book Antiqua" w:cs="Times New Roman"/>
          <w:bCs/>
          <w:sz w:val="18"/>
          <w:szCs w:val="18"/>
          <w:lang w:val="en-US"/>
        </w:rPr>
        <w:t>digunakan dalam karya “Thongkleng”</w:t>
      </w:r>
    </w:p>
    <w:p w14:paraId="214072F3" w14:textId="77777777" w:rsidR="00DC0581" w:rsidRPr="00996A3A" w:rsidRDefault="00DC0581" w:rsidP="006E6B30">
      <w:pPr>
        <w:pStyle w:val="NoSpacing"/>
        <w:jc w:val="center"/>
        <w:rPr>
          <w:rFonts w:ascii="Book Antiqua" w:hAnsi="Book Antiqua" w:cs="Times New Roman"/>
          <w:bCs/>
          <w:sz w:val="20"/>
          <w:szCs w:val="20"/>
          <w:lang w:val="en-US"/>
        </w:rPr>
      </w:pPr>
    </w:p>
    <w:p w14:paraId="34007A8A" w14:textId="791464AB" w:rsidR="00175BA1" w:rsidRPr="00C51DC1" w:rsidRDefault="00175BA1" w:rsidP="006E6B30">
      <w:pPr>
        <w:pStyle w:val="NoSpacing"/>
        <w:jc w:val="both"/>
        <w:rPr>
          <w:rFonts w:ascii="Book Antiqua" w:hAnsi="Book Antiqua" w:cs="Times New Roman"/>
          <w:bCs/>
          <w:lang w:val="en-US"/>
        </w:rPr>
      </w:pPr>
      <w:r w:rsidRPr="00C51DC1">
        <w:rPr>
          <w:rFonts w:ascii="Book Antiqua" w:hAnsi="Book Antiqua" w:cs="Times New Roman"/>
          <w:bCs/>
          <w:lang w:val="en-US"/>
        </w:rPr>
        <w:t xml:space="preserve">Akan tetapi tiga nada dari nada-nada tersebut (ditandai dengan kotak), yaitu 5,4,3 atau 2, 3-, 3 sangat dominan, sedangkan nada-nada lainya yaitu 6 </w:t>
      </w:r>
      <w:r w:rsidR="003C04DA" w:rsidRPr="00C51DC1">
        <w:rPr>
          <w:rFonts w:ascii="Book Antiqua" w:hAnsi="Book Antiqua" w:cs="Times New Roman"/>
          <w:bCs/>
          <w:lang w:val="en-US"/>
        </w:rPr>
        <w:t xml:space="preserve">(nem) </w:t>
      </w:r>
      <w:r w:rsidRPr="00C51DC1">
        <w:rPr>
          <w:rFonts w:ascii="Book Antiqua" w:hAnsi="Book Antiqua" w:cs="Times New Roman"/>
          <w:bCs/>
          <w:lang w:val="en-US"/>
        </w:rPr>
        <w:t>atau 1</w:t>
      </w:r>
      <w:r w:rsidR="003C04DA" w:rsidRPr="00C51DC1">
        <w:rPr>
          <w:rFonts w:ascii="Book Antiqua" w:hAnsi="Book Antiqua" w:cs="Times New Roman"/>
          <w:bCs/>
          <w:lang w:val="en-US"/>
        </w:rPr>
        <w:t xml:space="preserve"> (da)</w:t>
      </w:r>
      <w:r w:rsidRPr="00C51DC1">
        <w:rPr>
          <w:rFonts w:ascii="Book Antiqua" w:hAnsi="Book Antiqua" w:cs="Times New Roman"/>
          <w:bCs/>
          <w:lang w:val="en-US"/>
        </w:rPr>
        <w:t xml:space="preserve"> dan 2</w:t>
      </w:r>
      <w:r w:rsidR="003C04DA" w:rsidRPr="00C51DC1">
        <w:rPr>
          <w:rFonts w:ascii="Book Antiqua" w:hAnsi="Book Antiqua" w:cs="Times New Roman"/>
          <w:bCs/>
          <w:lang w:val="en-US"/>
        </w:rPr>
        <w:t xml:space="preserve"> (ro)</w:t>
      </w:r>
      <w:r w:rsidRPr="00C51DC1">
        <w:rPr>
          <w:rFonts w:ascii="Book Antiqua" w:hAnsi="Book Antiqua" w:cs="Times New Roman"/>
          <w:bCs/>
          <w:lang w:val="en-US"/>
        </w:rPr>
        <w:t xml:space="preserve"> atau 4</w:t>
      </w:r>
      <w:r w:rsidR="003C04DA" w:rsidRPr="00C51DC1">
        <w:rPr>
          <w:rFonts w:ascii="Book Antiqua" w:hAnsi="Book Antiqua" w:cs="Times New Roman"/>
          <w:bCs/>
          <w:lang w:val="en-US"/>
        </w:rPr>
        <w:t xml:space="preserve"> ti)</w:t>
      </w:r>
      <w:r w:rsidRPr="00C51DC1">
        <w:rPr>
          <w:rFonts w:ascii="Book Antiqua" w:hAnsi="Book Antiqua" w:cs="Times New Roman"/>
          <w:bCs/>
          <w:lang w:val="en-US"/>
        </w:rPr>
        <w:t xml:space="preserve"> sangat jarang berbunyi. Oleh karena melodi berputar-putar di wilayah interval yang berjarak dekat, kesan melodi terasa mengambang seperti tak ada tujuan. </w:t>
      </w:r>
      <w:r w:rsidR="00230466" w:rsidRPr="00C51DC1">
        <w:rPr>
          <w:rFonts w:ascii="Book Antiqua" w:hAnsi="Book Antiqua" w:cs="Times New Roman"/>
          <w:bCs/>
          <w:lang w:val="en-US"/>
        </w:rPr>
        <w:t xml:space="preserve">Selanjutnya jika kita coba memainkan nada-nada tersebut secara improvisatif, maka akan dirasakan suatu laras baru. </w:t>
      </w:r>
      <w:r w:rsidRPr="00C51DC1">
        <w:rPr>
          <w:rFonts w:ascii="Book Antiqua" w:hAnsi="Book Antiqua" w:cs="Times New Roman"/>
          <w:bCs/>
          <w:lang w:val="en-US"/>
        </w:rPr>
        <w:t>Hal itulah yang menarik perhatian penulis</w:t>
      </w:r>
      <w:r w:rsidR="00230466" w:rsidRPr="00C51DC1">
        <w:rPr>
          <w:rFonts w:ascii="Book Antiqua" w:hAnsi="Book Antiqua" w:cs="Times New Roman"/>
          <w:bCs/>
          <w:lang w:val="en-US"/>
        </w:rPr>
        <w:t xml:space="preserve">, bahwa melalui karya “Thongkleng”, Supanggah </w:t>
      </w:r>
      <w:r w:rsidR="006A3D24" w:rsidRPr="00C51DC1">
        <w:rPr>
          <w:rFonts w:ascii="Book Antiqua" w:hAnsi="Book Antiqua" w:cs="Times New Roman"/>
          <w:bCs/>
          <w:lang w:val="en-US"/>
        </w:rPr>
        <w:t xml:space="preserve">sebagai komponis </w:t>
      </w:r>
      <w:r w:rsidR="00230466" w:rsidRPr="00C51DC1">
        <w:rPr>
          <w:rFonts w:ascii="Book Antiqua" w:hAnsi="Book Antiqua" w:cs="Times New Roman"/>
          <w:bCs/>
          <w:lang w:val="en-US"/>
        </w:rPr>
        <w:t>telah me</w:t>
      </w:r>
      <w:r w:rsidR="00925B1A">
        <w:rPr>
          <w:rFonts w:ascii="Book Antiqua" w:hAnsi="Book Antiqua" w:cs="Times New Roman"/>
          <w:bCs/>
          <w:lang w:val="en-US"/>
        </w:rPr>
        <w:t xml:space="preserve">nawarkan teknik baru dalam menggarap laras yang </w:t>
      </w:r>
      <w:proofErr w:type="gramStart"/>
      <w:r w:rsidR="00925B1A">
        <w:rPr>
          <w:rFonts w:ascii="Book Antiqua" w:hAnsi="Book Antiqua" w:cs="Times New Roman"/>
          <w:bCs/>
          <w:lang w:val="en-US"/>
        </w:rPr>
        <w:t xml:space="preserve">ada </w:t>
      </w:r>
      <w:r w:rsidR="00230466" w:rsidRPr="00C51DC1">
        <w:rPr>
          <w:rFonts w:ascii="Book Antiqua" w:hAnsi="Book Antiqua" w:cs="Times New Roman"/>
          <w:bCs/>
          <w:lang w:val="en-US"/>
        </w:rPr>
        <w:t xml:space="preserve"> dengan</w:t>
      </w:r>
      <w:proofErr w:type="gramEnd"/>
      <w:r w:rsidR="00230466" w:rsidRPr="00C51DC1">
        <w:rPr>
          <w:rFonts w:ascii="Book Antiqua" w:hAnsi="Book Antiqua" w:cs="Times New Roman"/>
          <w:bCs/>
          <w:lang w:val="en-US"/>
        </w:rPr>
        <w:t xml:space="preserve"> tanpa membuat gamelan </w:t>
      </w:r>
      <w:r w:rsidR="00F179FD" w:rsidRPr="00C51DC1">
        <w:rPr>
          <w:rFonts w:ascii="Book Antiqua" w:hAnsi="Book Antiqua" w:cs="Times New Roman"/>
          <w:bCs/>
          <w:lang w:val="en-US"/>
        </w:rPr>
        <w:t xml:space="preserve">berlaras </w:t>
      </w:r>
      <w:r w:rsidR="00230466" w:rsidRPr="00C51DC1">
        <w:rPr>
          <w:rFonts w:ascii="Book Antiqua" w:hAnsi="Book Antiqua" w:cs="Times New Roman"/>
          <w:bCs/>
          <w:lang w:val="en-US"/>
        </w:rPr>
        <w:t>baru</w:t>
      </w:r>
      <w:r w:rsidR="006A3D24" w:rsidRPr="00C51DC1">
        <w:rPr>
          <w:rFonts w:ascii="Book Antiqua" w:hAnsi="Book Antiqua" w:cs="Times New Roman"/>
          <w:bCs/>
          <w:lang w:val="en-US"/>
        </w:rPr>
        <w:t>.</w:t>
      </w:r>
      <w:r w:rsidR="00230466" w:rsidRPr="00C51DC1">
        <w:rPr>
          <w:rFonts w:ascii="Book Antiqua" w:hAnsi="Book Antiqua" w:cs="Times New Roman"/>
          <w:bCs/>
          <w:lang w:val="en-US"/>
        </w:rPr>
        <w:t xml:space="preserve"> </w:t>
      </w:r>
      <w:r w:rsidR="006A3D24" w:rsidRPr="00C51DC1">
        <w:rPr>
          <w:rFonts w:ascii="Book Antiqua" w:hAnsi="Book Antiqua" w:cs="Times New Roman"/>
          <w:bCs/>
          <w:lang w:val="en-US"/>
        </w:rPr>
        <w:t>G</w:t>
      </w:r>
      <w:r w:rsidR="00230466" w:rsidRPr="00C51DC1">
        <w:rPr>
          <w:rFonts w:ascii="Book Antiqua" w:hAnsi="Book Antiqua" w:cs="Times New Roman"/>
          <w:bCs/>
          <w:lang w:val="en-US"/>
        </w:rPr>
        <w:t xml:space="preserve">amelan yang digunakan </w:t>
      </w:r>
      <w:r w:rsidR="006A3D24" w:rsidRPr="00C51DC1">
        <w:rPr>
          <w:rFonts w:ascii="Book Antiqua" w:hAnsi="Book Antiqua" w:cs="Times New Roman"/>
          <w:bCs/>
          <w:lang w:val="en-US"/>
        </w:rPr>
        <w:t xml:space="preserve">dalam karya itu </w:t>
      </w:r>
      <w:r w:rsidR="00230466" w:rsidRPr="00C51DC1">
        <w:rPr>
          <w:rFonts w:ascii="Book Antiqua" w:hAnsi="Book Antiqua" w:cs="Times New Roman"/>
          <w:bCs/>
          <w:lang w:val="en-US"/>
        </w:rPr>
        <w:t>masih menggunakan gamelan laras pelog</w:t>
      </w:r>
      <w:r w:rsidR="006A3D24" w:rsidRPr="00C51DC1">
        <w:rPr>
          <w:rFonts w:ascii="Book Antiqua" w:hAnsi="Book Antiqua" w:cs="Times New Roman"/>
          <w:bCs/>
          <w:lang w:val="en-US"/>
        </w:rPr>
        <w:t xml:space="preserve"> sebagaimana instrumen gamelan yang digunakan dalam karya-karya tradisional</w:t>
      </w:r>
      <w:r w:rsidR="00230466" w:rsidRPr="00C51DC1">
        <w:rPr>
          <w:rFonts w:ascii="Book Antiqua" w:hAnsi="Book Antiqua" w:cs="Times New Roman"/>
          <w:bCs/>
          <w:lang w:val="en-US"/>
        </w:rPr>
        <w:t>.</w:t>
      </w:r>
    </w:p>
    <w:p w14:paraId="3075FDA9" w14:textId="77777777" w:rsidR="0084723E" w:rsidRPr="00C51DC1" w:rsidRDefault="0084723E" w:rsidP="006E6B30">
      <w:pPr>
        <w:pStyle w:val="NoSpacing"/>
        <w:jc w:val="both"/>
        <w:rPr>
          <w:rFonts w:ascii="Book Antiqua" w:hAnsi="Book Antiqua" w:cs="Times New Roman"/>
          <w:bCs/>
          <w:lang w:val="en-US"/>
        </w:rPr>
      </w:pPr>
    </w:p>
    <w:p w14:paraId="1169D9C0" w14:textId="77777777" w:rsidR="00C75B36" w:rsidRPr="003812C7" w:rsidRDefault="00C75B36" w:rsidP="006E6B30">
      <w:pPr>
        <w:pStyle w:val="NoSpacing"/>
        <w:numPr>
          <w:ilvl w:val="0"/>
          <w:numId w:val="2"/>
        </w:numPr>
        <w:ind w:left="284" w:hanging="284"/>
        <w:jc w:val="both"/>
        <w:rPr>
          <w:rFonts w:ascii="Book Antiqua" w:hAnsi="Book Antiqua" w:cs="Times New Roman"/>
          <w:b/>
          <w:lang w:val="en-US"/>
        </w:rPr>
      </w:pPr>
      <w:r w:rsidRPr="003812C7">
        <w:rPr>
          <w:rFonts w:ascii="Book Antiqua" w:hAnsi="Book Antiqua" w:cs="Times New Roman"/>
          <w:b/>
          <w:lang w:val="en-US"/>
        </w:rPr>
        <w:t>“Crosscurrent”</w:t>
      </w:r>
      <w:r w:rsidR="002D0CA2" w:rsidRPr="003812C7">
        <w:rPr>
          <w:rFonts w:ascii="Book Antiqua" w:hAnsi="Book Antiqua" w:cs="Times New Roman"/>
          <w:b/>
          <w:lang w:val="en-US"/>
        </w:rPr>
        <w:t xml:space="preserve"> K</w:t>
      </w:r>
      <w:r w:rsidRPr="003812C7">
        <w:rPr>
          <w:rFonts w:ascii="Book Antiqua" w:hAnsi="Book Antiqua" w:cs="Times New Roman"/>
          <w:b/>
          <w:lang w:val="en-US"/>
        </w:rPr>
        <w:t>arya Dieter Mack</w:t>
      </w:r>
    </w:p>
    <w:p w14:paraId="24D35785" w14:textId="40868A00" w:rsidR="00C75B36" w:rsidRDefault="00C75B36" w:rsidP="006E6B30">
      <w:pPr>
        <w:pStyle w:val="NoSpacing"/>
        <w:ind w:firstLine="720"/>
        <w:jc w:val="both"/>
        <w:rPr>
          <w:rFonts w:ascii="Book Antiqua" w:hAnsi="Book Antiqua" w:cs="Times New Roman"/>
          <w:bCs/>
          <w:lang w:val="en-US"/>
        </w:rPr>
      </w:pPr>
      <w:r w:rsidRPr="00C51DC1">
        <w:rPr>
          <w:rFonts w:ascii="Book Antiqua" w:hAnsi="Book Antiqua" w:cs="Times New Roman"/>
          <w:bCs/>
          <w:lang w:val="en-US"/>
        </w:rPr>
        <w:t>Karya ini menggunakan gamelan Degung, akan tetapi</w:t>
      </w:r>
      <w:r w:rsidR="003248CE" w:rsidRPr="00C51DC1">
        <w:rPr>
          <w:rFonts w:ascii="Book Antiqua" w:hAnsi="Book Antiqua" w:cs="Times New Roman"/>
          <w:bCs/>
          <w:lang w:val="en-US"/>
        </w:rPr>
        <w:t xml:space="preserve"> secara auditif karakteristik laras Degung sebagaimana dalam konteks tradisional sudah tidak dapat dirasakan lagi.</w:t>
      </w:r>
      <w:r w:rsidR="00FA1E36" w:rsidRPr="00C51DC1">
        <w:rPr>
          <w:rFonts w:ascii="Book Antiqua" w:hAnsi="Book Antiqua" w:cs="Times New Roman"/>
          <w:bCs/>
          <w:lang w:val="en-US"/>
        </w:rPr>
        <w:t xml:space="preserve"> Hal ini disebabkan oleh pengolahan melodi yang unik serta tidak biasa sebagaimana para seniman Sunda mengolah melodi dalam laras tersebut. </w:t>
      </w:r>
      <w:r w:rsidR="0084723E" w:rsidRPr="00C51DC1">
        <w:rPr>
          <w:rFonts w:ascii="Book Antiqua" w:hAnsi="Book Antiqua" w:cs="Times New Roman"/>
          <w:bCs/>
          <w:lang w:val="en-US"/>
        </w:rPr>
        <w:t>Sebagai contoh</w:t>
      </w:r>
      <w:r w:rsidR="00FA1E36" w:rsidRPr="00C51DC1">
        <w:rPr>
          <w:rFonts w:ascii="Book Antiqua" w:hAnsi="Book Antiqua" w:cs="Times New Roman"/>
          <w:bCs/>
          <w:lang w:val="en-US"/>
        </w:rPr>
        <w:t>, mohon lihat contoh notasi di bawah ini.</w:t>
      </w:r>
    </w:p>
    <w:p w14:paraId="046904E9" w14:textId="77777777" w:rsidR="00DC0581" w:rsidRPr="00C51DC1" w:rsidRDefault="00DC0581" w:rsidP="006E6B30">
      <w:pPr>
        <w:pStyle w:val="NoSpacing"/>
        <w:ind w:firstLine="720"/>
        <w:jc w:val="both"/>
        <w:rPr>
          <w:rFonts w:ascii="Book Antiqua" w:hAnsi="Book Antiqua" w:cs="Times New Roman"/>
          <w:bCs/>
          <w:lang w:val="en-US"/>
        </w:rPr>
      </w:pPr>
    </w:p>
    <w:p w14:paraId="5AD148B4" w14:textId="41A4B5BF" w:rsidR="00FA1E36" w:rsidRPr="00C51DC1" w:rsidRDefault="009F72AA"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10848BDC" wp14:editId="16E94E30">
            <wp:extent cx="2817985" cy="210566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28737" cy="2113694"/>
                    </a:xfrm>
                    <a:prstGeom prst="rect">
                      <a:avLst/>
                    </a:prstGeom>
                  </pic:spPr>
                </pic:pic>
              </a:graphicData>
            </a:graphic>
          </wp:inline>
        </w:drawing>
      </w:r>
    </w:p>
    <w:p w14:paraId="29DF14DB" w14:textId="5FB2EDF5" w:rsidR="009F72AA" w:rsidRPr="00C51DC1" w:rsidRDefault="009F72AA"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492D0395" wp14:editId="0F48E37E">
            <wp:extent cx="2847975" cy="203070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56187" cy="2036559"/>
                    </a:xfrm>
                    <a:prstGeom prst="rect">
                      <a:avLst/>
                    </a:prstGeom>
                  </pic:spPr>
                </pic:pic>
              </a:graphicData>
            </a:graphic>
          </wp:inline>
        </w:drawing>
      </w:r>
    </w:p>
    <w:p w14:paraId="6E2FEBE0" w14:textId="54EAFC96" w:rsidR="009F72AA" w:rsidRPr="00924898" w:rsidRDefault="00996A3A" w:rsidP="006E6B30">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Figur</w:t>
      </w:r>
      <w:r w:rsidR="009F72AA" w:rsidRPr="00924898">
        <w:rPr>
          <w:rFonts w:ascii="Book Antiqua" w:hAnsi="Book Antiqua" w:cs="Times New Roman"/>
          <w:bCs/>
          <w:sz w:val="18"/>
          <w:szCs w:val="18"/>
          <w:lang w:val="en-US"/>
        </w:rPr>
        <w:t xml:space="preserve"> </w:t>
      </w:r>
      <w:r w:rsidR="00924898" w:rsidRPr="00924898">
        <w:rPr>
          <w:rFonts w:ascii="Book Antiqua" w:hAnsi="Book Antiqua" w:cs="Times New Roman"/>
          <w:bCs/>
          <w:sz w:val="18"/>
          <w:szCs w:val="18"/>
          <w:lang w:val="en-US"/>
        </w:rPr>
        <w:t>4</w:t>
      </w:r>
      <w:r w:rsidRPr="00924898">
        <w:rPr>
          <w:rFonts w:ascii="Book Antiqua" w:hAnsi="Book Antiqua" w:cs="Times New Roman"/>
          <w:bCs/>
          <w:sz w:val="18"/>
          <w:szCs w:val="18"/>
          <w:lang w:val="en-US"/>
        </w:rPr>
        <w:t>.</w:t>
      </w:r>
      <w:r w:rsidR="009F72AA" w:rsidRPr="00924898">
        <w:rPr>
          <w:rFonts w:ascii="Book Antiqua" w:hAnsi="Book Antiqua" w:cs="Times New Roman"/>
          <w:bCs/>
          <w:sz w:val="18"/>
          <w:szCs w:val="18"/>
          <w:lang w:val="en-US"/>
        </w:rPr>
        <w:t xml:space="preserve"> </w:t>
      </w:r>
      <w:r w:rsidR="000C1B8B">
        <w:rPr>
          <w:rFonts w:ascii="Book Antiqua" w:hAnsi="Book Antiqua" w:cs="Times New Roman"/>
          <w:bCs/>
          <w:sz w:val="18"/>
          <w:szCs w:val="18"/>
          <w:lang w:val="en-US"/>
        </w:rPr>
        <w:t>Kutipan p</w:t>
      </w:r>
      <w:r w:rsidR="009F72AA" w:rsidRPr="00924898">
        <w:rPr>
          <w:rFonts w:ascii="Book Antiqua" w:hAnsi="Book Antiqua" w:cs="Times New Roman"/>
          <w:bCs/>
          <w:sz w:val="18"/>
          <w:szCs w:val="18"/>
          <w:lang w:val="en-US"/>
        </w:rPr>
        <w:t xml:space="preserve">engolahan melodi </w:t>
      </w:r>
      <w:r w:rsidR="009F72AA" w:rsidRPr="00924898">
        <w:rPr>
          <w:rFonts w:ascii="Book Antiqua" w:hAnsi="Book Antiqua" w:cs="Times New Roman"/>
          <w:bCs/>
          <w:i/>
          <w:sz w:val="18"/>
          <w:szCs w:val="18"/>
          <w:lang w:val="en-US"/>
        </w:rPr>
        <w:t>Tutti</w:t>
      </w:r>
      <w:r w:rsidR="009F72AA" w:rsidRPr="00924898">
        <w:rPr>
          <w:rFonts w:ascii="Book Antiqua" w:hAnsi="Book Antiqua" w:cs="Times New Roman"/>
          <w:bCs/>
          <w:sz w:val="18"/>
          <w:szCs w:val="18"/>
          <w:lang w:val="en-US"/>
        </w:rPr>
        <w:t xml:space="preserve"> karya “Crosscurrent”</w:t>
      </w:r>
      <w:r w:rsidR="000C1B8B">
        <w:rPr>
          <w:rFonts w:ascii="Book Antiqua" w:hAnsi="Book Antiqua" w:cs="Times New Roman"/>
          <w:bCs/>
          <w:sz w:val="18"/>
          <w:szCs w:val="18"/>
          <w:lang w:val="en-US"/>
        </w:rPr>
        <w:t>.</w:t>
      </w:r>
    </w:p>
    <w:p w14:paraId="42CD4ADC" w14:textId="77777777" w:rsidR="0084723E" w:rsidRPr="00C51DC1" w:rsidRDefault="0084723E" w:rsidP="006E6B30">
      <w:pPr>
        <w:pStyle w:val="NoSpacing"/>
        <w:jc w:val="center"/>
        <w:rPr>
          <w:rFonts w:ascii="Book Antiqua" w:hAnsi="Book Antiqua" w:cs="Times New Roman"/>
          <w:bCs/>
          <w:lang w:val="en-US"/>
        </w:rPr>
      </w:pPr>
    </w:p>
    <w:p w14:paraId="3F78D3CE" w14:textId="77777777" w:rsidR="009F72AA" w:rsidRPr="00C51DC1" w:rsidRDefault="003235EE" w:rsidP="006E6B30">
      <w:pPr>
        <w:pStyle w:val="NoSpacing"/>
        <w:jc w:val="both"/>
        <w:rPr>
          <w:rFonts w:ascii="Book Antiqua" w:hAnsi="Book Antiqua" w:cs="Times New Roman"/>
          <w:bCs/>
          <w:lang w:val="en-US"/>
        </w:rPr>
      </w:pPr>
      <w:r w:rsidRPr="00C51DC1">
        <w:rPr>
          <w:rFonts w:ascii="Book Antiqua" w:hAnsi="Book Antiqua" w:cs="Times New Roman"/>
          <w:bCs/>
          <w:lang w:val="en-US"/>
        </w:rPr>
        <w:tab/>
        <w:t xml:space="preserve">Jika kita lihat notasi di atas, terdapat suatu pergerakan interval yang khas dalam pengolahan melodi berlaras Degung tersebut. </w:t>
      </w:r>
      <w:proofErr w:type="gramStart"/>
      <w:r w:rsidRPr="00C51DC1">
        <w:rPr>
          <w:rFonts w:ascii="Book Antiqua" w:hAnsi="Book Antiqua" w:cs="Times New Roman"/>
          <w:bCs/>
          <w:lang w:val="en-US"/>
        </w:rPr>
        <w:t>Pergerakan  interval</w:t>
      </w:r>
      <w:proofErr w:type="gramEnd"/>
      <w:r w:rsidRPr="00C51DC1">
        <w:rPr>
          <w:rFonts w:ascii="Book Antiqua" w:hAnsi="Book Antiqua" w:cs="Times New Roman"/>
          <w:bCs/>
          <w:lang w:val="en-US"/>
        </w:rPr>
        <w:t>-interval tersebut yaitu sekon kecil, septime besar dan kwart lebih. Mari kita lihat contoh notasi di bawah ini.</w:t>
      </w:r>
    </w:p>
    <w:p w14:paraId="1962612D" w14:textId="1D7BE053" w:rsidR="003235EE" w:rsidRPr="00C51DC1" w:rsidRDefault="003235EE"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1A6124D9" wp14:editId="3282EA9C">
            <wp:extent cx="3097595" cy="484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21424" cy="519504"/>
                    </a:xfrm>
                    <a:prstGeom prst="rect">
                      <a:avLst/>
                    </a:prstGeom>
                  </pic:spPr>
                </pic:pic>
              </a:graphicData>
            </a:graphic>
          </wp:inline>
        </w:drawing>
      </w:r>
    </w:p>
    <w:p w14:paraId="6E36BEEE" w14:textId="24A24AFE" w:rsidR="0091086C" w:rsidRPr="00924898" w:rsidRDefault="00996A3A" w:rsidP="006E6B30">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 xml:space="preserve">Figur </w:t>
      </w:r>
      <w:r w:rsidR="00924898" w:rsidRPr="00924898">
        <w:rPr>
          <w:rFonts w:ascii="Book Antiqua" w:hAnsi="Book Antiqua" w:cs="Times New Roman"/>
          <w:bCs/>
          <w:sz w:val="18"/>
          <w:szCs w:val="18"/>
          <w:lang w:val="en-US"/>
        </w:rPr>
        <w:t>5</w:t>
      </w:r>
      <w:r w:rsidRPr="00924898">
        <w:rPr>
          <w:rFonts w:ascii="Book Antiqua" w:hAnsi="Book Antiqua" w:cs="Times New Roman"/>
          <w:bCs/>
          <w:sz w:val="18"/>
          <w:szCs w:val="18"/>
          <w:lang w:val="en-US"/>
        </w:rPr>
        <w:t>.</w:t>
      </w:r>
      <w:r w:rsidR="0091086C" w:rsidRPr="00924898">
        <w:rPr>
          <w:rFonts w:ascii="Book Antiqua" w:hAnsi="Book Antiqua" w:cs="Times New Roman"/>
          <w:bCs/>
          <w:sz w:val="18"/>
          <w:szCs w:val="18"/>
          <w:lang w:val="en-US"/>
        </w:rPr>
        <w:t xml:space="preserve"> Analisis interval pada melodi Tutti karya “Crosscurrent”</w:t>
      </w:r>
    </w:p>
    <w:p w14:paraId="4547AA85" w14:textId="17EC2236" w:rsidR="009F72AA" w:rsidRPr="00C51DC1" w:rsidRDefault="005235C1" w:rsidP="006E6B30">
      <w:pPr>
        <w:pStyle w:val="NoSpacing"/>
        <w:jc w:val="both"/>
        <w:rPr>
          <w:rFonts w:ascii="Book Antiqua" w:hAnsi="Book Antiqua" w:cs="Times New Roman"/>
          <w:bCs/>
          <w:lang w:val="en-US"/>
        </w:rPr>
      </w:pPr>
      <w:r w:rsidRPr="00C51DC1">
        <w:rPr>
          <w:rFonts w:ascii="Book Antiqua" w:hAnsi="Book Antiqua" w:cs="Times New Roman"/>
          <w:bCs/>
          <w:lang w:val="en-US"/>
        </w:rPr>
        <w:t>Pergerakan interval-interval ters</w:t>
      </w:r>
      <w:r w:rsidR="00501C92" w:rsidRPr="00C51DC1">
        <w:rPr>
          <w:rFonts w:ascii="Book Antiqua" w:hAnsi="Book Antiqua" w:cs="Times New Roman"/>
          <w:bCs/>
          <w:lang w:val="en-US"/>
        </w:rPr>
        <w:t>ebut sangat mewarnai bagian ini,</w:t>
      </w:r>
      <w:r w:rsidRPr="00C51DC1">
        <w:rPr>
          <w:rFonts w:ascii="Book Antiqua" w:hAnsi="Book Antiqua" w:cs="Times New Roman"/>
          <w:bCs/>
          <w:lang w:val="en-US"/>
        </w:rPr>
        <w:t xml:space="preserve"> </w:t>
      </w:r>
      <w:r w:rsidR="00501C92" w:rsidRPr="00C51DC1">
        <w:rPr>
          <w:rFonts w:ascii="Book Antiqua" w:hAnsi="Book Antiqua" w:cs="Times New Roman"/>
          <w:bCs/>
          <w:lang w:val="en-US"/>
        </w:rPr>
        <w:t>s</w:t>
      </w:r>
      <w:r w:rsidRPr="00C51DC1">
        <w:rPr>
          <w:rFonts w:ascii="Book Antiqua" w:hAnsi="Book Antiqua" w:cs="Times New Roman"/>
          <w:bCs/>
          <w:lang w:val="en-US"/>
        </w:rPr>
        <w:t>edangkan interval lain kurang menonjol</w:t>
      </w:r>
      <w:r w:rsidR="00501C92" w:rsidRPr="00C51DC1">
        <w:rPr>
          <w:rFonts w:ascii="Book Antiqua" w:hAnsi="Book Antiqua" w:cs="Times New Roman"/>
          <w:bCs/>
          <w:lang w:val="en-US"/>
        </w:rPr>
        <w:t>. Selain itu, pengolahan melodi pada bagian ini sepertinya bersifat harisontal, akan tetapi oleh karena bunyinya dibiarkan panjang (</w:t>
      </w:r>
      <w:r w:rsidR="00352B33">
        <w:rPr>
          <w:rFonts w:ascii="Book Antiqua" w:hAnsi="Book Antiqua" w:cs="Times New Roman"/>
          <w:bCs/>
          <w:i/>
          <w:lang w:val="en-US"/>
        </w:rPr>
        <w:t>let ring</w:t>
      </w:r>
      <w:r w:rsidR="00501C92" w:rsidRPr="00C51DC1">
        <w:rPr>
          <w:rFonts w:ascii="Book Antiqua" w:hAnsi="Book Antiqua" w:cs="Times New Roman"/>
          <w:bCs/>
          <w:lang w:val="en-US"/>
        </w:rPr>
        <w:t>), sehingga terbentuk akor tertentu secara vertikal. Akor tersebut kurang lebih seperti contoh notasi di bawa</w:t>
      </w:r>
      <w:r w:rsidR="0084723E" w:rsidRPr="00C51DC1">
        <w:rPr>
          <w:rFonts w:ascii="Book Antiqua" w:hAnsi="Book Antiqua" w:cs="Times New Roman"/>
          <w:bCs/>
          <w:lang w:val="en-US"/>
        </w:rPr>
        <w:t>h</w:t>
      </w:r>
      <w:r w:rsidR="00501C92" w:rsidRPr="00C51DC1">
        <w:rPr>
          <w:rFonts w:ascii="Book Antiqua" w:hAnsi="Book Antiqua" w:cs="Times New Roman"/>
          <w:bCs/>
          <w:lang w:val="en-US"/>
        </w:rPr>
        <w:t xml:space="preserve"> ini.</w:t>
      </w:r>
    </w:p>
    <w:p w14:paraId="6965861B" w14:textId="7158F712" w:rsidR="00501C92" w:rsidRPr="00C51DC1" w:rsidRDefault="00501C92" w:rsidP="006E6B30">
      <w:pPr>
        <w:pStyle w:val="NoSpacing"/>
        <w:jc w:val="center"/>
        <w:rPr>
          <w:rFonts w:ascii="Book Antiqua" w:hAnsi="Book Antiqua" w:cs="Times New Roman"/>
          <w:bCs/>
          <w:lang w:val="en-US"/>
        </w:rPr>
      </w:pPr>
      <w:r w:rsidRPr="00C51DC1">
        <w:rPr>
          <w:rFonts w:ascii="Book Antiqua" w:hAnsi="Book Antiqua"/>
          <w:bCs/>
          <w:noProof/>
          <w:lang w:val="en-US"/>
        </w:rPr>
        <w:drawing>
          <wp:inline distT="0" distB="0" distL="0" distR="0" wp14:anchorId="7D8C4364" wp14:editId="678C8217">
            <wp:extent cx="920750" cy="5268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34480" cy="534730"/>
                    </a:xfrm>
                    <a:prstGeom prst="rect">
                      <a:avLst/>
                    </a:prstGeom>
                  </pic:spPr>
                </pic:pic>
              </a:graphicData>
            </a:graphic>
          </wp:inline>
        </w:drawing>
      </w:r>
    </w:p>
    <w:p w14:paraId="76D6B92F" w14:textId="76E4F60B" w:rsidR="00501C92" w:rsidRPr="00924898" w:rsidRDefault="00996A3A" w:rsidP="006E6B30">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 xml:space="preserve">Figur </w:t>
      </w:r>
      <w:r w:rsidR="00924898" w:rsidRPr="00924898">
        <w:rPr>
          <w:rFonts w:ascii="Book Antiqua" w:hAnsi="Book Antiqua" w:cs="Times New Roman"/>
          <w:bCs/>
          <w:sz w:val="18"/>
          <w:szCs w:val="18"/>
          <w:lang w:val="en-US"/>
        </w:rPr>
        <w:t>6</w:t>
      </w:r>
      <w:r w:rsidRPr="00924898">
        <w:rPr>
          <w:rFonts w:ascii="Book Antiqua" w:hAnsi="Book Antiqua" w:cs="Times New Roman"/>
          <w:bCs/>
          <w:sz w:val="18"/>
          <w:szCs w:val="18"/>
          <w:lang w:val="en-US"/>
        </w:rPr>
        <w:t>.</w:t>
      </w:r>
      <w:r w:rsidR="00501C92" w:rsidRPr="00924898">
        <w:rPr>
          <w:rFonts w:ascii="Book Antiqua" w:hAnsi="Book Antiqua" w:cs="Times New Roman"/>
          <w:bCs/>
          <w:sz w:val="18"/>
          <w:szCs w:val="18"/>
          <w:lang w:val="en-US"/>
        </w:rPr>
        <w:t xml:space="preserve"> </w:t>
      </w:r>
      <w:r w:rsidR="0084723E" w:rsidRPr="00924898">
        <w:rPr>
          <w:rFonts w:ascii="Book Antiqua" w:hAnsi="Book Antiqua" w:cs="Times New Roman"/>
          <w:bCs/>
          <w:sz w:val="18"/>
          <w:szCs w:val="18"/>
          <w:lang w:val="en-US"/>
        </w:rPr>
        <w:t>Melodi secara vertikal/</w:t>
      </w:r>
      <w:r w:rsidR="00501C92" w:rsidRPr="00924898">
        <w:rPr>
          <w:rFonts w:ascii="Book Antiqua" w:hAnsi="Book Antiqua" w:cs="Times New Roman"/>
          <w:bCs/>
          <w:sz w:val="18"/>
          <w:szCs w:val="18"/>
          <w:lang w:val="en-US"/>
        </w:rPr>
        <w:t>akor pada pengolahan melodi “Crosscurrent”</w:t>
      </w:r>
    </w:p>
    <w:p w14:paraId="28FD0386" w14:textId="77777777" w:rsidR="0084723E" w:rsidRPr="00C51DC1" w:rsidRDefault="0084723E" w:rsidP="006E6B30">
      <w:pPr>
        <w:pStyle w:val="NoSpacing"/>
        <w:jc w:val="center"/>
        <w:rPr>
          <w:rFonts w:ascii="Book Antiqua" w:hAnsi="Book Antiqua" w:cs="Times New Roman"/>
          <w:bCs/>
          <w:lang w:val="en-US"/>
        </w:rPr>
      </w:pPr>
    </w:p>
    <w:p w14:paraId="268B3830" w14:textId="53D15824" w:rsidR="00510C5F" w:rsidRPr="00C51DC1" w:rsidRDefault="004C333D" w:rsidP="006E6B30">
      <w:pPr>
        <w:pStyle w:val="NoSpacing"/>
        <w:jc w:val="both"/>
        <w:rPr>
          <w:rFonts w:ascii="Book Antiqua" w:hAnsi="Book Antiqua" w:cs="Times New Roman"/>
          <w:bCs/>
          <w:lang w:val="en-US"/>
        </w:rPr>
      </w:pPr>
      <w:r>
        <w:rPr>
          <w:rFonts w:ascii="Book Antiqua" w:hAnsi="Book Antiqua" w:cs="Times New Roman"/>
          <w:bCs/>
          <w:lang w:val="en-US"/>
        </w:rPr>
        <w:t>D</w:t>
      </w:r>
      <w:r w:rsidR="00636CDD" w:rsidRPr="00C51DC1">
        <w:rPr>
          <w:rFonts w:ascii="Book Antiqua" w:hAnsi="Book Antiqua" w:cs="Times New Roman"/>
          <w:bCs/>
          <w:lang w:val="en-US"/>
        </w:rPr>
        <w:t xml:space="preserve">alam estetika musik gamelan Degung tradisional, pengolahan melodi yang memiliki kesan akor tersebut dirasa sebagai bunyi yang “disonan”, sehingga </w:t>
      </w:r>
      <w:r w:rsidR="002D0CA2" w:rsidRPr="00C51DC1">
        <w:rPr>
          <w:rFonts w:ascii="Book Antiqua" w:hAnsi="Book Antiqua" w:cs="Times New Roman"/>
          <w:bCs/>
          <w:lang w:val="en-US"/>
        </w:rPr>
        <w:t xml:space="preserve">dalam pengolahan melodinya, kesan </w:t>
      </w:r>
      <w:proofErr w:type="gramStart"/>
      <w:r w:rsidR="002D0CA2" w:rsidRPr="00C51DC1">
        <w:rPr>
          <w:rFonts w:ascii="Book Antiqua" w:hAnsi="Book Antiqua" w:cs="Times New Roman"/>
          <w:bCs/>
          <w:lang w:val="en-US"/>
        </w:rPr>
        <w:t xml:space="preserve">bunyi </w:t>
      </w:r>
      <w:r w:rsidR="00636CDD" w:rsidRPr="00C51DC1">
        <w:rPr>
          <w:rFonts w:ascii="Book Antiqua" w:hAnsi="Book Antiqua" w:cs="Times New Roman"/>
          <w:bCs/>
          <w:lang w:val="en-US"/>
        </w:rPr>
        <w:t xml:space="preserve"> secara</w:t>
      </w:r>
      <w:proofErr w:type="gramEnd"/>
      <w:r w:rsidR="00636CDD" w:rsidRPr="00C51DC1">
        <w:rPr>
          <w:rFonts w:ascii="Book Antiqua" w:hAnsi="Book Antiqua" w:cs="Times New Roman"/>
          <w:bCs/>
          <w:lang w:val="en-US"/>
        </w:rPr>
        <w:t xml:space="preserve"> vertikal</w:t>
      </w:r>
      <w:r w:rsidR="002D0CA2" w:rsidRPr="00C51DC1">
        <w:rPr>
          <w:rFonts w:ascii="Book Antiqua" w:hAnsi="Book Antiqua" w:cs="Times New Roman"/>
          <w:bCs/>
          <w:lang w:val="en-US"/>
        </w:rPr>
        <w:t xml:space="preserve"> tersebut</w:t>
      </w:r>
      <w:r w:rsidR="00636CDD" w:rsidRPr="00C51DC1">
        <w:rPr>
          <w:rFonts w:ascii="Book Antiqua" w:hAnsi="Book Antiqua" w:cs="Times New Roman"/>
          <w:bCs/>
          <w:lang w:val="en-US"/>
        </w:rPr>
        <w:t xml:space="preserve"> sering kali dihindari.</w:t>
      </w:r>
      <w:r w:rsidR="00510C5F" w:rsidRPr="00C51DC1">
        <w:rPr>
          <w:rFonts w:ascii="Book Antiqua" w:hAnsi="Book Antiqua" w:cs="Times New Roman"/>
          <w:bCs/>
          <w:lang w:val="en-US"/>
        </w:rPr>
        <w:t xml:space="preserve"> </w:t>
      </w:r>
    </w:p>
    <w:p w14:paraId="45F74382" w14:textId="60C71457" w:rsidR="00325A71" w:rsidRPr="00C51DC1" w:rsidRDefault="00510C5F" w:rsidP="006E6B30">
      <w:pPr>
        <w:pStyle w:val="NoSpacing"/>
        <w:ind w:firstLine="720"/>
        <w:jc w:val="both"/>
        <w:rPr>
          <w:rFonts w:ascii="Book Antiqua" w:hAnsi="Book Antiqua" w:cs="Times New Roman"/>
          <w:bCs/>
          <w:lang w:val="en-US"/>
        </w:rPr>
      </w:pPr>
      <w:r w:rsidRPr="00C51DC1">
        <w:rPr>
          <w:rFonts w:ascii="Book Antiqua" w:hAnsi="Book Antiqua" w:cs="Times New Roman"/>
          <w:bCs/>
          <w:lang w:val="en-US"/>
        </w:rPr>
        <w:t xml:space="preserve">Pengolahan empat nada tersebut menjadi dasar dari berbagai pengolahan bunyi bagian selanjutnya, ditambah dengan warna suara gong dan jenglong yang sering ditabuh pada bagian samping yang menghasilkan nada-nada </w:t>
      </w:r>
      <w:r w:rsidR="00A32FA0" w:rsidRPr="00C51DC1">
        <w:rPr>
          <w:rFonts w:ascii="Book Antiqua" w:hAnsi="Book Antiqua" w:cs="Times New Roman"/>
          <w:bCs/>
          <w:lang w:val="en-US"/>
        </w:rPr>
        <w:t xml:space="preserve">lain berdasar pada </w:t>
      </w:r>
      <w:r w:rsidRPr="00C51DC1">
        <w:rPr>
          <w:rFonts w:ascii="Book Antiqua" w:hAnsi="Book Antiqua" w:cs="Times New Roman"/>
          <w:bCs/>
          <w:lang w:val="en-US"/>
        </w:rPr>
        <w:t xml:space="preserve">struktur overtune </w:t>
      </w:r>
      <w:r w:rsidR="00325A71" w:rsidRPr="00C51DC1">
        <w:rPr>
          <w:rFonts w:ascii="Book Antiqua" w:hAnsi="Book Antiqua" w:cs="Times New Roman"/>
          <w:bCs/>
          <w:lang w:val="en-US"/>
        </w:rPr>
        <w:t xml:space="preserve">instrumen </w:t>
      </w:r>
      <w:r w:rsidR="00325A71" w:rsidRPr="00C51DC1">
        <w:rPr>
          <w:rFonts w:ascii="Book Antiqua" w:hAnsi="Book Antiqua" w:cs="Times New Roman"/>
          <w:bCs/>
          <w:lang w:val="en-US"/>
        </w:rPr>
        <w:lastRenderedPageBreak/>
        <w:t>tersebut.</w:t>
      </w:r>
      <w:r w:rsidRPr="00C51DC1">
        <w:rPr>
          <w:rFonts w:ascii="Book Antiqua" w:hAnsi="Book Antiqua" w:cs="Times New Roman"/>
          <w:bCs/>
          <w:lang w:val="en-US"/>
        </w:rPr>
        <w:t xml:space="preserve"> </w:t>
      </w:r>
      <w:r w:rsidR="00325A71" w:rsidRPr="00C51DC1">
        <w:rPr>
          <w:rFonts w:ascii="Book Antiqua" w:hAnsi="Book Antiqua" w:cs="Times New Roman"/>
          <w:bCs/>
          <w:lang w:val="en-US"/>
        </w:rPr>
        <w:t>Dengan demikian cara menabuh waditra gong dan jenglong tersebut</w:t>
      </w:r>
      <w:r w:rsidRPr="00C51DC1">
        <w:rPr>
          <w:rFonts w:ascii="Book Antiqua" w:hAnsi="Book Antiqua" w:cs="Times New Roman"/>
          <w:bCs/>
          <w:lang w:val="en-US"/>
        </w:rPr>
        <w:t xml:space="preserve"> secara auditif dapat menyamarkan identitas laras degung secara konvensional.</w:t>
      </w:r>
      <w:r w:rsidR="00956196" w:rsidRPr="00C51DC1">
        <w:rPr>
          <w:rFonts w:ascii="Book Antiqua" w:hAnsi="Book Antiqua" w:cs="Times New Roman"/>
          <w:bCs/>
          <w:lang w:val="en-US"/>
        </w:rPr>
        <w:t xml:space="preserve"> Selain itu loncatan-loncatan interval yang lebih dari satu gembyang (oktaf) membawa kesan baru dalam teknik pengolahan melodi berlaras Degung</w:t>
      </w:r>
      <w:r w:rsidR="00325A71" w:rsidRPr="00C51DC1">
        <w:rPr>
          <w:rFonts w:ascii="Book Antiqua" w:hAnsi="Book Antiqua" w:cs="Times New Roman"/>
          <w:bCs/>
          <w:lang w:val="en-US"/>
        </w:rPr>
        <w:t xml:space="preserve"> itu</w:t>
      </w:r>
      <w:r w:rsidR="00956196" w:rsidRPr="00C51DC1">
        <w:rPr>
          <w:rFonts w:ascii="Book Antiqua" w:hAnsi="Book Antiqua" w:cs="Times New Roman"/>
          <w:bCs/>
          <w:lang w:val="en-US"/>
        </w:rPr>
        <w:t>, karena pada gamelan Degung tradisional loncatan interval yang ekstrem tersebut jarang sekali ditemukan.</w:t>
      </w:r>
      <w:r w:rsidR="00325A71" w:rsidRPr="00C51DC1">
        <w:rPr>
          <w:rFonts w:ascii="Book Antiqua" w:hAnsi="Book Antiqua" w:cs="Times New Roman"/>
          <w:bCs/>
          <w:lang w:val="en-US"/>
        </w:rPr>
        <w:t xml:space="preserve"> Fenomena musik yang penulis kemukakan di atas merupakan bagian kecil dari keseluruhan karya “Crosscurrent”, oleh karena terlalu kompleks tidak bisa penulis uraikan seluruhnya </w:t>
      </w:r>
      <w:r w:rsidR="00495F71" w:rsidRPr="00C51DC1">
        <w:rPr>
          <w:rFonts w:ascii="Book Antiqua" w:hAnsi="Book Antiqua" w:cs="Times New Roman"/>
          <w:bCs/>
          <w:lang w:val="en-US"/>
        </w:rPr>
        <w:t>dalam tulisan</w:t>
      </w:r>
      <w:r w:rsidR="00325A71" w:rsidRPr="00C51DC1">
        <w:rPr>
          <w:rFonts w:ascii="Book Antiqua" w:hAnsi="Book Antiqua" w:cs="Times New Roman"/>
          <w:bCs/>
          <w:lang w:val="en-US"/>
        </w:rPr>
        <w:t xml:space="preserve"> ini. Akan tetapi </w:t>
      </w:r>
      <w:r w:rsidR="00495F71" w:rsidRPr="00C51DC1">
        <w:rPr>
          <w:rFonts w:ascii="Book Antiqua" w:hAnsi="Book Antiqua" w:cs="Times New Roman"/>
          <w:bCs/>
          <w:lang w:val="en-US"/>
        </w:rPr>
        <w:t xml:space="preserve">hal-hal yang ditemukan penulis </w:t>
      </w:r>
      <w:r w:rsidR="00EA1B3D" w:rsidRPr="00C51DC1">
        <w:rPr>
          <w:rFonts w:ascii="Book Antiqua" w:hAnsi="Book Antiqua" w:cs="Times New Roman"/>
          <w:bCs/>
          <w:lang w:val="en-US"/>
        </w:rPr>
        <w:t xml:space="preserve">setidaknya </w:t>
      </w:r>
      <w:r w:rsidR="00495F71" w:rsidRPr="00C51DC1">
        <w:rPr>
          <w:rFonts w:ascii="Book Antiqua" w:hAnsi="Book Antiqua" w:cs="Times New Roman"/>
          <w:bCs/>
          <w:lang w:val="en-US"/>
        </w:rPr>
        <w:t xml:space="preserve">dapat membuktikan bahwa upaya inovasi </w:t>
      </w:r>
      <w:r w:rsidR="00925B1A">
        <w:rPr>
          <w:rFonts w:ascii="Book Antiqua" w:hAnsi="Book Antiqua" w:cs="Times New Roman"/>
          <w:bCs/>
          <w:lang w:val="en-US"/>
        </w:rPr>
        <w:t>menggarap</w:t>
      </w:r>
      <w:r w:rsidR="00495F71" w:rsidRPr="00C51DC1">
        <w:rPr>
          <w:rFonts w:ascii="Book Antiqua" w:hAnsi="Book Antiqua" w:cs="Times New Roman"/>
          <w:bCs/>
          <w:lang w:val="en-US"/>
        </w:rPr>
        <w:t xml:space="preserve"> laras pada gamelan Degung dapat dilakukan dengan</w:t>
      </w:r>
      <w:r w:rsidR="00C85110" w:rsidRPr="00C51DC1">
        <w:rPr>
          <w:rFonts w:ascii="Book Antiqua" w:hAnsi="Book Antiqua" w:cs="Times New Roman"/>
          <w:bCs/>
          <w:lang w:val="en-US"/>
        </w:rPr>
        <w:t xml:space="preserve"> salah satunya</w:t>
      </w:r>
      <w:r w:rsidR="00495F71" w:rsidRPr="00C51DC1">
        <w:rPr>
          <w:rFonts w:ascii="Book Antiqua" w:hAnsi="Book Antiqua" w:cs="Times New Roman"/>
          <w:bCs/>
          <w:lang w:val="en-US"/>
        </w:rPr>
        <w:t xml:space="preserve"> teknik pengolahan melodi sebagaimana yang </w:t>
      </w:r>
      <w:proofErr w:type="gramStart"/>
      <w:r w:rsidR="00495F71" w:rsidRPr="00C51DC1">
        <w:rPr>
          <w:rFonts w:ascii="Book Antiqua" w:hAnsi="Book Antiqua" w:cs="Times New Roman"/>
          <w:bCs/>
          <w:lang w:val="en-US"/>
        </w:rPr>
        <w:t xml:space="preserve">dilakukan </w:t>
      </w:r>
      <w:r w:rsidR="00352B33">
        <w:rPr>
          <w:rFonts w:ascii="Book Antiqua" w:hAnsi="Book Antiqua" w:cs="Times New Roman"/>
          <w:bCs/>
          <w:lang w:val="en-US"/>
        </w:rPr>
        <w:t xml:space="preserve"> </w:t>
      </w:r>
      <w:r w:rsidR="00495F71" w:rsidRPr="00C51DC1">
        <w:rPr>
          <w:rFonts w:ascii="Book Antiqua" w:hAnsi="Book Antiqua" w:cs="Times New Roman"/>
          <w:bCs/>
          <w:lang w:val="en-US"/>
        </w:rPr>
        <w:t>Mack</w:t>
      </w:r>
      <w:proofErr w:type="gramEnd"/>
      <w:r w:rsidR="00495F71" w:rsidRPr="00C51DC1">
        <w:rPr>
          <w:rFonts w:ascii="Book Antiqua" w:hAnsi="Book Antiqua" w:cs="Times New Roman"/>
          <w:bCs/>
          <w:lang w:val="en-US"/>
        </w:rPr>
        <w:t xml:space="preserve"> dalam karya “Crosscurrent”.</w:t>
      </w:r>
    </w:p>
    <w:p w14:paraId="0CFDB9C2" w14:textId="77777777" w:rsidR="0084723E" w:rsidRPr="00C51DC1" w:rsidRDefault="0084723E" w:rsidP="006E6B30">
      <w:pPr>
        <w:pStyle w:val="NoSpacing"/>
        <w:ind w:firstLine="720"/>
        <w:jc w:val="both"/>
        <w:rPr>
          <w:rFonts w:ascii="Book Antiqua" w:hAnsi="Book Antiqua" w:cs="Times New Roman"/>
          <w:bCs/>
          <w:lang w:val="en-US"/>
        </w:rPr>
      </w:pPr>
    </w:p>
    <w:p w14:paraId="39E5A34D" w14:textId="77777777" w:rsidR="00495F71" w:rsidRPr="003812C7" w:rsidRDefault="00495F71" w:rsidP="006E6B30">
      <w:pPr>
        <w:pStyle w:val="NoSpacing"/>
        <w:numPr>
          <w:ilvl w:val="0"/>
          <w:numId w:val="2"/>
        </w:numPr>
        <w:ind w:left="284" w:hanging="284"/>
        <w:jc w:val="both"/>
        <w:rPr>
          <w:rFonts w:ascii="Book Antiqua" w:hAnsi="Book Antiqua" w:cs="Times New Roman"/>
          <w:b/>
          <w:lang w:val="en-US"/>
        </w:rPr>
      </w:pPr>
      <w:r w:rsidRPr="003812C7">
        <w:rPr>
          <w:rFonts w:ascii="Book Antiqua" w:hAnsi="Book Antiqua" w:cs="Times New Roman"/>
          <w:b/>
          <w:lang w:val="en-US"/>
        </w:rPr>
        <w:t>“Lesson of The Garden – Water Way” Karya Michael O’ Neil</w:t>
      </w:r>
    </w:p>
    <w:p w14:paraId="39B688FB" w14:textId="120EF43A" w:rsidR="00C85110" w:rsidRPr="00C51DC1" w:rsidRDefault="00C85110" w:rsidP="006E6B30">
      <w:pPr>
        <w:pStyle w:val="NoSpacing"/>
        <w:ind w:firstLine="720"/>
        <w:jc w:val="both"/>
        <w:rPr>
          <w:rFonts w:ascii="Book Antiqua" w:hAnsi="Book Antiqua" w:cs="Times New Roman"/>
          <w:bCs/>
          <w:lang w:val="en-US"/>
        </w:rPr>
      </w:pPr>
      <w:r w:rsidRPr="00C51DC1">
        <w:rPr>
          <w:rFonts w:ascii="Book Antiqua" w:hAnsi="Book Antiqua" w:cs="Times New Roman"/>
          <w:bCs/>
          <w:lang w:val="en-US"/>
        </w:rPr>
        <w:t>Sistem nada pada karya ini menggunakan campuran gamelan berlaras pelog dan slendro secara simultan.</w:t>
      </w:r>
      <w:r w:rsidR="00646948" w:rsidRPr="00C51DC1">
        <w:rPr>
          <w:rFonts w:ascii="Book Antiqua" w:hAnsi="Book Antiqua" w:cs="Times New Roman"/>
          <w:bCs/>
          <w:lang w:val="en-US"/>
        </w:rPr>
        <w:t xml:space="preserve"> Dengan demikian campuran dua laras tersebut secara auditif menghasilkan karakterisitik laras baru. Hal ini salah satunya disebabkan oleh faktor teknik pengolahan melodi yang dengan sengaja menyembunyikan karakter laras pelog dan slendro </w:t>
      </w:r>
      <w:r w:rsidR="00B379CC" w:rsidRPr="00C51DC1">
        <w:rPr>
          <w:rFonts w:ascii="Book Antiqua" w:hAnsi="Book Antiqua" w:cs="Times New Roman"/>
          <w:bCs/>
          <w:lang w:val="en-US"/>
        </w:rPr>
        <w:t>sebagaimana dalam musik gamelan tradisional</w:t>
      </w:r>
      <w:r w:rsidR="00646948" w:rsidRPr="00C51DC1">
        <w:rPr>
          <w:rFonts w:ascii="Book Antiqua" w:hAnsi="Book Antiqua" w:cs="Times New Roman"/>
          <w:bCs/>
          <w:lang w:val="en-US"/>
        </w:rPr>
        <w:t>. Sebelum membahas lebih jauh, mari kita lihat contoh notasi di bawah ini.</w:t>
      </w:r>
    </w:p>
    <w:p w14:paraId="62BC0699" w14:textId="77777777" w:rsidR="003D231B" w:rsidRPr="00C51DC1" w:rsidRDefault="003D231B" w:rsidP="006E6B30">
      <w:pPr>
        <w:pStyle w:val="NoSpacing"/>
        <w:ind w:firstLine="720"/>
        <w:jc w:val="both"/>
        <w:rPr>
          <w:rFonts w:ascii="Book Antiqua" w:hAnsi="Book Antiqua" w:cs="Times New Roman"/>
          <w:bCs/>
          <w:lang w:val="en-US"/>
        </w:rPr>
      </w:pPr>
    </w:p>
    <w:p w14:paraId="2AB1CE04" w14:textId="7B15273D" w:rsidR="00646948" w:rsidRPr="00C51DC1" w:rsidRDefault="00820936"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36F854D9" wp14:editId="196C50FD">
            <wp:extent cx="2914650" cy="100860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44040" cy="1018776"/>
                    </a:xfrm>
                    <a:prstGeom prst="rect">
                      <a:avLst/>
                    </a:prstGeom>
                  </pic:spPr>
                </pic:pic>
              </a:graphicData>
            </a:graphic>
          </wp:inline>
        </w:drawing>
      </w:r>
    </w:p>
    <w:p w14:paraId="02393836" w14:textId="15E5471F" w:rsidR="00820936" w:rsidRPr="00C51DC1" w:rsidRDefault="0091086C" w:rsidP="006E6B30">
      <w:pPr>
        <w:pStyle w:val="NoSpacing"/>
        <w:jc w:val="both"/>
        <w:rPr>
          <w:rFonts w:ascii="Book Antiqua" w:hAnsi="Book Antiqua" w:cs="Times New Roman"/>
          <w:bCs/>
          <w:lang w:val="en-US"/>
        </w:rPr>
      </w:pPr>
      <w:r w:rsidRPr="00C51DC1">
        <w:rPr>
          <w:rFonts w:ascii="Book Antiqua" w:hAnsi="Book Antiqua"/>
          <w:bCs/>
          <w:noProof/>
          <w:lang w:val="en-US"/>
        </w:rPr>
        <w:t>z</w:t>
      </w:r>
      <w:r w:rsidR="00820936" w:rsidRPr="00C51DC1">
        <w:rPr>
          <w:rFonts w:ascii="Book Antiqua" w:hAnsi="Book Antiqua"/>
          <w:bCs/>
          <w:noProof/>
          <w:lang w:val="en-US"/>
        </w:rPr>
        <w:drawing>
          <wp:inline distT="0" distB="0" distL="0" distR="0" wp14:anchorId="62DE4348" wp14:editId="372663A8">
            <wp:extent cx="2914650" cy="7454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88321" cy="764321"/>
                    </a:xfrm>
                    <a:prstGeom prst="rect">
                      <a:avLst/>
                    </a:prstGeom>
                  </pic:spPr>
                </pic:pic>
              </a:graphicData>
            </a:graphic>
          </wp:inline>
        </w:drawing>
      </w:r>
    </w:p>
    <w:p w14:paraId="682E3167" w14:textId="7F68E765" w:rsidR="00820936" w:rsidRPr="00C51DC1" w:rsidRDefault="00820936"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2D9DF026" wp14:editId="03224F17">
            <wp:extent cx="2914650" cy="7457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86491" cy="764170"/>
                    </a:xfrm>
                    <a:prstGeom prst="rect">
                      <a:avLst/>
                    </a:prstGeom>
                  </pic:spPr>
                </pic:pic>
              </a:graphicData>
            </a:graphic>
          </wp:inline>
        </w:drawing>
      </w:r>
    </w:p>
    <w:p w14:paraId="1713DDA4" w14:textId="77777777" w:rsidR="003D231B" w:rsidRPr="00C51DC1" w:rsidRDefault="003D231B" w:rsidP="006E6B30">
      <w:pPr>
        <w:pStyle w:val="NoSpacing"/>
        <w:jc w:val="both"/>
        <w:rPr>
          <w:rFonts w:ascii="Book Antiqua" w:hAnsi="Book Antiqua" w:cs="Times New Roman"/>
          <w:bCs/>
          <w:lang w:val="en-US"/>
        </w:rPr>
      </w:pPr>
    </w:p>
    <w:p w14:paraId="182207DB" w14:textId="212F521E" w:rsidR="000C1B8B" w:rsidRPr="00606265" w:rsidRDefault="00996A3A" w:rsidP="000C1B8B">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Figur</w:t>
      </w:r>
      <w:r w:rsidR="00820936" w:rsidRPr="00924898">
        <w:rPr>
          <w:rFonts w:ascii="Book Antiqua" w:hAnsi="Book Antiqua" w:cs="Times New Roman"/>
          <w:bCs/>
          <w:sz w:val="18"/>
          <w:szCs w:val="18"/>
          <w:lang w:val="en-US"/>
        </w:rPr>
        <w:t xml:space="preserve"> </w:t>
      </w:r>
      <w:r w:rsidR="00924898" w:rsidRPr="00924898">
        <w:rPr>
          <w:rFonts w:ascii="Book Antiqua" w:hAnsi="Book Antiqua" w:cs="Times New Roman"/>
          <w:bCs/>
          <w:sz w:val="18"/>
          <w:szCs w:val="18"/>
          <w:lang w:val="en-US"/>
        </w:rPr>
        <w:t>7</w:t>
      </w:r>
      <w:r w:rsidRPr="00924898">
        <w:rPr>
          <w:rFonts w:ascii="Book Antiqua" w:hAnsi="Book Antiqua" w:cs="Times New Roman"/>
          <w:bCs/>
          <w:sz w:val="18"/>
          <w:szCs w:val="18"/>
          <w:lang w:val="en-US"/>
        </w:rPr>
        <w:t>.</w:t>
      </w:r>
      <w:r w:rsidR="00820936" w:rsidRPr="00924898">
        <w:rPr>
          <w:rFonts w:ascii="Book Antiqua" w:hAnsi="Book Antiqua" w:cs="Times New Roman"/>
          <w:bCs/>
          <w:sz w:val="18"/>
          <w:szCs w:val="18"/>
          <w:lang w:val="en-US"/>
        </w:rPr>
        <w:t xml:space="preserve"> </w:t>
      </w:r>
      <w:r w:rsidR="000C1B8B">
        <w:rPr>
          <w:rFonts w:ascii="Book Antiqua" w:hAnsi="Book Antiqua" w:cs="Times New Roman"/>
          <w:bCs/>
          <w:sz w:val="18"/>
          <w:szCs w:val="18"/>
          <w:lang w:val="en-US"/>
        </w:rPr>
        <w:t>Kutipan imbalan</w:t>
      </w:r>
      <w:r w:rsidR="00820936" w:rsidRPr="00924898">
        <w:rPr>
          <w:rFonts w:ascii="Book Antiqua" w:hAnsi="Book Antiqua" w:cs="Times New Roman"/>
          <w:bCs/>
          <w:sz w:val="18"/>
          <w:szCs w:val="18"/>
          <w:lang w:val="en-US"/>
        </w:rPr>
        <w:t xml:space="preserve"> pada karya “Lesson of The Garden-Water Way</w:t>
      </w:r>
      <w:r w:rsidR="00820936" w:rsidRPr="00996A3A">
        <w:rPr>
          <w:rFonts w:ascii="Book Antiqua" w:hAnsi="Book Antiqua" w:cs="Times New Roman"/>
          <w:bCs/>
          <w:sz w:val="20"/>
          <w:szCs w:val="20"/>
          <w:lang w:val="en-US"/>
        </w:rPr>
        <w:t>”</w:t>
      </w:r>
      <w:r w:rsidR="000C1B8B">
        <w:rPr>
          <w:rFonts w:ascii="Book Antiqua" w:hAnsi="Book Antiqua" w:cs="Times New Roman"/>
          <w:bCs/>
          <w:sz w:val="20"/>
          <w:szCs w:val="20"/>
          <w:lang w:val="en-US"/>
        </w:rPr>
        <w:t xml:space="preserve">. </w:t>
      </w:r>
      <w:r w:rsidR="000C1B8B">
        <w:rPr>
          <w:rFonts w:ascii="Book Antiqua" w:hAnsi="Book Antiqua" w:cs="Times New Roman"/>
          <w:bCs/>
          <w:sz w:val="18"/>
          <w:szCs w:val="18"/>
          <w:lang w:val="en-US"/>
        </w:rPr>
        <w:t>Transkrip</w:t>
      </w:r>
      <w:r w:rsidR="00626353">
        <w:rPr>
          <w:rFonts w:ascii="Book Antiqua" w:hAnsi="Book Antiqua" w:cs="Times New Roman"/>
          <w:bCs/>
          <w:sz w:val="18"/>
          <w:szCs w:val="18"/>
          <w:lang w:val="en-US"/>
        </w:rPr>
        <w:t xml:space="preserve"> </w:t>
      </w:r>
      <w:proofErr w:type="gramStart"/>
      <w:r w:rsidR="00626353">
        <w:rPr>
          <w:rFonts w:ascii="Book Antiqua" w:hAnsi="Book Antiqua" w:cs="Times New Roman"/>
          <w:bCs/>
          <w:sz w:val="18"/>
          <w:szCs w:val="18"/>
          <w:lang w:val="en-US"/>
        </w:rPr>
        <w:t xml:space="preserve">oleh </w:t>
      </w:r>
      <w:r w:rsidR="000C1B8B">
        <w:rPr>
          <w:rFonts w:ascii="Book Antiqua" w:hAnsi="Book Antiqua" w:cs="Times New Roman"/>
          <w:bCs/>
          <w:sz w:val="18"/>
          <w:szCs w:val="18"/>
          <w:lang w:val="en-US"/>
        </w:rPr>
        <w:t xml:space="preserve"> </w:t>
      </w:r>
      <w:r w:rsidR="00626353">
        <w:rPr>
          <w:rFonts w:ascii="Book Antiqua" w:hAnsi="Book Antiqua" w:cs="Times New Roman"/>
          <w:bCs/>
          <w:sz w:val="18"/>
          <w:szCs w:val="18"/>
          <w:lang w:val="en-US"/>
        </w:rPr>
        <w:t>Iwan</w:t>
      </w:r>
      <w:proofErr w:type="gramEnd"/>
      <w:r w:rsidR="00626353">
        <w:rPr>
          <w:rFonts w:ascii="Book Antiqua" w:hAnsi="Book Antiqua" w:cs="Times New Roman"/>
          <w:bCs/>
          <w:sz w:val="18"/>
          <w:szCs w:val="18"/>
          <w:lang w:val="en-US"/>
        </w:rPr>
        <w:t xml:space="preserve"> Gunawan </w:t>
      </w:r>
    </w:p>
    <w:p w14:paraId="4F2A28B1" w14:textId="6C9408D7" w:rsidR="00820936" w:rsidRPr="00996A3A" w:rsidRDefault="00820936" w:rsidP="006E6B30">
      <w:pPr>
        <w:pStyle w:val="NoSpacing"/>
        <w:jc w:val="center"/>
        <w:rPr>
          <w:rFonts w:ascii="Book Antiqua" w:hAnsi="Book Antiqua" w:cs="Times New Roman"/>
          <w:bCs/>
          <w:sz w:val="20"/>
          <w:szCs w:val="20"/>
          <w:lang w:val="en-US"/>
        </w:rPr>
      </w:pPr>
    </w:p>
    <w:p w14:paraId="1F67EAD7" w14:textId="77777777" w:rsidR="00646948" w:rsidRPr="00C51DC1" w:rsidRDefault="008A476E" w:rsidP="006E6B30">
      <w:pPr>
        <w:pStyle w:val="NoSpacing"/>
        <w:ind w:firstLine="720"/>
        <w:jc w:val="both"/>
        <w:rPr>
          <w:rFonts w:ascii="Book Antiqua" w:hAnsi="Book Antiqua" w:cs="Times New Roman"/>
          <w:bCs/>
          <w:lang w:val="en-US"/>
        </w:rPr>
      </w:pPr>
      <w:r w:rsidRPr="00C51DC1">
        <w:rPr>
          <w:rFonts w:ascii="Book Antiqua" w:hAnsi="Book Antiqua" w:cs="Times New Roman"/>
          <w:bCs/>
          <w:lang w:val="en-US"/>
        </w:rPr>
        <w:t>Jika kita lihat notasi di atas, dapat dipastikan bahwa pola tabuhan dalam karya ini secara umum memiliki konsep yang sama sebagaimana pola tabuhan dalam gamelan tradisional. Hal itu dapat dilihat dari pola tabuhan slentem sebagai pokok gending dan tabuhan bilah slendro dan pelog sebagai</w:t>
      </w:r>
      <w:r w:rsidR="00477EEF" w:rsidRPr="00C51DC1">
        <w:rPr>
          <w:rFonts w:ascii="Book Antiqua" w:hAnsi="Book Antiqua" w:cs="Times New Roman"/>
          <w:bCs/>
          <w:lang w:val="en-US"/>
        </w:rPr>
        <w:t xml:space="preserve"> tatanan melodi yang bersifat </w:t>
      </w:r>
      <w:r w:rsidR="00477EEF" w:rsidRPr="00C51DC1">
        <w:rPr>
          <w:rFonts w:ascii="Book Antiqua" w:hAnsi="Book Antiqua" w:cs="Times New Roman"/>
          <w:bCs/>
          <w:i/>
          <w:lang w:val="en-US"/>
        </w:rPr>
        <w:t>interlocking</w:t>
      </w:r>
      <w:r w:rsidR="00477EEF" w:rsidRPr="00C51DC1">
        <w:rPr>
          <w:rFonts w:ascii="Book Antiqua" w:hAnsi="Book Antiqua" w:cs="Times New Roman"/>
          <w:bCs/>
          <w:lang w:val="en-US"/>
        </w:rPr>
        <w:t xml:space="preserve">. Namun demikian konsep </w:t>
      </w:r>
      <w:r w:rsidR="00477EEF" w:rsidRPr="00C51DC1">
        <w:rPr>
          <w:rFonts w:ascii="Book Antiqua" w:hAnsi="Book Antiqua" w:cs="Times New Roman"/>
          <w:bCs/>
          <w:i/>
          <w:lang w:val="en-US"/>
        </w:rPr>
        <w:t>interlocking</w:t>
      </w:r>
      <w:r w:rsidR="00477EEF" w:rsidRPr="00C51DC1">
        <w:rPr>
          <w:rFonts w:ascii="Book Antiqua" w:hAnsi="Book Antiqua" w:cs="Times New Roman"/>
          <w:bCs/>
          <w:lang w:val="en-US"/>
        </w:rPr>
        <w:t xml:space="preserve"> dalam karya ini memiliki perbedaan jika dibandingkan dengan </w:t>
      </w:r>
      <w:r w:rsidR="00477EEF" w:rsidRPr="00C51DC1">
        <w:rPr>
          <w:rFonts w:ascii="Book Antiqua" w:hAnsi="Book Antiqua" w:cs="Times New Roman"/>
          <w:bCs/>
          <w:i/>
          <w:lang w:val="en-US"/>
        </w:rPr>
        <w:t>interlocking</w:t>
      </w:r>
      <w:r w:rsidR="00477EEF" w:rsidRPr="00C51DC1">
        <w:rPr>
          <w:rFonts w:ascii="Book Antiqua" w:hAnsi="Book Antiqua" w:cs="Times New Roman"/>
          <w:bCs/>
          <w:lang w:val="en-US"/>
        </w:rPr>
        <w:t xml:space="preserve"> gaya gamelan tradisional. Perbedaan itu terletak dari loncatan-loncatan intervalnya yang </w:t>
      </w:r>
      <w:r w:rsidR="00FA38DA" w:rsidRPr="00C51DC1">
        <w:rPr>
          <w:rFonts w:ascii="Book Antiqua" w:hAnsi="Book Antiqua" w:cs="Times New Roman"/>
          <w:bCs/>
          <w:lang w:val="en-US"/>
        </w:rPr>
        <w:t>“</w:t>
      </w:r>
      <w:r w:rsidR="00477EEF" w:rsidRPr="00C51DC1">
        <w:rPr>
          <w:rFonts w:ascii="Book Antiqua" w:hAnsi="Book Antiqua" w:cs="Times New Roman"/>
          <w:bCs/>
          <w:lang w:val="en-US"/>
        </w:rPr>
        <w:t>khas</w:t>
      </w:r>
      <w:r w:rsidR="00FA38DA" w:rsidRPr="00C51DC1">
        <w:rPr>
          <w:rFonts w:ascii="Book Antiqua" w:hAnsi="Book Antiqua" w:cs="Times New Roman"/>
          <w:bCs/>
          <w:lang w:val="en-US"/>
        </w:rPr>
        <w:t>” (interval bersifat mikro dari campuran laras pelog dan slendro)</w:t>
      </w:r>
      <w:r w:rsidR="00477EEF" w:rsidRPr="00C51DC1">
        <w:rPr>
          <w:rFonts w:ascii="Book Antiqua" w:hAnsi="Book Antiqua" w:cs="Times New Roman"/>
          <w:bCs/>
          <w:lang w:val="en-US"/>
        </w:rPr>
        <w:t xml:space="preserve"> </w:t>
      </w:r>
      <w:r w:rsidR="00051899" w:rsidRPr="00C51DC1">
        <w:rPr>
          <w:rFonts w:ascii="Book Antiqua" w:hAnsi="Book Antiqua" w:cs="Times New Roman"/>
          <w:bCs/>
          <w:lang w:val="en-US"/>
        </w:rPr>
        <w:t>serta mengalir sehingga</w:t>
      </w:r>
      <w:r w:rsidR="00477EEF" w:rsidRPr="00C51DC1">
        <w:rPr>
          <w:rFonts w:ascii="Book Antiqua" w:hAnsi="Book Antiqua" w:cs="Times New Roman"/>
          <w:bCs/>
          <w:lang w:val="en-US"/>
        </w:rPr>
        <w:t xml:space="preserve"> secara auditif membangun rasa laras baru.</w:t>
      </w:r>
      <w:r w:rsidR="00051899" w:rsidRPr="00C51DC1">
        <w:rPr>
          <w:rFonts w:ascii="Book Antiqua" w:hAnsi="Book Antiqua" w:cs="Times New Roman"/>
          <w:bCs/>
          <w:lang w:val="en-US"/>
        </w:rPr>
        <w:t xml:space="preserve"> Secara teknis konsep interlocking dalam karya ini dibangun dalam dua jalur. Pertama adalah melodi dengan ulangan yang statis (dimainkan oleh instrumen bilah laras slendro), dan kedua adalah melodi dengan ulangan yang progresif (dimainkan oleh instrumen bilah pelog). Dengan demikian perubahan-perubahan alur melodi dapat dirasakan ber</w:t>
      </w:r>
      <w:r w:rsidR="00BB4CD3" w:rsidRPr="00C51DC1">
        <w:rPr>
          <w:rFonts w:ascii="Book Antiqua" w:hAnsi="Book Antiqua" w:cs="Times New Roman"/>
          <w:bCs/>
          <w:lang w:val="en-US"/>
        </w:rPr>
        <w:t xml:space="preserve">beda jika ulangan melodi berlaras pelog melakukan </w:t>
      </w:r>
      <w:proofErr w:type="gramStart"/>
      <w:r w:rsidR="00BB4CD3" w:rsidRPr="00C51DC1">
        <w:rPr>
          <w:rFonts w:ascii="Book Antiqua" w:hAnsi="Book Antiqua" w:cs="Times New Roman"/>
          <w:bCs/>
          <w:lang w:val="en-US"/>
        </w:rPr>
        <w:t>perubahan,  sedangkan</w:t>
      </w:r>
      <w:proofErr w:type="gramEnd"/>
      <w:r w:rsidR="00BB4CD3" w:rsidRPr="00C51DC1">
        <w:rPr>
          <w:rFonts w:ascii="Book Antiqua" w:hAnsi="Book Antiqua" w:cs="Times New Roman"/>
          <w:bCs/>
          <w:lang w:val="en-US"/>
        </w:rPr>
        <w:t xml:space="preserve"> tabuhan melodi berlaras slendro terus bertahan. Melalui teknik tersebut itulah, tekstur melodi dapat dirasakan memiliki loncatan interval yang khas.</w:t>
      </w:r>
    </w:p>
    <w:p w14:paraId="70A8FA17" w14:textId="6CF076CD" w:rsidR="00BB4CD3" w:rsidRPr="00C51DC1" w:rsidRDefault="00BB4CD3" w:rsidP="006E6B30">
      <w:pPr>
        <w:pStyle w:val="NoSpacing"/>
        <w:ind w:firstLine="720"/>
        <w:jc w:val="both"/>
        <w:rPr>
          <w:rFonts w:ascii="Book Antiqua" w:hAnsi="Book Antiqua" w:cs="Times New Roman"/>
          <w:bCs/>
          <w:lang w:val="en-US"/>
        </w:rPr>
      </w:pPr>
      <w:r w:rsidRPr="00C51DC1">
        <w:rPr>
          <w:rFonts w:ascii="Book Antiqua" w:hAnsi="Book Antiqua" w:cs="Times New Roman"/>
          <w:bCs/>
          <w:lang w:val="en-US"/>
        </w:rPr>
        <w:t xml:space="preserve">Setelah penulis melakukan analisis lebih lanjut, dapat dipastikan bahwa terdapat kemiripan antara konsep </w:t>
      </w:r>
      <w:r w:rsidRPr="00C51DC1">
        <w:rPr>
          <w:rFonts w:ascii="Book Antiqua" w:hAnsi="Book Antiqua" w:cs="Times New Roman"/>
          <w:bCs/>
          <w:i/>
          <w:lang w:val="en-US"/>
        </w:rPr>
        <w:t>interlocking</w:t>
      </w:r>
      <w:r w:rsidRPr="00C51DC1">
        <w:rPr>
          <w:rFonts w:ascii="Book Antiqua" w:hAnsi="Book Antiqua" w:cs="Times New Roman"/>
          <w:bCs/>
          <w:lang w:val="en-US"/>
        </w:rPr>
        <w:t xml:space="preserve"> yang dijelaskan di atas dengan </w:t>
      </w:r>
      <w:r w:rsidR="004A213B" w:rsidRPr="00C51DC1">
        <w:rPr>
          <w:rFonts w:ascii="Book Antiqua" w:hAnsi="Book Antiqua" w:cs="Times New Roman"/>
          <w:bCs/>
          <w:lang w:val="en-US"/>
        </w:rPr>
        <w:t>kontur</w:t>
      </w:r>
      <w:r w:rsidRPr="00C51DC1">
        <w:rPr>
          <w:rFonts w:ascii="Book Antiqua" w:hAnsi="Book Antiqua" w:cs="Times New Roman"/>
          <w:bCs/>
          <w:lang w:val="en-US"/>
        </w:rPr>
        <w:t xml:space="preserve"> melodi “Piano Phase” karya Steve Reich.</w:t>
      </w:r>
      <w:r w:rsidR="00FA38DA" w:rsidRPr="00C51DC1">
        <w:rPr>
          <w:rFonts w:ascii="Book Antiqua" w:hAnsi="Book Antiqua" w:cs="Times New Roman"/>
          <w:bCs/>
          <w:lang w:val="en-US"/>
        </w:rPr>
        <w:t xml:space="preserve"> Tekstur melodi tersebut kurang lebih seperti contoh notasi di bawah ini.</w:t>
      </w:r>
    </w:p>
    <w:p w14:paraId="1D8F4935" w14:textId="2020E3C4" w:rsidR="007136CE" w:rsidRPr="00C51DC1" w:rsidRDefault="0091086C" w:rsidP="006E6B30">
      <w:pPr>
        <w:pStyle w:val="NoSpacing"/>
        <w:jc w:val="center"/>
        <w:rPr>
          <w:rFonts w:ascii="Book Antiqua" w:hAnsi="Book Antiqua" w:cs="Times New Roman"/>
          <w:bCs/>
          <w:lang w:val="en-US"/>
        </w:rPr>
      </w:pPr>
      <w:r w:rsidRPr="00C51DC1">
        <w:rPr>
          <w:rFonts w:ascii="Book Antiqua" w:hAnsi="Book Antiqua"/>
          <w:bCs/>
          <w:noProof/>
          <w:lang w:val="en-US"/>
        </w:rPr>
        <w:drawing>
          <wp:inline distT="0" distB="0" distL="0" distR="0" wp14:anchorId="2C877CAF" wp14:editId="636D10F0">
            <wp:extent cx="1923509" cy="585273"/>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75649" cy="601138"/>
                    </a:xfrm>
                    <a:prstGeom prst="rect">
                      <a:avLst/>
                    </a:prstGeom>
                  </pic:spPr>
                </pic:pic>
              </a:graphicData>
            </a:graphic>
          </wp:inline>
        </w:drawing>
      </w:r>
    </w:p>
    <w:p w14:paraId="6EF7CACC" w14:textId="6A213F99" w:rsidR="000C1B8B" w:rsidRPr="00606265" w:rsidRDefault="00996A3A" w:rsidP="000C1B8B">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 xml:space="preserve">Figur </w:t>
      </w:r>
      <w:r w:rsidR="00924898" w:rsidRPr="00924898">
        <w:rPr>
          <w:rFonts w:ascii="Book Antiqua" w:hAnsi="Book Antiqua" w:cs="Times New Roman"/>
          <w:bCs/>
          <w:sz w:val="18"/>
          <w:szCs w:val="18"/>
          <w:lang w:val="en-US"/>
        </w:rPr>
        <w:t>8</w:t>
      </w:r>
      <w:r w:rsidRPr="00924898">
        <w:rPr>
          <w:rFonts w:ascii="Book Antiqua" w:hAnsi="Book Antiqua" w:cs="Times New Roman"/>
          <w:bCs/>
          <w:sz w:val="18"/>
          <w:szCs w:val="18"/>
          <w:lang w:val="en-US"/>
        </w:rPr>
        <w:t>.</w:t>
      </w:r>
      <w:r w:rsidR="0091086C" w:rsidRPr="00924898">
        <w:rPr>
          <w:rFonts w:ascii="Book Antiqua" w:hAnsi="Book Antiqua" w:cs="Times New Roman"/>
          <w:bCs/>
          <w:sz w:val="18"/>
          <w:szCs w:val="18"/>
          <w:lang w:val="en-US"/>
        </w:rPr>
        <w:t xml:space="preserve"> Contoh </w:t>
      </w:r>
      <w:r w:rsidR="004A213B" w:rsidRPr="00924898">
        <w:rPr>
          <w:rFonts w:ascii="Book Antiqua" w:hAnsi="Book Antiqua" w:cs="Times New Roman"/>
          <w:bCs/>
          <w:sz w:val="18"/>
          <w:szCs w:val="18"/>
          <w:lang w:val="en-US"/>
        </w:rPr>
        <w:t>kontur</w:t>
      </w:r>
      <w:r w:rsidR="0091086C" w:rsidRPr="00924898">
        <w:rPr>
          <w:rFonts w:ascii="Book Antiqua" w:hAnsi="Book Antiqua" w:cs="Times New Roman"/>
          <w:bCs/>
          <w:sz w:val="18"/>
          <w:szCs w:val="18"/>
          <w:lang w:val="en-US"/>
        </w:rPr>
        <w:t xml:space="preserve"> melodi “Piano Phase” Karya Steve Reich</w:t>
      </w:r>
      <w:r w:rsidR="000C1B8B">
        <w:rPr>
          <w:rFonts w:ascii="Book Antiqua" w:hAnsi="Book Antiqua" w:cs="Times New Roman"/>
          <w:bCs/>
          <w:sz w:val="18"/>
          <w:szCs w:val="18"/>
          <w:lang w:val="en-US"/>
        </w:rPr>
        <w:t xml:space="preserve">. Transkrip oleh </w:t>
      </w:r>
      <w:r w:rsidR="004C333D">
        <w:rPr>
          <w:rFonts w:ascii="Book Antiqua" w:hAnsi="Book Antiqua" w:cs="Times New Roman"/>
          <w:bCs/>
          <w:sz w:val="18"/>
          <w:szCs w:val="18"/>
          <w:lang w:val="en-US"/>
        </w:rPr>
        <w:t>Iwan Gunawan</w:t>
      </w:r>
    </w:p>
    <w:p w14:paraId="1CF82BAE" w14:textId="332BEB52" w:rsidR="0091086C" w:rsidRPr="00924898" w:rsidRDefault="0091086C" w:rsidP="006E6B30">
      <w:pPr>
        <w:pStyle w:val="NoSpacing"/>
        <w:jc w:val="center"/>
        <w:rPr>
          <w:rFonts w:ascii="Book Antiqua" w:hAnsi="Book Antiqua" w:cs="Times New Roman"/>
          <w:bCs/>
          <w:sz w:val="18"/>
          <w:szCs w:val="18"/>
          <w:lang w:val="en-US"/>
        </w:rPr>
      </w:pPr>
    </w:p>
    <w:p w14:paraId="240B3DEF" w14:textId="77777777" w:rsidR="003D231B" w:rsidRPr="00C51DC1" w:rsidRDefault="003D231B" w:rsidP="006E6B30">
      <w:pPr>
        <w:pStyle w:val="NoSpacing"/>
        <w:jc w:val="center"/>
        <w:rPr>
          <w:rFonts w:ascii="Book Antiqua" w:hAnsi="Book Antiqua" w:cs="Times New Roman"/>
          <w:bCs/>
          <w:lang w:val="en-US"/>
        </w:rPr>
      </w:pPr>
    </w:p>
    <w:p w14:paraId="77B0793D" w14:textId="65E0238B" w:rsidR="007136CE" w:rsidRPr="00C51DC1" w:rsidRDefault="007136CE" w:rsidP="004D6790">
      <w:pPr>
        <w:pStyle w:val="NoSpacing"/>
        <w:jc w:val="both"/>
        <w:rPr>
          <w:rFonts w:ascii="Book Antiqua" w:hAnsi="Book Antiqua" w:cs="Times New Roman"/>
          <w:bCs/>
          <w:lang w:val="en-US"/>
        </w:rPr>
      </w:pPr>
      <w:r w:rsidRPr="00C51DC1">
        <w:rPr>
          <w:rFonts w:ascii="Book Antiqua" w:hAnsi="Book Antiqua" w:cs="Times New Roman"/>
          <w:bCs/>
          <w:lang w:val="en-US"/>
        </w:rPr>
        <w:t xml:space="preserve">Kemiripan konsep </w:t>
      </w:r>
      <w:r w:rsidRPr="00C51DC1">
        <w:rPr>
          <w:rFonts w:ascii="Book Antiqua" w:hAnsi="Book Antiqua" w:cs="Times New Roman"/>
          <w:bCs/>
          <w:i/>
          <w:lang w:val="en-US"/>
        </w:rPr>
        <w:t>interlocking</w:t>
      </w:r>
      <w:r w:rsidRPr="00C51DC1">
        <w:rPr>
          <w:rFonts w:ascii="Book Antiqua" w:hAnsi="Book Antiqua" w:cs="Times New Roman"/>
          <w:bCs/>
          <w:lang w:val="en-US"/>
        </w:rPr>
        <w:t xml:space="preserve"> dengan karya “Lesson of The Garden-Water Way” terutama pada bagian seperti contoh notasi berikut ini.</w:t>
      </w:r>
    </w:p>
    <w:p w14:paraId="62C0797D" w14:textId="77777777" w:rsidR="003D231B" w:rsidRPr="00C51DC1" w:rsidRDefault="003D231B" w:rsidP="006E6B30">
      <w:pPr>
        <w:pStyle w:val="NoSpacing"/>
        <w:rPr>
          <w:rFonts w:ascii="Book Antiqua" w:hAnsi="Book Antiqua" w:cs="Times New Roman"/>
          <w:bCs/>
          <w:lang w:val="en-US"/>
        </w:rPr>
      </w:pPr>
    </w:p>
    <w:p w14:paraId="482820DB" w14:textId="2DAAE364" w:rsidR="007136CE" w:rsidRDefault="007136CE" w:rsidP="006E6B30">
      <w:pPr>
        <w:pStyle w:val="NoSpacing"/>
        <w:rPr>
          <w:rFonts w:ascii="Book Antiqua" w:hAnsi="Book Antiqua" w:cs="Times New Roman"/>
          <w:bCs/>
          <w:lang w:val="en-US"/>
        </w:rPr>
      </w:pPr>
      <w:r w:rsidRPr="00C51DC1">
        <w:rPr>
          <w:rFonts w:ascii="Book Antiqua" w:hAnsi="Book Antiqua"/>
          <w:bCs/>
          <w:noProof/>
          <w:lang w:val="en-US"/>
        </w:rPr>
        <w:lastRenderedPageBreak/>
        <w:drawing>
          <wp:inline distT="0" distB="0" distL="0" distR="0" wp14:anchorId="445DCA94" wp14:editId="4A09B945">
            <wp:extent cx="2847975" cy="47131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1101" cy="483417"/>
                    </a:xfrm>
                    <a:prstGeom prst="rect">
                      <a:avLst/>
                    </a:prstGeom>
                  </pic:spPr>
                </pic:pic>
              </a:graphicData>
            </a:graphic>
          </wp:inline>
        </w:drawing>
      </w:r>
    </w:p>
    <w:p w14:paraId="671F7341" w14:textId="77777777" w:rsidR="00996A3A" w:rsidRPr="00C51DC1" w:rsidRDefault="00996A3A" w:rsidP="006E6B30">
      <w:pPr>
        <w:pStyle w:val="NoSpacing"/>
        <w:rPr>
          <w:rFonts w:ascii="Book Antiqua" w:hAnsi="Book Antiqua" w:cs="Times New Roman"/>
          <w:bCs/>
          <w:lang w:val="en-US"/>
        </w:rPr>
      </w:pPr>
    </w:p>
    <w:p w14:paraId="4A1A5952" w14:textId="2C7F46A4" w:rsidR="000C1B8B" w:rsidRPr="00606265" w:rsidRDefault="00996A3A" w:rsidP="000C1B8B">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 xml:space="preserve">Figur </w:t>
      </w:r>
      <w:r w:rsidR="00924898" w:rsidRPr="00924898">
        <w:rPr>
          <w:rFonts w:ascii="Book Antiqua" w:hAnsi="Book Antiqua" w:cs="Times New Roman"/>
          <w:bCs/>
          <w:sz w:val="18"/>
          <w:szCs w:val="18"/>
          <w:lang w:val="en-US"/>
        </w:rPr>
        <w:t>9</w:t>
      </w:r>
      <w:r w:rsidRPr="00924898">
        <w:rPr>
          <w:rFonts w:ascii="Book Antiqua" w:hAnsi="Book Antiqua" w:cs="Times New Roman"/>
          <w:bCs/>
          <w:sz w:val="18"/>
          <w:szCs w:val="18"/>
          <w:lang w:val="en-US"/>
        </w:rPr>
        <w:t>.</w:t>
      </w:r>
      <w:r w:rsidR="000F0C05" w:rsidRPr="00924898">
        <w:rPr>
          <w:rFonts w:ascii="Book Antiqua" w:hAnsi="Book Antiqua" w:cs="Times New Roman"/>
          <w:bCs/>
          <w:sz w:val="18"/>
          <w:szCs w:val="18"/>
          <w:lang w:val="en-US"/>
        </w:rPr>
        <w:t xml:space="preserve"> Bagian tekstur melodi karya “Lesson of The Garden- Water Way”</w:t>
      </w:r>
      <w:r w:rsidR="000C1B8B">
        <w:rPr>
          <w:rFonts w:ascii="Book Antiqua" w:hAnsi="Book Antiqua" w:cs="Times New Roman"/>
          <w:bCs/>
          <w:sz w:val="18"/>
          <w:szCs w:val="18"/>
          <w:lang w:val="en-US"/>
        </w:rPr>
        <w:t xml:space="preserve">. Transkrip oleh </w:t>
      </w:r>
      <w:r w:rsidR="004C333D">
        <w:rPr>
          <w:rFonts w:ascii="Book Antiqua" w:hAnsi="Book Antiqua" w:cs="Times New Roman"/>
          <w:bCs/>
          <w:sz w:val="18"/>
          <w:szCs w:val="18"/>
          <w:lang w:val="en-US"/>
        </w:rPr>
        <w:t>Iwan Gunawan</w:t>
      </w:r>
    </w:p>
    <w:p w14:paraId="560B49BF" w14:textId="77777777" w:rsidR="00924898" w:rsidRPr="00924898" w:rsidRDefault="00924898" w:rsidP="000C1B8B">
      <w:pPr>
        <w:pStyle w:val="NoSpacing"/>
        <w:rPr>
          <w:rFonts w:ascii="Book Antiqua" w:hAnsi="Book Antiqua" w:cs="Times New Roman"/>
          <w:bCs/>
          <w:sz w:val="18"/>
          <w:szCs w:val="18"/>
          <w:lang w:val="en-US"/>
        </w:rPr>
      </w:pPr>
    </w:p>
    <w:p w14:paraId="68F15CD4" w14:textId="0183A3E1" w:rsidR="00820936" w:rsidRPr="00C51DC1" w:rsidRDefault="00321E73" w:rsidP="003812C7">
      <w:pPr>
        <w:pStyle w:val="NoSpacing"/>
        <w:ind w:firstLine="720"/>
        <w:jc w:val="both"/>
        <w:rPr>
          <w:rFonts w:ascii="Book Antiqua" w:hAnsi="Book Antiqua" w:cs="Times New Roman"/>
          <w:bCs/>
          <w:lang w:val="en-US"/>
        </w:rPr>
      </w:pPr>
      <w:r w:rsidRPr="00C51DC1">
        <w:rPr>
          <w:rFonts w:ascii="Book Antiqua" w:hAnsi="Book Antiqua" w:cs="Times New Roman"/>
          <w:bCs/>
          <w:lang w:val="en-US"/>
        </w:rPr>
        <w:t xml:space="preserve">Namun demikian terdapat perbedaan yang mendasar antara kedua karya ini. Pada karya “Piano Phase”, perubahan </w:t>
      </w:r>
      <w:r w:rsidR="004A213B" w:rsidRPr="00C51DC1">
        <w:rPr>
          <w:rFonts w:ascii="Book Antiqua" w:hAnsi="Book Antiqua" w:cs="Times New Roman"/>
          <w:bCs/>
          <w:lang w:val="en-US"/>
        </w:rPr>
        <w:t>tekstur</w:t>
      </w:r>
      <w:r w:rsidRPr="00C51DC1">
        <w:rPr>
          <w:rFonts w:ascii="Book Antiqua" w:hAnsi="Book Antiqua" w:cs="Times New Roman"/>
          <w:bCs/>
          <w:lang w:val="en-US"/>
        </w:rPr>
        <w:t xml:space="preserve"> melodi pada prinsipnya disebabkan oleh pengolahan tempo, sedangkan dalam karya “Lesson of The Garden” perubahan tekstur melodi disebabkan oleh pengolahan nada-nada itu sendiri (berdasar pada interval yang bersifat mikro) yang merupakan campuran laras slendro dan pelog. Terlepas dari pada hubungan kedua karya tersebut, apa yang dilakukan Michael O’Neil dalam karya “Lesson of The Garden”</w:t>
      </w:r>
      <w:r w:rsidR="00654412" w:rsidRPr="00C51DC1">
        <w:rPr>
          <w:rFonts w:ascii="Book Antiqua" w:hAnsi="Book Antiqua" w:cs="Times New Roman"/>
          <w:bCs/>
          <w:lang w:val="en-US"/>
        </w:rPr>
        <w:t xml:space="preserve"> memiliki isu tentang </w:t>
      </w:r>
      <w:r w:rsidR="00352B33">
        <w:rPr>
          <w:rFonts w:ascii="Book Antiqua" w:hAnsi="Book Antiqua" w:cs="Times New Roman"/>
          <w:bCs/>
          <w:lang w:val="en-US"/>
        </w:rPr>
        <w:t>tawaran konsep baru</w:t>
      </w:r>
      <w:r w:rsidR="00654412" w:rsidRPr="00C51DC1">
        <w:rPr>
          <w:rFonts w:ascii="Book Antiqua" w:hAnsi="Book Antiqua" w:cs="Times New Roman"/>
          <w:bCs/>
          <w:lang w:val="en-US"/>
        </w:rPr>
        <w:t xml:space="preserve"> dalam musik gamelan.</w:t>
      </w:r>
    </w:p>
    <w:p w14:paraId="0E832096" w14:textId="7CCC025E" w:rsidR="005362B6" w:rsidRPr="00C51DC1" w:rsidRDefault="00DA61F1" w:rsidP="006E6B30">
      <w:pPr>
        <w:pStyle w:val="NoSpacing"/>
        <w:jc w:val="both"/>
        <w:rPr>
          <w:rFonts w:ascii="Book Antiqua" w:hAnsi="Book Antiqua" w:cs="Times New Roman"/>
          <w:bCs/>
          <w:lang w:val="en-US"/>
        </w:rPr>
      </w:pPr>
      <w:r w:rsidRPr="00C51DC1">
        <w:rPr>
          <w:rFonts w:ascii="Book Antiqua" w:hAnsi="Book Antiqua" w:cs="Times New Roman"/>
          <w:bCs/>
          <w:lang w:val="en-US"/>
        </w:rPr>
        <w:tab/>
        <w:t xml:space="preserve">Tiga contoh karya di atas, merupakan contoh kasus yang menurut hemat penulis merupakan karya yang dapat membuktikan upaya inovasi sistem nada/laras pada musik gamelan. Tentu saja masih banyak komponis yang melakukan </w:t>
      </w:r>
      <w:r w:rsidR="0031024E" w:rsidRPr="00C51DC1">
        <w:rPr>
          <w:rFonts w:ascii="Book Antiqua" w:hAnsi="Book Antiqua" w:cs="Times New Roman"/>
          <w:bCs/>
          <w:lang w:val="en-US"/>
        </w:rPr>
        <w:t>konsep garap</w:t>
      </w:r>
      <w:r w:rsidRPr="00C51DC1">
        <w:rPr>
          <w:rFonts w:ascii="Book Antiqua" w:hAnsi="Book Antiqua" w:cs="Times New Roman"/>
          <w:bCs/>
          <w:lang w:val="en-US"/>
        </w:rPr>
        <w:t xml:space="preserve"> serupa akan tetapi menghasilkan karya yang sangat berbeda, di antaranya karya-karya dari komponis I</w:t>
      </w:r>
      <w:r w:rsidR="00CF1074" w:rsidRPr="00C51DC1">
        <w:rPr>
          <w:rFonts w:ascii="Book Antiqua" w:hAnsi="Book Antiqua" w:cs="Times New Roman"/>
          <w:bCs/>
          <w:lang w:val="en-US"/>
        </w:rPr>
        <w:t xml:space="preserve"> M</w:t>
      </w:r>
      <w:r w:rsidRPr="00C51DC1">
        <w:rPr>
          <w:rFonts w:ascii="Book Antiqua" w:hAnsi="Book Antiqua" w:cs="Times New Roman"/>
          <w:bCs/>
          <w:lang w:val="en-US"/>
        </w:rPr>
        <w:t>ade Arnawa dan Wayne Vitale yang menggunakan gamelan Bali.</w:t>
      </w:r>
      <w:r w:rsidR="00FF081D" w:rsidRPr="00C51DC1">
        <w:rPr>
          <w:rFonts w:ascii="Book Antiqua" w:hAnsi="Book Antiqua" w:cs="Times New Roman"/>
          <w:bCs/>
          <w:lang w:val="en-US"/>
        </w:rPr>
        <w:t xml:space="preserve"> Semua karya-karya yang disebutkan di atas, merupakan sumber referensi serta inspirasi bagi penulis dalam proses kreatif membuat karya-karya baru.</w:t>
      </w:r>
    </w:p>
    <w:p w14:paraId="3983C783" w14:textId="77777777" w:rsidR="0084723E" w:rsidRPr="00C51DC1" w:rsidRDefault="0084723E" w:rsidP="006E6B30">
      <w:pPr>
        <w:pStyle w:val="NoSpacing"/>
        <w:jc w:val="both"/>
        <w:rPr>
          <w:rFonts w:ascii="Book Antiqua" w:hAnsi="Book Antiqua" w:cs="Times New Roman"/>
          <w:bCs/>
          <w:lang w:val="en-US"/>
        </w:rPr>
      </w:pPr>
    </w:p>
    <w:p w14:paraId="5785DFBA" w14:textId="095ADDBB" w:rsidR="00654412" w:rsidRPr="003812C7" w:rsidRDefault="003812C7" w:rsidP="003812C7">
      <w:pPr>
        <w:pStyle w:val="NoSpacing"/>
        <w:numPr>
          <w:ilvl w:val="0"/>
          <w:numId w:val="2"/>
        </w:numPr>
        <w:ind w:left="284" w:hanging="284"/>
        <w:jc w:val="both"/>
        <w:rPr>
          <w:rFonts w:ascii="Book Antiqua" w:hAnsi="Book Antiqua" w:cs="Times New Roman"/>
          <w:b/>
          <w:lang w:val="en-US"/>
        </w:rPr>
      </w:pPr>
      <w:r>
        <w:rPr>
          <w:rFonts w:ascii="Book Antiqua" w:hAnsi="Book Antiqua" w:cs="Times New Roman"/>
          <w:b/>
          <w:lang w:val="en-US"/>
        </w:rPr>
        <w:t>“Noname &amp; Nothing Karya Iwan Gunawan</w:t>
      </w:r>
    </w:p>
    <w:p w14:paraId="45E4B61E" w14:textId="0B2D54C4" w:rsidR="005362B6" w:rsidRPr="00C51DC1" w:rsidRDefault="00EF36F5" w:rsidP="006E6B30">
      <w:pPr>
        <w:pStyle w:val="NoSpacing"/>
        <w:jc w:val="both"/>
        <w:rPr>
          <w:rFonts w:ascii="Book Antiqua" w:hAnsi="Book Antiqua" w:cs="Times New Roman"/>
          <w:bCs/>
          <w:lang w:val="en-US"/>
        </w:rPr>
      </w:pPr>
      <w:r w:rsidRPr="00C51DC1">
        <w:rPr>
          <w:rFonts w:ascii="Book Antiqua" w:hAnsi="Book Antiqua" w:cs="Times New Roman"/>
          <w:bCs/>
          <w:lang w:val="en-US"/>
        </w:rPr>
        <w:tab/>
        <w:t xml:space="preserve">Pada bagian ini, penulis ingin mengemukakan sekilas tentang upaya penulis sendiri dalam </w:t>
      </w:r>
      <w:r w:rsidR="004A213B" w:rsidRPr="00C51DC1">
        <w:rPr>
          <w:rFonts w:ascii="Book Antiqua" w:hAnsi="Book Antiqua" w:cs="Times New Roman"/>
          <w:bCs/>
          <w:lang w:val="en-US"/>
        </w:rPr>
        <w:t>menggarap</w:t>
      </w:r>
      <w:r w:rsidR="00614344" w:rsidRPr="00C51DC1">
        <w:rPr>
          <w:rFonts w:ascii="Book Antiqua" w:hAnsi="Book Antiqua" w:cs="Times New Roman"/>
          <w:bCs/>
          <w:lang w:val="en-US"/>
        </w:rPr>
        <w:t xml:space="preserve"> sistem nada pada gamelan. Apa yang akan dikemukakan penulis merupakan</w:t>
      </w:r>
      <w:r w:rsidRPr="00C51DC1">
        <w:rPr>
          <w:rFonts w:ascii="Book Antiqua" w:hAnsi="Book Antiqua" w:cs="Times New Roman"/>
          <w:bCs/>
          <w:lang w:val="en-US"/>
        </w:rPr>
        <w:t xml:space="preserve"> hasil kajian serta </w:t>
      </w:r>
      <w:r w:rsidR="00E97250" w:rsidRPr="00C51DC1">
        <w:rPr>
          <w:rFonts w:ascii="Book Antiqua" w:hAnsi="Book Antiqua" w:cs="Times New Roman"/>
          <w:bCs/>
          <w:lang w:val="en-US"/>
        </w:rPr>
        <w:t>pengamatan</w:t>
      </w:r>
      <w:r w:rsidRPr="00C51DC1">
        <w:rPr>
          <w:rFonts w:ascii="Book Antiqua" w:hAnsi="Book Antiqua" w:cs="Times New Roman"/>
          <w:bCs/>
          <w:lang w:val="en-US"/>
        </w:rPr>
        <w:t xml:space="preserve"> yang dilakukan penulis sejak beberapa waktu lalu</w:t>
      </w:r>
      <w:r w:rsidR="00E97250" w:rsidRPr="00C51DC1">
        <w:rPr>
          <w:rFonts w:ascii="Book Antiqua" w:hAnsi="Book Antiqua" w:cs="Times New Roman"/>
          <w:bCs/>
          <w:lang w:val="en-US"/>
        </w:rPr>
        <w:t xml:space="preserve"> mengenai fenomena laras terutama laras pada karawitan Sunda</w:t>
      </w:r>
      <w:r w:rsidRPr="00C51DC1">
        <w:rPr>
          <w:rFonts w:ascii="Book Antiqua" w:hAnsi="Book Antiqua" w:cs="Times New Roman"/>
          <w:bCs/>
          <w:lang w:val="en-US"/>
        </w:rPr>
        <w:t>.</w:t>
      </w:r>
      <w:r w:rsidR="0014567A" w:rsidRPr="00C51DC1">
        <w:rPr>
          <w:rFonts w:ascii="Book Antiqua" w:hAnsi="Book Antiqua" w:cs="Times New Roman"/>
          <w:bCs/>
          <w:lang w:val="en-US"/>
        </w:rPr>
        <w:t xml:space="preserve"> Dari berbagai pengalaman tersebut penulis menemukan sistem </w:t>
      </w:r>
      <w:r w:rsidR="004A213B" w:rsidRPr="00C51DC1">
        <w:rPr>
          <w:rFonts w:ascii="Book Antiqua" w:hAnsi="Book Antiqua" w:cs="Times New Roman"/>
          <w:bCs/>
          <w:lang w:val="en-US"/>
        </w:rPr>
        <w:t>dasa</w:t>
      </w:r>
      <w:r w:rsidR="0014567A" w:rsidRPr="00C51DC1">
        <w:rPr>
          <w:rFonts w:ascii="Book Antiqua" w:hAnsi="Book Antiqua" w:cs="Times New Roman"/>
          <w:bCs/>
          <w:lang w:val="en-US"/>
        </w:rPr>
        <w:t xml:space="preserve"> nada yang diaplikasikan pada karya penulis sendiri yang berjudul “Noname and Nothing”. Namun sebelum membahas karya tersebut, penulis ingin menyampaikan kronologis</w:t>
      </w:r>
      <w:r w:rsidR="008C3C6B" w:rsidRPr="00C51DC1">
        <w:rPr>
          <w:rFonts w:ascii="Book Antiqua" w:hAnsi="Book Antiqua" w:cs="Times New Roman"/>
          <w:bCs/>
          <w:lang w:val="en-US"/>
        </w:rPr>
        <w:t xml:space="preserve"> </w:t>
      </w:r>
      <w:r w:rsidR="00CF1074" w:rsidRPr="00C51DC1">
        <w:rPr>
          <w:rFonts w:ascii="Book Antiqua" w:hAnsi="Book Antiqua" w:cs="Times New Roman"/>
          <w:bCs/>
          <w:lang w:val="en-US"/>
        </w:rPr>
        <w:t xml:space="preserve">serta landasan pemikirian </w:t>
      </w:r>
      <w:r w:rsidR="00D07C83" w:rsidRPr="00C51DC1">
        <w:rPr>
          <w:rFonts w:ascii="Book Antiqua" w:hAnsi="Book Antiqua" w:cs="Times New Roman"/>
          <w:bCs/>
          <w:lang w:val="en-US"/>
        </w:rPr>
        <w:t>sebagai dasar</w:t>
      </w:r>
      <w:r w:rsidR="00CF1074" w:rsidRPr="00C51DC1">
        <w:rPr>
          <w:rFonts w:ascii="Book Antiqua" w:hAnsi="Book Antiqua" w:cs="Times New Roman"/>
          <w:bCs/>
          <w:lang w:val="en-US"/>
        </w:rPr>
        <w:t xml:space="preserve"> muncul</w:t>
      </w:r>
      <w:r w:rsidR="00D07C83" w:rsidRPr="00C51DC1">
        <w:rPr>
          <w:rFonts w:ascii="Book Antiqua" w:hAnsi="Book Antiqua" w:cs="Times New Roman"/>
          <w:bCs/>
          <w:lang w:val="en-US"/>
        </w:rPr>
        <w:t>nya</w:t>
      </w:r>
      <w:r w:rsidR="00CF1074" w:rsidRPr="00C51DC1">
        <w:rPr>
          <w:rFonts w:ascii="Book Antiqua" w:hAnsi="Book Antiqua" w:cs="Times New Roman"/>
          <w:bCs/>
          <w:lang w:val="en-US"/>
        </w:rPr>
        <w:t xml:space="preserve"> gagasan tentang </w:t>
      </w:r>
      <w:r w:rsidR="001A5AE8">
        <w:rPr>
          <w:rFonts w:ascii="Book Antiqua" w:hAnsi="Book Antiqua" w:cs="Times New Roman"/>
          <w:bCs/>
          <w:lang w:val="en-US"/>
        </w:rPr>
        <w:t>konsep garap laras pada karya</w:t>
      </w:r>
      <w:r w:rsidR="008C3C6B" w:rsidRPr="00C51DC1">
        <w:rPr>
          <w:rFonts w:ascii="Book Antiqua" w:hAnsi="Book Antiqua" w:cs="Times New Roman"/>
          <w:bCs/>
          <w:lang w:val="en-US"/>
        </w:rPr>
        <w:t xml:space="preserve"> </w:t>
      </w:r>
      <w:r w:rsidR="001A5AE8">
        <w:rPr>
          <w:rFonts w:ascii="Book Antiqua" w:hAnsi="Book Antiqua" w:cs="Times New Roman"/>
          <w:bCs/>
          <w:lang w:val="en-US"/>
        </w:rPr>
        <w:t>itu</w:t>
      </w:r>
      <w:r w:rsidR="008C3C6B" w:rsidRPr="00C51DC1">
        <w:rPr>
          <w:rFonts w:ascii="Book Antiqua" w:hAnsi="Book Antiqua" w:cs="Times New Roman"/>
          <w:bCs/>
          <w:lang w:val="en-US"/>
        </w:rPr>
        <w:t>.</w:t>
      </w:r>
    </w:p>
    <w:p w14:paraId="722B64AD" w14:textId="6ECDB7FE" w:rsidR="00685874" w:rsidRPr="00C51DC1" w:rsidRDefault="00D07C83" w:rsidP="006E6B30">
      <w:pPr>
        <w:pStyle w:val="NoSpacing"/>
        <w:jc w:val="both"/>
        <w:rPr>
          <w:rFonts w:ascii="Book Antiqua" w:hAnsi="Book Antiqua" w:cs="Times New Roman"/>
          <w:bCs/>
          <w:lang w:val="en-US"/>
        </w:rPr>
      </w:pPr>
      <w:r w:rsidRPr="00C51DC1">
        <w:rPr>
          <w:rFonts w:ascii="Book Antiqua" w:hAnsi="Book Antiqua" w:cs="Times New Roman"/>
          <w:bCs/>
          <w:lang w:val="en-US"/>
        </w:rPr>
        <w:tab/>
        <w:t>Selain penulis melakukan pengamatan tentang fenomena sistem nada dalam konteks budaya Sunda, penulis juga memiliki pengalaman belajar tentang si</w:t>
      </w:r>
      <w:r w:rsidR="004F3A48" w:rsidRPr="00C51DC1">
        <w:rPr>
          <w:rFonts w:ascii="Book Antiqua" w:hAnsi="Book Antiqua" w:cs="Times New Roman"/>
          <w:bCs/>
          <w:lang w:val="en-US"/>
        </w:rPr>
        <w:t>stem nada dalam konteks budaya B</w:t>
      </w:r>
      <w:r w:rsidRPr="00C51DC1">
        <w:rPr>
          <w:rFonts w:ascii="Book Antiqua" w:hAnsi="Book Antiqua" w:cs="Times New Roman"/>
          <w:bCs/>
          <w:lang w:val="en-US"/>
        </w:rPr>
        <w:t>arat terutama tentang sistem modal, tonal dan a tonal. Dari pengalaman tersebut, ada hal yang sangat menarik perhatian p</w:t>
      </w:r>
      <w:r w:rsidR="004F3A48" w:rsidRPr="00C51DC1">
        <w:rPr>
          <w:rFonts w:ascii="Book Antiqua" w:hAnsi="Book Antiqua" w:cs="Times New Roman"/>
          <w:bCs/>
          <w:lang w:val="en-US"/>
        </w:rPr>
        <w:t>enulis terutama fenomena musik B</w:t>
      </w:r>
      <w:r w:rsidRPr="00C51DC1">
        <w:rPr>
          <w:rFonts w:ascii="Book Antiqua" w:hAnsi="Book Antiqua" w:cs="Times New Roman"/>
          <w:bCs/>
          <w:lang w:val="en-US"/>
        </w:rPr>
        <w:t xml:space="preserve">arat yang terjadi pada </w:t>
      </w:r>
      <w:r w:rsidR="004F3A48" w:rsidRPr="00C51DC1">
        <w:rPr>
          <w:rFonts w:ascii="Book Antiqua" w:hAnsi="Book Antiqua" w:cs="Times New Roman"/>
          <w:bCs/>
          <w:lang w:val="en-US"/>
        </w:rPr>
        <w:t xml:space="preserve">awal </w:t>
      </w:r>
      <w:r w:rsidRPr="00C51DC1">
        <w:rPr>
          <w:rFonts w:ascii="Book Antiqua" w:hAnsi="Book Antiqua" w:cs="Times New Roman"/>
          <w:bCs/>
          <w:lang w:val="en-US"/>
        </w:rPr>
        <w:t>abad ke 20</w:t>
      </w:r>
      <w:r w:rsidR="004F3A48" w:rsidRPr="00C51DC1">
        <w:rPr>
          <w:rFonts w:ascii="Book Antiqua" w:hAnsi="Book Antiqua" w:cs="Times New Roman"/>
          <w:bCs/>
          <w:lang w:val="en-US"/>
        </w:rPr>
        <w:t xml:space="preserve"> sampai sekarang.</w:t>
      </w:r>
      <w:r w:rsidR="006C37DB" w:rsidRPr="00C51DC1">
        <w:rPr>
          <w:rFonts w:ascii="Book Antiqua" w:hAnsi="Book Antiqua" w:cs="Times New Roman"/>
          <w:bCs/>
          <w:lang w:val="en-US"/>
        </w:rPr>
        <w:t xml:space="preserve"> Berbagai fenomena musik dalam sistem </w:t>
      </w:r>
      <w:r w:rsidR="006C37DB" w:rsidRPr="00C51DC1">
        <w:rPr>
          <w:rFonts w:ascii="Book Antiqua" w:hAnsi="Book Antiqua" w:cs="Times New Roman"/>
          <w:bCs/>
          <w:i/>
          <w:lang w:val="en-US"/>
        </w:rPr>
        <w:t>dodekafon</w:t>
      </w:r>
      <w:r w:rsidR="006C37DB" w:rsidRPr="00C51DC1">
        <w:rPr>
          <w:rFonts w:ascii="Book Antiqua" w:hAnsi="Book Antiqua" w:cs="Times New Roman"/>
          <w:bCs/>
          <w:lang w:val="en-US"/>
        </w:rPr>
        <w:t xml:space="preserve"> atau </w:t>
      </w:r>
      <w:r w:rsidR="006C37DB" w:rsidRPr="00C51DC1">
        <w:rPr>
          <w:rFonts w:ascii="Book Antiqua" w:hAnsi="Book Antiqua" w:cs="Times New Roman"/>
          <w:bCs/>
          <w:i/>
          <w:lang w:val="en-US"/>
        </w:rPr>
        <w:t>serialisme</w:t>
      </w:r>
      <w:r w:rsidR="006C37DB" w:rsidRPr="00C51DC1">
        <w:rPr>
          <w:rFonts w:ascii="Book Antiqua" w:hAnsi="Book Antiqua" w:cs="Times New Roman"/>
          <w:bCs/>
          <w:lang w:val="en-US"/>
        </w:rPr>
        <w:t xml:space="preserve"> pada karya-karya dari Schonberg, Webern, Ligeti, Stockhausen dan lain-lain sampai pada konsep “prefered piano” dari John Cage sangat memberi wacana pada proses kreativitas penulis dalam berkarya musik gamelan maupun </w:t>
      </w:r>
      <w:proofErr w:type="gramStart"/>
      <w:r w:rsidR="006C37DB" w:rsidRPr="00C51DC1">
        <w:rPr>
          <w:rFonts w:ascii="Book Antiqua" w:hAnsi="Book Antiqua" w:cs="Times New Roman"/>
          <w:bCs/>
          <w:lang w:val="en-US"/>
        </w:rPr>
        <w:t>non gamelan</w:t>
      </w:r>
      <w:proofErr w:type="gramEnd"/>
      <w:r w:rsidR="006C37DB" w:rsidRPr="00C51DC1">
        <w:rPr>
          <w:rFonts w:ascii="Book Antiqua" w:hAnsi="Book Antiqua" w:cs="Times New Roman"/>
          <w:bCs/>
          <w:lang w:val="en-US"/>
        </w:rPr>
        <w:t>.</w:t>
      </w:r>
      <w:r w:rsidR="00F61DED" w:rsidRPr="00C51DC1">
        <w:rPr>
          <w:rFonts w:ascii="Book Antiqua" w:hAnsi="Book Antiqua" w:cs="Times New Roman"/>
          <w:bCs/>
          <w:lang w:val="en-US"/>
        </w:rPr>
        <w:t xml:space="preserve"> Salah satu yang tampak dan disadari penulis sebagai hasil dar</w:t>
      </w:r>
      <w:r w:rsidR="003E1D37" w:rsidRPr="00C51DC1">
        <w:rPr>
          <w:rFonts w:ascii="Book Antiqua" w:hAnsi="Book Antiqua" w:cs="Times New Roman"/>
          <w:bCs/>
          <w:lang w:val="en-US"/>
        </w:rPr>
        <w:t>i pengamatan beberapa karya</w:t>
      </w:r>
      <w:r w:rsidR="00F61DED" w:rsidRPr="00C51DC1">
        <w:rPr>
          <w:rFonts w:ascii="Book Antiqua" w:hAnsi="Book Antiqua" w:cs="Times New Roman"/>
          <w:bCs/>
          <w:lang w:val="en-US"/>
        </w:rPr>
        <w:t xml:space="preserve"> komponis Barat tersebut yaitu terciptanya konsep sistem nada pada instrumen bonang dan rincik (bonang panerus) dalam karya “Fonem” dan “Nyurup”</w:t>
      </w:r>
      <w:r w:rsidR="001A5AE8">
        <w:rPr>
          <w:rFonts w:ascii="Book Antiqua" w:hAnsi="Book Antiqua" w:cs="Times New Roman"/>
          <w:bCs/>
          <w:lang w:val="en-US"/>
        </w:rPr>
        <w:t xml:space="preserve"> (2005)</w:t>
      </w:r>
      <w:r w:rsidR="00321C75" w:rsidRPr="00C51DC1">
        <w:rPr>
          <w:rFonts w:ascii="Book Antiqua" w:hAnsi="Book Antiqua" w:cs="Times New Roman"/>
          <w:bCs/>
          <w:lang w:val="en-US"/>
        </w:rPr>
        <w:t>.</w:t>
      </w:r>
      <w:r w:rsidR="003E1D37" w:rsidRPr="00C51DC1">
        <w:rPr>
          <w:rFonts w:ascii="Book Antiqua" w:hAnsi="Book Antiqua" w:cs="Times New Roman"/>
          <w:bCs/>
          <w:lang w:val="en-US"/>
        </w:rPr>
        <w:t xml:space="preserve"> Sistem nada pada instrumen tersebut merupakan campuran pencon laras pelog dan slendro yang disusun acak </w:t>
      </w:r>
      <w:proofErr w:type="gramStart"/>
      <w:r w:rsidR="003E1D37" w:rsidRPr="00C51DC1">
        <w:rPr>
          <w:rFonts w:ascii="Book Antiqua" w:hAnsi="Book Antiqua" w:cs="Times New Roman"/>
          <w:bCs/>
          <w:lang w:val="en-US"/>
        </w:rPr>
        <w:t>berdasarkan  tinggi</w:t>
      </w:r>
      <w:proofErr w:type="gramEnd"/>
      <w:r w:rsidR="003E1D37" w:rsidRPr="00C51DC1">
        <w:rPr>
          <w:rFonts w:ascii="Book Antiqua" w:hAnsi="Book Antiqua" w:cs="Times New Roman"/>
          <w:bCs/>
          <w:lang w:val="en-US"/>
        </w:rPr>
        <w:t xml:space="preserve"> rendah bunyinya. Agar lebih jelas, mohon lihat gambar di bawah ini.</w:t>
      </w:r>
    </w:p>
    <w:p w14:paraId="05C24181" w14:textId="77777777" w:rsidR="003E1D37" w:rsidRPr="00C51DC1" w:rsidRDefault="003E1D37" w:rsidP="006E6B30">
      <w:pPr>
        <w:pStyle w:val="NoSpacing"/>
        <w:jc w:val="both"/>
        <w:rPr>
          <w:rFonts w:ascii="Book Antiqua" w:hAnsi="Book Antiqua" w:cs="Times New Roman"/>
          <w:bCs/>
          <w:lang w:val="en-US"/>
        </w:rPr>
      </w:pPr>
    </w:p>
    <w:p w14:paraId="0857A0B2" w14:textId="03C24C8A" w:rsidR="003E1D37" w:rsidRPr="00C51DC1" w:rsidRDefault="003E1D37"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4C42AA41" wp14:editId="2178534E">
            <wp:extent cx="3032930" cy="8052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25196" cy="829714"/>
                    </a:xfrm>
                    <a:prstGeom prst="rect">
                      <a:avLst/>
                    </a:prstGeom>
                  </pic:spPr>
                </pic:pic>
              </a:graphicData>
            </a:graphic>
          </wp:inline>
        </w:drawing>
      </w:r>
    </w:p>
    <w:p w14:paraId="24BC944C" w14:textId="77777777" w:rsidR="00763387" w:rsidRPr="00996A3A" w:rsidRDefault="00763387" w:rsidP="006E6B30">
      <w:pPr>
        <w:pStyle w:val="NoSpacing"/>
        <w:jc w:val="both"/>
        <w:rPr>
          <w:rFonts w:ascii="Book Antiqua" w:hAnsi="Book Antiqua" w:cs="Times New Roman"/>
          <w:bCs/>
          <w:sz w:val="16"/>
          <w:szCs w:val="16"/>
          <w:lang w:val="en-US"/>
        </w:rPr>
      </w:pPr>
      <w:r w:rsidRPr="00996A3A">
        <w:rPr>
          <w:rFonts w:ascii="Book Antiqua" w:hAnsi="Book Antiqua" w:cs="Times New Roman"/>
          <w:bCs/>
          <w:sz w:val="16"/>
          <w:szCs w:val="16"/>
          <w:lang w:val="en-US"/>
        </w:rPr>
        <w:t>Keterangan: simbol nada (angka) menggunakan sistem Sunda (damina)</w:t>
      </w:r>
    </w:p>
    <w:p w14:paraId="7191F3F5" w14:textId="77777777" w:rsidR="00763387" w:rsidRPr="00C51DC1" w:rsidRDefault="00763387" w:rsidP="006E6B30">
      <w:pPr>
        <w:pStyle w:val="NoSpacing"/>
        <w:jc w:val="center"/>
        <w:rPr>
          <w:rFonts w:ascii="Book Antiqua" w:hAnsi="Book Antiqua" w:cs="Times New Roman"/>
          <w:bCs/>
          <w:lang w:val="en-US"/>
        </w:rPr>
      </w:pPr>
    </w:p>
    <w:p w14:paraId="074901BB" w14:textId="6CD799D5" w:rsidR="00F867B6" w:rsidRPr="00924898" w:rsidRDefault="00996A3A" w:rsidP="006E6B30">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 xml:space="preserve">Figur </w:t>
      </w:r>
      <w:r w:rsidR="00924898" w:rsidRPr="00924898">
        <w:rPr>
          <w:rFonts w:ascii="Book Antiqua" w:hAnsi="Book Antiqua" w:cs="Times New Roman"/>
          <w:bCs/>
          <w:sz w:val="18"/>
          <w:szCs w:val="18"/>
          <w:lang w:val="en-US"/>
        </w:rPr>
        <w:t>10</w:t>
      </w:r>
      <w:r w:rsidRPr="00924898">
        <w:rPr>
          <w:rFonts w:ascii="Book Antiqua" w:hAnsi="Book Antiqua" w:cs="Times New Roman"/>
          <w:bCs/>
          <w:sz w:val="18"/>
          <w:szCs w:val="18"/>
          <w:lang w:val="en-US"/>
        </w:rPr>
        <w:t>.</w:t>
      </w:r>
      <w:r w:rsidR="003E1D37" w:rsidRPr="00924898">
        <w:rPr>
          <w:rFonts w:ascii="Book Antiqua" w:hAnsi="Book Antiqua" w:cs="Times New Roman"/>
          <w:bCs/>
          <w:sz w:val="18"/>
          <w:szCs w:val="18"/>
          <w:lang w:val="en-US"/>
        </w:rPr>
        <w:t xml:space="preserve"> Sistem nada instrumen Bonang dan Rincik pada karya “Fonem” </w:t>
      </w:r>
    </w:p>
    <w:p w14:paraId="16D42300" w14:textId="77777777" w:rsidR="00AC47F1" w:rsidRPr="00C51DC1" w:rsidRDefault="009B638A" w:rsidP="006E6B30">
      <w:pPr>
        <w:pStyle w:val="NoSpacing"/>
        <w:jc w:val="both"/>
        <w:rPr>
          <w:rFonts w:ascii="Book Antiqua" w:hAnsi="Book Antiqua" w:cs="Times New Roman"/>
          <w:bCs/>
          <w:lang w:val="en-US"/>
        </w:rPr>
      </w:pPr>
      <w:r w:rsidRPr="00C51DC1">
        <w:rPr>
          <w:rFonts w:ascii="Book Antiqua" w:hAnsi="Book Antiqua" w:cs="Times New Roman"/>
          <w:bCs/>
          <w:lang w:val="en-US"/>
        </w:rPr>
        <w:tab/>
        <w:t>Dari susunan pencon bonang dan rincik seperti gambar di atas, urutan jajaran nada sudah tidak lagi menyusun secara linier (dari nada bawah ke t</w:t>
      </w:r>
      <w:r w:rsidR="0011031B" w:rsidRPr="00C51DC1">
        <w:rPr>
          <w:rFonts w:ascii="Book Antiqua" w:hAnsi="Book Antiqua" w:cs="Times New Roman"/>
          <w:bCs/>
          <w:lang w:val="en-US"/>
        </w:rPr>
        <w:t>i</w:t>
      </w:r>
      <w:r w:rsidRPr="00C51DC1">
        <w:rPr>
          <w:rFonts w:ascii="Book Antiqua" w:hAnsi="Book Antiqua" w:cs="Times New Roman"/>
          <w:bCs/>
          <w:lang w:val="en-US"/>
        </w:rPr>
        <w:t xml:space="preserve">nggi atau sebaliknya) akan tetapi menyusun secara acak. Dengan demikian, walaupun dalam sistem notasi sepertinya nada-nada tersebut bergerak melangkah, akan tetapi secara auditif nada-nada tersebut meloncat. Hal </w:t>
      </w:r>
      <w:r w:rsidR="00AC47F1" w:rsidRPr="00C51DC1">
        <w:rPr>
          <w:rFonts w:ascii="Book Antiqua" w:hAnsi="Book Antiqua" w:cs="Times New Roman"/>
          <w:bCs/>
          <w:lang w:val="en-US"/>
        </w:rPr>
        <w:t>selanjutnya,</w:t>
      </w:r>
      <w:r w:rsidRPr="00C51DC1">
        <w:rPr>
          <w:rFonts w:ascii="Book Antiqua" w:hAnsi="Book Antiqua" w:cs="Times New Roman"/>
          <w:bCs/>
          <w:lang w:val="en-US"/>
        </w:rPr>
        <w:t xml:space="preserve"> penulis tertarik dengan perbedaan interval se</w:t>
      </w:r>
      <w:r w:rsidR="0011031B" w:rsidRPr="00C51DC1">
        <w:rPr>
          <w:rFonts w:ascii="Book Antiqua" w:hAnsi="Book Antiqua" w:cs="Times New Roman"/>
          <w:bCs/>
          <w:lang w:val="en-US"/>
        </w:rPr>
        <w:t xml:space="preserve">cara mikro antara nada 3 pelog dengan nada 3 slendro dan nada 4 pelog dengan nada 4 slendro. Fenomena perbedaan interval secara mikro ini juga tampak dalam sistem nada pada gamelan Bali antara lain sistem </w:t>
      </w:r>
      <w:r w:rsidR="0011031B" w:rsidRPr="00C51DC1">
        <w:rPr>
          <w:rFonts w:ascii="Book Antiqua" w:hAnsi="Book Antiqua" w:cs="Times New Roman"/>
          <w:bCs/>
          <w:i/>
          <w:lang w:val="en-US"/>
        </w:rPr>
        <w:t>pangumbang-pangisep</w:t>
      </w:r>
      <w:r w:rsidR="0011031B" w:rsidRPr="00C51DC1">
        <w:rPr>
          <w:rFonts w:ascii="Book Antiqua" w:hAnsi="Book Antiqua" w:cs="Times New Roman"/>
          <w:bCs/>
          <w:lang w:val="en-US"/>
        </w:rPr>
        <w:t xml:space="preserve">. Hanya saja dalam karya “Fonem” aspek </w:t>
      </w:r>
      <w:r w:rsidR="0011031B" w:rsidRPr="00C51DC1">
        <w:rPr>
          <w:rFonts w:ascii="Book Antiqua" w:hAnsi="Book Antiqua" w:cs="Times New Roman"/>
          <w:bCs/>
          <w:lang w:val="en-US"/>
        </w:rPr>
        <w:lastRenderedPageBreak/>
        <w:t>ini tidak dipresentasikan secara vertikal (sebagaimana dalam gamelan Bali) akan tetapi secara harisontal.</w:t>
      </w:r>
      <w:r w:rsidR="000D5933" w:rsidRPr="00C51DC1">
        <w:rPr>
          <w:rFonts w:ascii="Book Antiqua" w:hAnsi="Book Antiqua" w:cs="Times New Roman"/>
          <w:bCs/>
          <w:lang w:val="en-US"/>
        </w:rPr>
        <w:t xml:space="preserve"> </w:t>
      </w:r>
      <w:r w:rsidR="009D2BA1" w:rsidRPr="00C51DC1">
        <w:rPr>
          <w:rFonts w:ascii="Book Antiqua" w:hAnsi="Book Antiqua" w:cs="Times New Roman"/>
          <w:bCs/>
          <w:lang w:val="en-US"/>
        </w:rPr>
        <w:t>Agar lebih jelas, mohon lihat contoh notasi di bawah ini.</w:t>
      </w:r>
    </w:p>
    <w:p w14:paraId="634F7616" w14:textId="77777777" w:rsidR="00AC47F1" w:rsidRPr="00C51DC1" w:rsidRDefault="00AC47F1" w:rsidP="006E6B30">
      <w:pPr>
        <w:pStyle w:val="NoSpacing"/>
        <w:jc w:val="both"/>
        <w:rPr>
          <w:rFonts w:ascii="Book Antiqua" w:hAnsi="Book Antiqua" w:cs="Times New Roman"/>
          <w:bCs/>
          <w:lang w:val="en-US"/>
        </w:rPr>
      </w:pPr>
    </w:p>
    <w:p w14:paraId="7A7227F2" w14:textId="38F56B3E" w:rsidR="00AC47F1" w:rsidRPr="00C51DC1" w:rsidRDefault="00AC47F1"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3CE6AE2C" wp14:editId="7F30FF51">
            <wp:extent cx="2876550" cy="556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5274" cy="571478"/>
                    </a:xfrm>
                    <a:prstGeom prst="rect">
                      <a:avLst/>
                    </a:prstGeom>
                  </pic:spPr>
                </pic:pic>
              </a:graphicData>
            </a:graphic>
          </wp:inline>
        </w:drawing>
      </w:r>
    </w:p>
    <w:p w14:paraId="087355B8" w14:textId="6E4859AB" w:rsidR="00AC47F1" w:rsidRDefault="00AC47F1"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44C824A3" wp14:editId="2B4AF972">
            <wp:extent cx="2876550" cy="5372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80418" cy="556599"/>
                    </a:xfrm>
                    <a:prstGeom prst="rect">
                      <a:avLst/>
                    </a:prstGeom>
                  </pic:spPr>
                </pic:pic>
              </a:graphicData>
            </a:graphic>
          </wp:inline>
        </w:drawing>
      </w:r>
    </w:p>
    <w:p w14:paraId="51A36AC9" w14:textId="77777777" w:rsidR="004D6790" w:rsidRPr="00C51DC1" w:rsidRDefault="004D6790" w:rsidP="006E6B30">
      <w:pPr>
        <w:pStyle w:val="NoSpacing"/>
        <w:jc w:val="both"/>
        <w:rPr>
          <w:rFonts w:ascii="Book Antiqua" w:hAnsi="Book Antiqua" w:cs="Times New Roman"/>
          <w:bCs/>
          <w:lang w:val="en-US"/>
        </w:rPr>
      </w:pPr>
    </w:p>
    <w:p w14:paraId="4BAC2F69" w14:textId="7EF7361B" w:rsidR="00F867B6" w:rsidRPr="00924898" w:rsidRDefault="004D6790" w:rsidP="006E6B30">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 xml:space="preserve">Figur </w:t>
      </w:r>
      <w:r w:rsidR="00924898" w:rsidRPr="00924898">
        <w:rPr>
          <w:rFonts w:ascii="Book Antiqua" w:hAnsi="Book Antiqua" w:cs="Times New Roman"/>
          <w:bCs/>
          <w:sz w:val="18"/>
          <w:szCs w:val="18"/>
          <w:lang w:val="en-US"/>
        </w:rPr>
        <w:t>11</w:t>
      </w:r>
      <w:r w:rsidRPr="00924898">
        <w:rPr>
          <w:rFonts w:ascii="Book Antiqua" w:hAnsi="Book Antiqua" w:cs="Times New Roman"/>
          <w:bCs/>
          <w:sz w:val="18"/>
          <w:szCs w:val="18"/>
          <w:lang w:val="en-US"/>
        </w:rPr>
        <w:t>.</w:t>
      </w:r>
      <w:r w:rsidR="009D2BA1" w:rsidRPr="00924898">
        <w:rPr>
          <w:rFonts w:ascii="Book Antiqua" w:hAnsi="Book Antiqua" w:cs="Times New Roman"/>
          <w:bCs/>
          <w:sz w:val="18"/>
          <w:szCs w:val="18"/>
          <w:lang w:val="en-US"/>
        </w:rPr>
        <w:t xml:space="preserve"> Contoh melodi bonang dan rincik pada karya “Fonem”</w:t>
      </w:r>
    </w:p>
    <w:p w14:paraId="27A3B87F" w14:textId="550031F0" w:rsidR="003E1D37" w:rsidRPr="00C51DC1" w:rsidRDefault="00F867B6" w:rsidP="006E6B30">
      <w:pPr>
        <w:pStyle w:val="NoSpacing"/>
        <w:ind w:firstLine="720"/>
        <w:jc w:val="both"/>
        <w:rPr>
          <w:rFonts w:ascii="Book Antiqua" w:hAnsi="Book Antiqua" w:cs="Times New Roman"/>
          <w:bCs/>
          <w:lang w:val="en-US"/>
        </w:rPr>
      </w:pPr>
      <w:r w:rsidRPr="00C51DC1">
        <w:rPr>
          <w:rFonts w:ascii="Book Antiqua" w:hAnsi="Book Antiqua" w:cs="Times New Roman"/>
          <w:bCs/>
          <w:lang w:val="en-US"/>
        </w:rPr>
        <w:t>Melalui</w:t>
      </w:r>
      <w:r w:rsidR="000D5933" w:rsidRPr="00C51DC1">
        <w:rPr>
          <w:rFonts w:ascii="Book Antiqua" w:hAnsi="Book Antiqua" w:cs="Times New Roman"/>
          <w:bCs/>
          <w:lang w:val="en-US"/>
        </w:rPr>
        <w:t xml:space="preserve"> konsep sistem nada pada instrumen bonang/rincik seperti dijelaskan di atas dapat dikatakan bahwa cara memainkan tekstur melodi pada instrumen bonang/rincik </w:t>
      </w:r>
      <w:r w:rsidR="00031146" w:rsidRPr="00C51DC1">
        <w:rPr>
          <w:rFonts w:ascii="Book Antiqua" w:hAnsi="Book Antiqua" w:cs="Times New Roman"/>
          <w:bCs/>
          <w:lang w:val="en-US"/>
        </w:rPr>
        <w:t xml:space="preserve">dalam karya “Fonem” </w:t>
      </w:r>
      <w:r w:rsidR="000D5933" w:rsidRPr="00C51DC1">
        <w:rPr>
          <w:rFonts w:ascii="Book Antiqua" w:hAnsi="Book Antiqua" w:cs="Times New Roman"/>
          <w:bCs/>
          <w:lang w:val="en-US"/>
        </w:rPr>
        <w:t xml:space="preserve">secara teknis sama dengan cara dalam bermain gamelan tradisional akan tetapi hasil bunyi </w:t>
      </w:r>
      <w:r w:rsidR="00AC47F1" w:rsidRPr="00C51DC1">
        <w:rPr>
          <w:rFonts w:ascii="Book Antiqua" w:hAnsi="Book Antiqua" w:cs="Times New Roman"/>
          <w:bCs/>
          <w:lang w:val="en-US"/>
        </w:rPr>
        <w:t>sangat</w:t>
      </w:r>
      <w:r w:rsidR="000D5933" w:rsidRPr="00C51DC1">
        <w:rPr>
          <w:rFonts w:ascii="Book Antiqua" w:hAnsi="Book Antiqua" w:cs="Times New Roman"/>
          <w:bCs/>
          <w:lang w:val="en-US"/>
        </w:rPr>
        <w:t xml:space="preserve"> berbeda.</w:t>
      </w:r>
      <w:r w:rsidR="00E02397" w:rsidRPr="00C51DC1">
        <w:rPr>
          <w:rFonts w:ascii="Book Antiqua" w:hAnsi="Book Antiqua" w:cs="Times New Roman"/>
          <w:bCs/>
          <w:lang w:val="en-US"/>
        </w:rPr>
        <w:t xml:space="preserve"> Hal ini menjadi titik tolak penulis dalam me</w:t>
      </w:r>
      <w:r w:rsidR="001A5AE8">
        <w:rPr>
          <w:rFonts w:ascii="Book Antiqua" w:hAnsi="Book Antiqua" w:cs="Times New Roman"/>
          <w:bCs/>
          <w:lang w:val="en-US"/>
        </w:rPr>
        <w:t>ngembangkan</w:t>
      </w:r>
      <w:r w:rsidR="00E02397" w:rsidRPr="00C51DC1">
        <w:rPr>
          <w:rFonts w:ascii="Book Antiqua" w:hAnsi="Book Antiqua" w:cs="Times New Roman"/>
          <w:bCs/>
          <w:lang w:val="en-US"/>
        </w:rPr>
        <w:t xml:space="preserve"> sistem nada pada </w:t>
      </w:r>
      <w:r w:rsidR="001A5AE8">
        <w:rPr>
          <w:rFonts w:ascii="Book Antiqua" w:hAnsi="Book Antiqua" w:cs="Times New Roman"/>
          <w:bCs/>
          <w:lang w:val="en-US"/>
        </w:rPr>
        <w:t xml:space="preserve">garapan </w:t>
      </w:r>
      <w:r w:rsidR="00E02397" w:rsidRPr="00C51DC1">
        <w:rPr>
          <w:rFonts w:ascii="Book Antiqua" w:hAnsi="Book Antiqua" w:cs="Times New Roman"/>
          <w:bCs/>
          <w:lang w:val="en-US"/>
        </w:rPr>
        <w:t>karya-karya gamelan selanjutnya.</w:t>
      </w:r>
    </w:p>
    <w:p w14:paraId="4EE9A273" w14:textId="4B508ECE" w:rsidR="00F867B6" w:rsidRPr="00C51DC1" w:rsidRDefault="00031146" w:rsidP="006E6B30">
      <w:pPr>
        <w:pStyle w:val="NoSpacing"/>
        <w:jc w:val="both"/>
        <w:rPr>
          <w:rFonts w:ascii="Book Antiqua" w:hAnsi="Book Antiqua" w:cs="Times New Roman"/>
          <w:bCs/>
          <w:lang w:val="en-US"/>
        </w:rPr>
      </w:pPr>
      <w:r w:rsidRPr="00C51DC1">
        <w:rPr>
          <w:rFonts w:ascii="Book Antiqua" w:hAnsi="Book Antiqua" w:cs="Times New Roman"/>
          <w:bCs/>
          <w:lang w:val="en-US"/>
        </w:rPr>
        <w:tab/>
        <w:t xml:space="preserve">Pada saat penulis mendapat komisi untuk membuat arransemen “Six Marimbas” karya Steve Reich untuk </w:t>
      </w:r>
      <w:r w:rsidR="00FF081D" w:rsidRPr="00C51DC1">
        <w:rPr>
          <w:rFonts w:ascii="Book Antiqua" w:hAnsi="Book Antiqua" w:cs="Times New Roman"/>
          <w:bCs/>
          <w:lang w:val="en-US"/>
        </w:rPr>
        <w:t>acara International Gamelan Festival Amsterdam tahun 2010, penulis merasa kebingungan pada saat melakukan adaptasi tentang sistem nada yang digunakan.</w:t>
      </w:r>
      <w:r w:rsidR="00317B58" w:rsidRPr="00C51DC1">
        <w:rPr>
          <w:rFonts w:ascii="Book Antiqua" w:hAnsi="Book Antiqua" w:cs="Times New Roman"/>
          <w:bCs/>
          <w:lang w:val="en-US"/>
        </w:rPr>
        <w:t xml:space="preserve"> Permasalahannya adalah, dalam karya “Six Marimbas” sistem nada menggunakan sistem “well tempered” sedangkan sistem nada pada gamelan tidak demikian. Berbagai upaya serta eksperimen telah dilakukan penulis untuk mencari solusi dari permasalahan tersebut. Hasil dari upaya tersebut antara lain penulis menemukan sistem </w:t>
      </w:r>
      <w:r w:rsidR="001A5AE8">
        <w:rPr>
          <w:rFonts w:ascii="Book Antiqua" w:hAnsi="Book Antiqua" w:cs="Times New Roman"/>
          <w:bCs/>
          <w:lang w:val="en-US"/>
        </w:rPr>
        <w:t>10</w:t>
      </w:r>
      <w:r w:rsidR="00317B58" w:rsidRPr="00C51DC1">
        <w:rPr>
          <w:rFonts w:ascii="Book Antiqua" w:hAnsi="Book Antiqua" w:cs="Times New Roman"/>
          <w:bCs/>
          <w:lang w:val="en-US"/>
        </w:rPr>
        <w:t xml:space="preserve"> nada dari campuran laras pelog dan slendro.</w:t>
      </w:r>
      <w:r w:rsidR="001A5AE8">
        <w:rPr>
          <w:rFonts w:ascii="Book Antiqua" w:hAnsi="Book Antiqua" w:cs="Times New Roman"/>
          <w:bCs/>
          <w:lang w:val="en-US"/>
        </w:rPr>
        <w:t xml:space="preserve"> Dan hal ini sesuai dengan </w:t>
      </w:r>
      <w:r w:rsidR="001D4B4F">
        <w:rPr>
          <w:rFonts w:ascii="Book Antiqua" w:hAnsi="Book Antiqua" w:cs="Times New Roman"/>
          <w:bCs/>
          <w:lang w:val="en-US"/>
        </w:rPr>
        <w:t>teori</w:t>
      </w:r>
      <w:r w:rsidR="001A5AE8">
        <w:rPr>
          <w:rFonts w:ascii="Book Antiqua" w:hAnsi="Book Antiqua" w:cs="Times New Roman"/>
          <w:bCs/>
          <w:lang w:val="en-US"/>
        </w:rPr>
        <w:t xml:space="preserve"> yang dirumskan oleh</w:t>
      </w:r>
      <w:r w:rsidR="001D4B4F">
        <w:rPr>
          <w:rFonts w:ascii="Book Antiqua" w:hAnsi="Book Antiqua" w:cs="Times New Roman"/>
          <w:bCs/>
          <w:lang w:val="en-US"/>
        </w:rPr>
        <w:t xml:space="preserve"> Sindusawarno pada uraian di atas.</w:t>
      </w:r>
      <w:r w:rsidR="00AA6B9B" w:rsidRPr="00C51DC1">
        <w:rPr>
          <w:rFonts w:ascii="Book Antiqua" w:hAnsi="Book Antiqua" w:cs="Times New Roman"/>
          <w:bCs/>
          <w:lang w:val="en-US"/>
        </w:rPr>
        <w:t xml:space="preserve"> Berikut ini adalah urutan </w:t>
      </w:r>
      <w:r w:rsidR="001D4B4F">
        <w:rPr>
          <w:rFonts w:ascii="Book Antiqua" w:hAnsi="Book Antiqua" w:cs="Times New Roman"/>
          <w:bCs/>
          <w:lang w:val="en-US"/>
        </w:rPr>
        <w:t>10</w:t>
      </w:r>
      <w:r w:rsidR="00AA6B9B" w:rsidRPr="00C51DC1">
        <w:rPr>
          <w:rFonts w:ascii="Book Antiqua" w:hAnsi="Book Antiqua" w:cs="Times New Roman"/>
          <w:bCs/>
          <w:lang w:val="en-US"/>
        </w:rPr>
        <w:t xml:space="preserve"> nada yang </w:t>
      </w:r>
      <w:r w:rsidR="001D4B4F">
        <w:rPr>
          <w:rFonts w:ascii="Book Antiqua" w:hAnsi="Book Antiqua" w:cs="Times New Roman"/>
          <w:bCs/>
          <w:lang w:val="en-US"/>
        </w:rPr>
        <w:t xml:space="preserve">menjadi konsep </w:t>
      </w:r>
      <w:proofErr w:type="gramStart"/>
      <w:r w:rsidR="001D4B4F">
        <w:rPr>
          <w:rFonts w:ascii="Book Antiqua" w:hAnsi="Book Antiqua" w:cs="Times New Roman"/>
          <w:bCs/>
          <w:lang w:val="en-US"/>
        </w:rPr>
        <w:t xml:space="preserve">dasar </w:t>
      </w:r>
      <w:r w:rsidR="007D61D8">
        <w:rPr>
          <w:rFonts w:ascii="Book Antiqua" w:hAnsi="Book Antiqua" w:cs="Times New Roman"/>
          <w:bCs/>
          <w:lang w:val="en-US"/>
        </w:rPr>
        <w:t xml:space="preserve"> penulis</w:t>
      </w:r>
      <w:proofErr w:type="gramEnd"/>
      <w:r w:rsidR="007D61D8">
        <w:rPr>
          <w:rFonts w:ascii="Book Antiqua" w:hAnsi="Book Antiqua" w:cs="Times New Roman"/>
          <w:bCs/>
          <w:lang w:val="en-US"/>
        </w:rPr>
        <w:t xml:space="preserve"> </w:t>
      </w:r>
      <w:r w:rsidR="001D4B4F">
        <w:rPr>
          <w:rFonts w:ascii="Book Antiqua" w:hAnsi="Book Antiqua" w:cs="Times New Roman"/>
          <w:bCs/>
          <w:lang w:val="en-US"/>
        </w:rPr>
        <w:t>dalam menggarap musik gamelan dengan laras slendro pelog.</w:t>
      </w:r>
    </w:p>
    <w:p w14:paraId="2658B331" w14:textId="77777777" w:rsidR="003D231B" w:rsidRPr="00C51DC1" w:rsidRDefault="003D231B" w:rsidP="006E6B30">
      <w:pPr>
        <w:pStyle w:val="NoSpacing"/>
        <w:jc w:val="both"/>
        <w:rPr>
          <w:rFonts w:ascii="Book Antiqua" w:hAnsi="Book Antiqua" w:cs="Times New Roman"/>
          <w:bCs/>
          <w:lang w:val="en-US"/>
        </w:rPr>
      </w:pPr>
    </w:p>
    <w:p w14:paraId="7409E619" w14:textId="3CD5E6B9" w:rsidR="00F867B6" w:rsidRPr="00C51DC1" w:rsidRDefault="00F867B6" w:rsidP="006E6B30">
      <w:pPr>
        <w:pStyle w:val="NoSpacing"/>
        <w:jc w:val="center"/>
        <w:rPr>
          <w:rFonts w:ascii="Book Antiqua" w:hAnsi="Book Antiqua" w:cs="Times New Roman"/>
          <w:bCs/>
          <w:lang w:val="en-US"/>
        </w:rPr>
      </w:pPr>
      <w:r w:rsidRPr="00C51DC1">
        <w:rPr>
          <w:rFonts w:ascii="Book Antiqua" w:hAnsi="Book Antiqua" w:cs="Times New Roman"/>
          <w:bCs/>
          <w:lang w:val="en-US"/>
        </w:rPr>
        <w:t xml:space="preserve">Gamelan </w:t>
      </w:r>
      <w:r w:rsidR="009F154E">
        <w:rPr>
          <w:rFonts w:ascii="Book Antiqua" w:hAnsi="Book Antiqua" w:cs="Times New Roman"/>
          <w:bCs/>
          <w:lang w:val="en-US"/>
        </w:rPr>
        <w:t>Slendro Pelog Tumbuk nem</w:t>
      </w:r>
    </w:p>
    <w:p w14:paraId="3ACD427F" w14:textId="0175C479" w:rsidR="00F867B6" w:rsidRPr="00C51DC1" w:rsidRDefault="009F154E" w:rsidP="006E6B30">
      <w:pPr>
        <w:pStyle w:val="NoSpacing"/>
        <w:jc w:val="both"/>
        <w:rPr>
          <w:rFonts w:ascii="Book Antiqua" w:hAnsi="Book Antiqua" w:cs="Times New Roman"/>
          <w:bCs/>
          <w:lang w:val="en-US"/>
        </w:rPr>
      </w:pPr>
      <w:r>
        <w:rPr>
          <w:noProof/>
        </w:rPr>
        <w:drawing>
          <wp:inline distT="0" distB="0" distL="0" distR="0" wp14:anchorId="1DFF11FA" wp14:editId="12F1D4B8">
            <wp:extent cx="3014980" cy="365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4980" cy="365760"/>
                    </a:xfrm>
                    <a:prstGeom prst="rect">
                      <a:avLst/>
                    </a:prstGeom>
                  </pic:spPr>
                </pic:pic>
              </a:graphicData>
            </a:graphic>
          </wp:inline>
        </w:drawing>
      </w:r>
    </w:p>
    <w:p w14:paraId="6F7CCDE3" w14:textId="75011C79" w:rsidR="00F867B6" w:rsidRPr="00C51DC1" w:rsidRDefault="004F2EC0" w:rsidP="006E6B30">
      <w:pPr>
        <w:pStyle w:val="NoSpacing"/>
        <w:jc w:val="center"/>
        <w:rPr>
          <w:rFonts w:ascii="Book Antiqua" w:hAnsi="Book Antiqua" w:cs="Times New Roman"/>
          <w:bCs/>
          <w:lang w:val="en-US"/>
        </w:rPr>
      </w:pPr>
      <w:r w:rsidRPr="00C51DC1">
        <w:rPr>
          <w:rFonts w:ascii="Book Antiqua" w:hAnsi="Book Antiqua" w:cs="Times New Roman"/>
          <w:bCs/>
          <w:lang w:val="en-US"/>
        </w:rPr>
        <w:t>Dasa</w:t>
      </w:r>
      <w:r w:rsidR="00F867B6" w:rsidRPr="00C51DC1">
        <w:rPr>
          <w:rFonts w:ascii="Book Antiqua" w:hAnsi="Book Antiqua" w:cs="Times New Roman"/>
          <w:bCs/>
          <w:lang w:val="en-US"/>
        </w:rPr>
        <w:t xml:space="preserve"> Nada Dari Campuran Gamelan Laras Pelog Dan Slendro</w:t>
      </w:r>
    </w:p>
    <w:p w14:paraId="21F36FCF" w14:textId="2E6536CB" w:rsidR="007B158D" w:rsidRPr="00C51DC1" w:rsidRDefault="00335EED" w:rsidP="006E6B30">
      <w:pPr>
        <w:pStyle w:val="NoSpacing"/>
        <w:jc w:val="both"/>
        <w:rPr>
          <w:rFonts w:ascii="Book Antiqua" w:hAnsi="Book Antiqua" w:cs="Times New Roman"/>
          <w:bCs/>
          <w:lang w:val="en-US"/>
        </w:rPr>
      </w:pPr>
      <w:r>
        <w:rPr>
          <w:noProof/>
        </w:rPr>
        <w:drawing>
          <wp:inline distT="0" distB="0" distL="0" distR="0" wp14:anchorId="7BF3E588" wp14:editId="3497A5E9">
            <wp:extent cx="3014980" cy="4800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4980" cy="480060"/>
                    </a:xfrm>
                    <a:prstGeom prst="rect">
                      <a:avLst/>
                    </a:prstGeom>
                  </pic:spPr>
                </pic:pic>
              </a:graphicData>
            </a:graphic>
          </wp:inline>
        </w:drawing>
      </w:r>
    </w:p>
    <w:p w14:paraId="131512DF" w14:textId="1686F054" w:rsidR="007B158D" w:rsidRPr="00995310" w:rsidRDefault="007B158D" w:rsidP="006E6B30">
      <w:pPr>
        <w:pStyle w:val="NoSpacing"/>
        <w:jc w:val="both"/>
        <w:rPr>
          <w:rFonts w:ascii="Book Antiqua" w:hAnsi="Book Antiqua" w:cs="Times New Roman"/>
          <w:bCs/>
          <w:sz w:val="16"/>
          <w:szCs w:val="16"/>
          <w:lang w:val="en-US"/>
        </w:rPr>
      </w:pPr>
      <w:r w:rsidRPr="00995310">
        <w:rPr>
          <w:rFonts w:ascii="Book Antiqua" w:hAnsi="Book Antiqua" w:cs="Times New Roman"/>
          <w:bCs/>
          <w:sz w:val="16"/>
          <w:szCs w:val="16"/>
          <w:lang w:val="en-US"/>
        </w:rPr>
        <w:t xml:space="preserve">Keterangan: </w:t>
      </w:r>
      <w:r w:rsidR="00335EED">
        <w:rPr>
          <w:rFonts w:ascii="Book Antiqua" w:hAnsi="Book Antiqua" w:cs="Times New Roman"/>
          <w:bCs/>
          <w:sz w:val="16"/>
          <w:szCs w:val="16"/>
          <w:lang w:val="en-US"/>
        </w:rPr>
        <w:t>notasi angka</w:t>
      </w:r>
      <w:r w:rsidRPr="00995310">
        <w:rPr>
          <w:rFonts w:ascii="Book Antiqua" w:hAnsi="Book Antiqua" w:cs="Times New Roman"/>
          <w:bCs/>
          <w:sz w:val="16"/>
          <w:szCs w:val="16"/>
          <w:lang w:val="en-US"/>
        </w:rPr>
        <w:t xml:space="preserve"> menggunakan sistem </w:t>
      </w:r>
      <w:r w:rsidR="004F2EC0" w:rsidRPr="00995310">
        <w:rPr>
          <w:rFonts w:ascii="Book Antiqua" w:hAnsi="Book Antiqua" w:cs="Times New Roman"/>
          <w:bCs/>
          <w:sz w:val="16"/>
          <w:szCs w:val="16"/>
          <w:lang w:val="en-US"/>
        </w:rPr>
        <w:t xml:space="preserve">karawitan </w:t>
      </w:r>
      <w:r w:rsidRPr="00995310">
        <w:rPr>
          <w:rFonts w:ascii="Book Antiqua" w:hAnsi="Book Antiqua" w:cs="Times New Roman"/>
          <w:bCs/>
          <w:sz w:val="16"/>
          <w:szCs w:val="16"/>
          <w:lang w:val="en-US"/>
        </w:rPr>
        <w:t>Jawa dan Sunda</w:t>
      </w:r>
    </w:p>
    <w:p w14:paraId="2A81B11B" w14:textId="7A378BA5" w:rsidR="00A13CFB" w:rsidRPr="00924898" w:rsidRDefault="004D6790" w:rsidP="006E6B30">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 xml:space="preserve">Figur </w:t>
      </w:r>
      <w:r w:rsidR="00924898" w:rsidRPr="00924898">
        <w:rPr>
          <w:rFonts w:ascii="Book Antiqua" w:hAnsi="Book Antiqua" w:cs="Times New Roman"/>
          <w:bCs/>
          <w:sz w:val="18"/>
          <w:szCs w:val="18"/>
          <w:lang w:val="en-US"/>
        </w:rPr>
        <w:t>12</w:t>
      </w:r>
      <w:r w:rsidRPr="00924898">
        <w:rPr>
          <w:rFonts w:ascii="Book Antiqua" w:hAnsi="Book Antiqua" w:cs="Times New Roman"/>
          <w:bCs/>
          <w:sz w:val="18"/>
          <w:szCs w:val="18"/>
          <w:lang w:val="en-US"/>
        </w:rPr>
        <w:t>.</w:t>
      </w:r>
      <w:r w:rsidR="00A13CFB" w:rsidRPr="00924898">
        <w:rPr>
          <w:rFonts w:ascii="Book Antiqua" w:hAnsi="Book Antiqua" w:cs="Times New Roman"/>
          <w:bCs/>
          <w:sz w:val="18"/>
          <w:szCs w:val="18"/>
          <w:lang w:val="en-US"/>
        </w:rPr>
        <w:t xml:space="preserve"> Jajaran nada pada sistem </w:t>
      </w:r>
      <w:r w:rsidR="004F2EC0" w:rsidRPr="00924898">
        <w:rPr>
          <w:rFonts w:ascii="Book Antiqua" w:hAnsi="Book Antiqua" w:cs="Times New Roman"/>
          <w:bCs/>
          <w:sz w:val="18"/>
          <w:szCs w:val="18"/>
          <w:lang w:val="en-US"/>
        </w:rPr>
        <w:t>dasa</w:t>
      </w:r>
      <w:r w:rsidR="00A13CFB" w:rsidRPr="00924898">
        <w:rPr>
          <w:rFonts w:ascii="Book Antiqua" w:hAnsi="Book Antiqua" w:cs="Times New Roman"/>
          <w:bCs/>
          <w:sz w:val="18"/>
          <w:szCs w:val="18"/>
          <w:lang w:val="en-US"/>
        </w:rPr>
        <w:t xml:space="preserve"> nada</w:t>
      </w:r>
    </w:p>
    <w:p w14:paraId="2FD9A650" w14:textId="77777777" w:rsidR="0084723E" w:rsidRPr="00C51DC1" w:rsidRDefault="0084723E" w:rsidP="006E6B30">
      <w:pPr>
        <w:pStyle w:val="NoSpacing"/>
        <w:jc w:val="center"/>
        <w:rPr>
          <w:rFonts w:ascii="Book Antiqua" w:hAnsi="Book Antiqua" w:cs="Times New Roman"/>
          <w:bCs/>
          <w:lang w:val="en-US"/>
        </w:rPr>
      </w:pPr>
    </w:p>
    <w:p w14:paraId="4C742636" w14:textId="45523B56" w:rsidR="0046439A" w:rsidRPr="00C51DC1" w:rsidRDefault="0046439A" w:rsidP="006E6B30">
      <w:pPr>
        <w:pStyle w:val="NoSpacing"/>
        <w:jc w:val="both"/>
        <w:rPr>
          <w:rFonts w:ascii="Book Antiqua" w:hAnsi="Book Antiqua" w:cs="Times New Roman"/>
          <w:bCs/>
          <w:lang w:val="en-US"/>
        </w:rPr>
      </w:pPr>
      <w:r w:rsidRPr="00C51DC1">
        <w:rPr>
          <w:rFonts w:ascii="Book Antiqua" w:hAnsi="Book Antiqua" w:cs="Times New Roman"/>
          <w:bCs/>
          <w:lang w:val="en-US"/>
        </w:rPr>
        <w:tab/>
        <w:t>Dari penjelasan di at</w:t>
      </w:r>
      <w:r w:rsidR="00D15F5C" w:rsidRPr="00C51DC1">
        <w:rPr>
          <w:rFonts w:ascii="Book Antiqua" w:hAnsi="Book Antiqua" w:cs="Times New Roman"/>
          <w:bCs/>
          <w:lang w:val="en-US"/>
        </w:rPr>
        <w:t xml:space="preserve">as dapat disimpulkan bahwa </w:t>
      </w:r>
      <w:r w:rsidR="00885D12" w:rsidRPr="00C51DC1">
        <w:rPr>
          <w:rFonts w:ascii="Book Antiqua" w:hAnsi="Book Antiqua" w:cs="Times New Roman"/>
          <w:bCs/>
          <w:lang w:val="en-US"/>
        </w:rPr>
        <w:t>terdapat empat</w:t>
      </w:r>
      <w:r w:rsidR="00D15F5C" w:rsidRPr="00C51DC1">
        <w:rPr>
          <w:rFonts w:ascii="Book Antiqua" w:hAnsi="Book Antiqua" w:cs="Times New Roman"/>
          <w:bCs/>
          <w:lang w:val="en-US"/>
        </w:rPr>
        <w:t xml:space="preserve"> nada yaitu “</w:t>
      </w:r>
      <w:r w:rsidR="00760A52">
        <w:rPr>
          <w:rFonts w:ascii="Book Antiqua" w:hAnsi="Book Antiqua" w:cs="Times New Roman"/>
          <w:bCs/>
          <w:lang w:val="en-US"/>
        </w:rPr>
        <w:t>5</w:t>
      </w:r>
      <w:r w:rsidR="00D15F5C" w:rsidRPr="00C51DC1">
        <w:rPr>
          <w:rFonts w:ascii="Book Antiqua" w:hAnsi="Book Antiqua" w:cs="Times New Roman"/>
          <w:bCs/>
          <w:lang w:val="en-US"/>
        </w:rPr>
        <w:t>/</w:t>
      </w:r>
      <w:r w:rsidR="00760A52">
        <w:rPr>
          <w:rFonts w:ascii="Book Antiqua" w:hAnsi="Book Antiqua" w:cs="Times New Roman"/>
          <w:bCs/>
          <w:lang w:val="en-US"/>
        </w:rPr>
        <w:t>1</w:t>
      </w:r>
      <w:r w:rsidR="00D15F5C" w:rsidRPr="00C51DC1">
        <w:rPr>
          <w:rFonts w:ascii="Book Antiqua" w:hAnsi="Book Antiqua" w:cs="Times New Roman"/>
          <w:bCs/>
          <w:lang w:val="en-US"/>
        </w:rPr>
        <w:t>”, “</w:t>
      </w:r>
      <w:r w:rsidR="00760A52">
        <w:rPr>
          <w:rFonts w:ascii="Book Antiqua" w:hAnsi="Book Antiqua" w:cs="Times New Roman"/>
          <w:bCs/>
          <w:lang w:val="en-US"/>
        </w:rPr>
        <w:t>4</w:t>
      </w:r>
      <w:r w:rsidR="00D15F5C" w:rsidRPr="00C51DC1">
        <w:rPr>
          <w:rFonts w:ascii="Book Antiqua" w:hAnsi="Book Antiqua" w:cs="Times New Roman"/>
          <w:bCs/>
          <w:lang w:val="en-US"/>
        </w:rPr>
        <w:t>/</w:t>
      </w:r>
      <w:r w:rsidR="00760A52">
        <w:rPr>
          <w:rFonts w:ascii="Book Antiqua" w:hAnsi="Book Antiqua" w:cs="Times New Roman"/>
          <w:bCs/>
          <w:lang w:val="en-US"/>
        </w:rPr>
        <w:t>2</w:t>
      </w:r>
      <w:r w:rsidR="00885D12" w:rsidRPr="00C51DC1">
        <w:rPr>
          <w:rFonts w:ascii="Book Antiqua" w:hAnsi="Book Antiqua" w:cs="Times New Roman"/>
          <w:bCs/>
          <w:lang w:val="en-US"/>
        </w:rPr>
        <w:t>”,</w:t>
      </w:r>
      <w:r w:rsidR="00D15F5C" w:rsidRPr="00C51DC1">
        <w:rPr>
          <w:rFonts w:ascii="Book Antiqua" w:hAnsi="Book Antiqua" w:cs="Times New Roman"/>
          <w:bCs/>
          <w:lang w:val="en-US"/>
        </w:rPr>
        <w:t xml:space="preserve"> “</w:t>
      </w:r>
      <w:r w:rsidR="00760A52">
        <w:rPr>
          <w:rFonts w:ascii="Book Antiqua" w:hAnsi="Book Antiqua" w:cs="Times New Roman"/>
          <w:bCs/>
          <w:lang w:val="en-US"/>
        </w:rPr>
        <w:t>3</w:t>
      </w:r>
      <w:r w:rsidR="00D15F5C" w:rsidRPr="00C51DC1">
        <w:rPr>
          <w:rFonts w:ascii="Book Antiqua" w:hAnsi="Book Antiqua" w:cs="Times New Roman"/>
          <w:bCs/>
          <w:lang w:val="en-US"/>
        </w:rPr>
        <w:t>/</w:t>
      </w:r>
      <w:r w:rsidR="00760A52">
        <w:rPr>
          <w:rFonts w:ascii="Book Antiqua" w:hAnsi="Book Antiqua" w:cs="Times New Roman"/>
          <w:bCs/>
          <w:lang w:val="en-US"/>
        </w:rPr>
        <w:t>3</w:t>
      </w:r>
      <w:r w:rsidR="00D15F5C" w:rsidRPr="00C51DC1">
        <w:rPr>
          <w:rFonts w:ascii="Book Antiqua" w:hAnsi="Book Antiqua" w:cs="Times New Roman"/>
          <w:bCs/>
          <w:lang w:val="en-US"/>
        </w:rPr>
        <w:t>”</w:t>
      </w:r>
      <w:r w:rsidR="00885D12" w:rsidRPr="00C51DC1">
        <w:rPr>
          <w:rFonts w:ascii="Book Antiqua" w:hAnsi="Book Antiqua" w:cs="Times New Roman"/>
          <w:bCs/>
          <w:lang w:val="en-US"/>
        </w:rPr>
        <w:t>, “</w:t>
      </w:r>
      <w:r w:rsidR="00760A52">
        <w:rPr>
          <w:rFonts w:ascii="Book Antiqua" w:hAnsi="Book Antiqua" w:cs="Times New Roman"/>
          <w:bCs/>
          <w:lang w:val="en-US"/>
        </w:rPr>
        <w:t>2</w:t>
      </w:r>
      <w:r w:rsidR="00885D12" w:rsidRPr="00C51DC1">
        <w:rPr>
          <w:rFonts w:ascii="Book Antiqua" w:hAnsi="Book Antiqua" w:cs="Times New Roman"/>
          <w:bCs/>
          <w:lang w:val="en-US"/>
        </w:rPr>
        <w:t>/</w:t>
      </w:r>
      <w:r w:rsidR="00760A52">
        <w:rPr>
          <w:rFonts w:ascii="Book Antiqua" w:hAnsi="Book Antiqua" w:cs="Times New Roman"/>
          <w:bCs/>
          <w:lang w:val="en-US"/>
        </w:rPr>
        <w:t>5</w:t>
      </w:r>
      <w:r w:rsidR="00885D12" w:rsidRPr="00C51DC1">
        <w:rPr>
          <w:rFonts w:ascii="Book Antiqua" w:hAnsi="Book Antiqua" w:cs="Times New Roman"/>
          <w:bCs/>
          <w:lang w:val="en-US"/>
        </w:rPr>
        <w:t>”</w:t>
      </w:r>
      <w:r w:rsidR="00D15F5C" w:rsidRPr="00C51DC1">
        <w:rPr>
          <w:rFonts w:ascii="Book Antiqua" w:hAnsi="Book Antiqua" w:cs="Times New Roman"/>
          <w:bCs/>
          <w:lang w:val="en-US"/>
        </w:rPr>
        <w:t xml:space="preserve"> dalam hal penggunaan simbol serta istilah yang digunakan baik untuk laras pelog maupun slendro selalu sama, akan tetapi bunyinya sebenarnya berbeda. Untuk perbandingan bunyi laras pelog dan slendro pada nada “</w:t>
      </w:r>
      <w:r w:rsidR="00760A52">
        <w:rPr>
          <w:rFonts w:ascii="Book Antiqua" w:hAnsi="Book Antiqua" w:cs="Times New Roman"/>
          <w:bCs/>
          <w:lang w:val="en-US"/>
        </w:rPr>
        <w:t>5</w:t>
      </w:r>
      <w:r w:rsidR="00D15F5C" w:rsidRPr="00C51DC1">
        <w:rPr>
          <w:rFonts w:ascii="Book Antiqua" w:hAnsi="Book Antiqua" w:cs="Times New Roman"/>
          <w:bCs/>
          <w:lang w:val="en-US"/>
        </w:rPr>
        <w:t>/</w:t>
      </w:r>
      <w:r w:rsidR="00760A52">
        <w:rPr>
          <w:rFonts w:ascii="Book Antiqua" w:hAnsi="Book Antiqua" w:cs="Times New Roman"/>
          <w:bCs/>
          <w:lang w:val="en-US"/>
        </w:rPr>
        <w:t>1</w:t>
      </w:r>
      <w:r w:rsidR="00D15F5C" w:rsidRPr="00C51DC1">
        <w:rPr>
          <w:rFonts w:ascii="Book Antiqua" w:hAnsi="Book Antiqua" w:cs="Times New Roman"/>
          <w:bCs/>
          <w:lang w:val="en-US"/>
        </w:rPr>
        <w:t>”</w:t>
      </w:r>
      <w:r w:rsidR="00885D12" w:rsidRPr="00C51DC1">
        <w:rPr>
          <w:rFonts w:ascii="Book Antiqua" w:hAnsi="Book Antiqua" w:cs="Times New Roman"/>
          <w:bCs/>
          <w:lang w:val="en-US"/>
        </w:rPr>
        <w:t xml:space="preserve"> dan “</w:t>
      </w:r>
      <w:r w:rsidR="00760A52">
        <w:rPr>
          <w:rFonts w:ascii="Book Antiqua" w:hAnsi="Book Antiqua" w:cs="Times New Roman"/>
          <w:bCs/>
          <w:lang w:val="en-US"/>
        </w:rPr>
        <w:t>2</w:t>
      </w:r>
      <w:r w:rsidR="00885D12" w:rsidRPr="00C51DC1">
        <w:rPr>
          <w:rFonts w:ascii="Book Antiqua" w:hAnsi="Book Antiqua" w:cs="Times New Roman"/>
          <w:bCs/>
          <w:lang w:val="en-US"/>
        </w:rPr>
        <w:t>/</w:t>
      </w:r>
      <w:r w:rsidR="00760A52">
        <w:rPr>
          <w:rFonts w:ascii="Book Antiqua" w:hAnsi="Book Antiqua" w:cs="Times New Roman"/>
          <w:bCs/>
          <w:lang w:val="en-US"/>
        </w:rPr>
        <w:t>5</w:t>
      </w:r>
      <w:r w:rsidR="00885D12" w:rsidRPr="00C51DC1">
        <w:rPr>
          <w:rFonts w:ascii="Book Antiqua" w:hAnsi="Book Antiqua" w:cs="Times New Roman"/>
          <w:bCs/>
          <w:lang w:val="en-US"/>
        </w:rPr>
        <w:t>”</w:t>
      </w:r>
      <w:r w:rsidR="00D15F5C" w:rsidRPr="00C51DC1">
        <w:rPr>
          <w:rFonts w:ascii="Book Antiqua" w:hAnsi="Book Antiqua" w:cs="Times New Roman"/>
          <w:bCs/>
          <w:lang w:val="en-US"/>
        </w:rPr>
        <w:t xml:space="preserve"> jelas sekali perbedaannya. Sedangkan dua nada lain yaitu nada “</w:t>
      </w:r>
      <w:r w:rsidR="00760A52">
        <w:rPr>
          <w:rFonts w:ascii="Book Antiqua" w:hAnsi="Book Antiqua" w:cs="Times New Roman"/>
          <w:bCs/>
          <w:lang w:val="en-US"/>
        </w:rPr>
        <w:t>2</w:t>
      </w:r>
      <w:r w:rsidR="00D15F5C" w:rsidRPr="00C51DC1">
        <w:rPr>
          <w:rFonts w:ascii="Book Antiqua" w:hAnsi="Book Antiqua" w:cs="Times New Roman"/>
          <w:bCs/>
          <w:lang w:val="en-US"/>
        </w:rPr>
        <w:t>/</w:t>
      </w:r>
      <w:r w:rsidR="00760A52">
        <w:rPr>
          <w:rFonts w:ascii="Book Antiqua" w:hAnsi="Book Antiqua" w:cs="Times New Roman"/>
          <w:bCs/>
          <w:lang w:val="en-US"/>
        </w:rPr>
        <w:t>4</w:t>
      </w:r>
      <w:r w:rsidR="00D15F5C" w:rsidRPr="00C51DC1">
        <w:rPr>
          <w:rFonts w:ascii="Book Antiqua" w:hAnsi="Book Antiqua" w:cs="Times New Roman"/>
          <w:bCs/>
          <w:lang w:val="en-US"/>
        </w:rPr>
        <w:t>” dan “</w:t>
      </w:r>
      <w:r w:rsidR="00760A52">
        <w:rPr>
          <w:rFonts w:ascii="Book Antiqua" w:hAnsi="Book Antiqua" w:cs="Times New Roman"/>
          <w:bCs/>
          <w:lang w:val="en-US"/>
        </w:rPr>
        <w:t>3</w:t>
      </w:r>
      <w:r w:rsidR="00D15F5C" w:rsidRPr="00C51DC1">
        <w:rPr>
          <w:rFonts w:ascii="Book Antiqua" w:hAnsi="Book Antiqua" w:cs="Times New Roman"/>
          <w:bCs/>
          <w:lang w:val="en-US"/>
        </w:rPr>
        <w:t>/</w:t>
      </w:r>
      <w:r w:rsidR="00760A52">
        <w:rPr>
          <w:rFonts w:ascii="Book Antiqua" w:hAnsi="Book Antiqua" w:cs="Times New Roman"/>
          <w:bCs/>
          <w:lang w:val="en-US"/>
        </w:rPr>
        <w:t>3</w:t>
      </w:r>
      <w:r w:rsidR="00D15F5C" w:rsidRPr="00C51DC1">
        <w:rPr>
          <w:rFonts w:ascii="Book Antiqua" w:hAnsi="Book Antiqua" w:cs="Times New Roman"/>
          <w:bCs/>
          <w:lang w:val="en-US"/>
        </w:rPr>
        <w:t xml:space="preserve">” </w:t>
      </w:r>
      <w:r w:rsidR="00885D12" w:rsidRPr="00C51DC1">
        <w:rPr>
          <w:rFonts w:ascii="Book Antiqua" w:hAnsi="Book Antiqua" w:cs="Times New Roman"/>
          <w:bCs/>
          <w:lang w:val="en-US"/>
        </w:rPr>
        <w:t xml:space="preserve">jika dibandingkan bunyinya antara laras pelog dan slendro memiliki perbedaan </w:t>
      </w:r>
      <w:proofErr w:type="gramStart"/>
      <w:r w:rsidR="00885D12" w:rsidRPr="00C51DC1">
        <w:rPr>
          <w:rFonts w:ascii="Book Antiqua" w:hAnsi="Book Antiqua" w:cs="Times New Roman"/>
          <w:bCs/>
          <w:lang w:val="en-US"/>
        </w:rPr>
        <w:t xml:space="preserve">yang </w:t>
      </w:r>
      <w:r w:rsidR="00D15F5C" w:rsidRPr="00C51DC1">
        <w:rPr>
          <w:rFonts w:ascii="Book Antiqua" w:hAnsi="Book Antiqua" w:cs="Times New Roman"/>
          <w:bCs/>
          <w:lang w:val="en-US"/>
        </w:rPr>
        <w:t xml:space="preserve"> sangat</w:t>
      </w:r>
      <w:proofErr w:type="gramEnd"/>
      <w:r w:rsidR="00D15F5C" w:rsidRPr="00C51DC1">
        <w:rPr>
          <w:rFonts w:ascii="Book Antiqua" w:hAnsi="Book Antiqua" w:cs="Times New Roman"/>
          <w:bCs/>
          <w:lang w:val="en-US"/>
        </w:rPr>
        <w:t xml:space="preserve"> tipis karena aspek mikro intervalis.</w:t>
      </w:r>
    </w:p>
    <w:p w14:paraId="3B2EA8D6" w14:textId="1253DED3" w:rsidR="0084723E" w:rsidRPr="00C51DC1" w:rsidRDefault="00885D12" w:rsidP="006E6B30">
      <w:pPr>
        <w:pStyle w:val="NoSpacing"/>
        <w:jc w:val="both"/>
        <w:rPr>
          <w:rFonts w:ascii="Book Antiqua" w:hAnsi="Book Antiqua" w:cs="Times New Roman"/>
          <w:bCs/>
          <w:lang w:val="en-US"/>
        </w:rPr>
      </w:pPr>
      <w:r w:rsidRPr="00C51DC1">
        <w:rPr>
          <w:rFonts w:ascii="Book Antiqua" w:hAnsi="Book Antiqua" w:cs="Times New Roman"/>
          <w:bCs/>
          <w:lang w:val="en-US"/>
        </w:rPr>
        <w:tab/>
        <w:t>Dari dua pengalaman</w:t>
      </w:r>
      <w:r w:rsidR="00A13CFB" w:rsidRPr="00C51DC1">
        <w:rPr>
          <w:rFonts w:ascii="Book Antiqua" w:hAnsi="Book Antiqua" w:cs="Times New Roman"/>
          <w:bCs/>
          <w:lang w:val="en-US"/>
        </w:rPr>
        <w:t xml:space="preserve"> penulis dalam menggarap karya “Fonem” dan arransemen “Six Marimbas” sebagaimana diuraikan di atas, ditambah dengan berbagai referensi tentang karya-karya musik kontemporer dari komponis Barat, menghasilkan satu karya baru yang berjudul “Noname and Nothing”. Aplikasi sistem </w:t>
      </w:r>
      <w:r w:rsidR="007D61D8">
        <w:rPr>
          <w:rFonts w:ascii="Book Antiqua" w:hAnsi="Book Antiqua" w:cs="Times New Roman"/>
          <w:bCs/>
          <w:lang w:val="en-US"/>
        </w:rPr>
        <w:t>dasa</w:t>
      </w:r>
      <w:r w:rsidR="00A13CFB" w:rsidRPr="00C51DC1">
        <w:rPr>
          <w:rFonts w:ascii="Book Antiqua" w:hAnsi="Book Antiqua" w:cs="Times New Roman"/>
          <w:bCs/>
          <w:lang w:val="en-US"/>
        </w:rPr>
        <w:t xml:space="preserve"> nada pada karya tersebut akan penulis uraikan </w:t>
      </w:r>
      <w:r w:rsidR="00BA0031">
        <w:rPr>
          <w:rFonts w:ascii="Book Antiqua" w:hAnsi="Book Antiqua" w:cs="Times New Roman"/>
          <w:bCs/>
          <w:lang w:val="en-US"/>
        </w:rPr>
        <w:t>secara rinci</w:t>
      </w:r>
      <w:r w:rsidR="00A13CFB" w:rsidRPr="00C51DC1">
        <w:rPr>
          <w:rFonts w:ascii="Book Antiqua" w:hAnsi="Book Antiqua" w:cs="Times New Roman"/>
          <w:bCs/>
          <w:lang w:val="en-US"/>
        </w:rPr>
        <w:t>.</w:t>
      </w:r>
    </w:p>
    <w:p w14:paraId="3706CAF8" w14:textId="5E317D79" w:rsidR="00C33072" w:rsidRPr="00C51DC1" w:rsidRDefault="00C33072" w:rsidP="006E6B30">
      <w:pPr>
        <w:pStyle w:val="NoSpacing"/>
        <w:jc w:val="both"/>
        <w:rPr>
          <w:rFonts w:ascii="Book Antiqua" w:hAnsi="Book Antiqua" w:cs="Times New Roman"/>
          <w:bCs/>
          <w:lang w:val="en-US"/>
        </w:rPr>
      </w:pPr>
      <w:r w:rsidRPr="00C51DC1">
        <w:rPr>
          <w:rFonts w:ascii="Book Antiqua" w:hAnsi="Book Antiqua" w:cs="Times New Roman"/>
          <w:bCs/>
          <w:lang w:val="en-US"/>
        </w:rPr>
        <w:tab/>
        <w:t>Karya “Noname and Nothing” menggunakan instrumen den</w:t>
      </w:r>
      <w:r w:rsidR="00AE58E5" w:rsidRPr="00C51DC1">
        <w:rPr>
          <w:rFonts w:ascii="Book Antiqua" w:hAnsi="Book Antiqua" w:cs="Times New Roman"/>
          <w:bCs/>
          <w:lang w:val="en-US"/>
        </w:rPr>
        <w:t xml:space="preserve">gan konfigurasi yaitu, </w:t>
      </w:r>
      <w:r w:rsidRPr="00C51DC1">
        <w:rPr>
          <w:rFonts w:ascii="Book Antiqua" w:hAnsi="Book Antiqua" w:cs="Times New Roman"/>
          <w:bCs/>
          <w:lang w:val="en-US"/>
        </w:rPr>
        <w:t>Saron dan peking slendro</w:t>
      </w:r>
      <w:r w:rsidR="00AE58E5" w:rsidRPr="00C51DC1">
        <w:rPr>
          <w:rFonts w:ascii="Book Antiqua" w:hAnsi="Book Antiqua" w:cs="Times New Roman"/>
          <w:bCs/>
          <w:lang w:val="en-US"/>
        </w:rPr>
        <w:t>,</w:t>
      </w:r>
      <w:r w:rsidR="0027024C">
        <w:rPr>
          <w:rFonts w:ascii="Book Antiqua" w:hAnsi="Book Antiqua" w:cs="Times New Roman"/>
          <w:bCs/>
          <w:lang w:val="en-US"/>
        </w:rPr>
        <w:t xml:space="preserve"> </w:t>
      </w:r>
      <w:r w:rsidRPr="00C51DC1">
        <w:rPr>
          <w:rFonts w:ascii="Book Antiqua" w:hAnsi="Book Antiqua" w:cs="Times New Roman"/>
          <w:bCs/>
          <w:lang w:val="en-US"/>
        </w:rPr>
        <w:t>Saron dan peking pelog</w:t>
      </w:r>
      <w:r w:rsidR="00AE58E5" w:rsidRPr="00C51DC1">
        <w:rPr>
          <w:rFonts w:ascii="Book Antiqua" w:hAnsi="Book Antiqua" w:cs="Times New Roman"/>
          <w:bCs/>
          <w:lang w:val="en-US"/>
        </w:rPr>
        <w:t xml:space="preserve">, </w:t>
      </w:r>
      <w:r w:rsidRPr="00C51DC1">
        <w:rPr>
          <w:rFonts w:ascii="Book Antiqua" w:hAnsi="Book Antiqua" w:cs="Times New Roman"/>
          <w:bCs/>
          <w:lang w:val="en-US"/>
        </w:rPr>
        <w:t>Demung dan slentem slendro</w:t>
      </w:r>
      <w:r w:rsidR="00AE58E5" w:rsidRPr="00C51DC1">
        <w:rPr>
          <w:rFonts w:ascii="Book Antiqua" w:hAnsi="Book Antiqua" w:cs="Times New Roman"/>
          <w:bCs/>
          <w:lang w:val="en-US"/>
        </w:rPr>
        <w:t xml:space="preserve">, </w:t>
      </w:r>
      <w:r w:rsidRPr="00C51DC1">
        <w:rPr>
          <w:rFonts w:ascii="Book Antiqua" w:hAnsi="Book Antiqua" w:cs="Times New Roman"/>
          <w:bCs/>
          <w:lang w:val="en-US"/>
        </w:rPr>
        <w:t>Demung dan slentem pelog</w:t>
      </w:r>
      <w:r w:rsidR="00AE58E5" w:rsidRPr="00C51DC1">
        <w:rPr>
          <w:rFonts w:ascii="Book Antiqua" w:hAnsi="Book Antiqua" w:cs="Times New Roman"/>
          <w:bCs/>
          <w:lang w:val="en-US"/>
        </w:rPr>
        <w:t xml:space="preserve">, </w:t>
      </w:r>
      <w:r w:rsidRPr="00C51DC1">
        <w:rPr>
          <w:rFonts w:ascii="Book Antiqua" w:hAnsi="Book Antiqua" w:cs="Times New Roman"/>
          <w:bCs/>
          <w:lang w:val="en-US"/>
        </w:rPr>
        <w:t>Bonang “Eusleum” (campuran pencon pelog dan slendro)</w:t>
      </w:r>
      <w:r w:rsidR="00AE58E5" w:rsidRPr="00C51DC1">
        <w:rPr>
          <w:rFonts w:ascii="Book Antiqua" w:hAnsi="Book Antiqua" w:cs="Times New Roman"/>
          <w:bCs/>
          <w:lang w:val="en-US"/>
        </w:rPr>
        <w:t xml:space="preserve">, </w:t>
      </w:r>
      <w:r w:rsidRPr="00C51DC1">
        <w:rPr>
          <w:rFonts w:ascii="Book Antiqua" w:hAnsi="Book Antiqua" w:cs="Times New Roman"/>
          <w:bCs/>
          <w:lang w:val="en-US"/>
        </w:rPr>
        <w:t>Gong slendro</w:t>
      </w:r>
      <w:r w:rsidR="00AE58E5" w:rsidRPr="00C51DC1">
        <w:rPr>
          <w:rFonts w:ascii="Book Antiqua" w:hAnsi="Book Antiqua" w:cs="Times New Roman"/>
          <w:bCs/>
          <w:lang w:val="en-US"/>
        </w:rPr>
        <w:t xml:space="preserve">, serta </w:t>
      </w:r>
      <w:r w:rsidRPr="00C51DC1">
        <w:rPr>
          <w:rFonts w:ascii="Book Antiqua" w:hAnsi="Book Antiqua" w:cs="Times New Roman"/>
          <w:bCs/>
          <w:lang w:val="en-US"/>
        </w:rPr>
        <w:t>Kendang dan kulanter</w:t>
      </w:r>
    </w:p>
    <w:p w14:paraId="1AA55E4B" w14:textId="0C78A9E2" w:rsidR="00C33072" w:rsidRPr="00C51DC1" w:rsidRDefault="00C33072" w:rsidP="006E6B30">
      <w:pPr>
        <w:pStyle w:val="NoSpacing"/>
        <w:ind w:firstLine="720"/>
        <w:jc w:val="both"/>
        <w:rPr>
          <w:rFonts w:ascii="Book Antiqua" w:hAnsi="Book Antiqua" w:cs="Times New Roman"/>
          <w:bCs/>
          <w:lang w:val="en-US"/>
        </w:rPr>
      </w:pPr>
      <w:r w:rsidRPr="00C51DC1">
        <w:rPr>
          <w:rFonts w:ascii="Book Antiqua" w:hAnsi="Book Antiqua" w:cs="Times New Roman"/>
          <w:bCs/>
          <w:lang w:val="en-US"/>
        </w:rPr>
        <w:t>Ide awal karya ini datang pada saat penulis menonton “</w:t>
      </w:r>
      <w:r w:rsidR="002950A0" w:rsidRPr="00C51DC1">
        <w:rPr>
          <w:rFonts w:ascii="Book Antiqua" w:hAnsi="Book Antiqua" w:cs="Times New Roman"/>
          <w:bCs/>
          <w:lang w:val="en-US"/>
        </w:rPr>
        <w:t>B</w:t>
      </w:r>
      <w:r w:rsidRPr="00C51DC1">
        <w:rPr>
          <w:rFonts w:ascii="Book Antiqua" w:hAnsi="Book Antiqua" w:cs="Times New Roman"/>
          <w:bCs/>
          <w:lang w:val="en-US"/>
        </w:rPr>
        <w:t xml:space="preserve">one Alphabet” karya Brian Ferneyhough </w:t>
      </w:r>
      <w:r w:rsidR="002950A0" w:rsidRPr="00C51DC1">
        <w:rPr>
          <w:rFonts w:ascii="Book Antiqua" w:hAnsi="Book Antiqua" w:cs="Times New Roman"/>
          <w:bCs/>
          <w:lang w:val="en-US"/>
        </w:rPr>
        <w:t>dalam</w:t>
      </w:r>
      <w:r w:rsidRPr="00C51DC1">
        <w:rPr>
          <w:rFonts w:ascii="Book Antiqua" w:hAnsi="Book Antiqua" w:cs="Times New Roman"/>
          <w:bCs/>
          <w:lang w:val="en-US"/>
        </w:rPr>
        <w:t xml:space="preserve"> situs Youtube.</w:t>
      </w:r>
      <w:r w:rsidR="002950A0" w:rsidRPr="00C51DC1">
        <w:rPr>
          <w:rFonts w:ascii="Book Antiqua" w:hAnsi="Book Antiqua" w:cs="Times New Roman"/>
          <w:bCs/>
          <w:lang w:val="en-US"/>
        </w:rPr>
        <w:t xml:space="preserve"> Karya ini menggunakan berbagai macam alat perkusi yang dimainkan oleh satu orang. Yang menarik perhatian penulis dalam karya itu adalah permainan bunyi dari alat-alat perkusi yang tidak bersistem nada</w:t>
      </w:r>
      <w:r w:rsidR="0082658F" w:rsidRPr="00C51DC1">
        <w:rPr>
          <w:rFonts w:ascii="Book Antiqua" w:hAnsi="Book Antiqua" w:cs="Times New Roman"/>
          <w:bCs/>
          <w:lang w:val="en-US"/>
        </w:rPr>
        <w:t xml:space="preserve"> itu bergerak secara acak</w:t>
      </w:r>
      <w:r w:rsidR="002950A0" w:rsidRPr="00C51DC1">
        <w:rPr>
          <w:rFonts w:ascii="Book Antiqua" w:hAnsi="Book Antiqua" w:cs="Times New Roman"/>
          <w:bCs/>
          <w:lang w:val="en-US"/>
        </w:rPr>
        <w:t xml:space="preserve"> akan tetapi tinggi rendah bunyi dari alat-alat tersebut secara kompositoris seolah-olah memiliki kesan sistem nada </w:t>
      </w:r>
      <w:proofErr w:type="gramStart"/>
      <w:r w:rsidR="002950A0" w:rsidRPr="00C51DC1">
        <w:rPr>
          <w:rFonts w:ascii="Book Antiqua" w:hAnsi="Book Antiqua" w:cs="Times New Roman"/>
          <w:bCs/>
          <w:lang w:val="en-US"/>
        </w:rPr>
        <w:t>tertentu</w:t>
      </w:r>
      <w:r w:rsidR="003B2152" w:rsidRPr="00C51DC1">
        <w:rPr>
          <w:rFonts w:ascii="Book Antiqua" w:hAnsi="Book Antiqua" w:cs="Times New Roman"/>
          <w:bCs/>
          <w:lang w:val="en-US"/>
        </w:rPr>
        <w:t xml:space="preserve">,  </w:t>
      </w:r>
      <w:r w:rsidR="00261CB8" w:rsidRPr="00C51DC1">
        <w:rPr>
          <w:rFonts w:ascii="Book Antiqua" w:hAnsi="Book Antiqua" w:cs="Times New Roman"/>
          <w:bCs/>
          <w:lang w:val="en-US"/>
        </w:rPr>
        <w:t>(</w:t>
      </w:r>
      <w:proofErr w:type="gramEnd"/>
      <w:r w:rsidR="003B2152" w:rsidRPr="00C51DC1">
        <w:rPr>
          <w:rFonts w:ascii="Book Antiqua" w:hAnsi="Book Antiqua" w:cs="Times New Roman"/>
          <w:bCs/>
          <w:lang w:val="en-US"/>
        </w:rPr>
        <w:t xml:space="preserve">walaupun kesan tersebut sulit sekali untuk </w:t>
      </w:r>
      <w:r w:rsidR="00261CB8" w:rsidRPr="00C51DC1">
        <w:rPr>
          <w:rFonts w:ascii="Book Antiqua" w:hAnsi="Book Antiqua" w:cs="Times New Roman"/>
          <w:bCs/>
          <w:lang w:val="en-US"/>
        </w:rPr>
        <w:t>di</w:t>
      </w:r>
      <w:r w:rsidR="003B2152" w:rsidRPr="00C51DC1">
        <w:rPr>
          <w:rFonts w:ascii="Book Antiqua" w:hAnsi="Book Antiqua" w:cs="Times New Roman"/>
          <w:bCs/>
          <w:lang w:val="en-US"/>
        </w:rPr>
        <w:t>gambarkan</w:t>
      </w:r>
      <w:r w:rsidR="00261CB8" w:rsidRPr="00C51DC1">
        <w:rPr>
          <w:rFonts w:ascii="Book Antiqua" w:hAnsi="Book Antiqua" w:cs="Times New Roman"/>
          <w:bCs/>
          <w:lang w:val="en-US"/>
        </w:rPr>
        <w:t>)</w:t>
      </w:r>
      <w:r w:rsidR="002950A0" w:rsidRPr="00C51DC1">
        <w:rPr>
          <w:rFonts w:ascii="Book Antiqua" w:hAnsi="Book Antiqua" w:cs="Times New Roman"/>
          <w:bCs/>
          <w:lang w:val="en-US"/>
        </w:rPr>
        <w:t>.</w:t>
      </w:r>
      <w:r w:rsidR="0082658F" w:rsidRPr="00C51DC1">
        <w:rPr>
          <w:rFonts w:ascii="Book Antiqua" w:hAnsi="Book Antiqua" w:cs="Times New Roman"/>
          <w:bCs/>
          <w:lang w:val="en-US"/>
        </w:rPr>
        <w:t xml:space="preserve"> Dalam pandangan umum dapat dikatakan bahwa sebuah sistem nada yang digunakan dalam karya musik seperti mayor, minor, pelog</w:t>
      </w:r>
      <w:r w:rsidR="003B2152" w:rsidRPr="00C51DC1">
        <w:rPr>
          <w:rFonts w:ascii="Book Antiqua" w:hAnsi="Book Antiqua" w:cs="Times New Roman"/>
          <w:bCs/>
          <w:lang w:val="en-US"/>
        </w:rPr>
        <w:t>,</w:t>
      </w:r>
      <w:r w:rsidR="0082658F" w:rsidRPr="00C51DC1">
        <w:rPr>
          <w:rFonts w:ascii="Book Antiqua" w:hAnsi="Book Antiqua" w:cs="Times New Roman"/>
          <w:bCs/>
          <w:lang w:val="en-US"/>
        </w:rPr>
        <w:t xml:space="preserve"> degung, slendro, dorian</w:t>
      </w:r>
      <w:r w:rsidR="003B2152" w:rsidRPr="00C51DC1">
        <w:rPr>
          <w:rFonts w:ascii="Book Antiqua" w:hAnsi="Book Antiqua" w:cs="Times New Roman"/>
          <w:bCs/>
          <w:lang w:val="en-US"/>
        </w:rPr>
        <w:t>,</w:t>
      </w:r>
      <w:r w:rsidR="0082658F" w:rsidRPr="00C51DC1">
        <w:rPr>
          <w:rFonts w:ascii="Book Antiqua" w:hAnsi="Book Antiqua" w:cs="Times New Roman"/>
          <w:bCs/>
          <w:lang w:val="en-US"/>
        </w:rPr>
        <w:t xml:space="preserve"> dan lain sebagainya, </w:t>
      </w:r>
      <w:r w:rsidR="0082658F" w:rsidRPr="00C51DC1">
        <w:rPr>
          <w:rFonts w:ascii="Book Antiqua" w:hAnsi="Book Antiqua" w:cs="Times New Roman"/>
          <w:bCs/>
          <w:lang w:val="en-US"/>
        </w:rPr>
        <w:lastRenderedPageBreak/>
        <w:t>selalu membawa kesan/suasana tertentu</w:t>
      </w:r>
      <w:r w:rsidR="003B2152" w:rsidRPr="00C51DC1">
        <w:rPr>
          <w:rFonts w:ascii="Book Antiqua" w:hAnsi="Book Antiqua" w:cs="Times New Roman"/>
          <w:bCs/>
          <w:lang w:val="en-US"/>
        </w:rPr>
        <w:t xml:space="preserve">. Dalam proses interpretasinya, karya musik yang menggunakan sistem nada itu akan lebih mudah ditafsirkan dari pada karya musik yang tidak bersistem nada. </w:t>
      </w:r>
      <w:r w:rsidR="00261CB8" w:rsidRPr="00C51DC1">
        <w:rPr>
          <w:rFonts w:ascii="Book Antiqua" w:hAnsi="Book Antiqua" w:cs="Times New Roman"/>
          <w:bCs/>
          <w:lang w:val="en-US"/>
        </w:rPr>
        <w:t xml:space="preserve">Fenomena itu terjadi saat penulis mendengar </w:t>
      </w:r>
      <w:r w:rsidR="00CE030C" w:rsidRPr="00C51DC1">
        <w:rPr>
          <w:rFonts w:ascii="Book Antiqua" w:hAnsi="Book Antiqua" w:cs="Times New Roman"/>
          <w:bCs/>
          <w:lang w:val="en-US"/>
        </w:rPr>
        <w:t xml:space="preserve">musik </w:t>
      </w:r>
      <w:r w:rsidR="00261CB8" w:rsidRPr="00C51DC1">
        <w:rPr>
          <w:rFonts w:ascii="Book Antiqua" w:hAnsi="Book Antiqua" w:cs="Times New Roman"/>
          <w:bCs/>
          <w:lang w:val="en-US"/>
        </w:rPr>
        <w:t>“Bone Alphabet”</w:t>
      </w:r>
      <w:r w:rsidR="00CE030C" w:rsidRPr="00C51DC1">
        <w:rPr>
          <w:rFonts w:ascii="Book Antiqua" w:hAnsi="Book Antiqua" w:cs="Times New Roman"/>
          <w:bCs/>
          <w:lang w:val="en-US"/>
        </w:rPr>
        <w:t xml:space="preserve"> karya Brian Ferneyhough</w:t>
      </w:r>
      <w:r w:rsidR="00261CB8" w:rsidRPr="00C51DC1">
        <w:rPr>
          <w:rFonts w:ascii="Book Antiqua" w:hAnsi="Book Antiqua" w:cs="Times New Roman"/>
          <w:bCs/>
          <w:lang w:val="en-US"/>
        </w:rPr>
        <w:t xml:space="preserve">. Pada saat penulis pertama kali mendengar karya itu, agak sulit menerimanya secara psikologis, akan tetapi setelah mendengar berulang-ulang dan mencoba memahami karya ini, akhirnya menemukan hal-hal yang menarik. </w:t>
      </w:r>
      <w:r w:rsidR="002950A0" w:rsidRPr="00C51DC1">
        <w:rPr>
          <w:rFonts w:ascii="Book Antiqua" w:hAnsi="Book Antiqua" w:cs="Times New Roman"/>
          <w:bCs/>
          <w:lang w:val="en-US"/>
        </w:rPr>
        <w:t>Hal itulah yang menjadi motivasi awal penulis dalam menggarap karya “</w:t>
      </w:r>
      <w:r w:rsidR="007601C0" w:rsidRPr="00C51DC1">
        <w:rPr>
          <w:rFonts w:ascii="Book Antiqua" w:hAnsi="Book Antiqua" w:cs="Times New Roman"/>
          <w:bCs/>
          <w:lang w:val="en-US"/>
        </w:rPr>
        <w:t>Noname and N</w:t>
      </w:r>
      <w:r w:rsidR="002950A0" w:rsidRPr="00C51DC1">
        <w:rPr>
          <w:rFonts w:ascii="Book Antiqua" w:hAnsi="Book Antiqua" w:cs="Times New Roman"/>
          <w:bCs/>
          <w:lang w:val="en-US"/>
        </w:rPr>
        <w:t>othing”</w:t>
      </w:r>
      <w:r w:rsidR="007601C0" w:rsidRPr="00C51DC1">
        <w:rPr>
          <w:rFonts w:ascii="Book Antiqua" w:hAnsi="Book Antiqua" w:cs="Times New Roman"/>
          <w:bCs/>
          <w:lang w:val="en-US"/>
        </w:rPr>
        <w:t>.</w:t>
      </w:r>
    </w:p>
    <w:p w14:paraId="4F82B3C1" w14:textId="2B14D8E4" w:rsidR="003D231B" w:rsidRPr="00C51DC1" w:rsidRDefault="002B3835" w:rsidP="004D6790">
      <w:pPr>
        <w:pStyle w:val="NoSpacing"/>
        <w:ind w:firstLine="720"/>
        <w:jc w:val="both"/>
        <w:rPr>
          <w:rFonts w:ascii="Book Antiqua" w:hAnsi="Book Antiqua" w:cs="Times New Roman"/>
          <w:bCs/>
          <w:lang w:val="en-US"/>
        </w:rPr>
      </w:pPr>
      <w:r w:rsidRPr="00C51DC1">
        <w:rPr>
          <w:rFonts w:ascii="Book Antiqua" w:hAnsi="Book Antiqua" w:cs="Times New Roman"/>
          <w:bCs/>
          <w:lang w:val="en-US"/>
        </w:rPr>
        <w:t>Pada karya “Noname and Nothing”, sistem sembilan nada yang digunakan, disusun sedemikian rupa agar memiliki tekstur bunyi yang bervariasi, mulai dari bunyi yang bersifat melodis, perkusif,</w:t>
      </w:r>
      <w:r w:rsidR="005C076D" w:rsidRPr="00C51DC1">
        <w:rPr>
          <w:rFonts w:ascii="Book Antiqua" w:hAnsi="Book Antiqua" w:cs="Times New Roman"/>
          <w:bCs/>
          <w:lang w:val="en-US"/>
        </w:rPr>
        <w:t xml:space="preserve"> baik secara</w:t>
      </w:r>
      <w:r w:rsidRPr="00C51DC1">
        <w:rPr>
          <w:rFonts w:ascii="Book Antiqua" w:hAnsi="Book Antiqua" w:cs="Times New Roman"/>
          <w:bCs/>
          <w:lang w:val="en-US"/>
        </w:rPr>
        <w:t xml:space="preserve"> horisontal </w:t>
      </w:r>
      <w:r w:rsidR="005C076D" w:rsidRPr="00C51DC1">
        <w:rPr>
          <w:rFonts w:ascii="Book Antiqua" w:hAnsi="Book Antiqua" w:cs="Times New Roman"/>
          <w:bCs/>
          <w:lang w:val="en-US"/>
        </w:rPr>
        <w:t>maupun</w:t>
      </w:r>
      <w:r w:rsidRPr="00C51DC1">
        <w:rPr>
          <w:rFonts w:ascii="Book Antiqua" w:hAnsi="Book Antiqua" w:cs="Times New Roman"/>
          <w:bCs/>
          <w:lang w:val="en-US"/>
        </w:rPr>
        <w:t xml:space="preserve"> vertikal.</w:t>
      </w:r>
      <w:r w:rsidR="00410E48" w:rsidRPr="00C51DC1">
        <w:rPr>
          <w:rFonts w:ascii="Book Antiqua" w:hAnsi="Book Antiqua" w:cs="Times New Roman"/>
          <w:bCs/>
          <w:lang w:val="en-US"/>
        </w:rPr>
        <w:t xml:space="preserve"> Agar lebih jelas, mohon lihat contoh notasi dari bagian </w:t>
      </w:r>
      <w:r w:rsidR="005C076D" w:rsidRPr="00C51DC1">
        <w:rPr>
          <w:rFonts w:ascii="Book Antiqua" w:hAnsi="Book Antiqua" w:cs="Times New Roman"/>
          <w:bCs/>
          <w:lang w:val="en-US"/>
        </w:rPr>
        <w:t xml:space="preserve">awal </w:t>
      </w:r>
      <w:r w:rsidR="00410E48" w:rsidRPr="00C51DC1">
        <w:rPr>
          <w:rFonts w:ascii="Book Antiqua" w:hAnsi="Book Antiqua" w:cs="Times New Roman"/>
          <w:bCs/>
          <w:lang w:val="en-US"/>
        </w:rPr>
        <w:t>karya ini sebagai berikut.</w:t>
      </w:r>
    </w:p>
    <w:p w14:paraId="2635D7AE" w14:textId="47E010F9" w:rsidR="00410E48" w:rsidRPr="00C51DC1" w:rsidRDefault="00B7350D"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296FF211" wp14:editId="13A4644C">
            <wp:extent cx="2864261" cy="23171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77272" cy="2327640"/>
                    </a:xfrm>
                    <a:prstGeom prst="rect">
                      <a:avLst/>
                    </a:prstGeom>
                  </pic:spPr>
                </pic:pic>
              </a:graphicData>
            </a:graphic>
          </wp:inline>
        </w:drawing>
      </w:r>
    </w:p>
    <w:p w14:paraId="7A9FFC95" w14:textId="6A24E155" w:rsidR="00B7350D" w:rsidRDefault="00B7350D"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71987D52" wp14:editId="7AFFC273">
            <wp:extent cx="2886918" cy="204089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07766" cy="2055628"/>
                    </a:xfrm>
                    <a:prstGeom prst="rect">
                      <a:avLst/>
                    </a:prstGeom>
                  </pic:spPr>
                </pic:pic>
              </a:graphicData>
            </a:graphic>
          </wp:inline>
        </w:drawing>
      </w:r>
    </w:p>
    <w:p w14:paraId="008A3AF5" w14:textId="77777777" w:rsidR="004D6790" w:rsidRPr="00C51DC1" w:rsidRDefault="004D6790" w:rsidP="006E6B30">
      <w:pPr>
        <w:pStyle w:val="NoSpacing"/>
        <w:jc w:val="both"/>
        <w:rPr>
          <w:rFonts w:ascii="Book Antiqua" w:hAnsi="Book Antiqua" w:cs="Times New Roman"/>
          <w:bCs/>
          <w:lang w:val="en-US"/>
        </w:rPr>
      </w:pPr>
    </w:p>
    <w:p w14:paraId="66A9E02E" w14:textId="1ECD5B20" w:rsidR="00B7350D" w:rsidRPr="00924898" w:rsidRDefault="004D6790" w:rsidP="006E6B30">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Figur 1</w:t>
      </w:r>
      <w:r w:rsidR="00924898" w:rsidRPr="00924898">
        <w:rPr>
          <w:rFonts w:ascii="Book Antiqua" w:hAnsi="Book Antiqua" w:cs="Times New Roman"/>
          <w:bCs/>
          <w:sz w:val="18"/>
          <w:szCs w:val="18"/>
          <w:lang w:val="en-US"/>
        </w:rPr>
        <w:t>3</w:t>
      </w:r>
      <w:r w:rsidRPr="00924898">
        <w:rPr>
          <w:rFonts w:ascii="Book Antiqua" w:hAnsi="Book Antiqua" w:cs="Times New Roman"/>
          <w:bCs/>
          <w:sz w:val="18"/>
          <w:szCs w:val="18"/>
          <w:lang w:val="en-US"/>
        </w:rPr>
        <w:t>.</w:t>
      </w:r>
      <w:r w:rsidR="00B7350D" w:rsidRPr="00924898">
        <w:rPr>
          <w:rFonts w:ascii="Book Antiqua" w:hAnsi="Book Antiqua" w:cs="Times New Roman"/>
          <w:bCs/>
          <w:sz w:val="18"/>
          <w:szCs w:val="18"/>
          <w:lang w:val="en-US"/>
        </w:rPr>
        <w:t xml:space="preserve"> Bagian awal karya “Noname and Nothing”</w:t>
      </w:r>
      <w:r w:rsidR="00335EED">
        <w:rPr>
          <w:rFonts w:ascii="Book Antiqua" w:hAnsi="Book Antiqua" w:cs="Times New Roman"/>
          <w:bCs/>
          <w:sz w:val="18"/>
          <w:szCs w:val="18"/>
          <w:lang w:val="en-US"/>
        </w:rPr>
        <w:t xml:space="preserve"> dengan gamelan slendro pelog tumbuk A</w:t>
      </w:r>
    </w:p>
    <w:p w14:paraId="5EB9F8A7" w14:textId="77777777" w:rsidR="003D231B" w:rsidRPr="00C51DC1" w:rsidRDefault="000C04FB" w:rsidP="006E6B30">
      <w:pPr>
        <w:pStyle w:val="NoSpacing"/>
        <w:jc w:val="both"/>
        <w:rPr>
          <w:rFonts w:ascii="Book Antiqua" w:hAnsi="Book Antiqua" w:cs="Times New Roman"/>
          <w:bCs/>
          <w:lang w:val="en-US"/>
        </w:rPr>
      </w:pPr>
      <w:r w:rsidRPr="00C51DC1">
        <w:rPr>
          <w:rFonts w:ascii="Book Antiqua" w:hAnsi="Book Antiqua" w:cs="Times New Roman"/>
          <w:bCs/>
          <w:lang w:val="en-US"/>
        </w:rPr>
        <w:tab/>
      </w:r>
    </w:p>
    <w:p w14:paraId="1E0A2EE3" w14:textId="6D6B9C95" w:rsidR="000C04FB" w:rsidRPr="00C51DC1" w:rsidRDefault="000C04FB" w:rsidP="003D231B">
      <w:pPr>
        <w:pStyle w:val="NoSpacing"/>
        <w:ind w:firstLine="720"/>
        <w:jc w:val="both"/>
        <w:rPr>
          <w:rFonts w:ascii="Book Antiqua" w:hAnsi="Book Antiqua" w:cs="Times New Roman"/>
          <w:bCs/>
          <w:lang w:val="en-US"/>
        </w:rPr>
      </w:pPr>
      <w:r w:rsidRPr="00C51DC1">
        <w:rPr>
          <w:rFonts w:ascii="Book Antiqua" w:hAnsi="Book Antiqua" w:cs="Times New Roman"/>
          <w:bCs/>
          <w:lang w:val="en-US"/>
        </w:rPr>
        <w:t>Jika kita lihat notasi di atas</w:t>
      </w:r>
      <w:r w:rsidR="00BF540A" w:rsidRPr="00C51DC1">
        <w:rPr>
          <w:rFonts w:ascii="Book Antiqua" w:hAnsi="Book Antiqua" w:cs="Times New Roman"/>
          <w:bCs/>
          <w:lang w:val="en-US"/>
        </w:rPr>
        <w:t xml:space="preserve"> (terutama bagian awal)</w:t>
      </w:r>
      <w:r w:rsidRPr="00C51DC1">
        <w:rPr>
          <w:rFonts w:ascii="Book Antiqua" w:hAnsi="Book Antiqua" w:cs="Times New Roman"/>
          <w:bCs/>
          <w:lang w:val="en-US"/>
        </w:rPr>
        <w:t>, setiap tabuhan instrumen memilki tekstur melodi yang mandiri</w:t>
      </w:r>
      <w:r w:rsidR="00BF540A" w:rsidRPr="00C51DC1">
        <w:rPr>
          <w:rFonts w:ascii="Book Antiqua" w:hAnsi="Book Antiqua" w:cs="Times New Roman"/>
          <w:bCs/>
          <w:lang w:val="en-US"/>
        </w:rPr>
        <w:t>. Pada bagian ini untuk sementara tabuhan pada setiap instrumen tidak memiliki kaitan satu sama lain kecuali pada akhir kalimat melodi yang menekankan perbedaan bunyi nada “</w:t>
      </w:r>
      <w:r w:rsidR="00BE443F">
        <w:rPr>
          <w:rFonts w:ascii="Book Antiqua" w:hAnsi="Book Antiqua" w:cs="Times New Roman"/>
          <w:bCs/>
          <w:lang w:val="en-US"/>
        </w:rPr>
        <w:t xml:space="preserve">3 (na/lu) </w:t>
      </w:r>
      <w:r w:rsidR="00BF540A" w:rsidRPr="00C51DC1">
        <w:rPr>
          <w:rFonts w:ascii="Book Antiqua" w:hAnsi="Book Antiqua" w:cs="Times New Roman"/>
          <w:bCs/>
          <w:lang w:val="en-US"/>
        </w:rPr>
        <w:t xml:space="preserve">antara </w:t>
      </w:r>
      <w:r w:rsidR="00BE443F">
        <w:rPr>
          <w:rFonts w:ascii="Book Antiqua" w:hAnsi="Book Antiqua" w:cs="Times New Roman"/>
          <w:bCs/>
          <w:lang w:val="en-US"/>
        </w:rPr>
        <w:t>waditra</w:t>
      </w:r>
      <w:r w:rsidR="00BF540A" w:rsidRPr="00C51DC1">
        <w:rPr>
          <w:rFonts w:ascii="Book Antiqua" w:hAnsi="Book Antiqua" w:cs="Times New Roman"/>
          <w:bCs/>
          <w:lang w:val="en-US"/>
        </w:rPr>
        <w:t xml:space="preserve"> berlaras pelog dan </w:t>
      </w:r>
      <w:r w:rsidR="00BE443F">
        <w:rPr>
          <w:rFonts w:ascii="Book Antiqua" w:hAnsi="Book Antiqua" w:cs="Times New Roman"/>
          <w:bCs/>
          <w:lang w:val="en-US"/>
        </w:rPr>
        <w:t>waditra</w:t>
      </w:r>
      <w:r w:rsidR="00BF540A" w:rsidRPr="00C51DC1">
        <w:rPr>
          <w:rFonts w:ascii="Book Antiqua" w:hAnsi="Book Antiqua" w:cs="Times New Roman"/>
          <w:bCs/>
          <w:lang w:val="en-US"/>
        </w:rPr>
        <w:t xml:space="preserve"> berlaras slendro. Aspek lain adalah loncatan nada yang jauh dan acak, serta variasi artikulasi nada panjang dan nada yang pendek membawa kesan bunyi lebih bersifat perkusif. </w:t>
      </w:r>
      <w:r w:rsidR="00710D31" w:rsidRPr="00C51DC1">
        <w:rPr>
          <w:rFonts w:ascii="Book Antiqua" w:hAnsi="Book Antiqua" w:cs="Times New Roman"/>
          <w:bCs/>
          <w:lang w:val="en-US"/>
        </w:rPr>
        <w:t>Pada</w:t>
      </w:r>
      <w:r w:rsidR="00BF540A" w:rsidRPr="00C51DC1">
        <w:rPr>
          <w:rFonts w:ascii="Book Antiqua" w:hAnsi="Book Antiqua" w:cs="Times New Roman"/>
          <w:bCs/>
          <w:lang w:val="en-US"/>
        </w:rPr>
        <w:t xml:space="preserve"> bagian selanjutnya tekstur bunyi sudah dapat dibagi jadi dua bagian yaitu bagian melodi dan akor. Bagian melodi dari instrumen bonang </w:t>
      </w:r>
      <w:r w:rsidR="00AE58E5" w:rsidRPr="00C51DC1">
        <w:rPr>
          <w:rFonts w:ascii="Book Antiqua" w:hAnsi="Book Antiqua" w:cs="Times New Roman"/>
          <w:bCs/>
          <w:lang w:val="en-US"/>
        </w:rPr>
        <w:t>masih mempresent</w:t>
      </w:r>
      <w:r w:rsidR="00261CB8" w:rsidRPr="00C51DC1">
        <w:rPr>
          <w:rFonts w:ascii="Book Antiqua" w:hAnsi="Book Antiqua" w:cs="Times New Roman"/>
          <w:bCs/>
          <w:lang w:val="en-US"/>
        </w:rPr>
        <w:t xml:space="preserve">asikan kesan melodi “acak” </w:t>
      </w:r>
      <w:r w:rsidR="00BF540A" w:rsidRPr="00C51DC1">
        <w:rPr>
          <w:rFonts w:ascii="Book Antiqua" w:hAnsi="Book Antiqua" w:cs="Times New Roman"/>
          <w:bCs/>
          <w:lang w:val="en-US"/>
        </w:rPr>
        <w:t>oleh karena</w:t>
      </w:r>
      <w:r w:rsidR="00710D31" w:rsidRPr="00C51DC1">
        <w:rPr>
          <w:rFonts w:ascii="Book Antiqua" w:hAnsi="Book Antiqua" w:cs="Times New Roman"/>
          <w:bCs/>
          <w:lang w:val="en-US"/>
        </w:rPr>
        <w:t xml:space="preserve"> konsep sistem nadanya. Sedangkan bagian akor yang dima</w:t>
      </w:r>
      <w:r w:rsidR="00261CB8" w:rsidRPr="00C51DC1">
        <w:rPr>
          <w:rFonts w:ascii="Book Antiqua" w:hAnsi="Book Antiqua" w:cs="Times New Roman"/>
          <w:bCs/>
          <w:lang w:val="en-US"/>
        </w:rPr>
        <w:t>i</w:t>
      </w:r>
      <w:r w:rsidR="00710D31" w:rsidRPr="00C51DC1">
        <w:rPr>
          <w:rFonts w:ascii="Book Antiqua" w:hAnsi="Book Antiqua" w:cs="Times New Roman"/>
          <w:bCs/>
          <w:lang w:val="en-US"/>
        </w:rPr>
        <w:t>nkan oleh gong, demung dan saron/peking seolah-olah merespon melodi bonang dengan nada-nada vertikal dan disonan.</w:t>
      </w:r>
    </w:p>
    <w:p w14:paraId="07B57CB5" w14:textId="3329E550" w:rsidR="00AE58E5" w:rsidRPr="00C51DC1" w:rsidRDefault="00AE58E5" w:rsidP="006E6B30">
      <w:pPr>
        <w:pStyle w:val="NoSpacing"/>
        <w:jc w:val="both"/>
        <w:rPr>
          <w:rFonts w:ascii="Book Antiqua" w:hAnsi="Book Antiqua" w:cs="Times New Roman"/>
          <w:bCs/>
          <w:lang w:val="en-US"/>
        </w:rPr>
      </w:pPr>
      <w:r w:rsidRPr="00C51DC1">
        <w:rPr>
          <w:rFonts w:ascii="Book Antiqua" w:hAnsi="Book Antiqua" w:cs="Times New Roman"/>
          <w:bCs/>
          <w:lang w:val="en-US"/>
        </w:rPr>
        <w:tab/>
        <w:t xml:space="preserve">Hal lain yang ingin </w:t>
      </w:r>
      <w:r w:rsidR="00BA0031">
        <w:rPr>
          <w:rFonts w:ascii="Book Antiqua" w:hAnsi="Book Antiqua" w:cs="Times New Roman"/>
          <w:bCs/>
          <w:lang w:val="en-US"/>
        </w:rPr>
        <w:t>diuraikan</w:t>
      </w:r>
      <w:r w:rsidRPr="00C51DC1">
        <w:rPr>
          <w:rFonts w:ascii="Book Antiqua" w:hAnsi="Book Antiqua" w:cs="Times New Roman"/>
          <w:bCs/>
          <w:lang w:val="en-US"/>
        </w:rPr>
        <w:t xml:space="preserve"> pada karya ini adalah pengolahan nada pada bagian akhir. Pada bagian ini, hampir semua instrumen memainkan bunyi yang pendek untuk menghasilkan bunyi yang bersifat perkusif </w:t>
      </w:r>
      <w:r w:rsidR="00316A76" w:rsidRPr="00C51DC1">
        <w:rPr>
          <w:rFonts w:ascii="Book Antiqua" w:hAnsi="Book Antiqua" w:cs="Times New Roman"/>
          <w:bCs/>
          <w:lang w:val="en-US"/>
        </w:rPr>
        <w:t>serta</w:t>
      </w:r>
      <w:r w:rsidRPr="00C51DC1">
        <w:rPr>
          <w:rFonts w:ascii="Book Antiqua" w:hAnsi="Book Antiqua" w:cs="Times New Roman"/>
          <w:bCs/>
          <w:lang w:val="en-US"/>
        </w:rPr>
        <w:t xml:space="preserve"> menghindari kesan melodis. Selain itu dialog nada</w:t>
      </w:r>
      <w:r w:rsidR="00316A76" w:rsidRPr="00C51DC1">
        <w:rPr>
          <w:rFonts w:ascii="Book Antiqua" w:hAnsi="Book Antiqua" w:cs="Times New Roman"/>
          <w:bCs/>
          <w:lang w:val="en-US"/>
        </w:rPr>
        <w:t xml:space="preserve"> “</w:t>
      </w:r>
      <w:r w:rsidR="00BE443F">
        <w:rPr>
          <w:rFonts w:ascii="Book Antiqua" w:hAnsi="Book Antiqua" w:cs="Times New Roman"/>
          <w:bCs/>
          <w:lang w:val="en-US"/>
        </w:rPr>
        <w:t>2(</w:t>
      </w:r>
      <w:r w:rsidR="00BE443F" w:rsidRPr="00C51DC1">
        <w:rPr>
          <w:rFonts w:ascii="Book Antiqua" w:hAnsi="Book Antiqua" w:cs="Times New Roman"/>
          <w:bCs/>
          <w:lang w:val="en-US"/>
        </w:rPr>
        <w:t>ro</w:t>
      </w:r>
      <w:r w:rsidR="00BE443F">
        <w:rPr>
          <w:rFonts w:ascii="Book Antiqua" w:hAnsi="Book Antiqua" w:cs="Times New Roman"/>
          <w:bCs/>
          <w:lang w:val="en-US"/>
        </w:rPr>
        <w:t>)</w:t>
      </w:r>
      <w:r w:rsidR="00316A76" w:rsidRPr="00C51DC1">
        <w:rPr>
          <w:rFonts w:ascii="Book Antiqua" w:hAnsi="Book Antiqua" w:cs="Times New Roman"/>
          <w:bCs/>
          <w:lang w:val="en-US"/>
        </w:rPr>
        <w:t>/</w:t>
      </w:r>
      <w:r w:rsidR="00BE443F">
        <w:rPr>
          <w:rFonts w:ascii="Book Antiqua" w:hAnsi="Book Antiqua" w:cs="Times New Roman"/>
          <w:bCs/>
          <w:lang w:val="en-US"/>
        </w:rPr>
        <w:t>4(</w:t>
      </w:r>
      <w:r w:rsidR="00316A76" w:rsidRPr="00C51DC1">
        <w:rPr>
          <w:rFonts w:ascii="Book Antiqua" w:hAnsi="Book Antiqua" w:cs="Times New Roman"/>
          <w:bCs/>
          <w:lang w:val="en-US"/>
        </w:rPr>
        <w:t>ti</w:t>
      </w:r>
      <w:r w:rsidR="00BE443F">
        <w:rPr>
          <w:rFonts w:ascii="Book Antiqua" w:hAnsi="Book Antiqua" w:cs="Times New Roman"/>
          <w:bCs/>
          <w:lang w:val="en-US"/>
        </w:rPr>
        <w:t>)</w:t>
      </w:r>
      <w:r w:rsidR="00316A76" w:rsidRPr="00C51DC1">
        <w:rPr>
          <w:rFonts w:ascii="Book Antiqua" w:hAnsi="Book Antiqua" w:cs="Times New Roman"/>
          <w:bCs/>
          <w:lang w:val="en-US"/>
        </w:rPr>
        <w:t>” dan “</w:t>
      </w:r>
      <w:r w:rsidR="00BE443F">
        <w:rPr>
          <w:rFonts w:ascii="Book Antiqua" w:hAnsi="Book Antiqua" w:cs="Times New Roman"/>
          <w:bCs/>
          <w:lang w:val="en-US"/>
        </w:rPr>
        <w:t>3(</w:t>
      </w:r>
      <w:r w:rsidR="00316A76" w:rsidRPr="00C51DC1">
        <w:rPr>
          <w:rFonts w:ascii="Book Antiqua" w:hAnsi="Book Antiqua" w:cs="Times New Roman"/>
          <w:bCs/>
          <w:lang w:val="en-US"/>
        </w:rPr>
        <w:t>lu</w:t>
      </w:r>
      <w:r w:rsidR="00BE443F">
        <w:rPr>
          <w:rFonts w:ascii="Book Antiqua" w:hAnsi="Book Antiqua" w:cs="Times New Roman"/>
          <w:bCs/>
          <w:lang w:val="en-US"/>
        </w:rPr>
        <w:t>)</w:t>
      </w:r>
      <w:r w:rsidR="00316A76" w:rsidRPr="00C51DC1">
        <w:rPr>
          <w:rFonts w:ascii="Book Antiqua" w:hAnsi="Book Antiqua" w:cs="Times New Roman"/>
          <w:bCs/>
          <w:lang w:val="en-US"/>
        </w:rPr>
        <w:t>/</w:t>
      </w:r>
      <w:r w:rsidR="00BE443F">
        <w:rPr>
          <w:rFonts w:ascii="Book Antiqua" w:hAnsi="Book Antiqua" w:cs="Times New Roman"/>
          <w:bCs/>
          <w:lang w:val="en-US"/>
        </w:rPr>
        <w:t>3(</w:t>
      </w:r>
      <w:r w:rsidR="00316A76" w:rsidRPr="00C51DC1">
        <w:rPr>
          <w:rFonts w:ascii="Book Antiqua" w:hAnsi="Book Antiqua" w:cs="Times New Roman"/>
          <w:bCs/>
          <w:lang w:val="en-US"/>
        </w:rPr>
        <w:t>na</w:t>
      </w:r>
      <w:r w:rsidR="00BE443F">
        <w:rPr>
          <w:rFonts w:ascii="Book Antiqua" w:hAnsi="Book Antiqua" w:cs="Times New Roman"/>
          <w:bCs/>
          <w:lang w:val="en-US"/>
        </w:rPr>
        <w:t>)</w:t>
      </w:r>
      <w:r w:rsidR="00316A76" w:rsidRPr="00C51DC1">
        <w:rPr>
          <w:rFonts w:ascii="Book Antiqua" w:hAnsi="Book Antiqua" w:cs="Times New Roman"/>
          <w:bCs/>
          <w:lang w:val="en-US"/>
        </w:rPr>
        <w:t>”</w:t>
      </w:r>
      <w:r w:rsidRPr="00C51DC1">
        <w:rPr>
          <w:rFonts w:ascii="Book Antiqua" w:hAnsi="Book Antiqua" w:cs="Times New Roman"/>
          <w:bCs/>
          <w:lang w:val="en-US"/>
        </w:rPr>
        <w:t xml:space="preserve"> </w:t>
      </w:r>
      <w:r w:rsidR="00316A76" w:rsidRPr="00C51DC1">
        <w:rPr>
          <w:rFonts w:ascii="Book Antiqua" w:hAnsi="Book Antiqua" w:cs="Times New Roman"/>
          <w:bCs/>
          <w:lang w:val="en-US"/>
        </w:rPr>
        <w:t>dari dua laras tersebut</w:t>
      </w:r>
      <w:r w:rsidRPr="00C51DC1">
        <w:rPr>
          <w:rFonts w:ascii="Book Antiqua" w:hAnsi="Book Antiqua" w:cs="Times New Roman"/>
          <w:bCs/>
          <w:lang w:val="en-US"/>
        </w:rPr>
        <w:t xml:space="preserve"> sangat </w:t>
      </w:r>
      <w:proofErr w:type="gramStart"/>
      <w:r w:rsidRPr="00C51DC1">
        <w:rPr>
          <w:rFonts w:ascii="Book Antiqua" w:hAnsi="Book Antiqua" w:cs="Times New Roman"/>
          <w:bCs/>
          <w:lang w:val="en-US"/>
        </w:rPr>
        <w:t>dominan</w:t>
      </w:r>
      <w:r w:rsidR="00316A76" w:rsidRPr="00C51DC1">
        <w:rPr>
          <w:rFonts w:ascii="Book Antiqua" w:hAnsi="Book Antiqua" w:cs="Times New Roman"/>
          <w:bCs/>
          <w:lang w:val="en-US"/>
        </w:rPr>
        <w:t xml:space="preserve">, </w:t>
      </w:r>
      <w:r w:rsidRPr="00C51DC1">
        <w:rPr>
          <w:rFonts w:ascii="Book Antiqua" w:hAnsi="Book Antiqua" w:cs="Times New Roman"/>
          <w:bCs/>
          <w:lang w:val="en-US"/>
        </w:rPr>
        <w:t xml:space="preserve"> untuk</w:t>
      </w:r>
      <w:proofErr w:type="gramEnd"/>
      <w:r w:rsidRPr="00C51DC1">
        <w:rPr>
          <w:rFonts w:ascii="Book Antiqua" w:hAnsi="Book Antiqua" w:cs="Times New Roman"/>
          <w:bCs/>
          <w:lang w:val="en-US"/>
        </w:rPr>
        <w:t xml:space="preserve"> mempersoalkan perbedaan secara mikro intervalis antara kedua laras tersebut</w:t>
      </w:r>
      <w:r w:rsidR="00316A76" w:rsidRPr="00C51DC1">
        <w:rPr>
          <w:rFonts w:ascii="Book Antiqua" w:hAnsi="Book Antiqua" w:cs="Times New Roman"/>
          <w:bCs/>
          <w:lang w:val="en-US"/>
        </w:rPr>
        <w:t>. Agar lebih jelas mohon lihat contoh notasi di bawah ini.</w:t>
      </w:r>
    </w:p>
    <w:p w14:paraId="12DBDFFD" w14:textId="77777777" w:rsidR="003D231B" w:rsidRPr="00C51DC1" w:rsidRDefault="003D231B" w:rsidP="006E6B30">
      <w:pPr>
        <w:pStyle w:val="NoSpacing"/>
        <w:jc w:val="both"/>
        <w:rPr>
          <w:rFonts w:ascii="Book Antiqua" w:hAnsi="Book Antiqua" w:cs="Times New Roman"/>
          <w:bCs/>
          <w:lang w:val="en-US"/>
        </w:rPr>
      </w:pPr>
    </w:p>
    <w:p w14:paraId="587DCEBF" w14:textId="032470DA" w:rsidR="00316A76" w:rsidRPr="00C51DC1" w:rsidRDefault="00316A76" w:rsidP="006E6B30">
      <w:pPr>
        <w:pStyle w:val="NoSpacing"/>
        <w:jc w:val="both"/>
        <w:rPr>
          <w:rFonts w:ascii="Book Antiqua" w:hAnsi="Book Antiqua" w:cs="Times New Roman"/>
          <w:bCs/>
          <w:lang w:val="en-US"/>
        </w:rPr>
      </w:pPr>
      <w:r w:rsidRPr="00C51DC1">
        <w:rPr>
          <w:rFonts w:ascii="Book Antiqua" w:hAnsi="Book Antiqua"/>
          <w:bCs/>
          <w:noProof/>
          <w:lang w:val="en-US"/>
        </w:rPr>
        <w:drawing>
          <wp:inline distT="0" distB="0" distL="0" distR="0" wp14:anchorId="3A1C448A" wp14:editId="30EC4F47">
            <wp:extent cx="2832008" cy="189103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51621" cy="1904126"/>
                    </a:xfrm>
                    <a:prstGeom prst="rect">
                      <a:avLst/>
                    </a:prstGeom>
                  </pic:spPr>
                </pic:pic>
              </a:graphicData>
            </a:graphic>
          </wp:inline>
        </w:drawing>
      </w:r>
    </w:p>
    <w:p w14:paraId="1686EFFA" w14:textId="77777777" w:rsidR="003D231B" w:rsidRPr="00C51DC1" w:rsidRDefault="003D231B" w:rsidP="006E6B30">
      <w:pPr>
        <w:pStyle w:val="NoSpacing"/>
        <w:jc w:val="both"/>
        <w:rPr>
          <w:rFonts w:ascii="Book Antiqua" w:hAnsi="Book Antiqua" w:cs="Times New Roman"/>
          <w:bCs/>
          <w:lang w:val="en-US"/>
        </w:rPr>
      </w:pPr>
    </w:p>
    <w:p w14:paraId="6D71488E" w14:textId="042A552F" w:rsidR="00316A76" w:rsidRPr="00924898" w:rsidRDefault="004D6790" w:rsidP="006E6B30">
      <w:pPr>
        <w:pStyle w:val="NoSpacing"/>
        <w:jc w:val="center"/>
        <w:rPr>
          <w:rFonts w:ascii="Book Antiqua" w:hAnsi="Book Antiqua" w:cs="Times New Roman"/>
          <w:bCs/>
          <w:sz w:val="18"/>
          <w:szCs w:val="18"/>
          <w:lang w:val="en-US"/>
        </w:rPr>
      </w:pPr>
      <w:r w:rsidRPr="00924898">
        <w:rPr>
          <w:rFonts w:ascii="Book Antiqua" w:hAnsi="Book Antiqua" w:cs="Times New Roman"/>
          <w:bCs/>
          <w:sz w:val="18"/>
          <w:szCs w:val="18"/>
          <w:lang w:val="en-US"/>
        </w:rPr>
        <w:t>Figur 1</w:t>
      </w:r>
      <w:r w:rsidR="00924898" w:rsidRPr="00924898">
        <w:rPr>
          <w:rFonts w:ascii="Book Antiqua" w:hAnsi="Book Antiqua" w:cs="Times New Roman"/>
          <w:bCs/>
          <w:sz w:val="18"/>
          <w:szCs w:val="18"/>
          <w:lang w:val="en-US"/>
        </w:rPr>
        <w:t>4</w:t>
      </w:r>
      <w:r w:rsidRPr="00924898">
        <w:rPr>
          <w:rFonts w:ascii="Book Antiqua" w:hAnsi="Book Antiqua" w:cs="Times New Roman"/>
          <w:bCs/>
          <w:sz w:val="18"/>
          <w:szCs w:val="18"/>
          <w:lang w:val="en-US"/>
        </w:rPr>
        <w:t>.</w:t>
      </w:r>
      <w:r w:rsidR="00316A76" w:rsidRPr="00924898">
        <w:rPr>
          <w:rFonts w:ascii="Book Antiqua" w:hAnsi="Book Antiqua" w:cs="Times New Roman"/>
          <w:bCs/>
          <w:sz w:val="18"/>
          <w:szCs w:val="18"/>
          <w:lang w:val="en-US"/>
        </w:rPr>
        <w:t xml:space="preserve"> Tekstur bunyi perkusif pada bagian akhir karya “Noname and Nothing</w:t>
      </w:r>
    </w:p>
    <w:p w14:paraId="53F528C6" w14:textId="77777777" w:rsidR="000C2443" w:rsidRPr="004D6790" w:rsidRDefault="000C2443" w:rsidP="006E6B30">
      <w:pPr>
        <w:pStyle w:val="NoSpacing"/>
        <w:jc w:val="center"/>
        <w:rPr>
          <w:rFonts w:ascii="Book Antiqua" w:hAnsi="Book Antiqua" w:cs="Times New Roman"/>
          <w:bCs/>
          <w:sz w:val="20"/>
          <w:szCs w:val="20"/>
          <w:lang w:val="en-US"/>
        </w:rPr>
      </w:pPr>
    </w:p>
    <w:p w14:paraId="12C352BC" w14:textId="6345911F" w:rsidR="00522A06" w:rsidRDefault="00710D31" w:rsidP="00522A06">
      <w:pPr>
        <w:pStyle w:val="NoSpacing"/>
        <w:jc w:val="both"/>
        <w:rPr>
          <w:rFonts w:ascii="Book Antiqua" w:hAnsi="Book Antiqua" w:cs="Times New Roman"/>
          <w:bCs/>
          <w:lang w:val="en-US"/>
        </w:rPr>
      </w:pPr>
      <w:r w:rsidRPr="00C51DC1">
        <w:rPr>
          <w:rFonts w:ascii="Book Antiqua" w:hAnsi="Book Antiqua" w:cs="Times New Roman"/>
          <w:bCs/>
          <w:lang w:val="en-US"/>
        </w:rPr>
        <w:tab/>
      </w:r>
      <w:r w:rsidR="00E33E96">
        <w:rPr>
          <w:rFonts w:ascii="Book Antiqua" w:hAnsi="Book Antiqua" w:cs="Times New Roman"/>
          <w:bCs/>
          <w:lang w:val="en-US"/>
        </w:rPr>
        <w:t xml:space="preserve">Dari uraian analitis di atas konsep garap </w:t>
      </w:r>
      <w:r w:rsidR="00F7392B" w:rsidRPr="00C51DC1">
        <w:rPr>
          <w:rFonts w:ascii="Book Antiqua" w:hAnsi="Book Antiqua" w:cs="Times New Roman"/>
          <w:bCs/>
          <w:lang w:val="en-US"/>
        </w:rPr>
        <w:t xml:space="preserve">sistem </w:t>
      </w:r>
      <w:r w:rsidR="00245703" w:rsidRPr="00245703">
        <w:rPr>
          <w:rFonts w:ascii="Book Antiqua" w:hAnsi="Book Antiqua" w:cs="Times New Roman"/>
          <w:bCs/>
          <w:i/>
          <w:iCs/>
          <w:lang w:val="en-US"/>
        </w:rPr>
        <w:t>dasa</w:t>
      </w:r>
      <w:r w:rsidR="00F7392B" w:rsidRPr="00245703">
        <w:rPr>
          <w:rFonts w:ascii="Book Antiqua" w:hAnsi="Book Antiqua" w:cs="Times New Roman"/>
          <w:bCs/>
          <w:i/>
          <w:iCs/>
          <w:lang w:val="en-US"/>
        </w:rPr>
        <w:t xml:space="preserve"> nada</w:t>
      </w:r>
      <w:r w:rsidR="00F7392B" w:rsidRPr="00C51DC1">
        <w:rPr>
          <w:rFonts w:ascii="Book Antiqua" w:hAnsi="Book Antiqua" w:cs="Times New Roman"/>
          <w:bCs/>
          <w:lang w:val="en-US"/>
        </w:rPr>
        <w:t xml:space="preserve"> pada karya ini berdasar pada pengolahan musik antara lain:</w:t>
      </w:r>
      <w:r w:rsidR="00BA0031">
        <w:rPr>
          <w:rFonts w:ascii="Book Antiqua" w:hAnsi="Book Antiqua" w:cs="Times New Roman"/>
          <w:bCs/>
          <w:lang w:val="en-US"/>
        </w:rPr>
        <w:t xml:space="preserve"> 1) m</w:t>
      </w:r>
      <w:r w:rsidR="00F7392B" w:rsidRPr="00C51DC1">
        <w:rPr>
          <w:rFonts w:ascii="Book Antiqua" w:hAnsi="Book Antiqua" w:cs="Times New Roman"/>
          <w:bCs/>
          <w:lang w:val="en-US"/>
        </w:rPr>
        <w:t>embuat tekstur melodi dengan  kesan acak/random</w:t>
      </w:r>
      <w:r w:rsidR="00AF5089" w:rsidRPr="00C51DC1">
        <w:rPr>
          <w:rFonts w:ascii="Book Antiqua" w:hAnsi="Book Antiqua" w:cs="Times New Roman"/>
          <w:bCs/>
          <w:lang w:val="en-US"/>
        </w:rPr>
        <w:t xml:space="preserve"> </w:t>
      </w:r>
      <w:r w:rsidR="00AF5089" w:rsidRPr="00C51DC1">
        <w:rPr>
          <w:rFonts w:ascii="Book Antiqua" w:hAnsi="Book Antiqua" w:cs="Times New Roman"/>
          <w:bCs/>
          <w:lang w:val="en-US"/>
        </w:rPr>
        <w:lastRenderedPageBreak/>
        <w:t>berdasar pada tinggi rendah bunyi, durasi bunyi serta warna suara dari instrumen yang digunakan</w:t>
      </w:r>
      <w:r w:rsidR="00BA0031">
        <w:rPr>
          <w:rFonts w:ascii="Book Antiqua" w:hAnsi="Book Antiqua" w:cs="Times New Roman"/>
          <w:bCs/>
          <w:lang w:val="en-US"/>
        </w:rPr>
        <w:t>, 2) m</w:t>
      </w:r>
      <w:r w:rsidR="00AF5089" w:rsidRPr="00C51DC1">
        <w:rPr>
          <w:rFonts w:ascii="Book Antiqua" w:hAnsi="Book Antiqua" w:cs="Times New Roman"/>
          <w:bCs/>
          <w:lang w:val="en-US"/>
        </w:rPr>
        <w:t>engolah nada-nada yang bersifat harisontal dan vertikal</w:t>
      </w:r>
      <w:r w:rsidR="00E33E96">
        <w:rPr>
          <w:rFonts w:ascii="Book Antiqua" w:hAnsi="Book Antiqua" w:cs="Times New Roman"/>
          <w:bCs/>
          <w:lang w:val="en-US"/>
        </w:rPr>
        <w:t>, 3) m</w:t>
      </w:r>
      <w:r w:rsidR="00AF5089" w:rsidRPr="00C51DC1">
        <w:rPr>
          <w:rFonts w:ascii="Book Antiqua" w:hAnsi="Book Antiqua" w:cs="Times New Roman"/>
          <w:bCs/>
          <w:lang w:val="en-US"/>
        </w:rPr>
        <w:t>emper</w:t>
      </w:r>
      <w:r w:rsidR="009673E9" w:rsidRPr="00C51DC1">
        <w:rPr>
          <w:rFonts w:ascii="Book Antiqua" w:hAnsi="Book Antiqua" w:cs="Times New Roman"/>
          <w:bCs/>
          <w:lang w:val="en-US"/>
        </w:rPr>
        <w:t>timbangkan</w:t>
      </w:r>
      <w:r w:rsidR="00AF5089" w:rsidRPr="00C51DC1">
        <w:rPr>
          <w:rFonts w:ascii="Book Antiqua" w:hAnsi="Book Antiqua" w:cs="Times New Roman"/>
          <w:bCs/>
          <w:lang w:val="en-US"/>
        </w:rPr>
        <w:t xml:space="preserve"> tentang nada-nada yang bersifat mikro intervalis</w:t>
      </w:r>
      <w:r w:rsidR="00E33E96">
        <w:rPr>
          <w:rFonts w:ascii="Book Antiqua" w:hAnsi="Book Antiqua" w:cs="Times New Roman"/>
          <w:bCs/>
          <w:lang w:val="en-US"/>
        </w:rPr>
        <w:t>, 3) m</w:t>
      </w:r>
      <w:r w:rsidR="00AF5089" w:rsidRPr="00C51DC1">
        <w:rPr>
          <w:rFonts w:ascii="Book Antiqua" w:hAnsi="Book Antiqua" w:cs="Times New Roman"/>
          <w:bCs/>
          <w:lang w:val="en-US"/>
        </w:rPr>
        <w:t>enciptakan bunyi-bunyi yang “perkusif” dari konfigurasi instrumen dan sistem nada yang digunakan</w:t>
      </w:r>
      <w:r w:rsidR="00E33E96">
        <w:rPr>
          <w:rFonts w:ascii="Book Antiqua" w:hAnsi="Book Antiqua" w:cs="Times New Roman"/>
          <w:bCs/>
          <w:lang w:val="en-US"/>
        </w:rPr>
        <w:t>.</w:t>
      </w:r>
    </w:p>
    <w:p w14:paraId="7EDD3B3C" w14:textId="77777777" w:rsidR="00E33E96" w:rsidRDefault="00E33E96" w:rsidP="00522A06">
      <w:pPr>
        <w:pStyle w:val="NoSpacing"/>
        <w:jc w:val="both"/>
        <w:rPr>
          <w:rFonts w:ascii="Book Antiqua" w:hAnsi="Book Antiqua" w:cs="Times New Roman"/>
          <w:bCs/>
          <w:lang w:val="en-US"/>
        </w:rPr>
      </w:pPr>
    </w:p>
    <w:p w14:paraId="26F04620" w14:textId="77777777" w:rsidR="0027024C" w:rsidRDefault="00522A06" w:rsidP="0027024C">
      <w:pPr>
        <w:pStyle w:val="NoSpacing"/>
        <w:jc w:val="both"/>
        <w:rPr>
          <w:rFonts w:ascii="Book Antiqua" w:hAnsi="Book Antiqua" w:cs="Times New Roman"/>
          <w:b/>
          <w:lang w:val="en-US"/>
        </w:rPr>
      </w:pPr>
      <w:r w:rsidRPr="00522A06">
        <w:rPr>
          <w:rFonts w:ascii="Book Antiqua" w:hAnsi="Book Antiqua" w:cs="Times New Roman"/>
          <w:b/>
          <w:lang w:val="en-US"/>
        </w:rPr>
        <w:t>KESIMPULAN</w:t>
      </w:r>
    </w:p>
    <w:p w14:paraId="306C2201" w14:textId="7118F248" w:rsidR="0027024C" w:rsidRPr="00D14361" w:rsidRDefault="0027024C" w:rsidP="0027024C">
      <w:pPr>
        <w:pStyle w:val="NoSpacing"/>
        <w:jc w:val="both"/>
        <w:rPr>
          <w:rFonts w:ascii="Book Antiqua" w:hAnsi="Book Antiqua" w:cs="Times New Roman"/>
          <w:b/>
          <w:color w:val="FF0000"/>
          <w:lang w:val="en-US"/>
        </w:rPr>
      </w:pPr>
      <w:r>
        <w:rPr>
          <w:rFonts w:ascii="Book Antiqua" w:hAnsi="Book Antiqua" w:cs="Times New Roman"/>
          <w:bCs/>
          <w:lang w:val="en-US"/>
        </w:rPr>
        <w:t xml:space="preserve">Dari proses analisis dapat disimpulkan bahwa, terdapat dua hal yang menjadi orientasi para komponis dalam menggarap laras pada musik gamelan, pertama dengan membatasi nada-nada dari laras yang digunakan dalam membangun bunyi </w:t>
      </w:r>
      <w:r w:rsidR="00D26337">
        <w:rPr>
          <w:rFonts w:ascii="Book Antiqua" w:hAnsi="Book Antiqua" w:cs="Times New Roman"/>
          <w:bCs/>
          <w:lang w:val="en-US"/>
        </w:rPr>
        <w:t xml:space="preserve">baik </w:t>
      </w:r>
      <w:r>
        <w:rPr>
          <w:rFonts w:ascii="Book Antiqua" w:hAnsi="Book Antiqua" w:cs="Times New Roman"/>
          <w:bCs/>
          <w:lang w:val="en-US"/>
        </w:rPr>
        <w:t>secara vertikal</w:t>
      </w:r>
      <w:r w:rsidR="00D26337">
        <w:rPr>
          <w:rFonts w:ascii="Book Antiqua" w:hAnsi="Book Antiqua" w:cs="Times New Roman"/>
          <w:bCs/>
          <w:lang w:val="en-US"/>
        </w:rPr>
        <w:t xml:space="preserve"> maupun harisontal</w:t>
      </w:r>
      <w:r>
        <w:rPr>
          <w:rFonts w:ascii="Book Antiqua" w:hAnsi="Book Antiqua" w:cs="Times New Roman"/>
          <w:bCs/>
          <w:lang w:val="en-US"/>
        </w:rPr>
        <w:t xml:space="preserve"> dan kedua, memperluas nada dengan mencampur laras lainnya untuk membangun kesan laras yang baru. </w:t>
      </w:r>
      <w:r w:rsidR="00D14361">
        <w:rPr>
          <w:rFonts w:ascii="Book Antiqua" w:hAnsi="Book Antiqua" w:cs="Times New Roman"/>
          <w:bCs/>
          <w:color w:val="FF0000"/>
          <w:lang w:val="en-US"/>
        </w:rPr>
        <w:t xml:space="preserve"> </w:t>
      </w:r>
      <w:r w:rsidR="00D26337" w:rsidRPr="00D26337">
        <w:rPr>
          <w:rFonts w:ascii="Book Antiqua" w:hAnsi="Book Antiqua" w:cs="Times New Roman"/>
          <w:bCs/>
          <w:color w:val="000000" w:themeColor="text1"/>
          <w:lang w:val="en-US"/>
        </w:rPr>
        <w:t>Seperti pada karya Supanggah, lara</w:t>
      </w:r>
      <w:r w:rsidR="00D26337">
        <w:rPr>
          <w:rFonts w:ascii="Book Antiqua" w:hAnsi="Book Antiqua" w:cs="Times New Roman"/>
          <w:bCs/>
          <w:color w:val="000000" w:themeColor="text1"/>
          <w:lang w:val="en-US"/>
        </w:rPr>
        <w:t xml:space="preserve">s pelog yang berjumlah tujuh nada hanya digunakan lima nada dengan struktur interval yang hampir seperti “kromatik” yakni </w:t>
      </w:r>
      <w:proofErr w:type="gramStart"/>
      <w:r w:rsidR="00D26337">
        <w:rPr>
          <w:rFonts w:ascii="Book Antiqua" w:hAnsi="Book Antiqua" w:cs="Times New Roman"/>
          <w:bCs/>
          <w:color w:val="000000" w:themeColor="text1"/>
          <w:lang w:val="en-US"/>
        </w:rPr>
        <w:t xml:space="preserve">nada </w:t>
      </w:r>
      <w:r w:rsidR="00D26337" w:rsidRPr="00D26337">
        <w:rPr>
          <w:rFonts w:ascii="Book Antiqua" w:hAnsi="Book Antiqua" w:cs="Times New Roman"/>
          <w:bCs/>
          <w:color w:val="000000" w:themeColor="text1"/>
          <w:lang w:val="en-US"/>
        </w:rPr>
        <w:t xml:space="preserve"> </w:t>
      </w:r>
      <w:r w:rsidR="00D26337" w:rsidRPr="00C51DC1">
        <w:rPr>
          <w:rFonts w:ascii="Book Antiqua" w:hAnsi="Book Antiqua" w:cs="Times New Roman"/>
          <w:bCs/>
          <w:lang w:val="en-US"/>
        </w:rPr>
        <w:t>6</w:t>
      </w:r>
      <w:proofErr w:type="gramEnd"/>
      <w:r w:rsidR="00D26337" w:rsidRPr="00C51DC1">
        <w:rPr>
          <w:rFonts w:ascii="Book Antiqua" w:hAnsi="Book Antiqua" w:cs="Times New Roman"/>
          <w:bCs/>
          <w:lang w:val="en-US"/>
        </w:rPr>
        <w:t xml:space="preserve"> (nem), 5 (mo), 4 (pat), lu (3), 2 (ro) dalam sistem kepatihan Jawa atau 1 (da), 2 (mi), 3- (ni), 3 (na), 4 (ti) dalam sistem damina Sunda.</w:t>
      </w:r>
      <w:r w:rsidR="00D26337">
        <w:rPr>
          <w:rFonts w:ascii="Book Antiqua" w:hAnsi="Book Antiqua" w:cs="Times New Roman"/>
          <w:bCs/>
          <w:lang w:val="en-US"/>
        </w:rPr>
        <w:t xml:space="preserve"> Sedangkan pada karya Mack, laras degung yang berjumlah lima nada, hanya empat nada yang digunakan yaitu 1 (da), 2(mi), 4 (ti) dan 5 (la).</w:t>
      </w:r>
      <w:r w:rsidR="00D26337">
        <w:rPr>
          <w:rFonts w:ascii="Book Antiqua" w:hAnsi="Book Antiqua" w:cs="Times New Roman"/>
          <w:bCs/>
          <w:color w:val="FF0000"/>
          <w:lang w:val="en-US"/>
        </w:rPr>
        <w:t xml:space="preserve"> </w:t>
      </w:r>
      <w:r w:rsidR="00D26337" w:rsidRPr="00D26337">
        <w:rPr>
          <w:rFonts w:ascii="Book Antiqua" w:hAnsi="Book Antiqua" w:cs="Times New Roman"/>
          <w:bCs/>
          <w:color w:val="000000" w:themeColor="text1"/>
          <w:lang w:val="en-US"/>
        </w:rPr>
        <w:t>Sementara pad</w:t>
      </w:r>
      <w:r w:rsidR="00D26337">
        <w:rPr>
          <w:rFonts w:ascii="Book Antiqua" w:hAnsi="Book Antiqua" w:cs="Times New Roman"/>
          <w:bCs/>
          <w:color w:val="000000" w:themeColor="text1"/>
          <w:lang w:val="en-US"/>
        </w:rPr>
        <w:t xml:space="preserve">a karya </w:t>
      </w:r>
      <w:r w:rsidR="00095181">
        <w:rPr>
          <w:rFonts w:ascii="Book Antiqua" w:hAnsi="Book Antiqua" w:cs="Times New Roman"/>
          <w:bCs/>
          <w:color w:val="000000" w:themeColor="text1"/>
          <w:lang w:val="en-US"/>
        </w:rPr>
        <w:t xml:space="preserve">O’Neil dan Gunawan </w:t>
      </w:r>
      <w:proofErr w:type="gramStart"/>
      <w:r w:rsidR="00095181">
        <w:rPr>
          <w:rFonts w:ascii="Book Antiqua" w:hAnsi="Book Antiqua" w:cs="Times New Roman"/>
          <w:bCs/>
          <w:color w:val="000000" w:themeColor="text1"/>
          <w:lang w:val="en-US"/>
        </w:rPr>
        <w:t>menggunakan  pendekatan</w:t>
      </w:r>
      <w:proofErr w:type="gramEnd"/>
      <w:r w:rsidR="00095181">
        <w:rPr>
          <w:rFonts w:ascii="Book Antiqua" w:hAnsi="Book Antiqua" w:cs="Times New Roman"/>
          <w:bCs/>
          <w:color w:val="000000" w:themeColor="text1"/>
          <w:lang w:val="en-US"/>
        </w:rPr>
        <w:t xml:space="preserve"> “kromatik” berdasar campuran nada dari laras pelog dan slendro yang berjumlah 10 nada.</w:t>
      </w:r>
      <w:r w:rsidR="00D26337" w:rsidRPr="00D26337">
        <w:rPr>
          <w:rFonts w:ascii="Book Antiqua" w:hAnsi="Book Antiqua" w:cs="Times New Roman"/>
          <w:bCs/>
          <w:color w:val="000000" w:themeColor="text1"/>
          <w:lang w:val="en-US"/>
        </w:rPr>
        <w:t xml:space="preserve"> </w:t>
      </w:r>
    </w:p>
    <w:p w14:paraId="62A1B7E9" w14:textId="7227A9B0" w:rsidR="00B7350D" w:rsidRDefault="00A622C7" w:rsidP="00760A52">
      <w:pPr>
        <w:pStyle w:val="NoSpacing"/>
        <w:ind w:firstLine="720"/>
        <w:jc w:val="both"/>
        <w:rPr>
          <w:rFonts w:ascii="Book Antiqua" w:hAnsi="Book Antiqua" w:cs="Times New Roman"/>
          <w:bCs/>
          <w:lang w:val="en-US"/>
        </w:rPr>
      </w:pPr>
      <w:r>
        <w:rPr>
          <w:rFonts w:ascii="Book Antiqua" w:hAnsi="Book Antiqua" w:cs="Times New Roman"/>
          <w:bCs/>
          <w:lang w:val="en-US"/>
        </w:rPr>
        <w:t>Dalam mengembangkan estetika musik gamelan, penggunaan serta pengolahan nada-nad</w:t>
      </w:r>
      <w:r w:rsidR="00095181">
        <w:rPr>
          <w:rFonts w:ascii="Book Antiqua" w:hAnsi="Book Antiqua" w:cs="Times New Roman"/>
          <w:bCs/>
          <w:lang w:val="en-US"/>
        </w:rPr>
        <w:t>a dengan teknik membatasi penggunaan nada dapat menghasilkan kesan laras baru</w:t>
      </w:r>
      <w:r w:rsidR="009066CC">
        <w:rPr>
          <w:rFonts w:ascii="Book Antiqua" w:hAnsi="Book Antiqua" w:cs="Times New Roman"/>
          <w:bCs/>
          <w:lang w:val="en-US"/>
        </w:rPr>
        <w:t xml:space="preserve"> meskipun menggunakan laras yang bersifat </w:t>
      </w:r>
      <w:r w:rsidR="008665B4">
        <w:rPr>
          <w:rFonts w:ascii="Book Antiqua" w:hAnsi="Book Antiqua" w:cs="Times New Roman"/>
          <w:bCs/>
          <w:lang w:val="en-US"/>
        </w:rPr>
        <w:t>konvensional</w:t>
      </w:r>
      <w:r w:rsidR="009066CC">
        <w:rPr>
          <w:rFonts w:ascii="Book Antiqua" w:hAnsi="Book Antiqua" w:cs="Times New Roman"/>
          <w:bCs/>
          <w:lang w:val="en-US"/>
        </w:rPr>
        <w:t>. Hal itu dapat</w:t>
      </w:r>
      <w:r w:rsidR="001F794B">
        <w:rPr>
          <w:rFonts w:ascii="Book Antiqua" w:hAnsi="Book Antiqua" w:cs="Times New Roman"/>
          <w:bCs/>
          <w:lang w:val="en-US"/>
        </w:rPr>
        <w:t xml:space="preserve"> kita pahami dari analisis empat karya yaitu “Thongkleng” dari Supanggah, “Crosscurrent” dari Mack, yang melakukan pembatasan nada yang digunakan hingga tercipta laras baru. Sedangkan karya </w:t>
      </w:r>
      <w:r w:rsidR="001F794B" w:rsidRPr="001F794B">
        <w:rPr>
          <w:rFonts w:ascii="Book Antiqua" w:hAnsi="Book Antiqua" w:cs="Times New Roman"/>
          <w:bCs/>
          <w:lang w:val="en-US"/>
        </w:rPr>
        <w:t>“Lesson of The Garden – Water Way”</w:t>
      </w:r>
      <w:r w:rsidR="001F794B">
        <w:rPr>
          <w:rFonts w:ascii="Book Antiqua" w:hAnsi="Book Antiqua" w:cs="Times New Roman"/>
          <w:bCs/>
          <w:lang w:val="en-US"/>
        </w:rPr>
        <w:t xml:space="preserve"> dari O’Neil dan “Noname and Nothing” dari penulis sendiri merupakan</w:t>
      </w:r>
      <w:r w:rsidR="0034476D">
        <w:rPr>
          <w:rFonts w:ascii="Book Antiqua" w:hAnsi="Book Antiqua" w:cs="Times New Roman"/>
          <w:bCs/>
          <w:lang w:val="en-US"/>
        </w:rPr>
        <w:t xml:space="preserve"> upaya pengembangan laras dalam mengkombinasikan laras yang ada yakni slendro pelog dengan pendekatan tangga nada kromatik.</w:t>
      </w:r>
    </w:p>
    <w:p w14:paraId="4A7D1F10" w14:textId="2C5BE71B" w:rsidR="00095181" w:rsidRPr="00095181" w:rsidRDefault="00095181" w:rsidP="00760A52">
      <w:pPr>
        <w:pStyle w:val="NoSpacing"/>
        <w:ind w:firstLine="720"/>
        <w:jc w:val="both"/>
        <w:rPr>
          <w:rFonts w:ascii="Book Antiqua" w:hAnsi="Book Antiqua" w:cs="Times New Roman"/>
          <w:bCs/>
          <w:color w:val="000000" w:themeColor="text1"/>
          <w:lang w:val="en-US"/>
        </w:rPr>
      </w:pPr>
      <w:r>
        <w:rPr>
          <w:rFonts w:ascii="Book Antiqua" w:hAnsi="Book Antiqua" w:cs="Times New Roman"/>
          <w:bCs/>
          <w:color w:val="000000" w:themeColor="text1"/>
          <w:lang w:val="en-US"/>
        </w:rPr>
        <w:t xml:space="preserve">Analisis ke empat karya di atas hanya merupakan kasus atau fenomena teknik komposisi yang fokus pada penggunaan laras pada musik gamelan. Tentu saja, untuk </w:t>
      </w:r>
      <w:r>
        <w:rPr>
          <w:rFonts w:ascii="Book Antiqua" w:hAnsi="Book Antiqua" w:cs="Times New Roman"/>
          <w:bCs/>
          <w:color w:val="000000" w:themeColor="text1"/>
          <w:lang w:val="en-US"/>
        </w:rPr>
        <w:t xml:space="preserve">memahami lebih dalam akan keunikan ke empat karya tersebut, masih dibutuhkan penelitian lebih lanjut agar memperoleh gambaran </w:t>
      </w:r>
      <w:r w:rsidR="00FD2345">
        <w:rPr>
          <w:rFonts w:ascii="Book Antiqua" w:hAnsi="Book Antiqua" w:cs="Times New Roman"/>
          <w:bCs/>
          <w:color w:val="000000" w:themeColor="text1"/>
          <w:lang w:val="en-US"/>
        </w:rPr>
        <w:t>konsep serta fenomena musikal yang lebih rinci. Namun demikian apa yang diuraikan dalam tulisan ini dapat memberi inspirasi para komponis lain dalam menggarap karya musik gamelan kontemporer.</w:t>
      </w:r>
      <w:r>
        <w:rPr>
          <w:rFonts w:ascii="Book Antiqua" w:hAnsi="Book Antiqua" w:cs="Times New Roman"/>
          <w:bCs/>
          <w:color w:val="000000" w:themeColor="text1"/>
          <w:lang w:val="en-US"/>
        </w:rPr>
        <w:t xml:space="preserve"> </w:t>
      </w:r>
    </w:p>
    <w:p w14:paraId="308676EC" w14:textId="77777777" w:rsidR="00A622C7" w:rsidRPr="00C51DC1" w:rsidRDefault="00A622C7" w:rsidP="006E6B30">
      <w:pPr>
        <w:pStyle w:val="NoSpacing"/>
        <w:rPr>
          <w:rFonts w:ascii="Book Antiqua" w:hAnsi="Book Antiqua" w:cs="Times New Roman"/>
          <w:bCs/>
          <w:lang w:val="en-US"/>
        </w:rPr>
      </w:pPr>
    </w:p>
    <w:p w14:paraId="41EEA8C1" w14:textId="4AAC6A46" w:rsidR="00481E4D" w:rsidRDefault="00A97270" w:rsidP="006E6B30">
      <w:pPr>
        <w:pStyle w:val="NoSpacing"/>
        <w:rPr>
          <w:rFonts w:ascii="Book Antiqua" w:hAnsi="Book Antiqua" w:cs="Times New Roman"/>
          <w:b/>
          <w:lang w:val="en-US"/>
        </w:rPr>
      </w:pPr>
      <w:r w:rsidRPr="00A97270">
        <w:rPr>
          <w:rFonts w:ascii="Book Antiqua" w:hAnsi="Book Antiqua" w:cs="Times New Roman"/>
          <w:b/>
          <w:lang w:val="en-US"/>
        </w:rPr>
        <w:t>DAFTAR RUJUKAN</w:t>
      </w:r>
    </w:p>
    <w:p w14:paraId="5375E34F" w14:textId="77777777" w:rsidR="00A97270" w:rsidRPr="00A97270" w:rsidRDefault="00A97270" w:rsidP="006E6B30">
      <w:pPr>
        <w:pStyle w:val="NoSpacing"/>
        <w:rPr>
          <w:rFonts w:ascii="Book Antiqua" w:hAnsi="Book Antiqua" w:cs="Times New Roman"/>
          <w:b/>
          <w:lang w:val="en-US"/>
        </w:rPr>
      </w:pPr>
    </w:p>
    <w:p w14:paraId="09532063" w14:textId="489765F6" w:rsidR="00375D0B" w:rsidRDefault="00375D0B" w:rsidP="00375D0B">
      <w:pPr>
        <w:pStyle w:val="NoSpacing"/>
        <w:ind w:left="567" w:hanging="567"/>
        <w:rPr>
          <w:rFonts w:ascii="Book Antiqua" w:hAnsi="Book Antiqua" w:cs="Times New Roman"/>
          <w:bCs/>
          <w:lang w:val="en-US"/>
        </w:rPr>
      </w:pPr>
      <w:r>
        <w:rPr>
          <w:rFonts w:ascii="Book Antiqua" w:hAnsi="Book Antiqua" w:cs="Times New Roman"/>
          <w:bCs/>
          <w:lang w:val="en-US"/>
        </w:rPr>
        <w:t xml:space="preserve">Angkasa, L. 2012. </w:t>
      </w:r>
      <w:r w:rsidRPr="00375D0B">
        <w:rPr>
          <w:rFonts w:ascii="Book Antiqua" w:hAnsi="Book Antiqua" w:cs="Times New Roman"/>
          <w:bCs/>
          <w:i/>
          <w:iCs/>
          <w:lang w:val="en-US"/>
        </w:rPr>
        <w:t>Lou Harrison’s Concerto for Piano with javanese Gamelan: Synchronization of Eas</w:t>
      </w:r>
      <w:r w:rsidR="009962A1">
        <w:rPr>
          <w:rFonts w:ascii="Book Antiqua" w:hAnsi="Book Antiqua" w:cs="Times New Roman"/>
          <w:bCs/>
          <w:i/>
          <w:iCs/>
          <w:lang w:val="en-US"/>
        </w:rPr>
        <w:t>t</w:t>
      </w:r>
      <w:r w:rsidRPr="00375D0B">
        <w:rPr>
          <w:rFonts w:ascii="Book Antiqua" w:hAnsi="Book Antiqua" w:cs="Times New Roman"/>
          <w:bCs/>
          <w:i/>
          <w:iCs/>
          <w:lang w:val="en-US"/>
        </w:rPr>
        <w:t xml:space="preserve"> and West</w:t>
      </w:r>
      <w:r>
        <w:rPr>
          <w:rFonts w:ascii="Book Antiqua" w:hAnsi="Book Antiqua" w:cs="Times New Roman"/>
          <w:bCs/>
          <w:lang w:val="en-US"/>
        </w:rPr>
        <w:t>. Thesis. Rice University. Houston, Texas.</w:t>
      </w:r>
    </w:p>
    <w:p w14:paraId="6DE8E6DB" w14:textId="5A150E3A" w:rsidR="006B1BD7" w:rsidRPr="00C51DC1" w:rsidRDefault="006B1BD7" w:rsidP="00653B4D">
      <w:pPr>
        <w:pStyle w:val="NoSpacing"/>
        <w:ind w:left="567" w:hanging="567"/>
        <w:rPr>
          <w:rFonts w:ascii="Book Antiqua" w:hAnsi="Book Antiqua" w:cs="Times New Roman"/>
          <w:bCs/>
          <w:lang w:val="en-US"/>
        </w:rPr>
      </w:pPr>
      <w:r>
        <w:rPr>
          <w:rFonts w:ascii="Book Antiqua" w:hAnsi="Book Antiqua" w:cs="Times New Roman"/>
          <w:bCs/>
          <w:lang w:val="en-US"/>
        </w:rPr>
        <w:t xml:space="preserve">Arnawa, IM, dkk. 2010. </w:t>
      </w:r>
      <w:r w:rsidRPr="00653B4D">
        <w:rPr>
          <w:rFonts w:ascii="Book Antiqua" w:hAnsi="Book Antiqua" w:cs="Times New Roman"/>
          <w:bCs/>
          <w:i/>
          <w:iCs/>
          <w:lang w:val="en-US"/>
        </w:rPr>
        <w:t>Pendro II</w:t>
      </w:r>
      <w:r>
        <w:rPr>
          <w:rFonts w:ascii="Book Antiqua" w:hAnsi="Book Antiqua" w:cs="Times New Roman"/>
          <w:bCs/>
          <w:lang w:val="en-US"/>
        </w:rPr>
        <w:t>.</w:t>
      </w:r>
      <w:r w:rsidR="00653B4D">
        <w:rPr>
          <w:rFonts w:ascii="Book Antiqua" w:hAnsi="Book Antiqua" w:cs="Times New Roman"/>
          <w:bCs/>
          <w:lang w:val="en-US"/>
        </w:rPr>
        <w:t xml:space="preserve"> Jurnal April 2010. ISI Denpasar.</w:t>
      </w:r>
    </w:p>
    <w:p w14:paraId="0A7A7741" w14:textId="74CFAED8" w:rsidR="00481E4D" w:rsidRPr="00C51DC1" w:rsidRDefault="00481E4D" w:rsidP="00481E4D">
      <w:pPr>
        <w:pStyle w:val="NoSpacing"/>
        <w:ind w:left="567" w:hanging="567"/>
        <w:rPr>
          <w:rFonts w:ascii="Book Antiqua" w:hAnsi="Book Antiqua" w:cs="Times New Roman"/>
          <w:bCs/>
          <w:lang w:val="en-US"/>
        </w:rPr>
      </w:pPr>
      <w:r w:rsidRPr="00C51DC1">
        <w:rPr>
          <w:rFonts w:ascii="Book Antiqua" w:hAnsi="Book Antiqua" w:cs="Times New Roman"/>
          <w:bCs/>
          <w:lang w:val="en-US"/>
        </w:rPr>
        <w:t xml:space="preserve">Bowen, G. 2009. </w:t>
      </w:r>
      <w:r w:rsidRPr="00C51DC1">
        <w:rPr>
          <w:rFonts w:ascii="Book Antiqua" w:hAnsi="Book Antiqua" w:cs="Times New Roman"/>
          <w:bCs/>
          <w:i/>
          <w:iCs/>
          <w:lang w:val="en-US"/>
        </w:rPr>
        <w:t>Document Analysis as a Qualitative Research Method</w:t>
      </w:r>
      <w:r w:rsidRPr="00C51DC1">
        <w:rPr>
          <w:rFonts w:ascii="Book Antiqua" w:hAnsi="Book Antiqua" w:cs="Times New Roman"/>
          <w:bCs/>
          <w:lang w:val="en-US"/>
        </w:rPr>
        <w:t>.  Qualitative Research Journal vol. 9 no. 2, pp. 27-40. Western Carolina University.</w:t>
      </w:r>
    </w:p>
    <w:p w14:paraId="4027F7F6" w14:textId="0669BC2F" w:rsidR="00481E4D" w:rsidRDefault="009673E9" w:rsidP="009673E9">
      <w:pPr>
        <w:spacing w:after="0" w:line="240" w:lineRule="auto"/>
        <w:ind w:left="567" w:hanging="567"/>
        <w:rPr>
          <w:rFonts w:ascii="Book Antiqua" w:eastAsia="Times New Roman" w:hAnsi="Book Antiqua" w:cs="Times New Roman"/>
          <w:bCs/>
          <w:color w:val="000000"/>
          <w:shd w:val="clear" w:color="auto" w:fill="FFFFFF"/>
          <w:lang w:val="en-US"/>
        </w:rPr>
      </w:pPr>
      <w:r w:rsidRPr="00C51DC1">
        <w:rPr>
          <w:rFonts w:ascii="Book Antiqua" w:eastAsia="Times New Roman" w:hAnsi="Book Antiqua" w:cs="Times New Roman"/>
          <w:bCs/>
          <w:color w:val="000000"/>
          <w:shd w:val="clear" w:color="auto" w:fill="FFFFFF"/>
        </w:rPr>
        <w:t xml:space="preserve">Hardjana, S. </w:t>
      </w:r>
      <w:r w:rsidR="003A536F" w:rsidRPr="00C51DC1">
        <w:rPr>
          <w:rFonts w:ascii="Book Antiqua" w:eastAsia="Times New Roman" w:hAnsi="Book Antiqua" w:cs="Times New Roman"/>
          <w:bCs/>
          <w:color w:val="000000"/>
          <w:shd w:val="clear" w:color="auto" w:fill="FFFFFF"/>
          <w:lang w:val="en-US"/>
        </w:rPr>
        <w:t xml:space="preserve">2004. </w:t>
      </w:r>
      <w:r w:rsidRPr="00C51DC1">
        <w:rPr>
          <w:rFonts w:ascii="Book Antiqua" w:eastAsia="Times New Roman" w:hAnsi="Book Antiqua" w:cs="Times New Roman"/>
          <w:bCs/>
          <w:i/>
          <w:iCs/>
          <w:color w:val="000000"/>
          <w:shd w:val="clear" w:color="auto" w:fill="FFFFFF"/>
        </w:rPr>
        <w:t>Musik Antara Kritik dan Apresiasi</w:t>
      </w:r>
      <w:r w:rsidRPr="00C51DC1">
        <w:rPr>
          <w:rFonts w:ascii="Book Antiqua" w:eastAsia="Times New Roman" w:hAnsi="Book Antiqua" w:cs="Times New Roman"/>
          <w:bCs/>
          <w:color w:val="000000"/>
          <w:shd w:val="clear" w:color="auto" w:fill="FFFFFF"/>
        </w:rPr>
        <w:t>, PT Kompas Media Nusantara</w:t>
      </w:r>
      <w:r w:rsidR="003A536F" w:rsidRPr="00C51DC1">
        <w:rPr>
          <w:rFonts w:ascii="Book Antiqua" w:eastAsia="Times New Roman" w:hAnsi="Book Antiqua" w:cs="Times New Roman"/>
          <w:bCs/>
          <w:color w:val="000000"/>
          <w:shd w:val="clear" w:color="auto" w:fill="FFFFFF"/>
          <w:lang w:val="en-US"/>
        </w:rPr>
        <w:t>. Jakarta.</w:t>
      </w:r>
    </w:p>
    <w:p w14:paraId="21651724" w14:textId="5F0A1635" w:rsidR="008C34BD" w:rsidRPr="00C51DC1" w:rsidRDefault="008C34BD" w:rsidP="009673E9">
      <w:pPr>
        <w:spacing w:after="0" w:line="240" w:lineRule="auto"/>
        <w:ind w:left="567" w:hanging="567"/>
        <w:rPr>
          <w:rFonts w:ascii="Book Antiqua" w:eastAsia="Times New Roman" w:hAnsi="Book Antiqua" w:cs="Times New Roman"/>
          <w:bCs/>
          <w:lang w:val="en-US"/>
        </w:rPr>
      </w:pPr>
      <w:r>
        <w:rPr>
          <w:rFonts w:ascii="Book Antiqua" w:eastAsia="Times New Roman" w:hAnsi="Book Antiqua" w:cs="Times New Roman"/>
          <w:bCs/>
          <w:color w:val="000000"/>
          <w:shd w:val="clear" w:color="auto" w:fill="FFFFFF"/>
          <w:lang w:val="en-US"/>
        </w:rPr>
        <w:t xml:space="preserve">Koesoemadinata, RMA. 1969. </w:t>
      </w:r>
      <w:r w:rsidRPr="008C34BD">
        <w:rPr>
          <w:rFonts w:ascii="Book Antiqua" w:eastAsia="Times New Roman" w:hAnsi="Book Antiqua" w:cs="Times New Roman"/>
          <w:bCs/>
          <w:i/>
          <w:iCs/>
          <w:color w:val="000000"/>
          <w:shd w:val="clear" w:color="auto" w:fill="FFFFFF"/>
          <w:lang w:val="en-US"/>
        </w:rPr>
        <w:t>Ilmu Seni Raras</w:t>
      </w:r>
      <w:r>
        <w:rPr>
          <w:rFonts w:ascii="Book Antiqua" w:eastAsia="Times New Roman" w:hAnsi="Book Antiqua" w:cs="Times New Roman"/>
          <w:bCs/>
          <w:color w:val="000000"/>
          <w:shd w:val="clear" w:color="auto" w:fill="FFFFFF"/>
          <w:lang w:val="en-US"/>
        </w:rPr>
        <w:t>. Pradjna Paramita. Djakarta.</w:t>
      </w:r>
    </w:p>
    <w:p w14:paraId="05947DBE" w14:textId="10A5D87B" w:rsidR="00481E4D" w:rsidRDefault="00481E4D" w:rsidP="00481E4D">
      <w:pPr>
        <w:pStyle w:val="NoSpacing"/>
        <w:ind w:left="567" w:hanging="567"/>
        <w:rPr>
          <w:rFonts w:ascii="Book Antiqua" w:hAnsi="Book Antiqua" w:cs="Times New Roman"/>
          <w:bCs/>
          <w:lang w:val="en-US"/>
        </w:rPr>
      </w:pPr>
      <w:r w:rsidRPr="00C51DC1">
        <w:rPr>
          <w:rFonts w:ascii="Book Antiqua" w:hAnsi="Book Antiqua" w:cs="Times New Roman"/>
          <w:bCs/>
          <w:lang w:val="en-US"/>
        </w:rPr>
        <w:t xml:space="preserve">Mack, D. 2004. </w:t>
      </w:r>
      <w:r w:rsidRPr="00C51DC1">
        <w:rPr>
          <w:rFonts w:ascii="Book Antiqua" w:hAnsi="Book Antiqua" w:cs="Times New Roman"/>
          <w:bCs/>
          <w:i/>
          <w:iCs/>
          <w:lang w:val="en-US"/>
        </w:rPr>
        <w:t>Ilmu Melodi</w:t>
      </w:r>
      <w:r w:rsidRPr="00C51DC1">
        <w:rPr>
          <w:rFonts w:ascii="Book Antiqua" w:hAnsi="Book Antiqua" w:cs="Times New Roman"/>
          <w:bCs/>
          <w:lang w:val="en-US"/>
        </w:rPr>
        <w:t>.Pusat Musik Liturgi. Jogjakarta</w:t>
      </w:r>
      <w:r w:rsidR="003A536F" w:rsidRPr="00C51DC1">
        <w:rPr>
          <w:rFonts w:ascii="Book Antiqua" w:hAnsi="Book Antiqua" w:cs="Times New Roman"/>
          <w:bCs/>
          <w:lang w:val="en-US"/>
        </w:rPr>
        <w:t>.</w:t>
      </w:r>
    </w:p>
    <w:p w14:paraId="4CC1CCBC" w14:textId="6FE38581" w:rsidR="009A79C3" w:rsidRDefault="009A79C3" w:rsidP="00481E4D">
      <w:pPr>
        <w:pStyle w:val="NoSpacing"/>
        <w:ind w:left="567" w:hanging="567"/>
        <w:rPr>
          <w:rFonts w:ascii="Book Antiqua" w:hAnsi="Book Antiqua" w:cs="Times New Roman"/>
          <w:bCs/>
          <w:lang w:val="en-US"/>
        </w:rPr>
      </w:pPr>
      <w:r>
        <w:rPr>
          <w:rFonts w:ascii="Book Antiqua" w:hAnsi="Book Antiqua" w:cs="Times New Roman"/>
          <w:bCs/>
          <w:lang w:val="en-US"/>
        </w:rPr>
        <w:t xml:space="preserve">Ramaer, H. 2004. </w:t>
      </w:r>
      <w:r w:rsidRPr="00D3633B">
        <w:rPr>
          <w:rFonts w:ascii="Book Antiqua" w:hAnsi="Book Antiqua" w:cs="Times New Roman"/>
          <w:bCs/>
          <w:i/>
          <w:iCs/>
          <w:lang w:val="en-US"/>
        </w:rPr>
        <w:t>INTERVIEW: Sinta Wullur and the Diatonic Gamelan</w:t>
      </w:r>
      <w:r>
        <w:rPr>
          <w:rFonts w:ascii="Book Antiqua" w:hAnsi="Book Antiqua" w:cs="Times New Roman"/>
          <w:bCs/>
          <w:lang w:val="en-US"/>
        </w:rPr>
        <w:t>. Balungan Volume 9-10.</w:t>
      </w:r>
      <w:r w:rsidR="00D3633B">
        <w:rPr>
          <w:rFonts w:ascii="Book Antiqua" w:hAnsi="Book Antiqua" w:cs="Times New Roman"/>
          <w:bCs/>
          <w:lang w:val="en-US"/>
        </w:rPr>
        <w:t xml:space="preserve"> American gamelan Institute</w:t>
      </w:r>
    </w:p>
    <w:p w14:paraId="06858E9E" w14:textId="349C7C0E" w:rsidR="003F0F7B" w:rsidRDefault="00FD2345" w:rsidP="00481E4D">
      <w:pPr>
        <w:pStyle w:val="NoSpacing"/>
        <w:ind w:left="567" w:hanging="567"/>
        <w:rPr>
          <w:rFonts w:ascii="Book Antiqua" w:hAnsi="Book Antiqua" w:cs="Times New Roman"/>
          <w:bCs/>
          <w:lang w:val="en-US"/>
        </w:rPr>
      </w:pPr>
      <w:r>
        <w:rPr>
          <w:rFonts w:ascii="Book Antiqua" w:hAnsi="Book Antiqua" w:cs="Times New Roman"/>
          <w:bCs/>
          <w:lang w:val="en-US"/>
        </w:rPr>
        <w:t xml:space="preserve">Sasaki, M., Masunah, J. </w:t>
      </w:r>
      <w:r w:rsidR="003F0F7B">
        <w:rPr>
          <w:rFonts w:ascii="Book Antiqua" w:hAnsi="Book Antiqua" w:cs="Times New Roman"/>
          <w:bCs/>
          <w:lang w:val="en-US"/>
        </w:rPr>
        <w:t xml:space="preserve">2019. </w:t>
      </w:r>
      <w:r w:rsidR="003F0F7B" w:rsidRPr="003F0F7B">
        <w:rPr>
          <w:rFonts w:ascii="Book Antiqua" w:hAnsi="Book Antiqua" w:cs="Times New Roman"/>
          <w:bCs/>
          <w:i/>
          <w:iCs/>
          <w:lang w:val="en-US"/>
        </w:rPr>
        <w:t>Sorog and Pelog Scales in the vocal and rebab of Sundanese Gamelan Salendro</w:t>
      </w:r>
      <w:r w:rsidR="003F0F7B">
        <w:rPr>
          <w:rFonts w:ascii="Book Antiqua" w:hAnsi="Book Antiqua" w:cs="Times New Roman"/>
          <w:bCs/>
          <w:lang w:val="en-US"/>
        </w:rPr>
        <w:t>. Atlantis Press. ICADE 2019.</w:t>
      </w:r>
    </w:p>
    <w:p w14:paraId="75E0E5AB" w14:textId="2EF643AE" w:rsidR="00FD2345" w:rsidRPr="00FD2345" w:rsidRDefault="00FD2345" w:rsidP="00481E4D">
      <w:pPr>
        <w:pStyle w:val="NoSpacing"/>
        <w:ind w:left="567" w:hanging="567"/>
        <w:rPr>
          <w:rFonts w:ascii="Book Antiqua" w:hAnsi="Book Antiqua" w:cs="Times New Roman"/>
          <w:bCs/>
          <w:lang w:val="en-US"/>
        </w:rPr>
      </w:pPr>
      <w:r>
        <w:rPr>
          <w:rFonts w:ascii="Book Antiqua" w:hAnsi="Book Antiqua" w:cs="Times New Roman"/>
          <w:bCs/>
          <w:lang w:val="en-US"/>
        </w:rPr>
        <w:t xml:space="preserve">Sasaki, M., Masunah, J. 2021. A Review of The Sundanese Scale Theory. Harmonia, </w:t>
      </w:r>
      <w:r w:rsidRPr="00FD2345">
        <w:rPr>
          <w:rFonts w:ascii="Book Antiqua" w:hAnsi="Book Antiqua"/>
        </w:rPr>
        <w:t>e-ISSN 2541-2426</w:t>
      </w:r>
    </w:p>
    <w:p w14:paraId="7D86C118" w14:textId="1F226AD9" w:rsidR="003F0F7B" w:rsidRDefault="003F0F7B" w:rsidP="00481E4D">
      <w:pPr>
        <w:pStyle w:val="NoSpacing"/>
        <w:ind w:left="567" w:hanging="567"/>
        <w:rPr>
          <w:rFonts w:ascii="Book Antiqua" w:hAnsi="Book Antiqua" w:cs="Times New Roman"/>
          <w:bCs/>
          <w:lang w:val="en-US"/>
        </w:rPr>
      </w:pPr>
      <w:r>
        <w:rPr>
          <w:rFonts w:ascii="Book Antiqua" w:hAnsi="Book Antiqua" w:cs="Times New Roman"/>
          <w:bCs/>
          <w:lang w:val="en-US"/>
        </w:rPr>
        <w:t xml:space="preserve">Saepudin, A. 2015. </w:t>
      </w:r>
      <w:r w:rsidRPr="008C34BD">
        <w:rPr>
          <w:rFonts w:ascii="Book Antiqua" w:hAnsi="Book Antiqua" w:cs="Times New Roman"/>
          <w:bCs/>
          <w:i/>
          <w:iCs/>
          <w:lang w:val="en-US"/>
        </w:rPr>
        <w:t>Laras, Surupan, dan Patet dalam Praktik Menabuh Gamelan Salendro</w:t>
      </w:r>
      <w:r>
        <w:rPr>
          <w:rFonts w:ascii="Book Antiqua" w:hAnsi="Book Antiqua" w:cs="Times New Roman"/>
          <w:bCs/>
          <w:lang w:val="en-US"/>
        </w:rPr>
        <w:t xml:space="preserve">. </w:t>
      </w:r>
      <w:r w:rsidR="008C34BD">
        <w:rPr>
          <w:rFonts w:ascii="Book Antiqua" w:hAnsi="Book Antiqua" w:cs="Times New Roman"/>
          <w:bCs/>
          <w:lang w:val="en-US"/>
        </w:rPr>
        <w:t>Resital Vol. 16 No. 1, April 2015.</w:t>
      </w:r>
    </w:p>
    <w:p w14:paraId="7EBFBDF3" w14:textId="4210E68E" w:rsidR="009A79C3" w:rsidRDefault="009A79C3" w:rsidP="00481E4D">
      <w:pPr>
        <w:pStyle w:val="NoSpacing"/>
        <w:ind w:left="567" w:hanging="567"/>
        <w:rPr>
          <w:rFonts w:ascii="Book Antiqua" w:hAnsi="Book Antiqua" w:cs="Times New Roman"/>
          <w:bCs/>
          <w:lang w:val="en-US"/>
        </w:rPr>
      </w:pPr>
      <w:r>
        <w:rPr>
          <w:rFonts w:ascii="Book Antiqua" w:hAnsi="Book Antiqua" w:cs="Times New Roman"/>
          <w:bCs/>
          <w:lang w:val="en-US"/>
        </w:rPr>
        <w:t xml:space="preserve">Smith, O. 2019. </w:t>
      </w:r>
      <w:r w:rsidRPr="009A79C3">
        <w:rPr>
          <w:rFonts w:ascii="Book Antiqua" w:hAnsi="Book Antiqua" w:cs="Times New Roman"/>
          <w:bCs/>
          <w:i/>
          <w:iCs/>
          <w:lang w:val="en-US"/>
        </w:rPr>
        <w:t>GENETIK: An Analytical Study of the contemporary Gamelan Music of Dewa Ketut Alit</w:t>
      </w:r>
      <w:r>
        <w:rPr>
          <w:rFonts w:ascii="Book Antiqua" w:hAnsi="Book Antiqua" w:cs="Times New Roman"/>
          <w:bCs/>
          <w:lang w:val="en-US"/>
        </w:rPr>
        <w:t>. Tesis. University of Sydney.</w:t>
      </w:r>
    </w:p>
    <w:p w14:paraId="0B1A8267" w14:textId="5C45657A" w:rsidR="00A97270" w:rsidRDefault="00A97270" w:rsidP="00481E4D">
      <w:pPr>
        <w:pStyle w:val="NoSpacing"/>
        <w:ind w:left="567" w:hanging="567"/>
        <w:rPr>
          <w:rFonts w:ascii="Book Antiqua" w:hAnsi="Book Antiqua" w:cs="Times New Roman"/>
          <w:bCs/>
          <w:lang w:val="en-US"/>
        </w:rPr>
      </w:pPr>
      <w:r>
        <w:rPr>
          <w:rFonts w:ascii="Book Antiqua" w:hAnsi="Book Antiqua" w:cs="Times New Roman"/>
          <w:bCs/>
          <w:lang w:val="en-US"/>
        </w:rPr>
        <w:t xml:space="preserve">Sumarsam. 1995. </w:t>
      </w:r>
      <w:r w:rsidRPr="00A97270">
        <w:rPr>
          <w:rFonts w:ascii="Book Antiqua" w:hAnsi="Book Antiqua" w:cs="Times New Roman"/>
          <w:bCs/>
          <w:i/>
          <w:iCs/>
          <w:lang w:val="en-US"/>
        </w:rPr>
        <w:t>Gamelan: Cultural Interaction and Musical Developtment in Central Java</w:t>
      </w:r>
      <w:r>
        <w:rPr>
          <w:rFonts w:ascii="Book Antiqua" w:hAnsi="Book Antiqua" w:cs="Times New Roman"/>
          <w:bCs/>
          <w:lang w:val="en-US"/>
        </w:rPr>
        <w:t>. The University of Chocago Press. USA</w:t>
      </w:r>
    </w:p>
    <w:p w14:paraId="730E8D70" w14:textId="1D69A550" w:rsidR="009673E9" w:rsidRDefault="003A536F" w:rsidP="009673E9">
      <w:pPr>
        <w:spacing w:after="0" w:line="240" w:lineRule="auto"/>
        <w:ind w:left="567" w:hanging="567"/>
        <w:rPr>
          <w:rFonts w:ascii="Book Antiqua" w:eastAsia="Times New Roman" w:hAnsi="Book Antiqua" w:cs="Times New Roman"/>
          <w:bCs/>
          <w:color w:val="000000"/>
          <w:shd w:val="clear" w:color="auto" w:fill="FFFFFF"/>
          <w:lang w:val="en-US"/>
        </w:rPr>
      </w:pPr>
      <w:r w:rsidRPr="00C51DC1">
        <w:rPr>
          <w:rFonts w:ascii="Book Antiqua" w:eastAsia="Times New Roman" w:hAnsi="Book Antiqua" w:cs="Times New Roman"/>
          <w:bCs/>
          <w:color w:val="000000"/>
          <w:shd w:val="clear" w:color="auto" w:fill="FFFFFF"/>
          <w:lang w:val="en-US"/>
        </w:rPr>
        <w:t>Suparli</w:t>
      </w:r>
      <w:r w:rsidR="009673E9" w:rsidRPr="00C51DC1">
        <w:rPr>
          <w:rFonts w:ascii="Book Antiqua" w:eastAsia="Times New Roman" w:hAnsi="Book Antiqua" w:cs="Times New Roman"/>
          <w:bCs/>
          <w:color w:val="000000"/>
          <w:shd w:val="clear" w:color="auto" w:fill="FFFFFF"/>
        </w:rPr>
        <w:t xml:space="preserve">, </w:t>
      </w:r>
      <w:r w:rsidRPr="00C51DC1">
        <w:rPr>
          <w:rFonts w:ascii="Book Antiqua" w:eastAsia="Times New Roman" w:hAnsi="Book Antiqua" w:cs="Times New Roman"/>
          <w:bCs/>
          <w:color w:val="000000"/>
          <w:shd w:val="clear" w:color="auto" w:fill="FFFFFF"/>
          <w:lang w:val="en-US"/>
        </w:rPr>
        <w:t>L</w:t>
      </w:r>
      <w:r w:rsidR="009673E9" w:rsidRPr="00C51DC1">
        <w:rPr>
          <w:rFonts w:ascii="Book Antiqua" w:eastAsia="Times New Roman" w:hAnsi="Book Antiqua" w:cs="Times New Roman"/>
          <w:bCs/>
          <w:color w:val="000000"/>
          <w:shd w:val="clear" w:color="auto" w:fill="FFFFFF"/>
        </w:rPr>
        <w:t xml:space="preserve">. </w:t>
      </w:r>
      <w:r w:rsidRPr="00C51DC1">
        <w:rPr>
          <w:rFonts w:ascii="Book Antiqua" w:eastAsia="Times New Roman" w:hAnsi="Book Antiqua" w:cs="Times New Roman"/>
          <w:bCs/>
          <w:i/>
          <w:iCs/>
          <w:color w:val="000000"/>
          <w:shd w:val="clear" w:color="auto" w:fill="FFFFFF"/>
          <w:lang w:val="en-US"/>
        </w:rPr>
        <w:t>Gamelan Pelog Salendro-Induk Teori Karawitan Sunda</w:t>
      </w:r>
      <w:r w:rsidRPr="00C51DC1">
        <w:rPr>
          <w:rFonts w:ascii="Book Antiqua" w:eastAsia="Times New Roman" w:hAnsi="Book Antiqua" w:cs="Times New Roman"/>
          <w:bCs/>
          <w:color w:val="000000"/>
          <w:shd w:val="clear" w:color="auto" w:fill="FFFFFF"/>
          <w:lang w:val="en-US"/>
        </w:rPr>
        <w:t>.</w:t>
      </w:r>
      <w:r w:rsidR="009673E9" w:rsidRPr="00C51DC1">
        <w:rPr>
          <w:rFonts w:ascii="Book Antiqua" w:eastAsia="Times New Roman" w:hAnsi="Book Antiqua" w:cs="Times New Roman"/>
          <w:bCs/>
          <w:color w:val="000000"/>
          <w:shd w:val="clear" w:color="auto" w:fill="FFFFFF"/>
        </w:rPr>
        <w:t xml:space="preserve"> </w:t>
      </w:r>
      <w:r w:rsidRPr="00C51DC1">
        <w:rPr>
          <w:rFonts w:ascii="Book Antiqua" w:eastAsia="Times New Roman" w:hAnsi="Book Antiqua" w:cs="Times New Roman"/>
          <w:bCs/>
          <w:color w:val="000000"/>
          <w:shd w:val="clear" w:color="auto" w:fill="FFFFFF"/>
          <w:lang w:val="en-US"/>
        </w:rPr>
        <w:t>Sunan Ambu Press. Bandung.</w:t>
      </w:r>
    </w:p>
    <w:p w14:paraId="38AFAF96" w14:textId="78F7ABBA" w:rsidR="00B74A1B" w:rsidRDefault="00B74A1B" w:rsidP="009673E9">
      <w:pPr>
        <w:spacing w:after="0" w:line="240" w:lineRule="auto"/>
        <w:ind w:left="567" w:hanging="567"/>
        <w:rPr>
          <w:rFonts w:ascii="Book Antiqua" w:eastAsia="Times New Roman" w:hAnsi="Book Antiqua" w:cs="Times New Roman"/>
          <w:bCs/>
          <w:color w:val="000000"/>
          <w:shd w:val="clear" w:color="auto" w:fill="FFFFFF"/>
          <w:lang w:val="en-US"/>
        </w:rPr>
      </w:pPr>
      <w:r>
        <w:rPr>
          <w:rFonts w:ascii="Book Antiqua" w:eastAsia="Times New Roman" w:hAnsi="Book Antiqua" w:cs="Times New Roman"/>
          <w:bCs/>
          <w:color w:val="000000"/>
          <w:shd w:val="clear" w:color="auto" w:fill="FFFFFF"/>
          <w:lang w:val="en-US"/>
        </w:rPr>
        <w:lastRenderedPageBreak/>
        <w:t xml:space="preserve">Wallach, J dkk. 2013. </w:t>
      </w:r>
      <w:r w:rsidRPr="00B74A1B">
        <w:rPr>
          <w:rFonts w:ascii="Book Antiqua" w:eastAsia="Times New Roman" w:hAnsi="Book Antiqua" w:cs="Times New Roman"/>
          <w:bCs/>
          <w:i/>
          <w:iCs/>
          <w:color w:val="000000"/>
          <w:shd w:val="clear" w:color="auto" w:fill="FFFFFF"/>
          <w:lang w:val="en-US"/>
        </w:rPr>
        <w:t>“Dance to Your Roots”: Genre Fussions in the Music of Indonesia’s Krakatau</w:t>
      </w:r>
      <w:r>
        <w:rPr>
          <w:rFonts w:ascii="Book Antiqua" w:eastAsia="Times New Roman" w:hAnsi="Book Antiqua" w:cs="Times New Roman"/>
          <w:bCs/>
          <w:color w:val="000000"/>
          <w:shd w:val="clear" w:color="auto" w:fill="FFFFFF"/>
          <w:lang w:val="en-US"/>
        </w:rPr>
        <w:t>. Asian Music</w:t>
      </w:r>
      <w:r w:rsidR="00D3633B">
        <w:rPr>
          <w:rFonts w:ascii="Book Antiqua" w:eastAsia="Times New Roman" w:hAnsi="Book Antiqua" w:cs="Times New Roman"/>
          <w:bCs/>
          <w:color w:val="000000"/>
          <w:shd w:val="clear" w:color="auto" w:fill="FFFFFF"/>
          <w:lang w:val="en-US"/>
        </w:rPr>
        <w:t xml:space="preserve"> </w:t>
      </w:r>
      <w:r w:rsidR="00245703">
        <w:rPr>
          <w:rFonts w:ascii="Book Antiqua" w:eastAsia="Times New Roman" w:hAnsi="Book Antiqua" w:cs="Times New Roman"/>
          <w:bCs/>
          <w:color w:val="000000"/>
          <w:shd w:val="clear" w:color="auto" w:fill="FFFFFF"/>
          <w:lang w:val="en-US"/>
        </w:rPr>
        <w:t xml:space="preserve">Edisi </w:t>
      </w:r>
      <w:r w:rsidR="00D3633B">
        <w:rPr>
          <w:rFonts w:ascii="Book Antiqua" w:eastAsia="Times New Roman" w:hAnsi="Book Antiqua" w:cs="Times New Roman"/>
          <w:bCs/>
          <w:color w:val="000000"/>
          <w:shd w:val="clear" w:color="auto" w:fill="FFFFFF"/>
          <w:lang w:val="en-US"/>
        </w:rPr>
        <w:t>January 2013</w:t>
      </w:r>
      <w:r>
        <w:rPr>
          <w:rFonts w:ascii="Book Antiqua" w:eastAsia="Times New Roman" w:hAnsi="Book Antiqua" w:cs="Times New Roman"/>
          <w:bCs/>
          <w:color w:val="000000"/>
          <w:shd w:val="clear" w:color="auto" w:fill="FFFFFF"/>
          <w:lang w:val="en-US"/>
        </w:rPr>
        <w:t>. The University of Texas Press.</w:t>
      </w:r>
    </w:p>
    <w:p w14:paraId="4B3D846F" w14:textId="2BE358CA" w:rsidR="009A79C3" w:rsidRDefault="009A79C3" w:rsidP="009A79C3">
      <w:pPr>
        <w:spacing w:after="0" w:line="240" w:lineRule="auto"/>
        <w:ind w:left="567" w:hanging="567"/>
        <w:rPr>
          <w:rFonts w:ascii="Book Antiqua" w:eastAsia="Times New Roman" w:hAnsi="Book Antiqua" w:cs="Times New Roman"/>
          <w:bCs/>
          <w:color w:val="000000"/>
          <w:shd w:val="clear" w:color="auto" w:fill="FFFFFF"/>
          <w:lang w:val="en-US"/>
        </w:rPr>
      </w:pPr>
      <w:r>
        <w:rPr>
          <w:rFonts w:ascii="Book Antiqua" w:eastAsia="Times New Roman" w:hAnsi="Book Antiqua" w:cs="Times New Roman"/>
          <w:bCs/>
          <w:color w:val="000000"/>
          <w:shd w:val="clear" w:color="auto" w:fill="FFFFFF"/>
          <w:lang w:val="en-US"/>
        </w:rPr>
        <w:t xml:space="preserve">White, Marlyn Domas, dkk. (2006). </w:t>
      </w:r>
      <w:r w:rsidRPr="00FB6105">
        <w:rPr>
          <w:rFonts w:ascii="Book Antiqua" w:eastAsia="Times New Roman" w:hAnsi="Book Antiqua" w:cs="Times New Roman"/>
          <w:bCs/>
          <w:i/>
          <w:iCs/>
          <w:color w:val="000000"/>
          <w:shd w:val="clear" w:color="auto" w:fill="FFFFFF"/>
          <w:lang w:val="en-US"/>
        </w:rPr>
        <w:t>Content Analysis: A Flexible Methodology.</w:t>
      </w:r>
      <w:r>
        <w:rPr>
          <w:rFonts w:ascii="Book Antiqua" w:eastAsia="Times New Roman" w:hAnsi="Book Antiqua" w:cs="Times New Roman"/>
          <w:bCs/>
          <w:color w:val="000000"/>
          <w:shd w:val="clear" w:color="auto" w:fill="FFFFFF"/>
          <w:lang w:val="en-US"/>
        </w:rPr>
        <w:t xml:space="preserve"> LIBRARY TRENDS, Vol. 55, No. 1, pp 22-45. University of Illinois.</w:t>
      </w:r>
    </w:p>
    <w:p w14:paraId="6A0E9682" w14:textId="5083EB37" w:rsidR="00665B7B" w:rsidRDefault="00665B7B" w:rsidP="009673E9">
      <w:pPr>
        <w:spacing w:after="0" w:line="240" w:lineRule="auto"/>
        <w:ind w:left="567" w:hanging="567"/>
        <w:rPr>
          <w:rFonts w:ascii="Book Antiqua" w:eastAsia="Times New Roman" w:hAnsi="Book Antiqua" w:cs="Times New Roman"/>
          <w:bCs/>
          <w:color w:val="000000"/>
          <w:shd w:val="clear" w:color="auto" w:fill="FFFFFF"/>
          <w:lang w:val="en-US"/>
        </w:rPr>
      </w:pPr>
      <w:r>
        <w:rPr>
          <w:rFonts w:ascii="Book Antiqua" w:eastAsia="Times New Roman" w:hAnsi="Book Antiqua" w:cs="Times New Roman"/>
          <w:bCs/>
          <w:color w:val="000000"/>
          <w:shd w:val="clear" w:color="auto" w:fill="FFFFFF"/>
          <w:lang w:val="en-US"/>
        </w:rPr>
        <w:t>Yuliana, A, dkk. 2013</w:t>
      </w:r>
      <w:r w:rsidR="00CF07DA">
        <w:rPr>
          <w:rFonts w:ascii="Book Antiqua" w:eastAsia="Times New Roman" w:hAnsi="Book Antiqua" w:cs="Times New Roman"/>
          <w:bCs/>
          <w:color w:val="000000"/>
          <w:shd w:val="clear" w:color="auto" w:fill="FFFFFF"/>
          <w:lang w:val="en-US"/>
        </w:rPr>
        <w:t xml:space="preserve">. </w:t>
      </w:r>
      <w:r w:rsidR="00CF07DA" w:rsidRPr="00CF07DA">
        <w:rPr>
          <w:rFonts w:ascii="Book Antiqua" w:eastAsia="Times New Roman" w:hAnsi="Book Antiqua" w:cs="Times New Roman"/>
          <w:bCs/>
          <w:i/>
          <w:iCs/>
          <w:color w:val="000000"/>
          <w:shd w:val="clear" w:color="auto" w:fill="FFFFFF"/>
          <w:lang w:val="en-US"/>
        </w:rPr>
        <w:t>Degung Kreasi: Kreativitas Dalam Fenomena Karawitan Sunda</w:t>
      </w:r>
      <w:r w:rsidR="00CF07DA">
        <w:rPr>
          <w:rFonts w:ascii="Book Antiqua" w:eastAsia="Times New Roman" w:hAnsi="Book Antiqua" w:cs="Times New Roman"/>
          <w:bCs/>
          <w:color w:val="000000"/>
          <w:shd w:val="clear" w:color="auto" w:fill="FFFFFF"/>
          <w:lang w:val="en-US"/>
        </w:rPr>
        <w:t>. Tesis. Universitas Gadjah Mada.</w:t>
      </w:r>
    </w:p>
    <w:p w14:paraId="54724ADA" w14:textId="77777777" w:rsidR="00FB6105" w:rsidRPr="00C51DC1" w:rsidRDefault="00FB6105" w:rsidP="009673E9">
      <w:pPr>
        <w:spacing w:after="0" w:line="240" w:lineRule="auto"/>
        <w:ind w:left="567" w:hanging="567"/>
        <w:rPr>
          <w:rFonts w:ascii="Book Antiqua" w:eastAsia="Times New Roman" w:hAnsi="Book Antiqua" w:cs="Times New Roman"/>
          <w:bCs/>
          <w:lang w:val="en-US"/>
        </w:rPr>
      </w:pPr>
    </w:p>
    <w:sectPr w:rsidR="00FB6105" w:rsidRPr="00C51DC1" w:rsidSect="003812C7">
      <w:type w:val="continuous"/>
      <w:pgSz w:w="11906" w:h="16838" w:code="9"/>
      <w:pgMar w:top="1418" w:right="851" w:bottom="1418"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359ED" w14:textId="77777777" w:rsidR="0069736B" w:rsidRDefault="0069736B" w:rsidP="00EB79E3">
      <w:pPr>
        <w:spacing w:after="0" w:line="240" w:lineRule="auto"/>
      </w:pPr>
      <w:r>
        <w:separator/>
      </w:r>
    </w:p>
  </w:endnote>
  <w:endnote w:type="continuationSeparator" w:id="0">
    <w:p w14:paraId="0AAB8050" w14:textId="77777777" w:rsidR="0069736B" w:rsidRDefault="0069736B" w:rsidP="00EB7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Palatino-Roman">
    <w:altName w:val="Palatino Linotyp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58673" w14:textId="77777777" w:rsidR="0069736B" w:rsidRDefault="0069736B" w:rsidP="00EB79E3">
      <w:pPr>
        <w:spacing w:after="0" w:line="240" w:lineRule="auto"/>
      </w:pPr>
      <w:r>
        <w:separator/>
      </w:r>
    </w:p>
  </w:footnote>
  <w:footnote w:type="continuationSeparator" w:id="0">
    <w:p w14:paraId="4C3E15B3" w14:textId="77777777" w:rsidR="0069736B" w:rsidRDefault="0069736B" w:rsidP="00EB79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74433"/>
    <w:multiLevelType w:val="hybridMultilevel"/>
    <w:tmpl w:val="1CEE4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D2C99"/>
    <w:multiLevelType w:val="hybridMultilevel"/>
    <w:tmpl w:val="AF640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D47FF"/>
    <w:multiLevelType w:val="hybridMultilevel"/>
    <w:tmpl w:val="1FAEB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0961E4"/>
    <w:multiLevelType w:val="hybridMultilevel"/>
    <w:tmpl w:val="95DCA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AB503F"/>
    <w:multiLevelType w:val="hybridMultilevel"/>
    <w:tmpl w:val="F8F80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C5E"/>
    <w:rsid w:val="00000975"/>
    <w:rsid w:val="00004B6E"/>
    <w:rsid w:val="0000653A"/>
    <w:rsid w:val="00006CF1"/>
    <w:rsid w:val="00021D31"/>
    <w:rsid w:val="00027617"/>
    <w:rsid w:val="00031146"/>
    <w:rsid w:val="00031E9F"/>
    <w:rsid w:val="00051899"/>
    <w:rsid w:val="00060F4A"/>
    <w:rsid w:val="000647D6"/>
    <w:rsid w:val="0007095F"/>
    <w:rsid w:val="00074391"/>
    <w:rsid w:val="000929C5"/>
    <w:rsid w:val="00095181"/>
    <w:rsid w:val="000A6E1F"/>
    <w:rsid w:val="000B63EE"/>
    <w:rsid w:val="000C029A"/>
    <w:rsid w:val="000C04FB"/>
    <w:rsid w:val="000C1B8B"/>
    <w:rsid w:val="000C2443"/>
    <w:rsid w:val="000D5933"/>
    <w:rsid w:val="000F0C05"/>
    <w:rsid w:val="00102FA5"/>
    <w:rsid w:val="0011031B"/>
    <w:rsid w:val="001128F6"/>
    <w:rsid w:val="00114F62"/>
    <w:rsid w:val="00120374"/>
    <w:rsid w:val="0014567A"/>
    <w:rsid w:val="001479DA"/>
    <w:rsid w:val="00170ED5"/>
    <w:rsid w:val="00175BA1"/>
    <w:rsid w:val="0017686E"/>
    <w:rsid w:val="001904F8"/>
    <w:rsid w:val="00192941"/>
    <w:rsid w:val="001A5631"/>
    <w:rsid w:val="001A5AE8"/>
    <w:rsid w:val="001C1D8F"/>
    <w:rsid w:val="001D095F"/>
    <w:rsid w:val="001D4B4F"/>
    <w:rsid w:val="001F3F30"/>
    <w:rsid w:val="001F794B"/>
    <w:rsid w:val="00203AA2"/>
    <w:rsid w:val="0021340C"/>
    <w:rsid w:val="00221ADE"/>
    <w:rsid w:val="00230466"/>
    <w:rsid w:val="00241AF5"/>
    <w:rsid w:val="00245703"/>
    <w:rsid w:val="00261CB8"/>
    <w:rsid w:val="0027024C"/>
    <w:rsid w:val="002731D6"/>
    <w:rsid w:val="00274E96"/>
    <w:rsid w:val="00282CF4"/>
    <w:rsid w:val="00282D43"/>
    <w:rsid w:val="00283B40"/>
    <w:rsid w:val="002950A0"/>
    <w:rsid w:val="002B11C6"/>
    <w:rsid w:val="002B2983"/>
    <w:rsid w:val="002B3835"/>
    <w:rsid w:val="002B5E22"/>
    <w:rsid w:val="002B6A48"/>
    <w:rsid w:val="002C64E7"/>
    <w:rsid w:val="002D0CA2"/>
    <w:rsid w:val="002E130B"/>
    <w:rsid w:val="002E7BA8"/>
    <w:rsid w:val="002F118D"/>
    <w:rsid w:val="00303DDE"/>
    <w:rsid w:val="0031024E"/>
    <w:rsid w:val="00314E08"/>
    <w:rsid w:val="00316A76"/>
    <w:rsid w:val="00317B58"/>
    <w:rsid w:val="00321C75"/>
    <w:rsid w:val="00321E73"/>
    <w:rsid w:val="003235EE"/>
    <w:rsid w:val="0032447A"/>
    <w:rsid w:val="003248CE"/>
    <w:rsid w:val="00325A71"/>
    <w:rsid w:val="00333EB2"/>
    <w:rsid w:val="00335EED"/>
    <w:rsid w:val="00341C5E"/>
    <w:rsid w:val="0034476D"/>
    <w:rsid w:val="00345E06"/>
    <w:rsid w:val="00346994"/>
    <w:rsid w:val="00352B33"/>
    <w:rsid w:val="00367113"/>
    <w:rsid w:val="003705B9"/>
    <w:rsid w:val="00375D0B"/>
    <w:rsid w:val="00380DC5"/>
    <w:rsid w:val="003812C7"/>
    <w:rsid w:val="003A536F"/>
    <w:rsid w:val="003A5864"/>
    <w:rsid w:val="003B0867"/>
    <w:rsid w:val="003B2152"/>
    <w:rsid w:val="003C04DA"/>
    <w:rsid w:val="003D231B"/>
    <w:rsid w:val="003E1D37"/>
    <w:rsid w:val="003E29FF"/>
    <w:rsid w:val="003F0F7B"/>
    <w:rsid w:val="003F2AE1"/>
    <w:rsid w:val="00400900"/>
    <w:rsid w:val="0040556B"/>
    <w:rsid w:val="00410E48"/>
    <w:rsid w:val="00420B5A"/>
    <w:rsid w:val="00441F65"/>
    <w:rsid w:val="004521B4"/>
    <w:rsid w:val="00462931"/>
    <w:rsid w:val="00462AB6"/>
    <w:rsid w:val="0046439A"/>
    <w:rsid w:val="0046497D"/>
    <w:rsid w:val="00473870"/>
    <w:rsid w:val="004740E0"/>
    <w:rsid w:val="0047547C"/>
    <w:rsid w:val="00477EEF"/>
    <w:rsid w:val="00481E4D"/>
    <w:rsid w:val="004826F5"/>
    <w:rsid w:val="0048359A"/>
    <w:rsid w:val="00490875"/>
    <w:rsid w:val="0049240D"/>
    <w:rsid w:val="00495F71"/>
    <w:rsid w:val="004A213B"/>
    <w:rsid w:val="004A3126"/>
    <w:rsid w:val="004A57BE"/>
    <w:rsid w:val="004C333D"/>
    <w:rsid w:val="004D6790"/>
    <w:rsid w:val="004E16AE"/>
    <w:rsid w:val="004E1953"/>
    <w:rsid w:val="004F0C29"/>
    <w:rsid w:val="004F2EC0"/>
    <w:rsid w:val="004F3A48"/>
    <w:rsid w:val="00501C92"/>
    <w:rsid w:val="00510C5F"/>
    <w:rsid w:val="00510E43"/>
    <w:rsid w:val="0052127A"/>
    <w:rsid w:val="00522A06"/>
    <w:rsid w:val="005235C1"/>
    <w:rsid w:val="0052476D"/>
    <w:rsid w:val="00532470"/>
    <w:rsid w:val="005362B6"/>
    <w:rsid w:val="005422AC"/>
    <w:rsid w:val="00542A3B"/>
    <w:rsid w:val="005471B6"/>
    <w:rsid w:val="00547B9B"/>
    <w:rsid w:val="0056573C"/>
    <w:rsid w:val="0058047A"/>
    <w:rsid w:val="00581328"/>
    <w:rsid w:val="00584D8C"/>
    <w:rsid w:val="005870F5"/>
    <w:rsid w:val="005904BE"/>
    <w:rsid w:val="00593436"/>
    <w:rsid w:val="005C076D"/>
    <w:rsid w:val="005D781D"/>
    <w:rsid w:val="005E3D31"/>
    <w:rsid w:val="00602FFB"/>
    <w:rsid w:val="00606265"/>
    <w:rsid w:val="00614344"/>
    <w:rsid w:val="00625D36"/>
    <w:rsid w:val="00626353"/>
    <w:rsid w:val="0062668E"/>
    <w:rsid w:val="00627C6F"/>
    <w:rsid w:val="00636CDD"/>
    <w:rsid w:val="006425C1"/>
    <w:rsid w:val="00642CC3"/>
    <w:rsid w:val="00646948"/>
    <w:rsid w:val="00653B4D"/>
    <w:rsid w:val="00654412"/>
    <w:rsid w:val="00665B7B"/>
    <w:rsid w:val="00672E15"/>
    <w:rsid w:val="00676911"/>
    <w:rsid w:val="0068357E"/>
    <w:rsid w:val="00685874"/>
    <w:rsid w:val="00692B73"/>
    <w:rsid w:val="0069736B"/>
    <w:rsid w:val="006A3D24"/>
    <w:rsid w:val="006B1BD7"/>
    <w:rsid w:val="006C2F46"/>
    <w:rsid w:val="006C37DB"/>
    <w:rsid w:val="006D01C0"/>
    <w:rsid w:val="006D2FBB"/>
    <w:rsid w:val="006E66F9"/>
    <w:rsid w:val="006E6B30"/>
    <w:rsid w:val="00710D31"/>
    <w:rsid w:val="007136CE"/>
    <w:rsid w:val="007150A6"/>
    <w:rsid w:val="00723746"/>
    <w:rsid w:val="00744CF7"/>
    <w:rsid w:val="00753D4B"/>
    <w:rsid w:val="007601C0"/>
    <w:rsid w:val="00760A52"/>
    <w:rsid w:val="00763387"/>
    <w:rsid w:val="0079379F"/>
    <w:rsid w:val="00795CFA"/>
    <w:rsid w:val="007B158D"/>
    <w:rsid w:val="007C0B7C"/>
    <w:rsid w:val="007D3413"/>
    <w:rsid w:val="007D61D8"/>
    <w:rsid w:val="007F021F"/>
    <w:rsid w:val="007F7A7F"/>
    <w:rsid w:val="007F7D6B"/>
    <w:rsid w:val="00810E13"/>
    <w:rsid w:val="008128E4"/>
    <w:rsid w:val="0081324D"/>
    <w:rsid w:val="00820936"/>
    <w:rsid w:val="0082658F"/>
    <w:rsid w:val="0082741D"/>
    <w:rsid w:val="00832F70"/>
    <w:rsid w:val="0083439C"/>
    <w:rsid w:val="0084723E"/>
    <w:rsid w:val="008665B4"/>
    <w:rsid w:val="00872320"/>
    <w:rsid w:val="008735AB"/>
    <w:rsid w:val="00885D12"/>
    <w:rsid w:val="008915BA"/>
    <w:rsid w:val="00892DD8"/>
    <w:rsid w:val="00895327"/>
    <w:rsid w:val="008A0193"/>
    <w:rsid w:val="008A476E"/>
    <w:rsid w:val="008A4A4F"/>
    <w:rsid w:val="008B0A8B"/>
    <w:rsid w:val="008C26A8"/>
    <w:rsid w:val="008C34BD"/>
    <w:rsid w:val="008C3C6B"/>
    <w:rsid w:val="008C41CD"/>
    <w:rsid w:val="008C4DCC"/>
    <w:rsid w:val="008E40D3"/>
    <w:rsid w:val="008E497B"/>
    <w:rsid w:val="00902A3F"/>
    <w:rsid w:val="009066CC"/>
    <w:rsid w:val="0091086C"/>
    <w:rsid w:val="009121B0"/>
    <w:rsid w:val="009203FA"/>
    <w:rsid w:val="00923932"/>
    <w:rsid w:val="00924898"/>
    <w:rsid w:val="00925B1A"/>
    <w:rsid w:val="00934697"/>
    <w:rsid w:val="009421CB"/>
    <w:rsid w:val="00956196"/>
    <w:rsid w:val="009673E9"/>
    <w:rsid w:val="0097433A"/>
    <w:rsid w:val="00995310"/>
    <w:rsid w:val="009962A1"/>
    <w:rsid w:val="00996A3A"/>
    <w:rsid w:val="009A79C3"/>
    <w:rsid w:val="009B638A"/>
    <w:rsid w:val="009D2BA1"/>
    <w:rsid w:val="009D35DC"/>
    <w:rsid w:val="009E1917"/>
    <w:rsid w:val="009E2F5C"/>
    <w:rsid w:val="009F154E"/>
    <w:rsid w:val="009F596A"/>
    <w:rsid w:val="009F72AA"/>
    <w:rsid w:val="00A12BE7"/>
    <w:rsid w:val="00A13CFB"/>
    <w:rsid w:val="00A1455E"/>
    <w:rsid w:val="00A23DE3"/>
    <w:rsid w:val="00A32FA0"/>
    <w:rsid w:val="00A33E26"/>
    <w:rsid w:val="00A4771E"/>
    <w:rsid w:val="00A5538C"/>
    <w:rsid w:val="00A56430"/>
    <w:rsid w:val="00A622C7"/>
    <w:rsid w:val="00A8632D"/>
    <w:rsid w:val="00A92A06"/>
    <w:rsid w:val="00A97270"/>
    <w:rsid w:val="00AA6B9B"/>
    <w:rsid w:val="00AB4ED7"/>
    <w:rsid w:val="00AC0232"/>
    <w:rsid w:val="00AC47F1"/>
    <w:rsid w:val="00AD3C3E"/>
    <w:rsid w:val="00AE260B"/>
    <w:rsid w:val="00AE58E5"/>
    <w:rsid w:val="00AF5089"/>
    <w:rsid w:val="00B11FCC"/>
    <w:rsid w:val="00B2027A"/>
    <w:rsid w:val="00B379CC"/>
    <w:rsid w:val="00B405CB"/>
    <w:rsid w:val="00B41E9B"/>
    <w:rsid w:val="00B60467"/>
    <w:rsid w:val="00B6223B"/>
    <w:rsid w:val="00B733C8"/>
    <w:rsid w:val="00B7350D"/>
    <w:rsid w:val="00B74A1B"/>
    <w:rsid w:val="00B933F5"/>
    <w:rsid w:val="00BA0031"/>
    <w:rsid w:val="00BA25DB"/>
    <w:rsid w:val="00BA39C5"/>
    <w:rsid w:val="00BB0766"/>
    <w:rsid w:val="00BB4CD3"/>
    <w:rsid w:val="00BD352B"/>
    <w:rsid w:val="00BE1EEB"/>
    <w:rsid w:val="00BE443F"/>
    <w:rsid w:val="00BE616C"/>
    <w:rsid w:val="00BF540A"/>
    <w:rsid w:val="00BF6B79"/>
    <w:rsid w:val="00C141BA"/>
    <w:rsid w:val="00C1658E"/>
    <w:rsid w:val="00C20591"/>
    <w:rsid w:val="00C21963"/>
    <w:rsid w:val="00C26087"/>
    <w:rsid w:val="00C309B8"/>
    <w:rsid w:val="00C32B34"/>
    <w:rsid w:val="00C33072"/>
    <w:rsid w:val="00C45231"/>
    <w:rsid w:val="00C46478"/>
    <w:rsid w:val="00C51DC1"/>
    <w:rsid w:val="00C53FCC"/>
    <w:rsid w:val="00C576E4"/>
    <w:rsid w:val="00C62F17"/>
    <w:rsid w:val="00C75B36"/>
    <w:rsid w:val="00C836BD"/>
    <w:rsid w:val="00C85110"/>
    <w:rsid w:val="00C90066"/>
    <w:rsid w:val="00CC2BD3"/>
    <w:rsid w:val="00CC71A4"/>
    <w:rsid w:val="00CD7084"/>
    <w:rsid w:val="00CD76ED"/>
    <w:rsid w:val="00CE030C"/>
    <w:rsid w:val="00CE7E56"/>
    <w:rsid w:val="00CF047C"/>
    <w:rsid w:val="00CF07DA"/>
    <w:rsid w:val="00CF1074"/>
    <w:rsid w:val="00CF5B37"/>
    <w:rsid w:val="00D07C83"/>
    <w:rsid w:val="00D14361"/>
    <w:rsid w:val="00D15F5C"/>
    <w:rsid w:val="00D1752E"/>
    <w:rsid w:val="00D176E6"/>
    <w:rsid w:val="00D26337"/>
    <w:rsid w:val="00D34092"/>
    <w:rsid w:val="00D348DD"/>
    <w:rsid w:val="00D3633B"/>
    <w:rsid w:val="00D55D84"/>
    <w:rsid w:val="00D6482F"/>
    <w:rsid w:val="00D6639C"/>
    <w:rsid w:val="00D708E2"/>
    <w:rsid w:val="00D710E7"/>
    <w:rsid w:val="00D838E7"/>
    <w:rsid w:val="00D93C4F"/>
    <w:rsid w:val="00DA3D59"/>
    <w:rsid w:val="00DA61F1"/>
    <w:rsid w:val="00DC0581"/>
    <w:rsid w:val="00DD31E7"/>
    <w:rsid w:val="00DE7D84"/>
    <w:rsid w:val="00DF584D"/>
    <w:rsid w:val="00E02397"/>
    <w:rsid w:val="00E227D9"/>
    <w:rsid w:val="00E33E96"/>
    <w:rsid w:val="00E41CB4"/>
    <w:rsid w:val="00E50581"/>
    <w:rsid w:val="00E57692"/>
    <w:rsid w:val="00E6185C"/>
    <w:rsid w:val="00E84ECA"/>
    <w:rsid w:val="00E95193"/>
    <w:rsid w:val="00E97250"/>
    <w:rsid w:val="00EA1B3D"/>
    <w:rsid w:val="00EA49B0"/>
    <w:rsid w:val="00EB4175"/>
    <w:rsid w:val="00EB79E3"/>
    <w:rsid w:val="00EC1036"/>
    <w:rsid w:val="00EC54F5"/>
    <w:rsid w:val="00EF1AB3"/>
    <w:rsid w:val="00EF36F5"/>
    <w:rsid w:val="00F05529"/>
    <w:rsid w:val="00F13D24"/>
    <w:rsid w:val="00F176AF"/>
    <w:rsid w:val="00F179FD"/>
    <w:rsid w:val="00F20DA0"/>
    <w:rsid w:val="00F2349E"/>
    <w:rsid w:val="00F3000A"/>
    <w:rsid w:val="00F4775D"/>
    <w:rsid w:val="00F47D0F"/>
    <w:rsid w:val="00F528C8"/>
    <w:rsid w:val="00F53E38"/>
    <w:rsid w:val="00F61240"/>
    <w:rsid w:val="00F61DED"/>
    <w:rsid w:val="00F70DAB"/>
    <w:rsid w:val="00F71DD7"/>
    <w:rsid w:val="00F7392B"/>
    <w:rsid w:val="00F75F70"/>
    <w:rsid w:val="00F773F9"/>
    <w:rsid w:val="00F820EB"/>
    <w:rsid w:val="00F84909"/>
    <w:rsid w:val="00F860F4"/>
    <w:rsid w:val="00F867B6"/>
    <w:rsid w:val="00F92BA3"/>
    <w:rsid w:val="00F95322"/>
    <w:rsid w:val="00FA0E2E"/>
    <w:rsid w:val="00FA1E36"/>
    <w:rsid w:val="00FA38DA"/>
    <w:rsid w:val="00FA5AFF"/>
    <w:rsid w:val="00FB35AE"/>
    <w:rsid w:val="00FB6105"/>
    <w:rsid w:val="00FD1F7D"/>
    <w:rsid w:val="00FD2345"/>
    <w:rsid w:val="00FD76CF"/>
    <w:rsid w:val="00FE650E"/>
    <w:rsid w:val="00FE720F"/>
    <w:rsid w:val="00FF081D"/>
    <w:rsid w:val="00FF6787"/>
    <w:rsid w:val="00FF7B2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83C95"/>
  <w15:docId w15:val="{7ADA0103-3AA4-4130-A3F4-4B8A6188D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1C5E"/>
    <w:pPr>
      <w:spacing w:after="0" w:line="240" w:lineRule="auto"/>
    </w:pPr>
  </w:style>
  <w:style w:type="paragraph" w:customStyle="1" w:styleId="Default">
    <w:name w:val="Default"/>
    <w:rsid w:val="002B6A48"/>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EB79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79E3"/>
    <w:rPr>
      <w:sz w:val="20"/>
      <w:szCs w:val="20"/>
    </w:rPr>
  </w:style>
  <w:style w:type="character" w:styleId="FootnoteReference">
    <w:name w:val="footnote reference"/>
    <w:basedOn w:val="DefaultParagraphFont"/>
    <w:uiPriority w:val="99"/>
    <w:semiHidden/>
    <w:unhideWhenUsed/>
    <w:rsid w:val="00EB79E3"/>
    <w:rPr>
      <w:vertAlign w:val="superscript"/>
    </w:rPr>
  </w:style>
  <w:style w:type="paragraph" w:styleId="BalloonText">
    <w:name w:val="Balloon Text"/>
    <w:basedOn w:val="Normal"/>
    <w:link w:val="BalloonTextChar"/>
    <w:uiPriority w:val="99"/>
    <w:semiHidden/>
    <w:unhideWhenUsed/>
    <w:rsid w:val="00482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6F5"/>
    <w:rPr>
      <w:rFonts w:ascii="Tahoma" w:hAnsi="Tahoma" w:cs="Tahoma"/>
      <w:sz w:val="16"/>
      <w:szCs w:val="16"/>
    </w:rPr>
  </w:style>
  <w:style w:type="character" w:styleId="Hyperlink">
    <w:name w:val="Hyperlink"/>
    <w:basedOn w:val="DefaultParagraphFont"/>
    <w:uiPriority w:val="99"/>
    <w:unhideWhenUsed/>
    <w:rsid w:val="00C51DC1"/>
    <w:rPr>
      <w:color w:val="0000FF" w:themeColor="hyperlink"/>
      <w:u w:val="single"/>
    </w:rPr>
  </w:style>
  <w:style w:type="character" w:styleId="UnresolvedMention">
    <w:name w:val="Unresolved Mention"/>
    <w:basedOn w:val="DefaultParagraphFont"/>
    <w:uiPriority w:val="99"/>
    <w:semiHidden/>
    <w:unhideWhenUsed/>
    <w:rsid w:val="00C51DC1"/>
    <w:rPr>
      <w:color w:val="605E5C"/>
      <w:shd w:val="clear" w:color="auto" w:fill="E1DFDD"/>
    </w:rPr>
  </w:style>
  <w:style w:type="character" w:styleId="CommentReference">
    <w:name w:val="annotation reference"/>
    <w:basedOn w:val="DefaultParagraphFont"/>
    <w:uiPriority w:val="99"/>
    <w:semiHidden/>
    <w:unhideWhenUsed/>
    <w:rsid w:val="0056573C"/>
    <w:rPr>
      <w:sz w:val="16"/>
      <w:szCs w:val="16"/>
    </w:rPr>
  </w:style>
  <w:style w:type="paragraph" w:styleId="CommentText">
    <w:name w:val="annotation text"/>
    <w:basedOn w:val="Normal"/>
    <w:link w:val="CommentTextChar"/>
    <w:uiPriority w:val="99"/>
    <w:semiHidden/>
    <w:unhideWhenUsed/>
    <w:rsid w:val="0056573C"/>
    <w:pPr>
      <w:spacing w:line="240" w:lineRule="auto"/>
    </w:pPr>
    <w:rPr>
      <w:sz w:val="20"/>
      <w:szCs w:val="20"/>
    </w:rPr>
  </w:style>
  <w:style w:type="character" w:customStyle="1" w:styleId="CommentTextChar">
    <w:name w:val="Comment Text Char"/>
    <w:basedOn w:val="DefaultParagraphFont"/>
    <w:link w:val="CommentText"/>
    <w:uiPriority w:val="99"/>
    <w:semiHidden/>
    <w:rsid w:val="0056573C"/>
    <w:rPr>
      <w:sz w:val="20"/>
      <w:szCs w:val="20"/>
    </w:rPr>
  </w:style>
  <w:style w:type="paragraph" w:styleId="CommentSubject">
    <w:name w:val="annotation subject"/>
    <w:basedOn w:val="CommentText"/>
    <w:next w:val="CommentText"/>
    <w:link w:val="CommentSubjectChar"/>
    <w:uiPriority w:val="99"/>
    <w:semiHidden/>
    <w:unhideWhenUsed/>
    <w:rsid w:val="0056573C"/>
    <w:rPr>
      <w:b/>
      <w:bCs/>
    </w:rPr>
  </w:style>
  <w:style w:type="character" w:customStyle="1" w:styleId="CommentSubjectChar">
    <w:name w:val="Comment Subject Char"/>
    <w:basedOn w:val="CommentTextChar"/>
    <w:link w:val="CommentSubject"/>
    <w:uiPriority w:val="99"/>
    <w:semiHidden/>
    <w:rsid w:val="005657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wan_gunawan@upi.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C9BFC-E762-44CC-94D1-791CAB355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5849</Words>
  <Characters>33343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ONES</dc:creator>
  <cp:keywords/>
  <dc:description/>
  <cp:lastModifiedBy>user</cp:lastModifiedBy>
  <cp:revision>4</cp:revision>
  <cp:lastPrinted>2013-07-30T19:12:00Z</cp:lastPrinted>
  <dcterms:created xsi:type="dcterms:W3CDTF">2022-03-08T03:59:00Z</dcterms:created>
  <dcterms:modified xsi:type="dcterms:W3CDTF">2022-03-08T04:56:00Z</dcterms:modified>
</cp:coreProperties>
</file>