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EE" w:rsidRPr="008C7312" w:rsidRDefault="003F3DF8" w:rsidP="001969EE">
      <w:pPr>
        <w:shd w:val="clear" w:color="auto" w:fill="FFFFFF"/>
        <w:spacing w:after="0" w:line="240" w:lineRule="auto"/>
        <w:ind w:left="142" w:hanging="142"/>
        <w:jc w:val="center"/>
        <w:rPr>
          <w:rFonts w:ascii="Times New Roman" w:eastAsia="Times New Roman" w:hAnsi="Times New Roman"/>
          <w:b/>
          <w:color w:val="222222"/>
          <w:sz w:val="24"/>
          <w:szCs w:val="24"/>
          <w:lang w:eastAsia="id-ID"/>
        </w:rPr>
      </w:pPr>
      <w:r w:rsidRPr="003F3DF8">
        <w:rPr>
          <w:rFonts w:ascii="Times New Roman" w:eastAsia="Times New Roman" w:hAnsi="Times New Roman"/>
          <w:b/>
          <w:color w:val="222222"/>
          <w:sz w:val="24"/>
          <w:szCs w:val="24"/>
          <w:lang w:eastAsia="id-ID"/>
        </w:rPr>
        <w:t>FORMULATION OF MINERBA LAW ENFORCEMENT POLICY AGAINST UNCONVENTIONAL MINE FLOATING CATEGORY (STUDY OF SOCIO LEGAL IN BANGKA</w:t>
      </w:r>
      <w:r>
        <w:rPr>
          <w:rFonts w:ascii="Times New Roman" w:eastAsia="Times New Roman" w:hAnsi="Times New Roman"/>
          <w:b/>
          <w:color w:val="222222"/>
          <w:sz w:val="24"/>
          <w:szCs w:val="24"/>
          <w:lang w:eastAsia="id-ID"/>
        </w:rPr>
        <w:t xml:space="preserve"> DISTRICT</w:t>
      </w:r>
      <w:r w:rsidRPr="008C7312">
        <w:rPr>
          <w:rFonts w:ascii="Times New Roman" w:eastAsia="Times New Roman" w:hAnsi="Times New Roman"/>
          <w:b/>
          <w:color w:val="222222"/>
          <w:sz w:val="24"/>
          <w:szCs w:val="24"/>
          <w:lang w:eastAsia="id-ID"/>
        </w:rPr>
        <w:t>)</w:t>
      </w:r>
    </w:p>
    <w:p w:rsidR="00251679" w:rsidRDefault="00251679"/>
    <w:p w:rsidR="008E6122" w:rsidRPr="008E6122" w:rsidRDefault="008E6122" w:rsidP="008E6122">
      <w:pPr>
        <w:tabs>
          <w:tab w:val="left" w:pos="24"/>
        </w:tabs>
        <w:adjustRightInd w:val="0"/>
        <w:snapToGrid w:val="0"/>
        <w:spacing w:after="0" w:line="240" w:lineRule="auto"/>
        <w:jc w:val="center"/>
        <w:rPr>
          <w:rFonts w:ascii="Times New Roman" w:eastAsiaTheme="minorHAnsi" w:hAnsi="Times New Roman"/>
          <w:b/>
          <w:bCs/>
          <w:sz w:val="24"/>
          <w:szCs w:val="24"/>
          <w:vertAlign w:val="superscript"/>
        </w:rPr>
      </w:pPr>
      <w:r w:rsidRPr="008E6122">
        <w:rPr>
          <w:rFonts w:ascii="Times New Roman" w:eastAsiaTheme="minorHAnsi" w:hAnsi="Times New Roman"/>
          <w:b/>
          <w:bCs/>
          <w:sz w:val="24"/>
          <w:szCs w:val="24"/>
        </w:rPr>
        <w:t>Derita Prapti Rahayu, Yokotani, Toni</w:t>
      </w:r>
    </w:p>
    <w:p w:rsidR="008E6122" w:rsidRPr="008E6122" w:rsidRDefault="008E129F" w:rsidP="008E6122">
      <w:pPr>
        <w:tabs>
          <w:tab w:val="left" w:pos="24"/>
        </w:tabs>
        <w:adjustRightInd w:val="0"/>
        <w:snapToGri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 xml:space="preserve">Law Fakulty of </w:t>
      </w:r>
      <w:r w:rsidR="008E6122" w:rsidRPr="008E6122">
        <w:rPr>
          <w:rFonts w:ascii="Times New Roman" w:eastAsiaTheme="minorHAnsi" w:hAnsi="Times New Roman"/>
          <w:bCs/>
          <w:sz w:val="24"/>
          <w:szCs w:val="24"/>
        </w:rPr>
        <w:t xml:space="preserve"> Bangka Belitung</w:t>
      </w:r>
      <w:r>
        <w:rPr>
          <w:rFonts w:ascii="Times New Roman" w:eastAsiaTheme="minorHAnsi" w:hAnsi="Times New Roman"/>
          <w:bCs/>
          <w:sz w:val="24"/>
          <w:szCs w:val="24"/>
        </w:rPr>
        <w:t xml:space="preserve"> University</w:t>
      </w:r>
    </w:p>
    <w:p w:rsidR="008E6122" w:rsidRDefault="008E6122" w:rsidP="008E6122">
      <w:pPr>
        <w:tabs>
          <w:tab w:val="left" w:pos="24"/>
        </w:tabs>
        <w:adjustRightInd w:val="0"/>
        <w:snapToGrid w:val="0"/>
        <w:spacing w:after="0" w:line="240" w:lineRule="auto"/>
        <w:jc w:val="center"/>
        <w:rPr>
          <w:rStyle w:val="Hyperlink"/>
          <w:rFonts w:ascii="Times New Roman" w:eastAsiaTheme="minorHAnsi" w:hAnsi="Times New Roman"/>
          <w:bCs/>
          <w:sz w:val="24"/>
          <w:szCs w:val="24"/>
        </w:rPr>
      </w:pPr>
      <w:r w:rsidRPr="008E6122">
        <w:rPr>
          <w:rFonts w:ascii="Times New Roman" w:eastAsiaTheme="minorHAnsi" w:hAnsi="Times New Roman"/>
          <w:bCs/>
          <w:sz w:val="24"/>
          <w:szCs w:val="24"/>
        </w:rPr>
        <w:t xml:space="preserve">E-mail: </w:t>
      </w:r>
      <w:hyperlink r:id="rId9" w:history="1">
        <w:r w:rsidR="008E129F" w:rsidRPr="004C3B7B">
          <w:rPr>
            <w:rStyle w:val="Hyperlink"/>
            <w:rFonts w:ascii="Times New Roman" w:eastAsiaTheme="minorHAnsi" w:hAnsi="Times New Roman"/>
            <w:bCs/>
            <w:sz w:val="24"/>
            <w:szCs w:val="24"/>
          </w:rPr>
          <w:t>deritapraptir@yahoo.com</w:t>
        </w:r>
      </w:hyperlink>
    </w:p>
    <w:p w:rsidR="00AA7AF7" w:rsidRDefault="00AA7AF7" w:rsidP="008E6122">
      <w:pPr>
        <w:tabs>
          <w:tab w:val="left" w:pos="24"/>
        </w:tabs>
        <w:adjustRightInd w:val="0"/>
        <w:snapToGrid w:val="0"/>
        <w:spacing w:after="0" w:line="240" w:lineRule="auto"/>
        <w:jc w:val="center"/>
        <w:rPr>
          <w:rStyle w:val="Hyperlink"/>
          <w:rFonts w:ascii="Times New Roman" w:eastAsiaTheme="minorHAnsi" w:hAnsi="Times New Roman"/>
          <w:bCs/>
          <w:sz w:val="24"/>
          <w:szCs w:val="24"/>
        </w:rPr>
      </w:pPr>
    </w:p>
    <w:p w:rsidR="00AA7AF7" w:rsidRPr="00AA7AF7" w:rsidRDefault="00AA7AF7" w:rsidP="008E6122">
      <w:pPr>
        <w:tabs>
          <w:tab w:val="left" w:pos="24"/>
        </w:tabs>
        <w:adjustRightInd w:val="0"/>
        <w:snapToGrid w:val="0"/>
        <w:spacing w:after="0" w:line="240" w:lineRule="auto"/>
        <w:jc w:val="center"/>
        <w:rPr>
          <w:rStyle w:val="Hyperlink"/>
          <w:rFonts w:ascii="Times New Roman" w:eastAsiaTheme="minorHAnsi" w:hAnsi="Times New Roman"/>
          <w:b/>
          <w:bCs/>
          <w:color w:val="auto"/>
          <w:sz w:val="24"/>
          <w:szCs w:val="24"/>
          <w:u w:val="none"/>
        </w:rPr>
      </w:pPr>
      <w:r w:rsidRPr="00AA7AF7">
        <w:rPr>
          <w:rStyle w:val="Hyperlink"/>
          <w:rFonts w:ascii="Times New Roman" w:eastAsiaTheme="minorHAnsi" w:hAnsi="Times New Roman"/>
          <w:b/>
          <w:bCs/>
          <w:color w:val="auto"/>
          <w:sz w:val="24"/>
          <w:szCs w:val="24"/>
          <w:u w:val="none"/>
        </w:rPr>
        <w:t>Abstract</w:t>
      </w:r>
    </w:p>
    <w:p w:rsidR="00AA7AF7" w:rsidRDefault="00AA7AF7" w:rsidP="008E6122">
      <w:pPr>
        <w:tabs>
          <w:tab w:val="left" w:pos="24"/>
        </w:tabs>
        <w:adjustRightInd w:val="0"/>
        <w:snapToGrid w:val="0"/>
        <w:spacing w:after="0" w:line="240" w:lineRule="auto"/>
        <w:jc w:val="center"/>
        <w:rPr>
          <w:rFonts w:ascii="Times New Roman" w:eastAsiaTheme="minorHAnsi" w:hAnsi="Times New Roman"/>
          <w:bCs/>
          <w:sz w:val="24"/>
          <w:szCs w:val="24"/>
        </w:rPr>
      </w:pPr>
    </w:p>
    <w:p w:rsidR="008E6122" w:rsidRPr="00AA7AF7" w:rsidRDefault="00AA7AF7" w:rsidP="00AA7AF7">
      <w:pPr>
        <w:tabs>
          <w:tab w:val="left" w:pos="24"/>
        </w:tabs>
        <w:adjustRightInd w:val="0"/>
        <w:snapToGrid w:val="0"/>
        <w:spacing w:after="0" w:line="240" w:lineRule="auto"/>
        <w:jc w:val="both"/>
        <w:rPr>
          <w:rFonts w:ascii="Times New Roman" w:eastAsiaTheme="minorHAnsi" w:hAnsi="Times New Roman"/>
          <w:bCs/>
          <w:sz w:val="24"/>
          <w:szCs w:val="24"/>
        </w:rPr>
      </w:pPr>
      <w:r w:rsidRPr="00AA7AF7">
        <w:rPr>
          <w:rFonts w:ascii="Times New Roman" w:eastAsiaTheme="minorHAnsi" w:hAnsi="Times New Roman"/>
          <w:bCs/>
          <w:sz w:val="24"/>
          <w:szCs w:val="24"/>
        </w:rPr>
        <w:t xml:space="preserve">The floating TI problem will also have an impact on policies on environmental conservation, fisheries and cultural change. Subjectivity of policy issues. </w:t>
      </w:r>
      <w:r>
        <w:rPr>
          <w:rFonts w:ascii="Times New Roman" w:eastAsiaTheme="minorHAnsi" w:hAnsi="Times New Roman"/>
          <w:bCs/>
          <w:sz w:val="24"/>
          <w:szCs w:val="24"/>
        </w:rPr>
        <w:t xml:space="preserve"> </w:t>
      </w:r>
      <w:r w:rsidRPr="00AA7AF7">
        <w:rPr>
          <w:rFonts w:ascii="Times New Roman" w:eastAsiaTheme="minorHAnsi" w:hAnsi="Times New Roman"/>
          <w:bCs/>
          <w:sz w:val="24"/>
          <w:szCs w:val="24"/>
        </w:rPr>
        <w:t>This research approach is socio-legal. Research with such an approach, views the law in its complex face, not only stops at the norm, but also targets how the process of formation is up to its implementation.</w:t>
      </w:r>
      <w:r>
        <w:rPr>
          <w:rFonts w:ascii="Times New Roman" w:eastAsiaTheme="minorHAnsi" w:hAnsi="Times New Roman"/>
          <w:bCs/>
          <w:sz w:val="24"/>
          <w:szCs w:val="24"/>
        </w:rPr>
        <w:t xml:space="preserve"> </w:t>
      </w:r>
      <w:r w:rsidRPr="00AA7AF7">
        <w:rPr>
          <w:rFonts w:ascii="Times New Roman" w:eastAsiaTheme="minorHAnsi" w:hAnsi="Times New Roman"/>
          <w:bCs/>
          <w:sz w:val="24"/>
          <w:szCs w:val="24"/>
        </w:rPr>
        <w:t>T</w:t>
      </w:r>
      <w:r>
        <w:rPr>
          <w:rFonts w:ascii="Times New Roman" w:eastAsiaTheme="minorHAnsi" w:hAnsi="Times New Roman"/>
          <w:bCs/>
          <w:sz w:val="24"/>
          <w:szCs w:val="24"/>
        </w:rPr>
        <w:t>I</w:t>
      </w:r>
      <w:r w:rsidRPr="00AA7AF7">
        <w:rPr>
          <w:rFonts w:ascii="Times New Roman" w:eastAsiaTheme="minorHAnsi" w:hAnsi="Times New Roman"/>
          <w:bCs/>
          <w:sz w:val="24"/>
          <w:szCs w:val="24"/>
        </w:rPr>
        <w:t xml:space="preserve"> </w:t>
      </w:r>
      <w:r>
        <w:rPr>
          <w:rFonts w:ascii="Times New Roman" w:eastAsiaTheme="minorHAnsi" w:hAnsi="Times New Roman"/>
          <w:bCs/>
          <w:sz w:val="24"/>
          <w:szCs w:val="24"/>
        </w:rPr>
        <w:t>floating problems</w:t>
      </w:r>
      <w:r w:rsidRPr="00AA7AF7">
        <w:rPr>
          <w:rFonts w:ascii="Times New Roman" w:eastAsiaTheme="minorHAnsi" w:hAnsi="Times New Roman"/>
          <w:bCs/>
          <w:sz w:val="24"/>
          <w:szCs w:val="24"/>
        </w:rPr>
        <w:t xml:space="preserve"> must be identified related to issues of authority, economic and environmental issues. With this concept, this research was carried out by conducting a step review of norms for the first stage. In the next stage, a search for certain norms related to floating TI is carried out the act of number 4 ‘ 2009 on Minerals and Coal. It was only analyzed by offering how floating law enforcement related to IT in the Bangka Regency area. Policy problems are only possible when humans make judgments about the desire to change some problem situations. The policy problem is the result / product of human subjective assessment, the policy problem can also be accepted as legitimate definitions of objective social conditions and hence policy problems are understood, maintained and changed socially; and there are many solutions to a problem as there are many definitions of the problem. Problems and solutions are in constant changes.</w:t>
      </w:r>
    </w:p>
    <w:p w:rsidR="00AA7AF7" w:rsidRDefault="00AA7AF7" w:rsidP="00AA7AF7">
      <w:pPr>
        <w:tabs>
          <w:tab w:val="left" w:pos="1418"/>
        </w:tabs>
        <w:adjustRightInd w:val="0"/>
        <w:snapToGrid w:val="0"/>
        <w:spacing w:after="0" w:line="240" w:lineRule="auto"/>
        <w:ind w:left="1418" w:hanging="1418"/>
        <w:jc w:val="both"/>
        <w:rPr>
          <w:rFonts w:ascii="Times New Roman" w:eastAsiaTheme="minorHAnsi" w:hAnsi="Times New Roman"/>
          <w:b/>
          <w:bCs/>
          <w:sz w:val="24"/>
          <w:szCs w:val="24"/>
        </w:rPr>
      </w:pPr>
      <w:r>
        <w:rPr>
          <w:rFonts w:ascii="Times New Roman" w:eastAsiaTheme="minorHAnsi" w:hAnsi="Times New Roman"/>
          <w:b/>
          <w:bCs/>
          <w:sz w:val="24"/>
          <w:szCs w:val="24"/>
        </w:rPr>
        <w:t xml:space="preserve">Key Word : </w:t>
      </w:r>
      <w:r w:rsidRPr="00AA7AF7">
        <w:rPr>
          <w:rFonts w:ascii="Times New Roman" w:eastAsiaTheme="minorHAnsi" w:hAnsi="Times New Roman"/>
          <w:b/>
          <w:bCs/>
          <w:sz w:val="24"/>
          <w:szCs w:val="24"/>
        </w:rPr>
        <w:t>Formulation Of Minerba Law Enforcement Policy</w:t>
      </w:r>
      <w:r>
        <w:rPr>
          <w:rFonts w:ascii="Times New Roman" w:eastAsiaTheme="minorHAnsi" w:hAnsi="Times New Roman"/>
          <w:b/>
          <w:bCs/>
          <w:sz w:val="24"/>
          <w:szCs w:val="24"/>
        </w:rPr>
        <w:t xml:space="preserve">, </w:t>
      </w:r>
      <w:r w:rsidRPr="00AA7AF7">
        <w:rPr>
          <w:rFonts w:ascii="Times New Roman" w:eastAsiaTheme="minorHAnsi" w:hAnsi="Times New Roman"/>
          <w:b/>
          <w:bCs/>
          <w:sz w:val="24"/>
          <w:szCs w:val="24"/>
        </w:rPr>
        <w:t>Unconventional Mine Floating Category</w:t>
      </w:r>
      <w:r>
        <w:rPr>
          <w:rFonts w:ascii="Times New Roman" w:eastAsiaTheme="minorHAnsi" w:hAnsi="Times New Roman"/>
          <w:b/>
          <w:bCs/>
          <w:sz w:val="24"/>
          <w:szCs w:val="24"/>
        </w:rPr>
        <w:t xml:space="preserve">, </w:t>
      </w:r>
      <w:r w:rsidRPr="00AA7AF7">
        <w:rPr>
          <w:rFonts w:ascii="Times New Roman" w:eastAsiaTheme="minorHAnsi" w:hAnsi="Times New Roman"/>
          <w:b/>
          <w:bCs/>
          <w:sz w:val="24"/>
          <w:szCs w:val="24"/>
        </w:rPr>
        <w:t>Study Of Socio Legal</w:t>
      </w:r>
    </w:p>
    <w:p w:rsidR="005311BF" w:rsidRDefault="005311BF" w:rsidP="00AA7AF7">
      <w:pPr>
        <w:tabs>
          <w:tab w:val="left" w:pos="1418"/>
        </w:tabs>
        <w:adjustRightInd w:val="0"/>
        <w:snapToGrid w:val="0"/>
        <w:spacing w:after="0" w:line="240" w:lineRule="auto"/>
        <w:ind w:left="1418" w:hanging="1418"/>
        <w:jc w:val="both"/>
        <w:rPr>
          <w:rFonts w:ascii="Times New Roman" w:eastAsiaTheme="minorHAnsi" w:hAnsi="Times New Roman"/>
          <w:b/>
          <w:bCs/>
          <w:sz w:val="24"/>
          <w:szCs w:val="24"/>
        </w:rPr>
      </w:pPr>
    </w:p>
    <w:p w:rsidR="00AA7AF7" w:rsidRPr="008E6122" w:rsidRDefault="00AA7AF7" w:rsidP="00AA7AF7">
      <w:pPr>
        <w:tabs>
          <w:tab w:val="left" w:pos="24"/>
          <w:tab w:val="left" w:pos="6538"/>
        </w:tabs>
        <w:adjustRightInd w:val="0"/>
        <w:snapToGri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ab/>
      </w:r>
      <w:r>
        <w:rPr>
          <w:rFonts w:ascii="Times New Roman" w:eastAsiaTheme="minorHAnsi" w:hAnsi="Times New Roman"/>
          <w:b/>
          <w:bCs/>
          <w:sz w:val="24"/>
          <w:szCs w:val="24"/>
        </w:rPr>
        <w:tab/>
      </w:r>
    </w:p>
    <w:p w:rsidR="008E6122" w:rsidRPr="008E6122" w:rsidRDefault="004F590A" w:rsidP="008E6122">
      <w:pPr>
        <w:pStyle w:val="ListParagraph"/>
        <w:numPr>
          <w:ilvl w:val="0"/>
          <w:numId w:val="2"/>
        </w:numPr>
        <w:rPr>
          <w:rFonts w:ascii="Times New Roman" w:hAnsi="Times New Roman"/>
          <w:sz w:val="24"/>
          <w:szCs w:val="24"/>
        </w:rPr>
      </w:pPr>
      <w:r>
        <w:rPr>
          <w:rFonts w:ascii="Times New Roman" w:hAnsi="Times New Roman"/>
          <w:sz w:val="24"/>
          <w:szCs w:val="24"/>
        </w:rPr>
        <w:t>Background</w:t>
      </w:r>
    </w:p>
    <w:p w:rsidR="00C1290F" w:rsidRPr="00C1290F" w:rsidRDefault="004F590A" w:rsidP="00C1290F">
      <w:pPr>
        <w:tabs>
          <w:tab w:val="left" w:leader="dot" w:pos="7371"/>
        </w:tabs>
        <w:spacing w:after="0" w:line="360" w:lineRule="auto"/>
        <w:ind w:firstLine="709"/>
        <w:jc w:val="both"/>
        <w:rPr>
          <w:rFonts w:ascii="Times New Roman" w:hAnsi="Times New Roman"/>
          <w:sz w:val="24"/>
          <w:szCs w:val="24"/>
        </w:rPr>
      </w:pPr>
      <w:r w:rsidRPr="00E7445F">
        <w:rPr>
          <w:rFonts w:ascii="Times New Roman" w:hAnsi="Times New Roman"/>
          <w:sz w:val="24"/>
          <w:szCs w:val="24"/>
        </w:rPr>
        <w:t xml:space="preserve">unconventional tin miners or </w:t>
      </w:r>
      <w:r w:rsidRPr="00E7445F">
        <w:rPr>
          <w:rFonts w:ascii="Times New Roman" w:hAnsi="Times New Roman"/>
          <w:i/>
          <w:sz w:val="24"/>
          <w:szCs w:val="24"/>
        </w:rPr>
        <w:t>Timah Inkonvensional</w:t>
      </w:r>
      <w:r w:rsidRPr="00E7445F">
        <w:rPr>
          <w:rFonts w:ascii="Times New Roman" w:hAnsi="Times New Roman"/>
          <w:sz w:val="24"/>
          <w:szCs w:val="24"/>
        </w:rPr>
        <w:t xml:space="preserve"> (TI)</w:t>
      </w:r>
      <w:r>
        <w:rPr>
          <w:rFonts w:ascii="Times New Roman" w:hAnsi="Times New Roman"/>
          <w:sz w:val="24"/>
          <w:szCs w:val="24"/>
        </w:rPr>
        <w:t xml:space="preserve">, </w:t>
      </w:r>
      <w:r w:rsidRPr="004F590A">
        <w:rPr>
          <w:rFonts w:ascii="Times New Roman" w:hAnsi="Times New Roman"/>
          <w:sz w:val="24"/>
          <w:szCs w:val="24"/>
        </w:rPr>
        <w:t>is a term that exists in the people of Bangka Regency to mention people's mining.</w:t>
      </w:r>
      <w:r>
        <w:rPr>
          <w:rFonts w:ascii="Times New Roman" w:hAnsi="Times New Roman"/>
          <w:sz w:val="24"/>
          <w:szCs w:val="24"/>
        </w:rPr>
        <w:t xml:space="preserve"> </w:t>
      </w:r>
      <w:r w:rsidRPr="004F590A">
        <w:rPr>
          <w:rFonts w:ascii="Times New Roman" w:hAnsi="Times New Roman"/>
          <w:sz w:val="24"/>
          <w:szCs w:val="24"/>
        </w:rPr>
        <w:t>T</w:t>
      </w:r>
      <w:r>
        <w:rPr>
          <w:rFonts w:ascii="Times New Roman" w:hAnsi="Times New Roman"/>
          <w:sz w:val="24"/>
          <w:szCs w:val="24"/>
        </w:rPr>
        <w:t>I</w:t>
      </w:r>
      <w:r w:rsidRPr="004F590A">
        <w:rPr>
          <w:rFonts w:ascii="Times New Roman" w:hAnsi="Times New Roman"/>
          <w:sz w:val="24"/>
          <w:szCs w:val="24"/>
        </w:rPr>
        <w:t xml:space="preserve"> floating category is one of the categories of community mining in Bangka Regency whose mining area is on the coast and river or in the former mine area of ​​PT.</w:t>
      </w:r>
      <w:r w:rsidR="003F3DF8">
        <w:rPr>
          <w:rFonts w:ascii="Times New Roman" w:hAnsi="Times New Roman"/>
          <w:sz w:val="24"/>
          <w:szCs w:val="24"/>
        </w:rPr>
        <w:t>Timah.</w:t>
      </w:r>
      <w:r>
        <w:rPr>
          <w:rStyle w:val="FootnoteReference"/>
          <w:rFonts w:ascii="Times New Roman" w:hAnsi="Times New Roman"/>
          <w:sz w:val="24"/>
          <w:szCs w:val="24"/>
        </w:rPr>
        <w:footnoteReference w:id="1"/>
      </w:r>
      <w:r w:rsidR="003F3DF8">
        <w:rPr>
          <w:rFonts w:ascii="Times New Roman" w:hAnsi="Times New Roman"/>
          <w:sz w:val="24"/>
          <w:szCs w:val="24"/>
        </w:rPr>
        <w:t xml:space="preserve"> </w:t>
      </w:r>
      <w:r w:rsidRPr="004F590A">
        <w:rPr>
          <w:rFonts w:ascii="Times New Roman" w:hAnsi="Times New Roman"/>
          <w:sz w:val="24"/>
          <w:szCs w:val="24"/>
        </w:rPr>
        <w:t>Bangka Regency which is one of the districts in the Province of Bangka Belitung Islands</w:t>
      </w:r>
      <w:r w:rsidR="008E6122" w:rsidRPr="008E6122">
        <w:rPr>
          <w:rFonts w:ascii="Times New Roman" w:hAnsi="Times New Roman"/>
          <w:sz w:val="24"/>
          <w:szCs w:val="24"/>
        </w:rPr>
        <w:t>,</w:t>
      </w:r>
      <w:r w:rsidR="008E6122" w:rsidRPr="008E6122">
        <w:rPr>
          <w:rFonts w:ascii="Times New Roman" w:hAnsi="Times New Roman"/>
          <w:sz w:val="24"/>
          <w:szCs w:val="24"/>
          <w:vertAlign w:val="superscript"/>
        </w:rPr>
        <w:footnoteReference w:id="2"/>
      </w:r>
      <w:r w:rsidR="008E6122" w:rsidRPr="008E6122">
        <w:rPr>
          <w:rFonts w:ascii="Times New Roman" w:hAnsi="Times New Roman"/>
          <w:sz w:val="24"/>
          <w:szCs w:val="24"/>
        </w:rPr>
        <w:t xml:space="preserve"> </w:t>
      </w:r>
      <w:r w:rsidRPr="004F590A">
        <w:rPr>
          <w:rFonts w:ascii="Times New Roman" w:hAnsi="Times New Roman"/>
          <w:sz w:val="24"/>
          <w:szCs w:val="24"/>
        </w:rPr>
        <w:t>experiencing serious environmental damage that can be seen from the destruction of forest areas, water sources, human settlements, silting of rivers, various river biota and dead sea</w:t>
      </w:r>
      <w:r w:rsidR="008E6122" w:rsidRPr="008E6122">
        <w:rPr>
          <w:rFonts w:ascii="Times New Roman" w:hAnsi="Times New Roman"/>
          <w:sz w:val="24"/>
          <w:szCs w:val="24"/>
        </w:rPr>
        <w:t xml:space="preserve">. </w:t>
      </w:r>
      <w:r w:rsidR="00C1290F" w:rsidRPr="00C1290F">
        <w:rPr>
          <w:rFonts w:ascii="Times New Roman" w:hAnsi="Times New Roman"/>
          <w:sz w:val="24"/>
          <w:szCs w:val="24"/>
        </w:rPr>
        <w:t xml:space="preserve">Wide-open pits were scattered in abandoned mining areas. A research by Sriwijaya University in 1998/1999 found 887 ex-mining pits in Bangka </w:t>
      </w:r>
      <w:r w:rsidR="00C1290F" w:rsidRPr="00C1290F">
        <w:rPr>
          <w:rFonts w:ascii="Times New Roman" w:hAnsi="Times New Roman"/>
          <w:sz w:val="24"/>
          <w:szCs w:val="24"/>
        </w:rPr>
        <w:lastRenderedPageBreak/>
        <w:t>Belitung, namely 544 kolong in Bangka with area of 1,035.51 Ha and 343 others in Belitung with an area of 677.14 Ha.</w:t>
      </w:r>
    </w:p>
    <w:p w:rsidR="00C1290F" w:rsidRPr="00C1290F" w:rsidRDefault="00C1290F" w:rsidP="00C1290F">
      <w:pPr>
        <w:tabs>
          <w:tab w:val="left" w:leader="dot" w:pos="7371"/>
        </w:tabs>
        <w:spacing w:after="0" w:line="360" w:lineRule="auto"/>
        <w:ind w:firstLine="709"/>
        <w:jc w:val="both"/>
        <w:rPr>
          <w:rFonts w:ascii="Times New Roman" w:hAnsi="Times New Roman"/>
          <w:sz w:val="24"/>
          <w:szCs w:val="24"/>
        </w:rPr>
      </w:pPr>
      <w:r w:rsidRPr="00C1290F">
        <w:rPr>
          <w:rFonts w:ascii="Times New Roman" w:hAnsi="Times New Roman"/>
          <w:sz w:val="24"/>
          <w:szCs w:val="24"/>
        </w:rPr>
        <w:t>The existence of the pits has implication of forest damage. Based on the Report of Critical Land Review of Bangka Belitung Islands Province in 2013, land categorized as moderately critical reached 987,739 hectares. This number equals three times of the critical land area of 2010. Currently, the land categorized as critical one reaches 155,389 hectares and the very critical land reaches 60,720 hectares.</w:t>
      </w:r>
      <w:r w:rsidR="008E6122" w:rsidRPr="008E6122">
        <w:rPr>
          <w:rFonts w:ascii="Times New Roman" w:hAnsi="Times New Roman"/>
          <w:sz w:val="24"/>
          <w:szCs w:val="24"/>
        </w:rPr>
        <w:t>.</w:t>
      </w:r>
      <w:r w:rsidR="008E6122" w:rsidRPr="008E6122">
        <w:rPr>
          <w:rFonts w:ascii="Times New Roman" w:hAnsi="Times New Roman"/>
          <w:sz w:val="24"/>
          <w:szCs w:val="24"/>
          <w:vertAlign w:val="superscript"/>
        </w:rPr>
        <w:footnoteReference w:id="3"/>
      </w:r>
      <w:r w:rsidR="008E6122" w:rsidRPr="008E6122">
        <w:rPr>
          <w:rFonts w:ascii="Times New Roman" w:hAnsi="Times New Roman"/>
          <w:sz w:val="24"/>
          <w:szCs w:val="24"/>
        </w:rPr>
        <w:t xml:space="preserve"> </w:t>
      </w:r>
    </w:p>
    <w:p w:rsidR="00C1290F" w:rsidRPr="00C1290F" w:rsidRDefault="00C1290F" w:rsidP="00C1290F">
      <w:pPr>
        <w:tabs>
          <w:tab w:val="left" w:leader="dot" w:pos="7371"/>
        </w:tabs>
        <w:spacing w:after="0" w:line="360" w:lineRule="auto"/>
        <w:ind w:firstLine="709"/>
        <w:jc w:val="both"/>
        <w:rPr>
          <w:rFonts w:ascii="Times New Roman" w:hAnsi="Times New Roman"/>
          <w:sz w:val="24"/>
          <w:szCs w:val="24"/>
          <w:lang w:val="en-US"/>
        </w:rPr>
      </w:pPr>
      <w:r w:rsidRPr="00C1290F">
        <w:rPr>
          <w:rFonts w:ascii="Times New Roman" w:hAnsi="Times New Roman"/>
          <w:sz w:val="24"/>
          <w:szCs w:val="24"/>
        </w:rPr>
        <w:t>The cause of environmental damage in Bangka Regency was dominated by IT activities.</w:t>
      </w:r>
      <w:r w:rsidR="008E6122" w:rsidRPr="008E6122">
        <w:rPr>
          <w:rFonts w:ascii="Times New Roman" w:hAnsi="Times New Roman"/>
          <w:sz w:val="24"/>
          <w:szCs w:val="24"/>
        </w:rPr>
        <w:t xml:space="preserve"> </w:t>
      </w:r>
      <w:r w:rsidRPr="00C1290F">
        <w:rPr>
          <w:rFonts w:ascii="Times New Roman" w:hAnsi="Times New Roman"/>
          <w:sz w:val="24"/>
          <w:szCs w:val="24"/>
        </w:rPr>
        <w:t>T</w:t>
      </w:r>
      <w:r>
        <w:rPr>
          <w:rFonts w:ascii="Times New Roman" w:hAnsi="Times New Roman"/>
          <w:sz w:val="24"/>
          <w:szCs w:val="24"/>
        </w:rPr>
        <w:t>I</w:t>
      </w:r>
      <w:r w:rsidRPr="00C1290F">
        <w:rPr>
          <w:rFonts w:ascii="Times New Roman" w:hAnsi="Times New Roman"/>
          <w:sz w:val="24"/>
          <w:szCs w:val="24"/>
        </w:rPr>
        <w:t xml:space="preserve"> is different from PETI (Mining Without Permission), PETI is a mining carried out by parties in the mining company category, while IT or illegal people's mining is only carried out by parties with the category of the people, not in the form of companiesThe impact of environmental damage due to the mine is now starting to shift to the coastal area.</w:t>
      </w:r>
      <w:r w:rsidR="008E6122" w:rsidRPr="008E6122">
        <w:rPr>
          <w:rFonts w:ascii="Times New Roman" w:hAnsi="Times New Roman"/>
          <w:sz w:val="24"/>
          <w:szCs w:val="24"/>
          <w:lang w:val="en-US"/>
        </w:rPr>
        <w:t xml:space="preserve"> </w:t>
      </w:r>
      <w:r w:rsidRPr="00C1290F">
        <w:rPr>
          <w:rFonts w:ascii="Times New Roman" w:hAnsi="Times New Roman"/>
          <w:sz w:val="24"/>
          <w:szCs w:val="24"/>
          <w:lang w:val="en-US"/>
        </w:rPr>
        <w:t>This phenomenon not only negatively impacts the marine ecosystem, but also decreases the catch of fishermen because the catchment area is in the mine</w:t>
      </w:r>
      <w:r w:rsidR="008E6122" w:rsidRPr="008E6122">
        <w:rPr>
          <w:rFonts w:ascii="Times New Roman" w:hAnsi="Times New Roman"/>
          <w:sz w:val="24"/>
          <w:szCs w:val="24"/>
          <w:lang w:val="en-US"/>
        </w:rPr>
        <w:t xml:space="preserve">. </w:t>
      </w:r>
    </w:p>
    <w:p w:rsidR="00C1290F" w:rsidRPr="00C1290F" w:rsidRDefault="00C1290F" w:rsidP="00C1290F">
      <w:pPr>
        <w:tabs>
          <w:tab w:val="left" w:leader="dot" w:pos="7371"/>
        </w:tabs>
        <w:spacing w:after="0" w:line="360" w:lineRule="auto"/>
        <w:ind w:firstLine="709"/>
        <w:jc w:val="both"/>
        <w:rPr>
          <w:rFonts w:ascii="Times New Roman" w:hAnsi="Times New Roman"/>
          <w:sz w:val="24"/>
          <w:szCs w:val="24"/>
          <w:lang w:val="en-US"/>
        </w:rPr>
      </w:pPr>
      <w:r w:rsidRPr="00C1290F">
        <w:rPr>
          <w:rFonts w:ascii="Times New Roman" w:hAnsi="Times New Roman"/>
          <w:sz w:val="24"/>
          <w:szCs w:val="24"/>
          <w:lang w:val="en-US"/>
        </w:rPr>
        <w:t>On the other hand, the phenomenon of tin mining has also influenced the mindset of fishermen who later turned professions into miners.</w:t>
      </w:r>
      <w:r w:rsidR="008E6122" w:rsidRPr="008E6122">
        <w:rPr>
          <w:rFonts w:ascii="Times New Roman" w:hAnsi="Times New Roman"/>
          <w:sz w:val="24"/>
          <w:szCs w:val="24"/>
          <w:lang w:val="en-US"/>
        </w:rPr>
        <w:t xml:space="preserve"> </w:t>
      </w:r>
      <w:r w:rsidRPr="00C1290F">
        <w:rPr>
          <w:rFonts w:ascii="Times New Roman" w:hAnsi="Times New Roman"/>
          <w:sz w:val="24"/>
          <w:szCs w:val="24"/>
          <w:lang w:val="en-US"/>
        </w:rPr>
        <w:t>Sporadic mining in coastal areas is also a problem for the world of tourism which has relied on the beauty of the coast</w:t>
      </w:r>
      <w:r w:rsidRPr="00C1290F">
        <w:rPr>
          <w:rFonts w:ascii="Times New Roman" w:hAnsi="Times New Roman"/>
          <w:sz w:val="24"/>
          <w:szCs w:val="24"/>
          <w:vertAlign w:val="superscript"/>
          <w:lang w:val="en-US"/>
        </w:rPr>
        <w:t xml:space="preserve"> </w:t>
      </w:r>
      <w:r w:rsidR="008E6122" w:rsidRPr="008E6122">
        <w:rPr>
          <w:rFonts w:ascii="Times New Roman" w:hAnsi="Times New Roman"/>
          <w:sz w:val="24"/>
          <w:szCs w:val="24"/>
          <w:vertAlign w:val="superscript"/>
          <w:lang w:val="en-US"/>
        </w:rPr>
        <w:footnoteReference w:id="4"/>
      </w:r>
      <w:r w:rsidR="008E6122" w:rsidRPr="008E6122">
        <w:rPr>
          <w:rFonts w:ascii="Times New Roman" w:hAnsi="Times New Roman"/>
          <w:sz w:val="24"/>
          <w:szCs w:val="24"/>
          <w:lang w:val="en-US"/>
        </w:rPr>
        <w:t xml:space="preserve"> </w:t>
      </w:r>
    </w:p>
    <w:p w:rsidR="00C1290F" w:rsidRDefault="00C1290F" w:rsidP="00C1290F">
      <w:pPr>
        <w:tabs>
          <w:tab w:val="left" w:leader="dot" w:pos="7371"/>
        </w:tabs>
        <w:spacing w:after="0" w:line="360" w:lineRule="auto"/>
        <w:ind w:firstLine="709"/>
        <w:jc w:val="both"/>
        <w:rPr>
          <w:rFonts w:ascii="Times New Roman" w:hAnsi="Times New Roman"/>
          <w:sz w:val="24"/>
          <w:szCs w:val="24"/>
        </w:rPr>
      </w:pPr>
      <w:proofErr w:type="gramStart"/>
      <w:r w:rsidRPr="00C1290F">
        <w:rPr>
          <w:rFonts w:ascii="Times New Roman" w:hAnsi="Times New Roman"/>
          <w:sz w:val="24"/>
          <w:szCs w:val="24"/>
          <w:lang w:val="en-US"/>
        </w:rPr>
        <w:t>and</w:t>
      </w:r>
      <w:proofErr w:type="gramEnd"/>
      <w:r w:rsidRPr="00C1290F">
        <w:rPr>
          <w:rFonts w:ascii="Times New Roman" w:hAnsi="Times New Roman"/>
          <w:sz w:val="24"/>
          <w:szCs w:val="24"/>
          <w:lang w:val="en-US"/>
        </w:rPr>
        <w:t xml:space="preserve"> coral reefs. Therefore special attention is needed to the formulation of mineral and coal law enforcement policies on unconventional mining in the floating category from a socio-legal perspective in Bangka Regency</w:t>
      </w:r>
    </w:p>
    <w:p w:rsidR="008E6122" w:rsidRPr="00C1290F" w:rsidRDefault="001843DF" w:rsidP="001843DF">
      <w:pPr>
        <w:pStyle w:val="ListParagraph"/>
        <w:numPr>
          <w:ilvl w:val="0"/>
          <w:numId w:val="2"/>
        </w:numPr>
        <w:tabs>
          <w:tab w:val="left" w:leader="dot" w:pos="7371"/>
        </w:tabs>
        <w:spacing w:after="0" w:line="360" w:lineRule="auto"/>
        <w:jc w:val="both"/>
        <w:rPr>
          <w:rFonts w:ascii="Times New Roman" w:hAnsi="Times New Roman"/>
          <w:b/>
          <w:sz w:val="24"/>
          <w:szCs w:val="24"/>
        </w:rPr>
      </w:pPr>
      <w:r>
        <w:rPr>
          <w:rFonts w:ascii="Times New Roman" w:hAnsi="Times New Roman"/>
          <w:b/>
          <w:sz w:val="24"/>
          <w:szCs w:val="24"/>
        </w:rPr>
        <w:t>Research M</w:t>
      </w:r>
      <w:r w:rsidRPr="001843DF">
        <w:rPr>
          <w:rFonts w:ascii="Times New Roman" w:hAnsi="Times New Roman"/>
          <w:b/>
          <w:sz w:val="24"/>
          <w:szCs w:val="24"/>
        </w:rPr>
        <w:t>ethods</w:t>
      </w:r>
      <w:r>
        <w:rPr>
          <w:rFonts w:ascii="Times New Roman" w:hAnsi="Times New Roman"/>
          <w:b/>
          <w:sz w:val="24"/>
          <w:szCs w:val="24"/>
        </w:rPr>
        <w:t xml:space="preserve"> </w:t>
      </w:r>
    </w:p>
    <w:p w:rsidR="00C1290F" w:rsidRPr="00C1290F" w:rsidRDefault="00C1290F" w:rsidP="00C1290F">
      <w:pPr>
        <w:spacing w:after="0" w:line="360" w:lineRule="auto"/>
        <w:ind w:firstLine="425"/>
        <w:jc w:val="both"/>
        <w:rPr>
          <w:rFonts w:ascii="Times New Roman" w:hAnsi="Times New Roman"/>
          <w:color w:val="000000"/>
          <w:sz w:val="24"/>
          <w:szCs w:val="24"/>
        </w:rPr>
      </w:pPr>
    </w:p>
    <w:p w:rsidR="001843DF" w:rsidRPr="001843DF" w:rsidRDefault="00C1290F" w:rsidP="001843DF">
      <w:pPr>
        <w:spacing w:after="0" w:line="360" w:lineRule="auto"/>
        <w:ind w:firstLine="425"/>
        <w:jc w:val="both"/>
        <w:rPr>
          <w:rFonts w:ascii="Times New Roman" w:hAnsi="Times New Roman"/>
          <w:color w:val="000000"/>
          <w:sz w:val="24"/>
          <w:szCs w:val="24"/>
        </w:rPr>
      </w:pPr>
      <w:r w:rsidRPr="00C1290F">
        <w:rPr>
          <w:rFonts w:ascii="Times New Roman" w:hAnsi="Times New Roman"/>
          <w:color w:val="000000"/>
          <w:sz w:val="24"/>
          <w:szCs w:val="24"/>
        </w:rPr>
        <w:t xml:space="preserve">This research approach is socio-legal. Research with such an approach, views the law in its complex face, not only stops at the norm, but also targets how the process of formation is up to its implementation. In the process, this approach involves a number of interdisciplinary </w:t>
      </w:r>
      <w:r w:rsidRPr="00C1290F">
        <w:rPr>
          <w:rFonts w:ascii="Times New Roman" w:hAnsi="Times New Roman"/>
          <w:color w:val="000000"/>
          <w:sz w:val="24"/>
          <w:szCs w:val="24"/>
        </w:rPr>
        <w:lastRenderedPageBreak/>
        <w:t>sciences</w:t>
      </w:r>
      <w:r w:rsidR="003B518B" w:rsidRPr="003B518B">
        <w:rPr>
          <w:rFonts w:ascii="Times New Roman" w:hAnsi="Times New Roman"/>
          <w:color w:val="000000"/>
          <w:sz w:val="24"/>
          <w:szCs w:val="24"/>
        </w:rPr>
        <w:t>.</w:t>
      </w:r>
      <w:r w:rsidR="003B518B" w:rsidRPr="003B518B">
        <w:rPr>
          <w:rFonts w:ascii="Times New Roman" w:hAnsi="Times New Roman"/>
          <w:sz w:val="24"/>
          <w:szCs w:val="24"/>
          <w:vertAlign w:val="superscript"/>
        </w:rPr>
        <w:footnoteReference w:id="5"/>
      </w:r>
      <w:r>
        <w:rPr>
          <w:rFonts w:ascii="Times New Roman" w:hAnsi="Times New Roman"/>
          <w:color w:val="000000"/>
          <w:sz w:val="24"/>
          <w:szCs w:val="24"/>
        </w:rPr>
        <w:t xml:space="preserve"> </w:t>
      </w:r>
      <w:r w:rsidRPr="00C1290F">
        <w:rPr>
          <w:rFonts w:ascii="Times New Roman" w:hAnsi="Times New Roman"/>
          <w:color w:val="000000"/>
          <w:sz w:val="24"/>
          <w:szCs w:val="24"/>
        </w:rPr>
        <w:t>Law cannot be separated from the political, socio-cultural and economic context. Thus, legal analysis cannot be limited to norm analysis, but must target how the relations and interactions with various political and economic, social and cultural subsystems</w:t>
      </w:r>
      <w:r w:rsidR="003B518B" w:rsidRPr="003B518B">
        <w:rPr>
          <w:rFonts w:ascii="Times New Roman" w:hAnsi="Times New Roman"/>
          <w:color w:val="000000"/>
          <w:sz w:val="24"/>
          <w:szCs w:val="24"/>
        </w:rPr>
        <w:t>.</w:t>
      </w:r>
      <w:r w:rsidR="003B518B" w:rsidRPr="003B518B">
        <w:rPr>
          <w:rFonts w:ascii="Times New Roman" w:hAnsi="Times New Roman"/>
          <w:sz w:val="24"/>
          <w:szCs w:val="24"/>
          <w:vertAlign w:val="superscript"/>
        </w:rPr>
        <w:footnoteReference w:id="6"/>
      </w:r>
    </w:p>
    <w:p w:rsidR="003B518B" w:rsidRPr="003B518B" w:rsidRDefault="001843DF" w:rsidP="001843DF">
      <w:pPr>
        <w:spacing w:after="0" w:line="360" w:lineRule="auto"/>
        <w:ind w:firstLine="425"/>
        <w:jc w:val="both"/>
        <w:rPr>
          <w:rFonts w:ascii="Times New Roman" w:hAnsi="Times New Roman"/>
          <w:sz w:val="24"/>
          <w:szCs w:val="24"/>
        </w:rPr>
      </w:pPr>
      <w:r w:rsidRPr="001843DF">
        <w:rPr>
          <w:rFonts w:ascii="Times New Roman" w:hAnsi="Times New Roman"/>
          <w:sz w:val="24"/>
          <w:szCs w:val="24"/>
        </w:rPr>
        <w:t>With this concept, this research was carried out by conducting a step review of norms for the first stage. In the next stage, a search for cer</w:t>
      </w:r>
      <w:r>
        <w:rPr>
          <w:rFonts w:ascii="Times New Roman" w:hAnsi="Times New Roman"/>
          <w:sz w:val="24"/>
          <w:szCs w:val="24"/>
        </w:rPr>
        <w:t xml:space="preserve">tain norms related to floating </w:t>
      </w:r>
      <w:r w:rsidRPr="001843DF">
        <w:rPr>
          <w:rFonts w:ascii="Times New Roman" w:hAnsi="Times New Roman"/>
          <w:sz w:val="24"/>
          <w:szCs w:val="24"/>
        </w:rPr>
        <w:t>T</w:t>
      </w:r>
      <w:r>
        <w:rPr>
          <w:rFonts w:ascii="Times New Roman" w:hAnsi="Times New Roman"/>
          <w:sz w:val="24"/>
          <w:szCs w:val="24"/>
        </w:rPr>
        <w:t>I</w:t>
      </w:r>
      <w:r w:rsidRPr="001843DF">
        <w:rPr>
          <w:rFonts w:ascii="Times New Roman" w:hAnsi="Times New Roman"/>
          <w:sz w:val="24"/>
          <w:szCs w:val="24"/>
        </w:rPr>
        <w:t xml:space="preserve"> is carried out</w:t>
      </w:r>
      <w:r>
        <w:rPr>
          <w:rFonts w:ascii="Times New Roman" w:hAnsi="Times New Roman"/>
          <w:sz w:val="24"/>
          <w:szCs w:val="24"/>
        </w:rPr>
        <w:t xml:space="preserve"> the act of number 4 ‘</w:t>
      </w:r>
      <w:r w:rsidRPr="001843DF">
        <w:rPr>
          <w:rFonts w:ascii="Times New Roman" w:hAnsi="Times New Roman"/>
          <w:sz w:val="24"/>
          <w:szCs w:val="24"/>
        </w:rPr>
        <w:t xml:space="preserve"> 2009 on Minerals and Coal.</w:t>
      </w:r>
      <w:r>
        <w:rPr>
          <w:rFonts w:ascii="Times New Roman" w:hAnsi="Times New Roman"/>
          <w:sz w:val="24"/>
          <w:szCs w:val="24"/>
        </w:rPr>
        <w:t xml:space="preserve"> </w:t>
      </w:r>
      <w:r w:rsidRPr="001843DF">
        <w:rPr>
          <w:rFonts w:ascii="Times New Roman" w:hAnsi="Times New Roman"/>
          <w:sz w:val="24"/>
          <w:szCs w:val="24"/>
        </w:rPr>
        <w:t>It was only analyzed by offering how floating law enforcement related to IT in the Bangka Regency area.</w:t>
      </w:r>
    </w:p>
    <w:p w:rsidR="008E6122" w:rsidRPr="008E6122" w:rsidRDefault="008E6122" w:rsidP="008E6122">
      <w:pPr>
        <w:pStyle w:val="ListParagraph"/>
        <w:rPr>
          <w:rFonts w:ascii="Times New Roman" w:hAnsi="Times New Roman"/>
          <w:b/>
          <w:sz w:val="24"/>
          <w:szCs w:val="24"/>
        </w:rPr>
      </w:pPr>
    </w:p>
    <w:p w:rsidR="008E6122" w:rsidRPr="001843DF" w:rsidRDefault="001843DF" w:rsidP="001843DF">
      <w:pPr>
        <w:pStyle w:val="ListParagraph"/>
        <w:numPr>
          <w:ilvl w:val="0"/>
          <w:numId w:val="2"/>
        </w:numPr>
        <w:rPr>
          <w:rFonts w:ascii="Times New Roman" w:hAnsi="Times New Roman"/>
          <w:b/>
          <w:sz w:val="24"/>
          <w:szCs w:val="24"/>
        </w:rPr>
      </w:pPr>
      <w:r>
        <w:rPr>
          <w:rFonts w:ascii="Times New Roman" w:hAnsi="Times New Roman"/>
          <w:b/>
          <w:sz w:val="24"/>
          <w:szCs w:val="24"/>
        </w:rPr>
        <w:t>Discussion</w:t>
      </w:r>
    </w:p>
    <w:p w:rsidR="001843DF" w:rsidRPr="001843DF" w:rsidRDefault="001843DF" w:rsidP="001843DF">
      <w:pPr>
        <w:tabs>
          <w:tab w:val="left" w:leader="dot" w:pos="7371"/>
        </w:tabs>
        <w:spacing w:after="0" w:line="360" w:lineRule="auto"/>
        <w:ind w:firstLine="709"/>
        <w:jc w:val="both"/>
        <w:rPr>
          <w:rFonts w:ascii="Times New Roman" w:hAnsi="Times New Roman"/>
          <w:sz w:val="24"/>
          <w:szCs w:val="24"/>
        </w:rPr>
      </w:pPr>
    </w:p>
    <w:p w:rsidR="003B518B" w:rsidRPr="003B518B" w:rsidRDefault="001843DF" w:rsidP="001843DF">
      <w:pPr>
        <w:tabs>
          <w:tab w:val="left" w:leader="dot" w:pos="7371"/>
        </w:tabs>
        <w:spacing w:after="0" w:line="360" w:lineRule="auto"/>
        <w:ind w:firstLine="709"/>
        <w:jc w:val="both"/>
        <w:rPr>
          <w:rFonts w:ascii="Times New Roman" w:hAnsi="Times New Roman"/>
          <w:sz w:val="24"/>
          <w:szCs w:val="24"/>
        </w:rPr>
      </w:pPr>
      <w:r w:rsidRPr="001843DF">
        <w:rPr>
          <w:rFonts w:ascii="Times New Roman" w:hAnsi="Times New Roman"/>
          <w:sz w:val="24"/>
          <w:szCs w:val="24"/>
        </w:rPr>
        <w:t>Perimping River in Bangka Regency is now increasingly squeezed due to activity</w:t>
      </w:r>
      <w:r w:rsidR="003B518B" w:rsidRPr="003B518B">
        <w:rPr>
          <w:rFonts w:ascii="Times New Roman" w:hAnsi="Times New Roman"/>
          <w:sz w:val="24"/>
          <w:szCs w:val="24"/>
        </w:rPr>
        <w:t xml:space="preserve"> </w:t>
      </w:r>
      <w:r w:rsidR="00665962">
        <w:rPr>
          <w:rFonts w:ascii="Times New Roman" w:hAnsi="Times New Roman"/>
          <w:sz w:val="24"/>
          <w:szCs w:val="24"/>
        </w:rPr>
        <w:t xml:space="preserve">TI floating </w:t>
      </w:r>
      <w:r w:rsidR="00665962" w:rsidRPr="00665962">
        <w:rPr>
          <w:rFonts w:ascii="Times New Roman" w:hAnsi="Times New Roman"/>
          <w:sz w:val="24"/>
          <w:szCs w:val="24"/>
        </w:rPr>
        <w:t>which has been operating in the local river</w:t>
      </w:r>
      <w:r w:rsidR="00665962" w:rsidRPr="00665962">
        <w:t xml:space="preserve"> </w:t>
      </w:r>
      <w:r w:rsidR="00665962" w:rsidRPr="00665962">
        <w:rPr>
          <w:rFonts w:ascii="Times New Roman" w:hAnsi="Times New Roman"/>
          <w:sz w:val="24"/>
          <w:szCs w:val="24"/>
        </w:rPr>
        <w:t xml:space="preserve">Fishermen affected by </w:t>
      </w:r>
      <w:r w:rsidR="00665962">
        <w:rPr>
          <w:rFonts w:ascii="Times New Roman" w:hAnsi="Times New Roman"/>
          <w:sz w:val="24"/>
          <w:szCs w:val="24"/>
        </w:rPr>
        <w:t>TI float</w:t>
      </w:r>
      <w:r w:rsidR="00665962" w:rsidRPr="00665962">
        <w:rPr>
          <w:rFonts w:ascii="Times New Roman" w:hAnsi="Times New Roman"/>
          <w:sz w:val="24"/>
          <w:szCs w:val="24"/>
        </w:rPr>
        <w:t xml:space="preserve"> have been out of fishing and shrimp nets for the past month.</w:t>
      </w:r>
      <w:r w:rsidR="00665962">
        <w:rPr>
          <w:rFonts w:ascii="Times New Roman" w:hAnsi="Times New Roman"/>
          <w:sz w:val="24"/>
          <w:szCs w:val="24"/>
        </w:rPr>
        <w:t xml:space="preserve"> </w:t>
      </w:r>
      <w:r w:rsidR="00665962" w:rsidRPr="00665962">
        <w:rPr>
          <w:rFonts w:ascii="Times New Roman" w:hAnsi="Times New Roman"/>
          <w:sz w:val="24"/>
          <w:szCs w:val="24"/>
        </w:rPr>
        <w:t>Shrimp and fish disappear from the river, due to the floating IT, it's useless to go down because the fish is gone.</w:t>
      </w:r>
      <w:r w:rsidR="003B518B" w:rsidRPr="003B518B">
        <w:rPr>
          <w:rFonts w:ascii="Times New Roman" w:hAnsi="Times New Roman"/>
          <w:sz w:val="24"/>
          <w:szCs w:val="24"/>
        </w:rPr>
        <w:t xml:space="preserve"> </w:t>
      </w:r>
      <w:r w:rsidR="00665962" w:rsidRPr="00665962">
        <w:rPr>
          <w:rFonts w:ascii="Times New Roman" w:hAnsi="Times New Roman"/>
          <w:sz w:val="24"/>
          <w:szCs w:val="24"/>
        </w:rPr>
        <w:t>The result is not enough to eat a day, even often go home without any results</w:t>
      </w:r>
      <w:r w:rsidR="003B518B" w:rsidRPr="003B518B">
        <w:rPr>
          <w:rFonts w:ascii="Times New Roman" w:hAnsi="Times New Roman"/>
          <w:sz w:val="24"/>
          <w:szCs w:val="24"/>
        </w:rPr>
        <w:t xml:space="preserve">. </w:t>
      </w:r>
      <w:r w:rsidR="00665962" w:rsidRPr="00665962">
        <w:rPr>
          <w:rFonts w:ascii="Times New Roman" w:hAnsi="Times New Roman"/>
          <w:sz w:val="24"/>
          <w:szCs w:val="24"/>
        </w:rPr>
        <w:t xml:space="preserve">As a result of this, it is really sad the fate of fishermen on the Perimping river, because many are unemployed, due to not being able to go down the </w:t>
      </w:r>
      <w:r w:rsidR="00665962">
        <w:rPr>
          <w:rFonts w:ascii="Times New Roman" w:hAnsi="Times New Roman"/>
          <w:sz w:val="24"/>
          <w:szCs w:val="24"/>
        </w:rPr>
        <w:t>river because of the TI float</w:t>
      </w:r>
      <w:r w:rsidR="00665962" w:rsidRPr="00665962">
        <w:rPr>
          <w:rFonts w:ascii="Times New Roman" w:hAnsi="Times New Roman"/>
          <w:sz w:val="24"/>
          <w:szCs w:val="24"/>
        </w:rPr>
        <w:t xml:space="preserve"> impact</w:t>
      </w:r>
      <w:r w:rsidR="003B518B" w:rsidRPr="003B518B">
        <w:rPr>
          <w:rFonts w:ascii="Times New Roman" w:hAnsi="Times New Roman"/>
          <w:sz w:val="24"/>
          <w:szCs w:val="24"/>
        </w:rPr>
        <w:t xml:space="preserve">. </w:t>
      </w:r>
    </w:p>
    <w:p w:rsidR="00665962" w:rsidRPr="00665962" w:rsidRDefault="00665962" w:rsidP="00665962">
      <w:pPr>
        <w:tabs>
          <w:tab w:val="left" w:leader="dot" w:pos="7371"/>
        </w:tabs>
        <w:spacing w:after="0" w:line="360" w:lineRule="auto"/>
        <w:ind w:firstLine="709"/>
        <w:jc w:val="both"/>
        <w:rPr>
          <w:rFonts w:ascii="Times New Roman" w:hAnsi="Times New Roman"/>
          <w:sz w:val="24"/>
          <w:szCs w:val="24"/>
        </w:rPr>
      </w:pPr>
      <w:r>
        <w:rPr>
          <w:rFonts w:ascii="Times New Roman" w:hAnsi="Times New Roman"/>
          <w:sz w:val="24"/>
          <w:szCs w:val="24"/>
        </w:rPr>
        <w:t xml:space="preserve">TI float on </w:t>
      </w:r>
      <w:r w:rsidRPr="00665962">
        <w:rPr>
          <w:rFonts w:ascii="Times New Roman" w:hAnsi="Times New Roman"/>
          <w:sz w:val="24"/>
          <w:szCs w:val="24"/>
        </w:rPr>
        <w:t>Perimping has been operating in the river for years, as if left unchecked or has been maintained until now, but no fisherman is concerned about his fate, people care more about</w:t>
      </w:r>
      <w:r w:rsidR="003B518B" w:rsidRPr="003B518B">
        <w:rPr>
          <w:rFonts w:ascii="Times New Roman" w:hAnsi="Times New Roman"/>
          <w:sz w:val="24"/>
          <w:szCs w:val="24"/>
        </w:rPr>
        <w:t xml:space="preserve"> TI </w:t>
      </w:r>
      <w:r>
        <w:rPr>
          <w:rFonts w:ascii="Times New Roman" w:hAnsi="Times New Roman"/>
          <w:sz w:val="24"/>
          <w:szCs w:val="24"/>
        </w:rPr>
        <w:t>floating</w:t>
      </w:r>
      <w:r w:rsidR="003B518B" w:rsidRPr="003B518B">
        <w:rPr>
          <w:rFonts w:ascii="Times New Roman" w:hAnsi="Times New Roman"/>
          <w:sz w:val="24"/>
          <w:szCs w:val="24"/>
        </w:rPr>
        <w:t xml:space="preserve">, </w:t>
      </w:r>
      <w:r w:rsidRPr="00665962">
        <w:rPr>
          <w:rFonts w:ascii="Times New Roman" w:hAnsi="Times New Roman"/>
          <w:sz w:val="24"/>
          <w:szCs w:val="24"/>
        </w:rPr>
        <w:t>fishermen are left clamped by</w:t>
      </w:r>
      <w:r w:rsidR="003B518B" w:rsidRPr="003B518B">
        <w:rPr>
          <w:rFonts w:ascii="Times New Roman" w:hAnsi="Times New Roman"/>
          <w:sz w:val="24"/>
          <w:szCs w:val="24"/>
        </w:rPr>
        <w:t xml:space="preserve"> TI apung.</w:t>
      </w:r>
      <w:r w:rsidR="003B518B" w:rsidRPr="003B518B">
        <w:rPr>
          <w:rFonts w:ascii="Times New Roman" w:hAnsi="Times New Roman"/>
          <w:sz w:val="24"/>
          <w:szCs w:val="24"/>
          <w:vertAlign w:val="superscript"/>
        </w:rPr>
        <w:footnoteReference w:id="7"/>
      </w:r>
    </w:p>
    <w:p w:rsidR="00665962" w:rsidRPr="00665962" w:rsidRDefault="00665962" w:rsidP="00665962">
      <w:pPr>
        <w:spacing w:after="0" w:line="360" w:lineRule="auto"/>
        <w:ind w:firstLine="709"/>
        <w:jc w:val="both"/>
        <w:rPr>
          <w:rFonts w:ascii="Times New Roman" w:hAnsi="Times New Roman"/>
          <w:sz w:val="24"/>
          <w:szCs w:val="24"/>
        </w:rPr>
      </w:pPr>
      <w:r>
        <w:rPr>
          <w:rFonts w:ascii="Times New Roman" w:hAnsi="Times New Roman"/>
          <w:sz w:val="24"/>
          <w:szCs w:val="24"/>
        </w:rPr>
        <w:t xml:space="preserve">The illegal floating </w:t>
      </w:r>
      <w:r w:rsidRPr="00665962">
        <w:rPr>
          <w:rFonts w:ascii="Times New Roman" w:hAnsi="Times New Roman"/>
          <w:sz w:val="24"/>
          <w:szCs w:val="24"/>
        </w:rPr>
        <w:t>T</w:t>
      </w:r>
      <w:r>
        <w:rPr>
          <w:rFonts w:ascii="Times New Roman" w:hAnsi="Times New Roman"/>
          <w:sz w:val="24"/>
          <w:szCs w:val="24"/>
        </w:rPr>
        <w:t>I</w:t>
      </w:r>
      <w:r w:rsidRPr="00665962">
        <w:rPr>
          <w:rFonts w:ascii="Times New Roman" w:hAnsi="Times New Roman"/>
          <w:sz w:val="24"/>
          <w:szCs w:val="24"/>
        </w:rPr>
        <w:t xml:space="preserve"> efforts have been carried out through law enforcement, but the results have not been optimal</w:t>
      </w:r>
      <w:r>
        <w:rPr>
          <w:rFonts w:ascii="Times New Roman" w:hAnsi="Times New Roman"/>
          <w:sz w:val="24"/>
          <w:szCs w:val="24"/>
        </w:rPr>
        <w:t>.</w:t>
      </w:r>
      <w:r w:rsidR="003B518B" w:rsidRPr="003B518B">
        <w:rPr>
          <w:rFonts w:ascii="Times New Roman" w:hAnsi="Times New Roman"/>
          <w:sz w:val="24"/>
          <w:szCs w:val="24"/>
        </w:rPr>
        <w:t xml:space="preserve"> </w:t>
      </w:r>
      <w:r w:rsidRPr="00665962">
        <w:rPr>
          <w:rFonts w:ascii="Times New Roman" w:hAnsi="Times New Roman"/>
          <w:sz w:val="24"/>
          <w:szCs w:val="24"/>
        </w:rPr>
        <w:t>C</w:t>
      </w:r>
      <w:r>
        <w:rPr>
          <w:rFonts w:ascii="Times New Roman" w:hAnsi="Times New Roman"/>
          <w:sz w:val="24"/>
          <w:szCs w:val="24"/>
        </w:rPr>
        <w:t xml:space="preserve">ommunity involvement in TI floating </w:t>
      </w:r>
      <w:r w:rsidRPr="00665962">
        <w:rPr>
          <w:rFonts w:ascii="Times New Roman" w:hAnsi="Times New Roman"/>
          <w:sz w:val="24"/>
          <w:szCs w:val="24"/>
        </w:rPr>
        <w:t>because the economic demands and lack of environmental awareness make law enforcement which is partly carried out only by giving warnings and coaching.</w:t>
      </w:r>
      <w:r w:rsidR="003B518B" w:rsidRPr="003B518B">
        <w:rPr>
          <w:rFonts w:ascii="Times New Roman" w:hAnsi="Times New Roman"/>
          <w:sz w:val="24"/>
          <w:szCs w:val="24"/>
        </w:rPr>
        <w:t xml:space="preserve"> </w:t>
      </w:r>
    </w:p>
    <w:p w:rsidR="003B518B" w:rsidRPr="003B518B" w:rsidRDefault="00665962" w:rsidP="00665962">
      <w:pPr>
        <w:spacing w:after="0" w:line="360" w:lineRule="auto"/>
        <w:ind w:firstLine="709"/>
        <w:jc w:val="both"/>
        <w:rPr>
          <w:rFonts w:ascii="Times New Roman" w:hAnsi="Times New Roman"/>
          <w:sz w:val="24"/>
          <w:szCs w:val="24"/>
        </w:rPr>
      </w:pPr>
      <w:r w:rsidRPr="00665962">
        <w:rPr>
          <w:rFonts w:ascii="Times New Roman" w:hAnsi="Times New Roman"/>
          <w:sz w:val="24"/>
          <w:szCs w:val="24"/>
        </w:rPr>
        <w:t xml:space="preserve">Actions like this turned out to be not entirely successful because the miners still returned to mining and moving places, so that illegal </w:t>
      </w:r>
      <w:r>
        <w:rPr>
          <w:rFonts w:ascii="Times New Roman" w:hAnsi="Times New Roman"/>
          <w:sz w:val="24"/>
          <w:szCs w:val="24"/>
        </w:rPr>
        <w:t>TI floating</w:t>
      </w:r>
      <w:r w:rsidRPr="00665962">
        <w:rPr>
          <w:rFonts w:ascii="Times New Roman" w:hAnsi="Times New Roman"/>
          <w:sz w:val="24"/>
          <w:szCs w:val="24"/>
        </w:rPr>
        <w:t xml:space="preserve"> continues to occur and is difficult to prevent</w:t>
      </w:r>
      <w:r w:rsidR="003B518B" w:rsidRPr="003B518B">
        <w:rPr>
          <w:rFonts w:ascii="Times New Roman" w:hAnsi="Times New Roman"/>
          <w:sz w:val="24"/>
          <w:szCs w:val="24"/>
        </w:rPr>
        <w:t xml:space="preserve">. </w:t>
      </w:r>
      <w:r w:rsidRPr="00665962">
        <w:rPr>
          <w:rFonts w:ascii="Times New Roman" w:hAnsi="Times New Roman"/>
          <w:sz w:val="24"/>
          <w:szCs w:val="24"/>
        </w:rPr>
        <w:t xml:space="preserve">When the miners' raid was hiding and when the raid was </w:t>
      </w:r>
      <w:r>
        <w:rPr>
          <w:rFonts w:ascii="Times New Roman" w:hAnsi="Times New Roman"/>
          <w:sz w:val="24"/>
          <w:szCs w:val="24"/>
        </w:rPr>
        <w:t xml:space="preserve">finished, the illegal floating </w:t>
      </w:r>
      <w:r w:rsidRPr="00665962">
        <w:rPr>
          <w:rFonts w:ascii="Times New Roman" w:hAnsi="Times New Roman"/>
          <w:sz w:val="24"/>
          <w:szCs w:val="24"/>
        </w:rPr>
        <w:t>T</w:t>
      </w:r>
      <w:r>
        <w:rPr>
          <w:rFonts w:ascii="Times New Roman" w:hAnsi="Times New Roman"/>
          <w:sz w:val="24"/>
          <w:szCs w:val="24"/>
        </w:rPr>
        <w:t>I</w:t>
      </w:r>
      <w:r w:rsidRPr="00665962">
        <w:rPr>
          <w:rFonts w:ascii="Times New Roman" w:hAnsi="Times New Roman"/>
          <w:sz w:val="24"/>
          <w:szCs w:val="24"/>
        </w:rPr>
        <w:t xml:space="preserve"> was rife again</w:t>
      </w:r>
      <w:r w:rsidR="003B518B" w:rsidRPr="003B518B">
        <w:rPr>
          <w:rFonts w:ascii="Times New Roman" w:hAnsi="Times New Roman"/>
          <w:sz w:val="24"/>
          <w:szCs w:val="24"/>
        </w:rPr>
        <w:t>.</w:t>
      </w:r>
      <w:r w:rsidR="003B518B" w:rsidRPr="003B518B">
        <w:rPr>
          <w:rFonts w:ascii="Times New Roman" w:hAnsi="Times New Roman"/>
          <w:sz w:val="24"/>
          <w:szCs w:val="24"/>
          <w:vertAlign w:val="superscript"/>
        </w:rPr>
        <w:footnoteReference w:id="8"/>
      </w:r>
    </w:p>
    <w:p w:rsidR="009E45B7" w:rsidRDefault="00665962" w:rsidP="003B518B">
      <w:pPr>
        <w:spacing w:after="0" w:line="360" w:lineRule="auto"/>
        <w:ind w:firstLine="709"/>
        <w:jc w:val="both"/>
        <w:rPr>
          <w:rFonts w:ascii="Times New Roman" w:hAnsi="Times New Roman"/>
          <w:sz w:val="24"/>
          <w:szCs w:val="24"/>
        </w:rPr>
      </w:pPr>
      <w:r w:rsidRPr="00665962">
        <w:rPr>
          <w:rFonts w:ascii="Times New Roman" w:hAnsi="Times New Roman"/>
          <w:sz w:val="24"/>
          <w:szCs w:val="24"/>
        </w:rPr>
        <w:lastRenderedPageBreak/>
        <w:t>Improvements in all fields need to be carried out simultaneously so that law enforcement can run smoothly.</w:t>
      </w:r>
      <w:r w:rsidRPr="00665962">
        <w:t xml:space="preserve"> </w:t>
      </w:r>
      <w:r w:rsidRPr="00665962">
        <w:rPr>
          <w:rFonts w:ascii="Times New Roman" w:hAnsi="Times New Roman"/>
          <w:sz w:val="24"/>
          <w:szCs w:val="24"/>
        </w:rPr>
        <w:t xml:space="preserve">Mutual support from miners, communities and government is needed towards the creation of a harmonious atmosphere in realizing increased protection and welfare through regulatory enforcement formulations regarding </w:t>
      </w:r>
      <w:r w:rsidR="003B518B" w:rsidRPr="003B518B">
        <w:rPr>
          <w:rFonts w:ascii="Times New Roman" w:hAnsi="Times New Roman"/>
          <w:sz w:val="24"/>
          <w:szCs w:val="24"/>
        </w:rPr>
        <w:t xml:space="preserve">TI </w:t>
      </w:r>
      <w:r w:rsidR="009E45B7">
        <w:rPr>
          <w:rFonts w:ascii="Times New Roman" w:hAnsi="Times New Roman"/>
          <w:sz w:val="24"/>
          <w:szCs w:val="24"/>
        </w:rPr>
        <w:t>float</w:t>
      </w:r>
      <w:r w:rsidR="003B518B" w:rsidRPr="003B518B">
        <w:rPr>
          <w:rFonts w:ascii="Times New Roman" w:hAnsi="Times New Roman"/>
          <w:sz w:val="24"/>
          <w:szCs w:val="24"/>
        </w:rPr>
        <w:t xml:space="preserve"> </w:t>
      </w:r>
      <w:r w:rsidR="009E45B7" w:rsidRPr="009E45B7">
        <w:rPr>
          <w:rFonts w:ascii="Times New Roman" w:hAnsi="Times New Roman"/>
          <w:sz w:val="24"/>
          <w:szCs w:val="24"/>
        </w:rPr>
        <w:t>so that in this study will contribute and hope in the search for solutions to problems with all the limitations of alternative policies.</w:t>
      </w:r>
    </w:p>
    <w:p w:rsidR="003B518B" w:rsidRPr="003B518B" w:rsidRDefault="003B518B" w:rsidP="003B518B">
      <w:pPr>
        <w:spacing w:after="0" w:line="360" w:lineRule="auto"/>
        <w:ind w:firstLine="709"/>
        <w:jc w:val="both"/>
        <w:rPr>
          <w:rFonts w:ascii="Times New Roman" w:hAnsi="Times New Roman"/>
          <w:sz w:val="24"/>
          <w:szCs w:val="24"/>
        </w:rPr>
      </w:pPr>
      <w:r w:rsidRPr="003B518B">
        <w:rPr>
          <w:rFonts w:ascii="Times New Roman" w:hAnsi="Times New Roman"/>
          <w:sz w:val="24"/>
          <w:szCs w:val="24"/>
        </w:rPr>
        <w:t xml:space="preserve"> </w:t>
      </w:r>
      <w:r w:rsidR="009E45B7" w:rsidRPr="009E45B7">
        <w:rPr>
          <w:rFonts w:ascii="Times New Roman" w:hAnsi="Times New Roman"/>
          <w:sz w:val="24"/>
          <w:szCs w:val="24"/>
        </w:rPr>
        <w:t>The steps that need to be taken in taking a public policy by the government are</w:t>
      </w:r>
      <w:r w:rsidRPr="003B518B">
        <w:rPr>
          <w:rFonts w:ascii="Times New Roman" w:hAnsi="Times New Roman"/>
          <w:sz w:val="24"/>
          <w:szCs w:val="24"/>
        </w:rPr>
        <w:t>:</w:t>
      </w:r>
      <w:r w:rsidRPr="003B518B">
        <w:rPr>
          <w:rFonts w:ascii="Times New Roman" w:hAnsi="Times New Roman"/>
          <w:sz w:val="24"/>
          <w:szCs w:val="24"/>
          <w:vertAlign w:val="superscript"/>
        </w:rPr>
        <w:footnoteReference w:id="9"/>
      </w:r>
    </w:p>
    <w:p w:rsidR="003B518B" w:rsidRPr="003B518B" w:rsidRDefault="009E45B7" w:rsidP="009E45B7">
      <w:pPr>
        <w:numPr>
          <w:ilvl w:val="0"/>
          <w:numId w:val="4"/>
        </w:numPr>
        <w:spacing w:after="0" w:line="360" w:lineRule="auto"/>
        <w:jc w:val="both"/>
        <w:rPr>
          <w:rFonts w:ascii="Times New Roman" w:hAnsi="Times New Roman"/>
          <w:sz w:val="24"/>
          <w:szCs w:val="24"/>
        </w:rPr>
      </w:pPr>
      <w:r w:rsidRPr="009E45B7">
        <w:rPr>
          <w:rFonts w:ascii="Times New Roman" w:hAnsi="Times New Roman"/>
          <w:sz w:val="24"/>
          <w:szCs w:val="24"/>
        </w:rPr>
        <w:t>Agenda setting (agenda setting), which is a process so that a problem can get attention from the government</w:t>
      </w:r>
      <w:r w:rsidR="003B518B" w:rsidRPr="003B518B">
        <w:rPr>
          <w:rFonts w:ascii="Times New Roman" w:hAnsi="Times New Roman"/>
          <w:sz w:val="24"/>
          <w:szCs w:val="24"/>
        </w:rPr>
        <w:t>;</w:t>
      </w:r>
    </w:p>
    <w:p w:rsidR="003B518B" w:rsidRPr="003B518B" w:rsidRDefault="009E45B7" w:rsidP="009E45B7">
      <w:pPr>
        <w:numPr>
          <w:ilvl w:val="0"/>
          <w:numId w:val="4"/>
        </w:numPr>
        <w:spacing w:after="0" w:line="360" w:lineRule="auto"/>
        <w:jc w:val="both"/>
        <w:rPr>
          <w:rFonts w:ascii="Times New Roman" w:hAnsi="Times New Roman"/>
          <w:sz w:val="24"/>
          <w:szCs w:val="24"/>
        </w:rPr>
      </w:pPr>
      <w:r w:rsidRPr="009E45B7">
        <w:rPr>
          <w:rFonts w:ascii="Times New Roman" w:hAnsi="Times New Roman"/>
          <w:sz w:val="24"/>
          <w:szCs w:val="24"/>
        </w:rPr>
        <w:t>Policy formulation (policy formulation), namely the process of formulating policy choices by the government</w:t>
      </w:r>
      <w:r w:rsidR="003B518B" w:rsidRPr="003B518B">
        <w:rPr>
          <w:rFonts w:ascii="Times New Roman" w:hAnsi="Times New Roman"/>
          <w:sz w:val="24"/>
          <w:szCs w:val="24"/>
        </w:rPr>
        <w:t>;</w:t>
      </w:r>
    </w:p>
    <w:p w:rsidR="003B518B" w:rsidRPr="003B518B" w:rsidRDefault="009E45B7" w:rsidP="009E45B7">
      <w:pPr>
        <w:numPr>
          <w:ilvl w:val="0"/>
          <w:numId w:val="4"/>
        </w:numPr>
        <w:spacing w:after="0" w:line="360" w:lineRule="auto"/>
        <w:jc w:val="both"/>
        <w:rPr>
          <w:rFonts w:ascii="Times New Roman" w:hAnsi="Times New Roman"/>
          <w:sz w:val="24"/>
          <w:szCs w:val="24"/>
        </w:rPr>
      </w:pPr>
      <w:r w:rsidRPr="009E45B7">
        <w:rPr>
          <w:rFonts w:ascii="Times New Roman" w:hAnsi="Times New Roman"/>
          <w:sz w:val="24"/>
          <w:szCs w:val="24"/>
        </w:rPr>
        <w:t>Policy making (decision making), which is a process when the government chooses to take action or does not take action</w:t>
      </w:r>
      <w:r w:rsidR="003B518B" w:rsidRPr="003B518B">
        <w:rPr>
          <w:rFonts w:ascii="Times New Roman" w:hAnsi="Times New Roman"/>
          <w:sz w:val="24"/>
          <w:szCs w:val="24"/>
        </w:rPr>
        <w:t xml:space="preserve">; </w:t>
      </w:r>
    </w:p>
    <w:p w:rsidR="009E45B7" w:rsidRDefault="009E45B7" w:rsidP="009E45B7">
      <w:pPr>
        <w:numPr>
          <w:ilvl w:val="0"/>
          <w:numId w:val="4"/>
        </w:numPr>
        <w:spacing w:after="0" w:line="360" w:lineRule="auto"/>
        <w:jc w:val="both"/>
        <w:rPr>
          <w:rFonts w:ascii="Times New Roman" w:hAnsi="Times New Roman"/>
          <w:sz w:val="24"/>
          <w:szCs w:val="24"/>
        </w:rPr>
      </w:pPr>
      <w:r w:rsidRPr="009E45B7">
        <w:rPr>
          <w:rFonts w:ascii="Times New Roman" w:hAnsi="Times New Roman"/>
          <w:sz w:val="24"/>
          <w:szCs w:val="24"/>
        </w:rPr>
        <w:t>Policy implementation, namely the process to implement policies to achieve results</w:t>
      </w:r>
      <w:r w:rsidR="003B518B" w:rsidRPr="003B518B">
        <w:rPr>
          <w:rFonts w:ascii="Times New Roman" w:hAnsi="Times New Roman"/>
          <w:sz w:val="24"/>
          <w:szCs w:val="24"/>
        </w:rPr>
        <w:t>;</w:t>
      </w:r>
    </w:p>
    <w:p w:rsidR="009E45B7" w:rsidRDefault="009E45B7" w:rsidP="009E45B7">
      <w:pPr>
        <w:numPr>
          <w:ilvl w:val="0"/>
          <w:numId w:val="4"/>
        </w:numPr>
        <w:spacing w:after="0" w:line="360" w:lineRule="auto"/>
        <w:jc w:val="both"/>
        <w:rPr>
          <w:rFonts w:ascii="Times New Roman" w:hAnsi="Times New Roman"/>
          <w:sz w:val="24"/>
          <w:szCs w:val="24"/>
        </w:rPr>
      </w:pPr>
      <w:r w:rsidRPr="009E45B7">
        <w:rPr>
          <w:rFonts w:ascii="Times New Roman" w:hAnsi="Times New Roman"/>
          <w:sz w:val="24"/>
          <w:szCs w:val="24"/>
        </w:rPr>
        <w:t>Policy evaluation, namely the process to monitor and assess the results or performance of policies.</w:t>
      </w:r>
      <w:r>
        <w:rPr>
          <w:rFonts w:ascii="Times New Roman" w:hAnsi="Times New Roman"/>
          <w:sz w:val="24"/>
          <w:szCs w:val="24"/>
        </w:rPr>
        <w:t xml:space="preserve"> </w:t>
      </w:r>
    </w:p>
    <w:p w:rsidR="009E45B7" w:rsidRPr="009E45B7" w:rsidRDefault="009E45B7" w:rsidP="009E45B7">
      <w:pPr>
        <w:spacing w:after="0" w:line="360" w:lineRule="auto"/>
        <w:ind w:firstLine="720"/>
        <w:jc w:val="both"/>
        <w:rPr>
          <w:rFonts w:ascii="Times New Roman" w:hAnsi="Times New Roman"/>
          <w:sz w:val="24"/>
          <w:szCs w:val="24"/>
        </w:rPr>
      </w:pPr>
      <w:r w:rsidRPr="009E45B7">
        <w:rPr>
          <w:rFonts w:ascii="Times New Roman" w:hAnsi="Times New Roman"/>
          <w:sz w:val="24"/>
          <w:szCs w:val="24"/>
        </w:rPr>
        <w:t>Problem formulation in the setting agenda stage can help find hidden assumptions, diagnose the causes, map possible goals, integrate conflicting views, and design new policy opportunities</w:t>
      </w:r>
      <w:r w:rsidR="003B518B" w:rsidRPr="009E45B7">
        <w:rPr>
          <w:rFonts w:ascii="Times New Roman" w:hAnsi="Times New Roman"/>
          <w:sz w:val="24"/>
          <w:szCs w:val="24"/>
        </w:rPr>
        <w:t>.</w:t>
      </w:r>
      <w:r w:rsidR="003B518B" w:rsidRPr="003B518B">
        <w:rPr>
          <w:rFonts w:ascii="Times New Roman" w:hAnsi="Times New Roman"/>
          <w:sz w:val="24"/>
          <w:szCs w:val="24"/>
          <w:vertAlign w:val="superscript"/>
        </w:rPr>
        <w:footnoteReference w:id="10"/>
      </w:r>
      <w:r w:rsidR="003B518B" w:rsidRPr="009E45B7">
        <w:rPr>
          <w:rFonts w:ascii="Times New Roman" w:hAnsi="Times New Roman"/>
          <w:sz w:val="24"/>
          <w:szCs w:val="24"/>
        </w:rPr>
        <w:t xml:space="preserve"> </w:t>
      </w:r>
      <w:r w:rsidRPr="009E45B7">
        <w:rPr>
          <w:rFonts w:ascii="Times New Roman" w:hAnsi="Times New Roman"/>
          <w:sz w:val="24"/>
          <w:szCs w:val="24"/>
        </w:rPr>
        <w:t>The formulation of the problem begins with the existence of a problem situation that is a series of situations that cause a sense of dissatisfaction and feels something is wrong, then the analysts involved in the search for the next problem is born what is called a meta problem that is a problem that is not neatly arranged.</w:t>
      </w:r>
    </w:p>
    <w:p w:rsidR="003B518B" w:rsidRPr="003B518B" w:rsidRDefault="009E45B7" w:rsidP="009E45B7">
      <w:pPr>
        <w:spacing w:after="0" w:line="360" w:lineRule="auto"/>
        <w:ind w:firstLine="720"/>
        <w:jc w:val="both"/>
        <w:rPr>
          <w:rFonts w:ascii="Times New Roman" w:hAnsi="Times New Roman"/>
          <w:sz w:val="24"/>
          <w:szCs w:val="24"/>
        </w:rPr>
      </w:pPr>
      <w:r w:rsidRPr="009E45B7">
        <w:rPr>
          <w:rFonts w:ascii="Times New Roman" w:hAnsi="Times New Roman"/>
          <w:sz w:val="24"/>
          <w:szCs w:val="24"/>
        </w:rPr>
        <w:t>At the meta-stage of the problem, the analyst defines the problem in the most common and basic terms, a substantive problem will arise. The problem specification process is a stage that changes the substantive problem into a formal problem, namely a problem that has been formulated specifically and clearly.</w:t>
      </w:r>
    </w:p>
    <w:p w:rsidR="009E45B7" w:rsidRDefault="009E45B7" w:rsidP="003B518B">
      <w:pPr>
        <w:spacing w:after="0" w:line="240" w:lineRule="auto"/>
        <w:jc w:val="center"/>
        <w:rPr>
          <w:rFonts w:ascii="Times New Roman" w:hAnsi="Times New Roman"/>
          <w:sz w:val="24"/>
          <w:szCs w:val="24"/>
        </w:rPr>
      </w:pPr>
    </w:p>
    <w:p w:rsidR="009E45B7" w:rsidRDefault="009E45B7" w:rsidP="003B518B">
      <w:pPr>
        <w:spacing w:after="0" w:line="360" w:lineRule="auto"/>
        <w:ind w:left="360" w:firstLine="720"/>
        <w:jc w:val="both"/>
        <w:rPr>
          <w:rFonts w:ascii="Times New Roman" w:hAnsi="Times New Roman"/>
          <w:sz w:val="24"/>
          <w:szCs w:val="24"/>
        </w:rPr>
      </w:pPr>
      <w:r w:rsidRPr="009E45B7">
        <w:rPr>
          <w:rFonts w:ascii="Times New Roman" w:hAnsi="Times New Roman"/>
          <w:sz w:val="24"/>
          <w:szCs w:val="24"/>
        </w:rPr>
        <w:t xml:space="preserve">Stages of Formulation of Problems in Policy Preparation </w:t>
      </w:r>
    </w:p>
    <w:p w:rsidR="003B518B" w:rsidRPr="003B518B" w:rsidRDefault="003B518B" w:rsidP="003B518B">
      <w:pPr>
        <w:spacing w:after="0" w:line="360" w:lineRule="auto"/>
        <w:ind w:left="360" w:firstLine="720"/>
        <w:jc w:val="both"/>
        <w:rPr>
          <w:rFonts w:ascii="Times New Roman" w:hAnsi="Times New Roman"/>
          <w:sz w:val="24"/>
          <w:szCs w:val="24"/>
        </w:rPr>
      </w:pPr>
      <w:r>
        <w:rPr>
          <w:rFonts w:ascii="Times New Roman" w:hAnsi="Times New Roman"/>
          <w:noProof/>
          <w:sz w:val="24"/>
          <w:szCs w:val="24"/>
          <w:lang w:eastAsia="id-ID"/>
        </w:rPr>
        <mc:AlternateContent>
          <mc:Choice Requires="wpc">
            <w:drawing>
              <wp:anchor distT="0" distB="0" distL="114300" distR="114300" simplePos="0" relativeHeight="251659264" behindDoc="0" locked="0" layoutInCell="1" allowOverlap="1">
                <wp:simplePos x="0" y="0"/>
                <wp:positionH relativeFrom="character">
                  <wp:posOffset>-685800</wp:posOffset>
                </wp:positionH>
                <wp:positionV relativeFrom="line">
                  <wp:posOffset>205740</wp:posOffset>
                </wp:positionV>
                <wp:extent cx="5485765" cy="2857500"/>
                <wp:effectExtent l="0" t="0" r="0" b="1905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2285735" y="0"/>
                            <a:ext cx="1143598" cy="457200"/>
                          </a:xfrm>
                          <a:prstGeom prst="rect">
                            <a:avLst/>
                          </a:prstGeom>
                          <a:solidFill>
                            <a:srgbClr val="80808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E77443" w:rsidRDefault="003B518B" w:rsidP="003B518B">
                              <w:pPr>
                                <w:jc w:val="center"/>
                                <w:rPr>
                                  <w:b/>
                                </w:rPr>
                              </w:pPr>
                              <w:r w:rsidRPr="00E77443">
                                <w:rPr>
                                  <w:b/>
                                </w:rPr>
                                <w:t xml:space="preserve">META </w:t>
                              </w:r>
                              <w:r w:rsidR="009E45B7">
                                <w:rPr>
                                  <w:b/>
                                </w:rPr>
                                <w:t>PROBLEM</w:t>
                              </w:r>
                            </w:p>
                          </w:txbxContent>
                        </wps:txbx>
                        <wps:bodyPr rot="0" vert="horz" wrap="square" lIns="91440" tIns="45720" rIns="91440" bIns="45720" anchor="t" anchorCtr="0" upright="1">
                          <a:noAutofit/>
                        </wps:bodyPr>
                      </wps:wsp>
                      <wps:wsp>
                        <wps:cNvPr id="2" name="Oval 5"/>
                        <wps:cNvSpPr>
                          <a:spLocks noChangeArrowheads="1"/>
                        </wps:cNvSpPr>
                        <wps:spPr bwMode="auto">
                          <a:xfrm>
                            <a:off x="3543255" y="342900"/>
                            <a:ext cx="1485363"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134946" w:rsidRDefault="009E45B7" w:rsidP="003B518B">
                              <w:pPr>
                                <w:jc w:val="center"/>
                                <w:rPr>
                                  <w:sz w:val="20"/>
                                  <w:szCs w:val="20"/>
                                </w:rPr>
                              </w:pPr>
                              <w:r>
                                <w:rPr>
                                  <w:sz w:val="20"/>
                                  <w:szCs w:val="20"/>
                                </w:rPr>
                                <w:t>PROBLEM DEFINITION</w:t>
                              </w:r>
                            </w:p>
                          </w:txbxContent>
                        </wps:txbx>
                        <wps:bodyPr rot="0" vert="horz" wrap="square" lIns="91440" tIns="45720" rIns="91440" bIns="45720" anchor="t" anchorCtr="0" upright="1">
                          <a:noAutofit/>
                        </wps:bodyPr>
                      </wps:wsp>
                      <wps:wsp>
                        <wps:cNvPr id="3" name="Oval 6"/>
                        <wps:cNvSpPr>
                          <a:spLocks noChangeArrowheads="1"/>
                        </wps:cNvSpPr>
                        <wps:spPr bwMode="auto">
                          <a:xfrm>
                            <a:off x="685721" y="228600"/>
                            <a:ext cx="1370711"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035AE" w:rsidRPr="007035AE" w:rsidRDefault="007035AE" w:rsidP="007035AE">
                              <w:pPr>
                                <w:jc w:val="center"/>
                                <w:rPr>
                                  <w:sz w:val="20"/>
                                  <w:szCs w:val="20"/>
                                </w:rPr>
                              </w:pPr>
                              <w:r>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3B518B" w:rsidRPr="000C0C22" w:rsidRDefault="007035AE" w:rsidP="007035AE">
                              <w:pPr>
                                <w:jc w:val="center"/>
                                <w:rPr>
                                  <w:sz w:val="20"/>
                                  <w:szCs w:val="20"/>
                                </w:rPr>
                              </w:pPr>
                              <w:r w:rsidRPr="007035AE">
                                <w:rPr>
                                  <w:sz w:val="20"/>
                                  <w:szCs w:val="20"/>
                                </w:rPr>
                                <w:t>PROBLEM SEARCH</w:t>
                              </w:r>
                            </w:p>
                          </w:txbxContent>
                        </wps:txbx>
                        <wps:bodyPr rot="0" vert="horz" wrap="square" lIns="91440" tIns="45720" rIns="91440" bIns="45720" anchor="t" anchorCtr="0" upright="1">
                          <a:noAutofit/>
                        </wps:bodyPr>
                      </wps:wsp>
                      <wps:wsp>
                        <wps:cNvPr id="4" name="Oval 7"/>
                        <wps:cNvSpPr>
                          <a:spLocks noChangeArrowheads="1"/>
                        </wps:cNvSpPr>
                        <wps:spPr bwMode="auto">
                          <a:xfrm>
                            <a:off x="571799" y="1714500"/>
                            <a:ext cx="1484633"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9F59EE" w:rsidRDefault="009E45B7" w:rsidP="003B518B">
                              <w:pPr>
                                <w:jc w:val="center"/>
                                <w:rPr>
                                  <w:sz w:val="20"/>
                                  <w:szCs w:val="20"/>
                                </w:rPr>
                              </w:pPr>
                              <w:r w:rsidRPr="009E45B7">
                                <w:rPr>
                                  <w:sz w:val="20"/>
                                  <w:szCs w:val="20"/>
                                </w:rPr>
                                <w:t>Introduction to Problems</w:t>
                              </w:r>
                            </w:p>
                          </w:txbxContent>
                        </wps:txbx>
                        <wps:bodyPr rot="0" vert="horz" wrap="square" lIns="91440" tIns="45720" rIns="91440" bIns="45720" anchor="t" anchorCtr="0" upright="1">
                          <a:noAutofit/>
                        </wps:bodyPr>
                      </wps:wsp>
                      <wps:wsp>
                        <wps:cNvPr id="5" name="Oval 8"/>
                        <wps:cNvSpPr>
                          <a:spLocks noChangeArrowheads="1"/>
                        </wps:cNvSpPr>
                        <wps:spPr bwMode="auto">
                          <a:xfrm>
                            <a:off x="3314681" y="1828800"/>
                            <a:ext cx="1484633"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9F59EE" w:rsidRDefault="003B518B" w:rsidP="003B518B">
                              <w:pPr>
                                <w:jc w:val="center"/>
                                <w:rPr>
                                  <w:sz w:val="20"/>
                                  <w:szCs w:val="20"/>
                                </w:rPr>
                              </w:pPr>
                              <w:r>
                                <w:rPr>
                                  <w:sz w:val="20"/>
                                  <w:szCs w:val="20"/>
                                </w:rPr>
                                <w:t xml:space="preserve">Spesifikasi </w:t>
                              </w:r>
                              <w:r w:rsidR="009E45B7">
                                <w:rPr>
                                  <w:sz w:val="20"/>
                                  <w:szCs w:val="20"/>
                                </w:rPr>
                                <w:t>Problem</w:t>
                              </w:r>
                            </w:p>
                          </w:txbxContent>
                        </wps:txbx>
                        <wps:bodyPr rot="0" vert="horz" wrap="square" lIns="91440" tIns="45720" rIns="91440" bIns="45720" anchor="t" anchorCtr="0" upright="1">
                          <a:noAutofit/>
                        </wps:bodyPr>
                      </wps:wsp>
                      <wps:wsp>
                        <wps:cNvPr id="6" name="Rectangle 9"/>
                        <wps:cNvSpPr>
                          <a:spLocks noChangeArrowheads="1"/>
                        </wps:cNvSpPr>
                        <wps:spPr bwMode="auto">
                          <a:xfrm>
                            <a:off x="4228976" y="1143000"/>
                            <a:ext cx="1142868" cy="457200"/>
                          </a:xfrm>
                          <a:prstGeom prst="rect">
                            <a:avLst/>
                          </a:prstGeom>
                          <a:solidFill>
                            <a:srgbClr val="80808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100F02" w:rsidRDefault="009E45B7" w:rsidP="003B518B">
                              <w:pPr>
                                <w:jc w:val="center"/>
                                <w:rPr>
                                  <w:b/>
                                </w:rPr>
                              </w:pPr>
                              <w:r w:rsidRPr="009E45B7">
                                <w:rPr>
                                  <w:b/>
                                </w:rPr>
                                <w:t>substantive problem</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114652" y="1028700"/>
                            <a:ext cx="1142137" cy="457200"/>
                          </a:xfrm>
                          <a:prstGeom prst="rect">
                            <a:avLst/>
                          </a:prstGeom>
                          <a:solidFill>
                            <a:srgbClr val="808080"/>
                          </a:solidFill>
                          <a:ln w="9525" algn="ctr">
                            <a:solidFill>
                              <a:srgbClr val="808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Pr="00100F02" w:rsidRDefault="007035AE" w:rsidP="003B518B">
                              <w:pPr>
                                <w:jc w:val="center"/>
                                <w:rPr>
                                  <w:b/>
                                </w:rPr>
                              </w:pPr>
                              <w:r>
                                <w:rPr>
                                  <w:b/>
                                </w:rPr>
                                <w:t>SITUATION PROBLEM</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2171814" y="2400300"/>
                            <a:ext cx="1141407" cy="457200"/>
                          </a:xfrm>
                          <a:prstGeom prst="rect">
                            <a:avLst/>
                          </a:prstGeom>
                          <a:solidFill>
                            <a:srgbClr val="80808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518B" w:rsidRDefault="003B518B" w:rsidP="009E45B7">
                              <w:pPr>
                                <w:spacing w:after="0" w:line="240" w:lineRule="auto"/>
                                <w:jc w:val="center"/>
                                <w:rPr>
                                  <w:b/>
                                </w:rPr>
                              </w:pPr>
                              <w:r w:rsidRPr="00100F02">
                                <w:rPr>
                                  <w:b/>
                                </w:rPr>
                                <w:t>FORMAL</w:t>
                              </w:r>
                            </w:p>
                            <w:p w:rsidR="009E45B7" w:rsidRPr="00100F02" w:rsidRDefault="009E45B7" w:rsidP="009E45B7">
                              <w:pPr>
                                <w:spacing w:after="0" w:line="240" w:lineRule="auto"/>
                                <w:jc w:val="center"/>
                                <w:rPr>
                                  <w:b/>
                                </w:rPr>
                              </w:pPr>
                              <w:r>
                                <w:rPr>
                                  <w:b/>
                                </w:rPr>
                                <w:t>PROBLEM</w:t>
                              </w:r>
                            </w:p>
                          </w:txbxContent>
                        </wps:txbx>
                        <wps:bodyPr rot="0" vert="horz" wrap="square" lIns="91440" tIns="45720" rIns="91440" bIns="45720" anchor="t" anchorCtr="0" upright="1">
                          <a:noAutofit/>
                        </wps:bodyPr>
                      </wps:wsp>
                      <wps:wsp>
                        <wps:cNvPr id="9" name="Line 12"/>
                        <wps:cNvCnPr/>
                        <wps:spPr bwMode="auto">
                          <a:xfrm>
                            <a:off x="3429333" y="114300"/>
                            <a:ext cx="571069"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3"/>
                        <wps:cNvCnPr/>
                        <wps:spPr bwMode="auto">
                          <a:xfrm>
                            <a:off x="4572201" y="914400"/>
                            <a:ext cx="228574"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4"/>
                        <wps:cNvCnPr/>
                        <wps:spPr bwMode="auto">
                          <a:xfrm flipH="1">
                            <a:off x="4343628" y="1600200"/>
                            <a:ext cx="571069"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5"/>
                        <wps:cNvCnPr/>
                        <wps:spPr bwMode="auto">
                          <a:xfrm flipH="1">
                            <a:off x="3314681" y="2400300"/>
                            <a:ext cx="457147"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6"/>
                        <wps:cNvCnPr/>
                        <wps:spPr bwMode="auto">
                          <a:xfrm flipH="1" flipV="1">
                            <a:off x="1600015" y="2286000"/>
                            <a:ext cx="571799"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7"/>
                        <wps:cNvCnPr/>
                        <wps:spPr bwMode="auto">
                          <a:xfrm flipH="1" flipV="1">
                            <a:off x="685721" y="1485900"/>
                            <a:ext cx="34322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8"/>
                        <wps:cNvCnPr/>
                        <wps:spPr bwMode="auto">
                          <a:xfrm flipV="1">
                            <a:off x="457147" y="685800"/>
                            <a:ext cx="343225"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9"/>
                        <wps:cNvCnPr/>
                        <wps:spPr bwMode="auto">
                          <a:xfrm flipV="1">
                            <a:off x="1486093" y="114300"/>
                            <a:ext cx="799642"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id="Canvas 17" o:spid="_x0000_s1026" editas="canvas" style="position:absolute;margin-left:-54pt;margin-top:16.2pt;width:431.95pt;height:225pt;z-index:251659264;mso-position-horizontal-relative:char;mso-position-vertical-relative:line" coordsize="54857,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57;height:28575;visibility:visible;mso-wrap-style:square">
                  <v:fill o:detectmouseclick="t"/>
                  <v:path o:connecttype="none"/>
                </v:shape>
                <v:rect id="Rectangle 4" o:spid="_x0000_s1028" style="position:absolute;left:22857;width:1143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8vsMA&#10;AADaAAAADwAAAGRycy9kb3ducmV2LnhtbERPS2vCQBC+C/0PyxR6kbrRYiupm1ClhR7qwVTQ45Ad&#10;k2B2NmS3efz7riB4Gj6+56zTwdSio9ZVlhXMZxEI4tzqigsFh9+v5xUI55E11pZJwUgO0uRhssZY&#10;25731GW+ECGEXYwKSu+bWEqXl2TQzWxDHLizbQ36ANtC6hb7EG5quYiiV2mw4tBQYkPbkvJL9mcU&#10;yN1h9TKed5vT5/Kt+rlQN42OnVJPj8PHOwhPg7+Lb+5vHebD9ZXrlc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X8vsMAAADaAAAADwAAAAAAAAAAAAAAAACYAgAAZHJzL2Rv&#10;d25yZXYueG1sUEsFBgAAAAAEAAQA9QAAAIgDAAAAAA==&#10;" fillcolor="gray">
                  <v:textbox>
                    <w:txbxContent>
                      <w:p w:rsidR="003B518B" w:rsidRPr="00E77443" w:rsidRDefault="003B518B" w:rsidP="003B518B">
                        <w:pPr>
                          <w:jc w:val="center"/>
                          <w:rPr>
                            <w:b/>
                          </w:rPr>
                        </w:pPr>
                        <w:r w:rsidRPr="00E77443">
                          <w:rPr>
                            <w:b/>
                          </w:rPr>
                          <w:t xml:space="preserve">META </w:t>
                        </w:r>
                        <w:r w:rsidR="009E45B7">
                          <w:rPr>
                            <w:b/>
                          </w:rPr>
                          <w:t>PROBLEM</w:t>
                        </w:r>
                      </w:p>
                    </w:txbxContent>
                  </v:textbox>
                </v:rect>
                <v:oval id="Oval 5" o:spid="_x0000_s1029" style="position:absolute;left:35432;top:3429;width:1485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3B518B" w:rsidRPr="00134946" w:rsidRDefault="009E45B7" w:rsidP="003B518B">
                        <w:pPr>
                          <w:jc w:val="center"/>
                          <w:rPr>
                            <w:sz w:val="20"/>
                            <w:szCs w:val="20"/>
                          </w:rPr>
                        </w:pPr>
                        <w:r>
                          <w:rPr>
                            <w:sz w:val="20"/>
                            <w:szCs w:val="20"/>
                          </w:rPr>
                          <w:t>PROBLEM DEFINITION</w:t>
                        </w:r>
                      </w:p>
                    </w:txbxContent>
                  </v:textbox>
                </v:oval>
                <v:oval id="Oval 6" o:spid="_x0000_s1030" style="position:absolute;left:6857;top:2286;width:1370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7035AE" w:rsidRPr="007035AE" w:rsidRDefault="007035AE" w:rsidP="007035AE">
                        <w:pPr>
                          <w:jc w:val="center"/>
                          <w:rPr>
                            <w:sz w:val="20"/>
                            <w:szCs w:val="20"/>
                          </w:rPr>
                        </w:pPr>
                        <w:r>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7035AE" w:rsidRPr="007035AE" w:rsidRDefault="007035AE" w:rsidP="007035AE">
                        <w:pPr>
                          <w:jc w:val="center"/>
                          <w:rPr>
                            <w:sz w:val="20"/>
                            <w:szCs w:val="20"/>
                          </w:rPr>
                        </w:pPr>
                        <w:r w:rsidRPr="007035AE">
                          <w:rPr>
                            <w:sz w:val="20"/>
                            <w:szCs w:val="20"/>
                          </w:rPr>
                          <w:t>PROBLEM SEARCH</w:t>
                        </w:r>
                      </w:p>
                      <w:p w:rsidR="003B518B" w:rsidRPr="000C0C22" w:rsidRDefault="007035AE" w:rsidP="007035AE">
                        <w:pPr>
                          <w:jc w:val="center"/>
                          <w:rPr>
                            <w:sz w:val="20"/>
                            <w:szCs w:val="20"/>
                          </w:rPr>
                        </w:pPr>
                        <w:r w:rsidRPr="007035AE">
                          <w:rPr>
                            <w:sz w:val="20"/>
                            <w:szCs w:val="20"/>
                          </w:rPr>
                          <w:t>PROBLEM SEARCH</w:t>
                        </w:r>
                      </w:p>
                    </w:txbxContent>
                  </v:textbox>
                </v:oval>
                <v:oval id="Oval 7" o:spid="_x0000_s1031" style="position:absolute;left:5717;top:17145;width:148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3B518B" w:rsidRPr="009F59EE" w:rsidRDefault="009E45B7" w:rsidP="003B518B">
                        <w:pPr>
                          <w:jc w:val="center"/>
                          <w:rPr>
                            <w:sz w:val="20"/>
                            <w:szCs w:val="20"/>
                          </w:rPr>
                        </w:pPr>
                        <w:r w:rsidRPr="009E45B7">
                          <w:rPr>
                            <w:sz w:val="20"/>
                            <w:szCs w:val="20"/>
                          </w:rPr>
                          <w:t>Introduction to Problems</w:t>
                        </w:r>
                      </w:p>
                    </w:txbxContent>
                  </v:textbox>
                </v:oval>
                <v:oval id="Oval 8" o:spid="_x0000_s1032" style="position:absolute;left:33146;top:18288;width:148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3B518B" w:rsidRPr="009F59EE" w:rsidRDefault="003B518B" w:rsidP="003B518B">
                        <w:pPr>
                          <w:jc w:val="center"/>
                          <w:rPr>
                            <w:sz w:val="20"/>
                            <w:szCs w:val="20"/>
                          </w:rPr>
                        </w:pPr>
                        <w:r>
                          <w:rPr>
                            <w:sz w:val="20"/>
                            <w:szCs w:val="20"/>
                          </w:rPr>
                          <w:t xml:space="preserve">Spesifikasi </w:t>
                        </w:r>
                        <w:r w:rsidR="009E45B7">
                          <w:rPr>
                            <w:sz w:val="20"/>
                            <w:szCs w:val="20"/>
                          </w:rPr>
                          <w:t>Problem</w:t>
                        </w:r>
                      </w:p>
                    </w:txbxContent>
                  </v:textbox>
                </v:oval>
                <v:rect id="Rectangle 9" o:spid="_x0000_s1033" style="position:absolute;left:42289;top:11430;width:11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kysMA&#10;AADaAAAADwAAAGRycy9kb3ducmV2LnhtbESPQYvCMBSE7wv+h/AEL4umKlapRnGXFTzoYVXQ46N5&#10;tsXmpTTZWv+9EYQ9DjPzDbNYtaYUDdWusKxgOIhAEKdWF5wpOB03/RkI55E1lpZJwYMcrJadjwUm&#10;2t75l5qDz0SAsEtQQe59lUjp0pwMuoGtiIN3tbVBH2SdSV3jPcBNKUdRFEuDBYeFHCv6zim9Hf6M&#10;Ark/zcaP6/7r8jOZFrsbNZ/RuVGq123XcxCeWv8ffre3WkEMryvhBs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kysMAAADaAAAADwAAAAAAAAAAAAAAAACYAgAAZHJzL2Rv&#10;d25yZXYueG1sUEsFBgAAAAAEAAQA9QAAAIgDAAAAAA==&#10;" fillcolor="gray">
                  <v:textbox>
                    <w:txbxContent>
                      <w:p w:rsidR="003B518B" w:rsidRPr="00100F02" w:rsidRDefault="009E45B7" w:rsidP="003B518B">
                        <w:pPr>
                          <w:jc w:val="center"/>
                          <w:rPr>
                            <w:b/>
                          </w:rPr>
                        </w:pPr>
                        <w:r w:rsidRPr="009E45B7">
                          <w:rPr>
                            <w:b/>
                          </w:rPr>
                          <w:t>substantive problem</w:t>
                        </w:r>
                      </w:p>
                    </w:txbxContent>
                  </v:textbox>
                </v:rect>
                <v:rect id="Rectangle 10" o:spid="_x0000_s1034" style="position:absolute;left:1146;top:10287;width:114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JGMQA&#10;AADaAAAADwAAAGRycy9kb3ducmV2LnhtbESPQWvCQBSE74L/YXlCb7rRQm1iNiKCpb1UtB56fGSf&#10;Sdrs27i71bS/3hWEHoeZ+YbJl71pxZmcbywrmE4SEMSl1Q1XCg4fm/EzCB+QNbaWScEveVgWw0GO&#10;mbYX3tF5HyoRIewzVFCH0GVS+rImg35iO+LoHa0zGKJ0ldQOLxFuWjlLkidpsOG4UGNH65rK7/2P&#10;UXA6uG353trZY/q5++KXN336S4NSD6N+tQARqA//4Xv7VSuYw+1KvAG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lyRjEAAAA2gAAAA8AAAAAAAAAAAAAAAAAmAIAAGRycy9k&#10;b3ducmV2LnhtbFBLBQYAAAAABAAEAPUAAACJAwAAAAA=&#10;" fillcolor="gray" strokecolor="gray">
                  <v:textbox>
                    <w:txbxContent>
                      <w:p w:rsidR="003B518B" w:rsidRPr="00100F02" w:rsidRDefault="007035AE" w:rsidP="003B518B">
                        <w:pPr>
                          <w:jc w:val="center"/>
                          <w:rPr>
                            <w:b/>
                          </w:rPr>
                        </w:pPr>
                        <w:r>
                          <w:rPr>
                            <w:b/>
                          </w:rPr>
                          <w:t>SITUATION PROBLEM</w:t>
                        </w:r>
                      </w:p>
                    </w:txbxContent>
                  </v:textbox>
                </v:rect>
                <v:rect id="Rectangle 11" o:spid="_x0000_s1035" style="position:absolute;left:21718;top:24003;width:114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9VI8EA&#10;AADaAAAADwAAAGRycy9kb3ducmV2LnhtbERPy4rCMBTdD/gP4QqzGcZURUdqo6gouNCFD5hZXprb&#10;BzY3pcnU+vdmIbg8nHey7EwlWmpcaVnBcBCBIE6tLjlXcL3svmcgnEfWWFkmBQ9ysFz0PhKMtb3z&#10;idqzz0UIYRejgsL7OpbSpQUZdANbEwcus41BH2CTS93gPYSbSo6iaCoNlhwaCqxpU1B6O/8bBfJ4&#10;nY0f2XH9t538lIcbtV/Rb6vUZ79bzUF46vxb/HLvtYKwNVwJN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vVSPBAAAA2gAAAA8AAAAAAAAAAAAAAAAAmAIAAGRycy9kb3du&#10;cmV2LnhtbFBLBQYAAAAABAAEAPUAAACGAwAAAAA=&#10;" fillcolor="gray">
                  <v:textbox>
                    <w:txbxContent>
                      <w:p w:rsidR="003B518B" w:rsidRDefault="003B518B" w:rsidP="009E45B7">
                        <w:pPr>
                          <w:spacing w:after="0" w:line="240" w:lineRule="auto"/>
                          <w:jc w:val="center"/>
                          <w:rPr>
                            <w:b/>
                          </w:rPr>
                        </w:pPr>
                        <w:r w:rsidRPr="00100F02">
                          <w:rPr>
                            <w:b/>
                          </w:rPr>
                          <w:t>FORMAL</w:t>
                        </w:r>
                      </w:p>
                      <w:p w:rsidR="009E45B7" w:rsidRPr="00100F02" w:rsidRDefault="009E45B7" w:rsidP="009E45B7">
                        <w:pPr>
                          <w:spacing w:after="0" w:line="240" w:lineRule="auto"/>
                          <w:jc w:val="center"/>
                          <w:rPr>
                            <w:b/>
                          </w:rPr>
                        </w:pPr>
                        <w:r>
                          <w:rPr>
                            <w:b/>
                          </w:rPr>
                          <w:t>PROBLEM</w:t>
                        </w:r>
                      </w:p>
                    </w:txbxContent>
                  </v:textbox>
                </v:rect>
                <v:line id="Line 12" o:spid="_x0000_s1036" style="position:absolute;visibility:visible;mso-wrap-style:square" from="34293,1143" to="4000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37" style="position:absolute;visibility:visible;mso-wrap-style:square" from="45722,9144" to="4800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8" style="position:absolute;flip:x;visibility:visible;mso-wrap-style:square" from="43436,16002" to="49146,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9" style="position:absolute;flip:x;visibility:visible;mso-wrap-style:square" from="33146,24003" to="3771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6" o:spid="_x0000_s1040" style="position:absolute;flip:x y;visibility:visible;mso-wrap-style:square" from="16000,22860" to="2171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e/8IAAADbAAAADwAAAGRycy9kb3ducmV2LnhtbERPTWvCQBC9F/wPywi9FN2YlCKpmyCC&#10;0lNKbYvXITsmodnZkF2TtL++Kwje5vE+Z5NPphUD9a6xrGC1jEAQl1Y3XCn4+twv1iCcR9bYWiYF&#10;v+Qgz2YPG0y1HfmDhqOvRAhhl6KC2vsuldKVNRl0S9sRB+5se4M+wL6SuscxhJtWxlH0Ig02HBpq&#10;7GhXU/lzvBgFyMVfsh5X9CwPdHJx8f60/T4r9Tiftq8gPE3+Lr6533SYn8D1l3C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8e/8IAAADbAAAADwAAAAAAAAAAAAAA&#10;AAChAgAAZHJzL2Rvd25yZXYueG1sUEsFBgAAAAAEAAQA+QAAAJADAAAAAA==&#10;"/>
                <v:line id="Line 17" o:spid="_x0000_s1041" style="position:absolute;flip:x y;visibility:visible;mso-wrap-style:square" from="6857,14859" to="10289,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9O8EAAADbAAAADwAAAGRycy9kb3ducmV2LnhtbERPTYvCMBC9C/6HMMLeNFVE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X07wQAAANsAAAAPAAAAAAAAAAAAAAAA&#10;AKECAABkcnMvZG93bnJldi54bWxQSwUGAAAAAAQABAD5AAAAjwMAAAAA&#10;">
                  <v:stroke endarrow="block"/>
                </v:line>
                <v:line id="Line 18" o:spid="_x0000_s1042" style="position:absolute;flip:y;visibility:visible;mso-wrap-style:square" from="4571,6858" to="800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9" o:spid="_x0000_s1043" style="position:absolute;flip:y;visibility:visible;mso-wrap-style:square" from="14860,1143" to="22857,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w10:wrap anchory="line"/>
              </v:group>
            </w:pict>
          </mc:Fallback>
        </mc:AlternateContent>
      </w: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r w:rsidRPr="003B518B">
        <w:rPr>
          <w:rFonts w:ascii="Times New Roman" w:hAnsi="Times New Roman"/>
          <w:sz w:val="24"/>
          <w:szCs w:val="24"/>
        </w:rPr>
        <w:t xml:space="preserve">  </w:t>
      </w: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ind w:left="360" w:firstLine="720"/>
        <w:jc w:val="both"/>
        <w:rPr>
          <w:rFonts w:ascii="Times New Roman" w:hAnsi="Times New Roman"/>
          <w:sz w:val="24"/>
          <w:szCs w:val="24"/>
        </w:rPr>
      </w:pPr>
    </w:p>
    <w:p w:rsidR="003B518B" w:rsidRPr="003B518B" w:rsidRDefault="003B518B" w:rsidP="003B518B">
      <w:pPr>
        <w:spacing w:after="0" w:line="360" w:lineRule="auto"/>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Default="007035AE" w:rsidP="003B518B">
      <w:pPr>
        <w:spacing w:after="0" w:line="360" w:lineRule="auto"/>
        <w:ind w:firstLine="720"/>
        <w:jc w:val="both"/>
        <w:rPr>
          <w:rFonts w:ascii="Times New Roman" w:hAnsi="Times New Roman"/>
          <w:sz w:val="24"/>
          <w:szCs w:val="24"/>
        </w:rPr>
      </w:pPr>
    </w:p>
    <w:p w:rsidR="007035AE" w:rsidRPr="007035AE" w:rsidRDefault="007035AE" w:rsidP="007035AE">
      <w:pPr>
        <w:spacing w:after="0" w:line="360" w:lineRule="auto"/>
        <w:ind w:firstLine="720"/>
        <w:jc w:val="both"/>
        <w:rPr>
          <w:rFonts w:ascii="Times New Roman" w:hAnsi="Times New Roman"/>
          <w:sz w:val="24"/>
          <w:szCs w:val="24"/>
        </w:rPr>
      </w:pPr>
    </w:p>
    <w:p w:rsidR="003B518B" w:rsidRPr="003B518B" w:rsidRDefault="007035AE" w:rsidP="007035AE">
      <w:pPr>
        <w:spacing w:after="0" w:line="360" w:lineRule="auto"/>
        <w:ind w:firstLine="720"/>
        <w:jc w:val="both"/>
        <w:rPr>
          <w:rFonts w:ascii="Times New Roman" w:hAnsi="Times New Roman"/>
          <w:sz w:val="24"/>
          <w:szCs w:val="24"/>
        </w:rPr>
      </w:pPr>
      <w:r w:rsidRPr="007035AE">
        <w:rPr>
          <w:rFonts w:ascii="Times New Roman" w:hAnsi="Times New Roman"/>
          <w:sz w:val="24"/>
          <w:szCs w:val="24"/>
        </w:rPr>
        <w:t>Problem formulation is an important phase in analyzing policy, because in formulating the problem is done the sorting of suitable problems to get the right solution.</w:t>
      </w:r>
      <w:r w:rsidR="003B518B" w:rsidRPr="003B518B">
        <w:rPr>
          <w:rFonts w:ascii="Times New Roman" w:hAnsi="Times New Roman"/>
          <w:sz w:val="24"/>
          <w:szCs w:val="24"/>
        </w:rPr>
        <w:t xml:space="preserve"> William N.Dunn</w:t>
      </w:r>
      <w:r w:rsidR="003B518B" w:rsidRPr="003B518B">
        <w:rPr>
          <w:rFonts w:ascii="Times New Roman" w:hAnsi="Times New Roman"/>
          <w:sz w:val="24"/>
          <w:szCs w:val="24"/>
          <w:vertAlign w:val="superscript"/>
        </w:rPr>
        <w:footnoteReference w:id="11"/>
      </w:r>
      <w:r w:rsidR="003B518B" w:rsidRPr="003B518B">
        <w:rPr>
          <w:rFonts w:ascii="Times New Roman" w:hAnsi="Times New Roman"/>
          <w:sz w:val="24"/>
          <w:szCs w:val="24"/>
        </w:rPr>
        <w:t xml:space="preserve"> </w:t>
      </w:r>
      <w:r w:rsidRPr="007035AE">
        <w:rPr>
          <w:rFonts w:ascii="Times New Roman" w:hAnsi="Times New Roman"/>
          <w:sz w:val="24"/>
          <w:szCs w:val="24"/>
        </w:rPr>
        <w:t>provide a description to explain the important charac</w:t>
      </w:r>
      <w:r>
        <w:rPr>
          <w:rFonts w:ascii="Times New Roman" w:hAnsi="Times New Roman"/>
          <w:sz w:val="24"/>
          <w:szCs w:val="24"/>
        </w:rPr>
        <w:t>teristics of the policy problem</w:t>
      </w:r>
      <w:r w:rsidR="003B518B" w:rsidRPr="003B518B">
        <w:rPr>
          <w:rFonts w:ascii="Times New Roman" w:hAnsi="Times New Roman"/>
          <w:sz w:val="24"/>
          <w:szCs w:val="24"/>
        </w:rPr>
        <w:t xml:space="preserve">: </w:t>
      </w:r>
    </w:p>
    <w:p w:rsidR="007035AE" w:rsidRDefault="007035AE" w:rsidP="007035AE">
      <w:pPr>
        <w:numPr>
          <w:ilvl w:val="0"/>
          <w:numId w:val="3"/>
        </w:numPr>
        <w:spacing w:after="0" w:line="360" w:lineRule="auto"/>
        <w:jc w:val="both"/>
        <w:rPr>
          <w:rFonts w:ascii="Times New Roman" w:hAnsi="Times New Roman"/>
          <w:sz w:val="24"/>
          <w:szCs w:val="24"/>
        </w:rPr>
      </w:pPr>
      <w:r>
        <w:rPr>
          <w:rFonts w:ascii="Times New Roman" w:hAnsi="Times New Roman"/>
          <w:i/>
          <w:sz w:val="24"/>
          <w:szCs w:val="24"/>
        </w:rPr>
        <w:t>I</w:t>
      </w:r>
      <w:r w:rsidRPr="007035AE">
        <w:rPr>
          <w:rFonts w:ascii="Times New Roman" w:hAnsi="Times New Roman"/>
          <w:i/>
          <w:sz w:val="24"/>
          <w:szCs w:val="24"/>
        </w:rPr>
        <w:t>nterdependence of policy problems</w:t>
      </w:r>
      <w:r w:rsidR="003B518B" w:rsidRPr="007035AE">
        <w:rPr>
          <w:rFonts w:ascii="Times New Roman" w:hAnsi="Times New Roman"/>
          <w:i/>
          <w:sz w:val="24"/>
          <w:szCs w:val="24"/>
        </w:rPr>
        <w:t>.</w:t>
      </w:r>
      <w:r w:rsidR="003B518B" w:rsidRPr="007035AE">
        <w:rPr>
          <w:rFonts w:ascii="Times New Roman" w:hAnsi="Times New Roman"/>
          <w:sz w:val="24"/>
          <w:szCs w:val="24"/>
        </w:rPr>
        <w:t xml:space="preserve"> </w:t>
      </w:r>
      <w:r w:rsidRPr="007035AE">
        <w:rPr>
          <w:rFonts w:ascii="Times New Roman" w:hAnsi="Times New Roman"/>
          <w:sz w:val="24"/>
          <w:szCs w:val="24"/>
        </w:rPr>
        <w:t>Policy problems in one area sometimes affect policy problems in other fields. The reality is that policy problems are not independent entities, they are part of the whole system of problems. An interdependent problem system requires a holistic approach, an approach that views parts as inseparable from the whole system that binds them;</w:t>
      </w:r>
    </w:p>
    <w:p w:rsidR="003B518B" w:rsidRPr="007035AE" w:rsidRDefault="007035AE" w:rsidP="007035AE">
      <w:pPr>
        <w:numPr>
          <w:ilvl w:val="0"/>
          <w:numId w:val="3"/>
        </w:numPr>
        <w:spacing w:after="0" w:line="360" w:lineRule="auto"/>
        <w:jc w:val="both"/>
        <w:rPr>
          <w:rFonts w:ascii="Times New Roman" w:hAnsi="Times New Roman"/>
          <w:sz w:val="24"/>
          <w:szCs w:val="24"/>
        </w:rPr>
      </w:pPr>
      <w:r w:rsidRPr="007035AE">
        <w:rPr>
          <w:rFonts w:ascii="Times New Roman" w:hAnsi="Times New Roman"/>
          <w:i/>
          <w:sz w:val="24"/>
          <w:szCs w:val="24"/>
        </w:rPr>
        <w:t>Subjectivity of policy issues</w:t>
      </w:r>
      <w:r w:rsidR="003B518B" w:rsidRPr="007035AE">
        <w:rPr>
          <w:rFonts w:ascii="Times New Roman" w:hAnsi="Times New Roman"/>
          <w:i/>
          <w:sz w:val="24"/>
          <w:szCs w:val="24"/>
        </w:rPr>
        <w:t xml:space="preserve">. </w:t>
      </w:r>
      <w:r w:rsidRPr="007035AE">
        <w:rPr>
          <w:rFonts w:ascii="Times New Roman" w:hAnsi="Times New Roman"/>
          <w:sz w:val="24"/>
          <w:szCs w:val="24"/>
        </w:rPr>
        <w:t>External conditions that cause a problem are defined, classified, selectively explained and evaluated.</w:t>
      </w:r>
      <w:r w:rsidR="003B518B" w:rsidRPr="007035AE">
        <w:rPr>
          <w:rFonts w:ascii="Times New Roman" w:hAnsi="Times New Roman"/>
          <w:sz w:val="24"/>
          <w:szCs w:val="24"/>
        </w:rPr>
        <w:t xml:space="preserve"> </w:t>
      </w:r>
      <w:r w:rsidRPr="007035AE">
        <w:rPr>
          <w:rFonts w:ascii="Times New Roman" w:hAnsi="Times New Roman"/>
          <w:sz w:val="24"/>
          <w:szCs w:val="24"/>
        </w:rPr>
        <w:t>Policy problems are a result of thinking made in a particular environment.</w:t>
      </w:r>
      <w:r>
        <w:rPr>
          <w:rFonts w:ascii="Times New Roman" w:hAnsi="Times New Roman"/>
          <w:sz w:val="24"/>
          <w:szCs w:val="24"/>
        </w:rPr>
        <w:t xml:space="preserve"> </w:t>
      </w:r>
      <w:r w:rsidRPr="007035AE">
        <w:rPr>
          <w:rFonts w:ascii="Times New Roman" w:hAnsi="Times New Roman"/>
          <w:sz w:val="24"/>
          <w:szCs w:val="24"/>
        </w:rPr>
        <w:t>The problem is an element of a problem situation abstracted from the situation by the analyst. That way, what we experience is actually a problem situation, not the problem itself</w:t>
      </w:r>
      <w:r w:rsidR="003B518B" w:rsidRPr="007035AE">
        <w:rPr>
          <w:rFonts w:ascii="Times New Roman" w:hAnsi="Times New Roman"/>
          <w:sz w:val="24"/>
          <w:szCs w:val="24"/>
        </w:rPr>
        <w:t>;</w:t>
      </w:r>
    </w:p>
    <w:p w:rsidR="003B518B" w:rsidRPr="003B518B" w:rsidRDefault="007035AE" w:rsidP="007035AE">
      <w:pPr>
        <w:numPr>
          <w:ilvl w:val="0"/>
          <w:numId w:val="3"/>
        </w:numPr>
        <w:spacing w:after="0" w:line="360" w:lineRule="auto"/>
        <w:jc w:val="both"/>
        <w:rPr>
          <w:rFonts w:ascii="Times New Roman" w:hAnsi="Times New Roman"/>
          <w:sz w:val="24"/>
          <w:szCs w:val="24"/>
        </w:rPr>
      </w:pPr>
      <w:r w:rsidRPr="007035AE">
        <w:rPr>
          <w:rFonts w:ascii="Times New Roman" w:hAnsi="Times New Roman"/>
          <w:i/>
          <w:sz w:val="24"/>
          <w:szCs w:val="24"/>
        </w:rPr>
        <w:lastRenderedPageBreak/>
        <w:t>Artificial nature of the problem. Policy problems are only possible when humans make judgments about the desire to change some problem situations.</w:t>
      </w:r>
      <w:r>
        <w:rPr>
          <w:rFonts w:ascii="Times New Roman" w:hAnsi="Times New Roman"/>
          <w:i/>
          <w:sz w:val="24"/>
          <w:szCs w:val="24"/>
        </w:rPr>
        <w:t xml:space="preserve"> </w:t>
      </w:r>
      <w:r w:rsidRPr="007035AE">
        <w:rPr>
          <w:rFonts w:ascii="Times New Roman" w:hAnsi="Times New Roman"/>
          <w:sz w:val="24"/>
          <w:szCs w:val="24"/>
        </w:rPr>
        <w:t>The policy problem is the result / product of human subjective assessment, the policy problem can also be accepted as legitimate definitions of objective social conditions and hence policy problems are understood, maintained and changed socially</w:t>
      </w:r>
      <w:r>
        <w:rPr>
          <w:rFonts w:ascii="Times New Roman" w:hAnsi="Times New Roman"/>
          <w:sz w:val="24"/>
          <w:szCs w:val="24"/>
        </w:rPr>
        <w:t xml:space="preserve">; </w:t>
      </w:r>
    </w:p>
    <w:p w:rsidR="003B518B" w:rsidRPr="002B3407" w:rsidRDefault="007035AE" w:rsidP="007035AE">
      <w:pPr>
        <w:numPr>
          <w:ilvl w:val="0"/>
          <w:numId w:val="3"/>
        </w:numPr>
        <w:spacing w:after="0" w:line="360" w:lineRule="auto"/>
        <w:jc w:val="both"/>
        <w:rPr>
          <w:rFonts w:ascii="Times New Roman" w:hAnsi="Times New Roman"/>
          <w:sz w:val="24"/>
          <w:szCs w:val="24"/>
        </w:rPr>
      </w:pPr>
      <w:r w:rsidRPr="007035AE">
        <w:rPr>
          <w:rFonts w:ascii="Times New Roman" w:hAnsi="Times New Roman"/>
          <w:i/>
          <w:sz w:val="24"/>
          <w:szCs w:val="24"/>
        </w:rPr>
        <w:t xml:space="preserve">Dynamics of policy problems. </w:t>
      </w:r>
      <w:r w:rsidRPr="002B3407">
        <w:rPr>
          <w:rFonts w:ascii="Times New Roman" w:hAnsi="Times New Roman"/>
          <w:sz w:val="24"/>
          <w:szCs w:val="24"/>
        </w:rPr>
        <w:t>There are many solutions to a problem as there are many definitions of the problem. Problems and solutions are in constant changes.</w:t>
      </w:r>
    </w:p>
    <w:p w:rsidR="008E6122" w:rsidRPr="008E6122" w:rsidRDefault="008E6122" w:rsidP="008E6122">
      <w:pPr>
        <w:pStyle w:val="ListParagraph"/>
        <w:rPr>
          <w:rFonts w:ascii="Times New Roman" w:hAnsi="Times New Roman"/>
          <w:b/>
          <w:sz w:val="24"/>
          <w:szCs w:val="24"/>
        </w:rPr>
      </w:pPr>
    </w:p>
    <w:p w:rsidR="003B518B" w:rsidRPr="008F2621" w:rsidRDefault="008F2621" w:rsidP="008F2621">
      <w:pPr>
        <w:pStyle w:val="ListParagraph"/>
        <w:numPr>
          <w:ilvl w:val="0"/>
          <w:numId w:val="2"/>
        </w:numPr>
        <w:rPr>
          <w:rFonts w:ascii="Times New Roman" w:hAnsi="Times New Roman"/>
          <w:b/>
          <w:sz w:val="24"/>
          <w:szCs w:val="24"/>
        </w:rPr>
      </w:pPr>
      <w:r>
        <w:rPr>
          <w:rFonts w:ascii="Times New Roman" w:hAnsi="Times New Roman"/>
          <w:b/>
          <w:sz w:val="24"/>
          <w:szCs w:val="24"/>
        </w:rPr>
        <w:t>Conclution</w:t>
      </w:r>
      <w:r w:rsidR="008E6122" w:rsidRPr="008E6122">
        <w:rPr>
          <w:rFonts w:ascii="Times New Roman" w:hAnsi="Times New Roman"/>
          <w:b/>
          <w:sz w:val="24"/>
          <w:szCs w:val="24"/>
        </w:rPr>
        <w:t xml:space="preserve"> </w:t>
      </w:r>
    </w:p>
    <w:p w:rsidR="008F2621" w:rsidRPr="008F2621" w:rsidRDefault="008F2621" w:rsidP="008F2621">
      <w:pPr>
        <w:pStyle w:val="ListParagraph"/>
        <w:ind w:firstLine="709"/>
        <w:rPr>
          <w:rFonts w:ascii="Times New Roman" w:eastAsia="Times New Roman" w:hAnsi="Times New Roman"/>
          <w:color w:val="222222"/>
          <w:sz w:val="24"/>
          <w:szCs w:val="24"/>
          <w:lang w:eastAsia="id-ID"/>
        </w:rPr>
      </w:pPr>
    </w:p>
    <w:p w:rsidR="00112E97" w:rsidRDefault="008F2621" w:rsidP="008F2621">
      <w:pPr>
        <w:pStyle w:val="ListParagraph"/>
        <w:ind w:left="0" w:firstLine="709"/>
        <w:jc w:val="both"/>
        <w:rPr>
          <w:rFonts w:ascii="Times New Roman" w:eastAsia="Times New Roman" w:hAnsi="Times New Roman"/>
          <w:color w:val="222222"/>
          <w:sz w:val="24"/>
          <w:szCs w:val="24"/>
          <w:lang w:eastAsia="id-ID"/>
        </w:rPr>
      </w:pPr>
      <w:r w:rsidRPr="008F2621">
        <w:rPr>
          <w:rFonts w:ascii="Times New Roman" w:eastAsia="Times New Roman" w:hAnsi="Times New Roman"/>
          <w:color w:val="222222"/>
          <w:sz w:val="24"/>
          <w:szCs w:val="24"/>
          <w:lang w:eastAsia="id-ID"/>
        </w:rPr>
        <w:t>Formulation of mineral law enforcement policies on unconventional mines in the floating category in Bangka Regency by taking into account the important characteristics of policy problems</w:t>
      </w:r>
      <w:r>
        <w:rPr>
          <w:rFonts w:ascii="Times New Roman" w:eastAsia="Times New Roman" w:hAnsi="Times New Roman"/>
          <w:color w:val="222222"/>
          <w:sz w:val="24"/>
          <w:szCs w:val="24"/>
          <w:lang w:eastAsia="id-ID"/>
        </w:rPr>
        <w:t xml:space="preserve">. </w:t>
      </w:r>
      <w:r w:rsidRPr="008F2621">
        <w:rPr>
          <w:rFonts w:ascii="Times New Roman" w:eastAsia="Times New Roman" w:hAnsi="Times New Roman"/>
          <w:color w:val="222222"/>
          <w:sz w:val="24"/>
          <w:szCs w:val="24"/>
          <w:lang w:eastAsia="id-ID"/>
        </w:rPr>
        <w:t>Interdependence of policy issues</w:t>
      </w:r>
      <w:r w:rsidR="003B518B" w:rsidRPr="008F2621">
        <w:rPr>
          <w:rFonts w:ascii="Times New Roman" w:eastAsia="Times New Roman" w:hAnsi="Times New Roman"/>
          <w:color w:val="222222"/>
          <w:sz w:val="24"/>
          <w:szCs w:val="24"/>
          <w:lang w:eastAsia="id-ID"/>
        </w:rPr>
        <w:t xml:space="preserve">. </w:t>
      </w:r>
      <w:r w:rsidRPr="008F2621">
        <w:rPr>
          <w:rFonts w:ascii="Times New Roman" w:eastAsia="Times New Roman" w:hAnsi="Times New Roman"/>
          <w:color w:val="222222"/>
          <w:sz w:val="24"/>
          <w:szCs w:val="24"/>
          <w:lang w:eastAsia="id-ID"/>
        </w:rPr>
        <w:t>Policy problems in one area sometimes affect policy problems in other fields.</w:t>
      </w:r>
      <w:r w:rsidR="003B518B" w:rsidRPr="008F2621">
        <w:rPr>
          <w:rFonts w:ascii="Times New Roman" w:eastAsia="Times New Roman" w:hAnsi="Times New Roman"/>
          <w:color w:val="222222"/>
          <w:sz w:val="24"/>
          <w:szCs w:val="24"/>
          <w:lang w:eastAsia="id-ID"/>
        </w:rPr>
        <w:t xml:space="preserve"> </w:t>
      </w:r>
      <w:r>
        <w:rPr>
          <w:rFonts w:ascii="Times New Roman" w:eastAsia="Times New Roman" w:hAnsi="Times New Roman"/>
          <w:color w:val="222222"/>
          <w:sz w:val="24"/>
          <w:szCs w:val="24"/>
          <w:lang w:eastAsia="id-ID"/>
        </w:rPr>
        <w:t xml:space="preserve">The floating </w:t>
      </w:r>
      <w:r w:rsidRPr="008F2621">
        <w:rPr>
          <w:rFonts w:ascii="Times New Roman" w:eastAsia="Times New Roman" w:hAnsi="Times New Roman"/>
          <w:color w:val="222222"/>
          <w:sz w:val="24"/>
          <w:szCs w:val="24"/>
          <w:lang w:eastAsia="id-ID"/>
        </w:rPr>
        <w:t>T</w:t>
      </w:r>
      <w:r>
        <w:rPr>
          <w:rFonts w:ascii="Times New Roman" w:eastAsia="Times New Roman" w:hAnsi="Times New Roman"/>
          <w:color w:val="222222"/>
          <w:sz w:val="24"/>
          <w:szCs w:val="24"/>
          <w:lang w:eastAsia="id-ID"/>
        </w:rPr>
        <w:t>I</w:t>
      </w:r>
      <w:r w:rsidRPr="008F2621">
        <w:rPr>
          <w:rFonts w:ascii="Times New Roman" w:eastAsia="Times New Roman" w:hAnsi="Times New Roman"/>
          <w:color w:val="222222"/>
          <w:sz w:val="24"/>
          <w:szCs w:val="24"/>
          <w:lang w:eastAsia="id-ID"/>
        </w:rPr>
        <w:t xml:space="preserve"> problem will also have an impact on policies on environmental conservation, fisheries and cultural change.</w:t>
      </w:r>
      <w:r>
        <w:rPr>
          <w:rFonts w:ascii="Times New Roman" w:eastAsia="Times New Roman" w:hAnsi="Times New Roman"/>
          <w:color w:val="222222"/>
          <w:sz w:val="24"/>
          <w:szCs w:val="24"/>
          <w:lang w:eastAsia="id-ID"/>
        </w:rPr>
        <w:t xml:space="preserve"> </w:t>
      </w:r>
      <w:r w:rsidR="005311BF">
        <w:rPr>
          <w:rFonts w:ascii="Times New Roman" w:eastAsia="Times New Roman" w:hAnsi="Times New Roman"/>
          <w:color w:val="222222"/>
          <w:sz w:val="24"/>
          <w:szCs w:val="24"/>
          <w:lang w:eastAsia="id-ID"/>
        </w:rPr>
        <w:t xml:space="preserve">Subjectivity of policy issues. </w:t>
      </w:r>
      <w:r w:rsidRPr="008F2621">
        <w:rPr>
          <w:rFonts w:ascii="Times New Roman" w:eastAsia="Times New Roman" w:hAnsi="Times New Roman"/>
          <w:color w:val="222222"/>
          <w:sz w:val="24"/>
          <w:szCs w:val="24"/>
          <w:lang w:eastAsia="id-ID"/>
        </w:rPr>
        <w:t>T</w:t>
      </w:r>
      <w:r w:rsidR="005311BF">
        <w:rPr>
          <w:rFonts w:ascii="Times New Roman" w:eastAsia="Times New Roman" w:hAnsi="Times New Roman"/>
          <w:color w:val="222222"/>
          <w:sz w:val="24"/>
          <w:szCs w:val="24"/>
          <w:lang w:eastAsia="id-ID"/>
        </w:rPr>
        <w:t xml:space="preserve">I floating problems </w:t>
      </w:r>
      <w:r w:rsidRPr="008F2621">
        <w:rPr>
          <w:rFonts w:ascii="Times New Roman" w:eastAsia="Times New Roman" w:hAnsi="Times New Roman"/>
          <w:color w:val="222222"/>
          <w:sz w:val="24"/>
          <w:szCs w:val="24"/>
          <w:lang w:eastAsia="id-ID"/>
        </w:rPr>
        <w:t>must be identified related to issues of authority, economic and environmental issues.</w:t>
      </w:r>
      <w:r>
        <w:rPr>
          <w:rFonts w:ascii="Times New Roman" w:eastAsia="Times New Roman" w:hAnsi="Times New Roman"/>
          <w:color w:val="222222"/>
          <w:sz w:val="24"/>
          <w:szCs w:val="24"/>
          <w:lang w:eastAsia="id-ID"/>
        </w:rPr>
        <w:t xml:space="preserve"> </w:t>
      </w:r>
      <w:r w:rsidRPr="008F2621">
        <w:rPr>
          <w:rFonts w:ascii="Times New Roman" w:eastAsia="Times New Roman" w:hAnsi="Times New Roman"/>
          <w:color w:val="222222"/>
          <w:sz w:val="24"/>
          <w:szCs w:val="24"/>
          <w:lang w:eastAsia="id-ID"/>
        </w:rPr>
        <w:t>Third is the artificial nature of the problem. Policy problems are only possible when humans make judgments about the desire to change some problem situations.</w:t>
      </w:r>
      <w:r w:rsidR="003B518B" w:rsidRPr="008F2621">
        <w:rPr>
          <w:rFonts w:ascii="Times New Roman" w:eastAsia="Times New Roman" w:hAnsi="Times New Roman"/>
          <w:color w:val="222222"/>
          <w:sz w:val="24"/>
          <w:szCs w:val="24"/>
          <w:lang w:eastAsia="id-ID"/>
        </w:rPr>
        <w:t xml:space="preserve"> </w:t>
      </w:r>
      <w:r w:rsidRPr="008F2621">
        <w:rPr>
          <w:rFonts w:ascii="Times New Roman" w:eastAsia="Times New Roman" w:hAnsi="Times New Roman"/>
          <w:color w:val="222222"/>
          <w:sz w:val="24"/>
          <w:szCs w:val="24"/>
          <w:lang w:eastAsia="id-ID"/>
        </w:rPr>
        <w:t>The policy problem is the result / product of human subjective assessment, the policy problem can also be accepted as legitimate definitions of objective social conditions and hence policy problems are understood, maintained and changed socially; and there are many solutions to a problem as there are many definitions of the problem. Problems and solutions are in constant changes.</w:t>
      </w:r>
    </w:p>
    <w:p w:rsidR="008F2621" w:rsidRDefault="008F2621" w:rsidP="008F2621">
      <w:pPr>
        <w:pStyle w:val="ListParagraph"/>
        <w:ind w:left="0" w:firstLine="709"/>
        <w:jc w:val="both"/>
        <w:rPr>
          <w:rFonts w:ascii="Times New Roman" w:eastAsia="Times New Roman" w:hAnsi="Times New Roman"/>
          <w:color w:val="222222"/>
          <w:sz w:val="24"/>
          <w:szCs w:val="24"/>
          <w:lang w:eastAsia="id-ID"/>
        </w:rPr>
      </w:pPr>
    </w:p>
    <w:p w:rsidR="00112E97" w:rsidRPr="00112E97" w:rsidRDefault="00FD1E7F" w:rsidP="00112E97">
      <w:pPr>
        <w:pStyle w:val="ListParagraph"/>
        <w:ind w:firstLine="709"/>
        <w:jc w:val="center"/>
        <w:rPr>
          <w:rFonts w:ascii="Times New Roman" w:eastAsia="Times New Roman" w:hAnsi="Times New Roman"/>
          <w:b/>
          <w:color w:val="222222"/>
          <w:sz w:val="24"/>
          <w:szCs w:val="24"/>
          <w:lang w:eastAsia="id-ID"/>
        </w:rPr>
      </w:pPr>
      <w:r>
        <w:rPr>
          <w:rFonts w:ascii="Times New Roman" w:eastAsia="Times New Roman" w:hAnsi="Times New Roman"/>
          <w:b/>
          <w:color w:val="222222"/>
          <w:sz w:val="24"/>
          <w:szCs w:val="24"/>
          <w:lang w:eastAsia="id-ID"/>
        </w:rPr>
        <w:t xml:space="preserve">References </w:t>
      </w:r>
    </w:p>
    <w:p w:rsidR="00FD1E7F" w:rsidRPr="00D23929" w:rsidRDefault="00112E97" w:rsidP="00112E97">
      <w:pPr>
        <w:pStyle w:val="FootnoteText"/>
        <w:spacing w:before="120" w:after="120"/>
        <w:jc w:val="both"/>
        <w:rPr>
          <w:rFonts w:ascii="Times New Roman" w:hAnsi="Times New Roman"/>
        </w:rPr>
      </w:pPr>
      <w:r w:rsidRPr="00D23929">
        <w:rPr>
          <w:rFonts w:ascii="Times New Roman" w:hAnsi="Times New Roman"/>
        </w:rPr>
        <w:t>Undang-Undang  No. 27 Tahun 2000 tentang Pembentukan Propinsi Kepulauan Bangka Belitung.</w:t>
      </w:r>
      <w:bookmarkStart w:id="0" w:name="_GoBack"/>
      <w:bookmarkEnd w:id="0"/>
    </w:p>
    <w:p w:rsidR="00112E97" w:rsidRPr="00D23929" w:rsidRDefault="00112E97" w:rsidP="00112E97">
      <w:pPr>
        <w:pStyle w:val="FootnoteText"/>
        <w:spacing w:before="120" w:after="120"/>
        <w:jc w:val="both"/>
        <w:rPr>
          <w:rFonts w:ascii="Times New Roman" w:hAnsi="Times New Roman"/>
        </w:rPr>
      </w:pPr>
      <w:r w:rsidRPr="00D23929">
        <w:rPr>
          <w:rFonts w:ascii="Times New Roman" w:hAnsi="Times New Roman"/>
        </w:rPr>
        <w:t xml:space="preserve">Joko Susilo dan Siti Maemunah, </w:t>
      </w:r>
      <w:r w:rsidRPr="00D23929">
        <w:rPr>
          <w:rFonts w:ascii="Times New Roman" w:hAnsi="Times New Roman"/>
          <w:i/>
        </w:rPr>
        <w:t>Tiga Abad Melayani (Potret Tambang Timah di Bangka Belitung)</w:t>
      </w:r>
      <w:r>
        <w:rPr>
          <w:rFonts w:ascii="Times New Roman" w:hAnsi="Times New Roman"/>
        </w:rPr>
        <w:t>,JATAM,  Jakarta, 2002</w:t>
      </w:r>
    </w:p>
    <w:p w:rsidR="00112E97" w:rsidRDefault="00112E97" w:rsidP="00112E97">
      <w:pPr>
        <w:pStyle w:val="FootnoteText"/>
        <w:ind w:left="284" w:hanging="142"/>
        <w:jc w:val="both"/>
        <w:rPr>
          <w:rFonts w:ascii="Times New Roman" w:hAnsi="Times New Roman"/>
        </w:rPr>
      </w:pPr>
      <w:r w:rsidRPr="00D23929">
        <w:rPr>
          <w:rFonts w:ascii="Times New Roman" w:hAnsi="Times New Roman"/>
        </w:rPr>
        <w:t xml:space="preserve">Dini Wulansari. 2011. </w:t>
      </w:r>
      <w:r w:rsidRPr="00D23929">
        <w:rPr>
          <w:rFonts w:ascii="Times New Roman" w:hAnsi="Times New Roman"/>
          <w:i/>
        </w:rPr>
        <w:t>Keindahan Pantai di Antara Banyak Masalah</w:t>
      </w:r>
      <w:r w:rsidRPr="00D23929">
        <w:rPr>
          <w:rFonts w:ascii="Times New Roman" w:hAnsi="Times New Roman"/>
        </w:rPr>
        <w:t xml:space="preserve">. Yogyakarta. Khomsa. </w:t>
      </w:r>
    </w:p>
    <w:p w:rsidR="00112E97" w:rsidRPr="00D23929" w:rsidRDefault="00112E97" w:rsidP="00112E97">
      <w:pPr>
        <w:pStyle w:val="FootnoteText"/>
        <w:ind w:left="284" w:hanging="142"/>
        <w:jc w:val="both"/>
        <w:rPr>
          <w:rFonts w:ascii="Times New Roman" w:hAnsi="Times New Roman"/>
        </w:rPr>
      </w:pPr>
      <w:r w:rsidRPr="00D23929">
        <w:rPr>
          <w:rFonts w:ascii="Times New Roman" w:hAnsi="Times New Roman"/>
        </w:rPr>
        <w:t xml:space="preserve"> Dwi</w:t>
      </w:r>
      <w:r>
        <w:rPr>
          <w:rFonts w:ascii="Times New Roman" w:hAnsi="Times New Roman"/>
        </w:rPr>
        <w:t xml:space="preserve"> Haryadi desertasi undip hlm.</w:t>
      </w:r>
    </w:p>
    <w:p w:rsidR="00112E97" w:rsidRPr="00D23929" w:rsidRDefault="00112E97" w:rsidP="00112E97">
      <w:pPr>
        <w:pStyle w:val="FootnoteText"/>
        <w:spacing w:before="120" w:after="120" w:line="276" w:lineRule="auto"/>
        <w:jc w:val="both"/>
        <w:rPr>
          <w:rFonts w:ascii="Times New Roman" w:hAnsi="Times New Roman"/>
        </w:rPr>
      </w:pPr>
      <w:r w:rsidRPr="00D23929">
        <w:rPr>
          <w:rFonts w:ascii="Times New Roman" w:hAnsi="Times New Roman"/>
          <w:szCs w:val="24"/>
          <w:lang w:eastAsia="id-ID"/>
        </w:rPr>
        <w:t xml:space="preserve">Brian Z. Tamanaha, </w:t>
      </w:r>
      <w:r w:rsidRPr="00D23929">
        <w:rPr>
          <w:rFonts w:ascii="Times New Roman" w:hAnsi="Times New Roman"/>
          <w:i/>
          <w:iCs/>
          <w:szCs w:val="24"/>
          <w:lang w:eastAsia="id-ID"/>
        </w:rPr>
        <w:t>Realistic Socio-Legal Theory: Pragmatism and A Social Theory of Law</w:t>
      </w:r>
      <w:r w:rsidRPr="00D23929">
        <w:rPr>
          <w:rFonts w:ascii="Times New Roman" w:hAnsi="Times New Roman"/>
          <w:szCs w:val="24"/>
          <w:lang w:eastAsia="id-ID"/>
        </w:rPr>
        <w:t>, (Oxfor</w:t>
      </w:r>
      <w:r>
        <w:rPr>
          <w:rFonts w:ascii="Times New Roman" w:hAnsi="Times New Roman"/>
          <w:szCs w:val="24"/>
          <w:lang w:eastAsia="id-ID"/>
        </w:rPr>
        <w:t>d: Clarendon Press, 1997)</w:t>
      </w:r>
    </w:p>
    <w:p w:rsidR="00112E97" w:rsidRPr="00D23929" w:rsidRDefault="00112E97" w:rsidP="00112E97">
      <w:pPr>
        <w:pStyle w:val="FootnoteText"/>
        <w:spacing w:before="120" w:after="120" w:line="276" w:lineRule="auto"/>
        <w:jc w:val="both"/>
        <w:rPr>
          <w:rFonts w:ascii="Times New Roman" w:hAnsi="Times New Roman"/>
        </w:rPr>
      </w:pPr>
      <w:r w:rsidRPr="00D23929">
        <w:rPr>
          <w:rFonts w:ascii="Times New Roman" w:hAnsi="Times New Roman"/>
        </w:rPr>
        <w:t xml:space="preserve">Satjipto Rahardjo, </w:t>
      </w:r>
      <w:r w:rsidRPr="00D23929">
        <w:rPr>
          <w:rFonts w:ascii="Times New Roman" w:hAnsi="Times New Roman"/>
          <w:i/>
        </w:rPr>
        <w:t>Lapisan-lapisan dalam Studi Hukum</w:t>
      </w:r>
      <w:r w:rsidRPr="00D23929">
        <w:rPr>
          <w:rFonts w:ascii="Times New Roman" w:hAnsi="Times New Roman"/>
        </w:rPr>
        <w:t>, (Malang: B</w:t>
      </w:r>
      <w:r>
        <w:rPr>
          <w:rFonts w:ascii="Times New Roman" w:hAnsi="Times New Roman"/>
        </w:rPr>
        <w:t>ayumedia, 2009)</w:t>
      </w:r>
    </w:p>
    <w:p w:rsidR="00112E97" w:rsidRPr="00D23929" w:rsidRDefault="004A59CC" w:rsidP="00112E97">
      <w:pPr>
        <w:pStyle w:val="FootnoteText"/>
        <w:jc w:val="both"/>
        <w:rPr>
          <w:rFonts w:ascii="Times New Roman" w:hAnsi="Times New Roman"/>
        </w:rPr>
      </w:pPr>
      <w:hyperlink r:id="rId10" w:history="1">
        <w:r w:rsidR="00112E97" w:rsidRPr="00CF1089">
          <w:rPr>
            <w:rStyle w:val="Hyperlink"/>
            <w:rFonts w:ascii="Times New Roman" w:hAnsi="Times New Roman"/>
          </w:rPr>
          <w:t>http://bangka.tribunnews.com/2018/01/31/akibat-dampak-ti-apung-sudah-sebulan-nelayan-tak-menjaring-di-sungai-perimping</w:t>
        </w:r>
      </w:hyperlink>
    </w:p>
    <w:p w:rsidR="00112E97" w:rsidRDefault="00112E97" w:rsidP="00112E97">
      <w:pPr>
        <w:pStyle w:val="FootnoteText"/>
      </w:pPr>
    </w:p>
    <w:p w:rsidR="00112E97" w:rsidRPr="00D23929" w:rsidRDefault="00112E97" w:rsidP="00112E97">
      <w:pPr>
        <w:pStyle w:val="FootnoteText"/>
        <w:jc w:val="both"/>
        <w:rPr>
          <w:rFonts w:ascii="Times New Roman" w:hAnsi="Times New Roman"/>
        </w:rPr>
      </w:pPr>
      <w:r w:rsidRPr="00D23929">
        <w:rPr>
          <w:rFonts w:ascii="Times New Roman" w:hAnsi="Times New Roman"/>
        </w:rPr>
        <w:t xml:space="preserve">Michael Hoelet dan M.Ramesh dalam AG. Subarsono, </w:t>
      </w:r>
      <w:r w:rsidRPr="00DA73C3">
        <w:rPr>
          <w:rFonts w:ascii="Times New Roman" w:hAnsi="Times New Roman"/>
          <w:i/>
        </w:rPr>
        <w:t>Analisis Kebijakan Publik : Konsep, Teori dan Aplikasi,</w:t>
      </w:r>
      <w:r w:rsidRPr="00D23929">
        <w:rPr>
          <w:rFonts w:ascii="Times New Roman" w:hAnsi="Times New Roman"/>
        </w:rPr>
        <w:t xml:space="preserve"> Penerbit Pustaka Pelajar, Yogyakarta</w:t>
      </w:r>
      <w:r>
        <w:rPr>
          <w:rFonts w:ascii="Times New Roman" w:hAnsi="Times New Roman"/>
        </w:rPr>
        <w:t>, 2006</w:t>
      </w:r>
    </w:p>
    <w:p w:rsidR="00112E97" w:rsidRPr="00D23929" w:rsidRDefault="00112E97" w:rsidP="00112E97">
      <w:pPr>
        <w:pStyle w:val="FootnoteText"/>
        <w:jc w:val="both"/>
        <w:rPr>
          <w:rFonts w:ascii="Times New Roman" w:hAnsi="Times New Roman"/>
        </w:rPr>
      </w:pPr>
      <w:r>
        <w:rPr>
          <w:rFonts w:ascii="Times New Roman" w:hAnsi="Times New Roman"/>
        </w:rPr>
        <w:t>William N.Dunn,</w:t>
      </w:r>
      <w:r w:rsidRPr="00D23929">
        <w:rPr>
          <w:rFonts w:ascii="Times New Roman" w:hAnsi="Times New Roman"/>
        </w:rPr>
        <w:t xml:space="preserve"> </w:t>
      </w:r>
      <w:r w:rsidRPr="005C5788">
        <w:rPr>
          <w:rFonts w:ascii="Times New Roman" w:hAnsi="Times New Roman"/>
          <w:i/>
        </w:rPr>
        <w:t>Pengantar Analisis Kebijakan Publik</w:t>
      </w:r>
      <w:r w:rsidRPr="00D23929">
        <w:rPr>
          <w:rFonts w:ascii="Times New Roman" w:hAnsi="Times New Roman"/>
        </w:rPr>
        <w:t xml:space="preserve"> Edisi Kedua, Terjemahan Samodra Wibawa dkk,, 2000, Gadjah Mada University Press, Yogyakarta,</w:t>
      </w:r>
      <w:r>
        <w:rPr>
          <w:rFonts w:ascii="Times New Roman" w:hAnsi="Times New Roman"/>
        </w:rPr>
        <w:t xml:space="preserve"> 1994</w:t>
      </w:r>
    </w:p>
    <w:p w:rsidR="00112E97" w:rsidRPr="00D23929" w:rsidRDefault="00112E97" w:rsidP="00112E97">
      <w:pPr>
        <w:pStyle w:val="FootnoteText"/>
        <w:jc w:val="both"/>
        <w:rPr>
          <w:rFonts w:ascii="Times New Roman" w:hAnsi="Times New Roman"/>
        </w:rPr>
      </w:pPr>
    </w:p>
    <w:p w:rsidR="00112E97" w:rsidRPr="00112E97" w:rsidRDefault="00112E97" w:rsidP="00112E97">
      <w:pPr>
        <w:pStyle w:val="ListParagraph"/>
        <w:ind w:firstLine="709"/>
        <w:jc w:val="center"/>
        <w:rPr>
          <w:rFonts w:ascii="Times New Roman" w:eastAsia="Times New Roman" w:hAnsi="Times New Roman"/>
          <w:color w:val="222222"/>
          <w:sz w:val="24"/>
          <w:szCs w:val="24"/>
          <w:lang w:eastAsia="id-ID"/>
        </w:rPr>
      </w:pPr>
    </w:p>
    <w:sectPr w:rsidR="00112E97" w:rsidRPr="00112E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CC" w:rsidRDefault="004A59CC" w:rsidP="008E6122">
      <w:pPr>
        <w:spacing w:after="0" w:line="240" w:lineRule="auto"/>
      </w:pPr>
      <w:r>
        <w:separator/>
      </w:r>
    </w:p>
  </w:endnote>
  <w:endnote w:type="continuationSeparator" w:id="0">
    <w:p w:rsidR="004A59CC" w:rsidRDefault="004A59CC" w:rsidP="008E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CC" w:rsidRDefault="004A59CC" w:rsidP="008E6122">
      <w:pPr>
        <w:spacing w:after="0" w:line="240" w:lineRule="auto"/>
      </w:pPr>
      <w:r>
        <w:separator/>
      </w:r>
    </w:p>
  </w:footnote>
  <w:footnote w:type="continuationSeparator" w:id="0">
    <w:p w:rsidR="004A59CC" w:rsidRDefault="004A59CC" w:rsidP="008E6122">
      <w:pPr>
        <w:spacing w:after="0" w:line="240" w:lineRule="auto"/>
      </w:pPr>
      <w:r>
        <w:continuationSeparator/>
      </w:r>
    </w:p>
  </w:footnote>
  <w:footnote w:id="1">
    <w:p w:rsidR="004F590A" w:rsidRPr="004F590A" w:rsidRDefault="004F590A" w:rsidP="004F590A">
      <w:pPr>
        <w:spacing w:line="240" w:lineRule="auto"/>
        <w:jc w:val="both"/>
        <w:rPr>
          <w:rFonts w:ascii="Times New Roman" w:hAnsi="Times New Roman"/>
          <w:b/>
          <w:sz w:val="20"/>
          <w:szCs w:val="20"/>
        </w:rPr>
      </w:pPr>
      <w:r>
        <w:rPr>
          <w:rStyle w:val="FootnoteReference"/>
        </w:rPr>
        <w:footnoteRef/>
      </w:r>
      <w:r>
        <w:t xml:space="preserve"> </w:t>
      </w:r>
      <w:r w:rsidRPr="004F590A">
        <w:rPr>
          <w:rFonts w:ascii="Times New Roman" w:hAnsi="Times New Roman"/>
          <w:sz w:val="20"/>
          <w:szCs w:val="20"/>
        </w:rPr>
        <w:t>Derita Prapti Rahayu,</w:t>
      </w:r>
      <w:r w:rsidRPr="004F590A">
        <w:rPr>
          <w:rFonts w:ascii="Times New Roman" w:hAnsi="Times New Roman"/>
          <w:b/>
          <w:sz w:val="20"/>
          <w:szCs w:val="20"/>
        </w:rPr>
        <w:t xml:space="preserve"> </w:t>
      </w:r>
      <w:r w:rsidRPr="004F590A">
        <w:rPr>
          <w:rFonts w:ascii="Times New Roman" w:hAnsi="Times New Roman"/>
          <w:sz w:val="20"/>
          <w:szCs w:val="20"/>
        </w:rPr>
        <w:t xml:space="preserve">Rekonstruksi Kelembagaan dalam Penetapan Wilayah Pertambangan Rakyat (Wpr) Berbasis Kearifan Lokal Untuk Membangun </w:t>
      </w:r>
      <w:r w:rsidRPr="004F590A">
        <w:rPr>
          <w:rFonts w:ascii="Times New Roman" w:hAnsi="Times New Roman"/>
          <w:i/>
          <w:iCs/>
          <w:sz w:val="20"/>
          <w:szCs w:val="20"/>
        </w:rPr>
        <w:t>Ecoliteracy</w:t>
      </w:r>
      <w:r w:rsidRPr="004F590A">
        <w:rPr>
          <w:rFonts w:ascii="Times New Roman" w:hAnsi="Times New Roman"/>
          <w:sz w:val="20"/>
          <w:szCs w:val="20"/>
        </w:rPr>
        <w:t xml:space="preserve"> Di Kabupaten Bangka, Desertasi Program Doktor Ilmu Hukum Universitas Diponegoro, Semarang, 2018</w:t>
      </w:r>
      <w:r>
        <w:rPr>
          <w:rFonts w:ascii="Times New Roman" w:hAnsi="Times New Roman"/>
          <w:sz w:val="20"/>
          <w:szCs w:val="20"/>
        </w:rPr>
        <w:t>, hlm. 218</w:t>
      </w:r>
    </w:p>
  </w:footnote>
  <w:footnote w:id="2">
    <w:p w:rsidR="008E6122" w:rsidRPr="004F590A" w:rsidRDefault="008E6122" w:rsidP="008E6122">
      <w:pPr>
        <w:pStyle w:val="FootnoteText"/>
        <w:spacing w:before="120" w:after="120"/>
        <w:ind w:left="284" w:hanging="142"/>
        <w:jc w:val="both"/>
        <w:rPr>
          <w:rFonts w:ascii="Times New Roman" w:hAnsi="Times New Roman"/>
        </w:rPr>
      </w:pPr>
      <w:r w:rsidRPr="004F590A">
        <w:rPr>
          <w:rStyle w:val="FootnoteReference"/>
          <w:rFonts w:ascii="Times New Roman" w:hAnsi="Times New Roman"/>
        </w:rPr>
        <w:footnoteRef/>
      </w:r>
      <w:r w:rsidRPr="004F590A">
        <w:rPr>
          <w:rFonts w:ascii="Times New Roman" w:hAnsi="Times New Roman"/>
        </w:rPr>
        <w:t xml:space="preserve"> Tepatnya Pada Tahun 2000 Propinsi Kepulauan Bangka Belitung berdiri lepas dari Sumatera Selatan sekaligus merupakan Propinsi  yang  ke-31 di Indonesia, berdasar Undang-Undang  No. 27 Tahun 2000 tentang Pembentukan Propinsi Kepulauan Bangka Belitung.</w:t>
      </w:r>
    </w:p>
  </w:footnote>
  <w:footnote w:id="3">
    <w:p w:rsidR="008E6122" w:rsidRPr="00D23929" w:rsidRDefault="008E6122" w:rsidP="008E6122">
      <w:pPr>
        <w:pStyle w:val="FootnoteText"/>
        <w:spacing w:before="120" w:after="120"/>
        <w:ind w:left="284" w:hanging="142"/>
        <w:jc w:val="both"/>
        <w:rPr>
          <w:rFonts w:ascii="Times New Roman" w:hAnsi="Times New Roman"/>
        </w:rPr>
      </w:pPr>
      <w:r w:rsidRPr="004F590A">
        <w:rPr>
          <w:rStyle w:val="FootnoteReference"/>
          <w:rFonts w:ascii="Times New Roman" w:hAnsi="Times New Roman"/>
        </w:rPr>
        <w:footnoteRef/>
      </w:r>
      <w:r w:rsidRPr="004F590A">
        <w:rPr>
          <w:rFonts w:ascii="Times New Roman" w:hAnsi="Times New Roman"/>
        </w:rPr>
        <w:t xml:space="preserve"> Joko Susilo dan Siti Maemunah, </w:t>
      </w:r>
      <w:r w:rsidRPr="004F590A">
        <w:rPr>
          <w:rFonts w:ascii="Times New Roman" w:hAnsi="Times New Roman"/>
          <w:i/>
        </w:rPr>
        <w:t>Tiga Abad Melayani (Potret Tambang Timah di Bangka Belitung)</w:t>
      </w:r>
      <w:r w:rsidRPr="004F590A">
        <w:rPr>
          <w:rFonts w:ascii="Times New Roman" w:hAnsi="Times New Roman"/>
        </w:rPr>
        <w:t>,JATAM,  Jakarta, 2002,hlm. 99</w:t>
      </w:r>
    </w:p>
  </w:footnote>
  <w:footnote w:id="4">
    <w:p w:rsidR="008E6122" w:rsidRPr="00D23929" w:rsidRDefault="008E6122" w:rsidP="008E6122">
      <w:pPr>
        <w:pStyle w:val="FootnoteText"/>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Hampir diseluruh pantai di Kota Sungailiat terdapat TI apung. Menurut warga setempat Pemerintah Daerah melalui Satpol PP pernah melakukan penindakan dan penyitaan. Namum terus berulang dan kucing-kucingan dengan aparat. Dini Wulansari. 2011. </w:t>
      </w:r>
      <w:r w:rsidRPr="00D23929">
        <w:rPr>
          <w:rFonts w:ascii="Times New Roman" w:hAnsi="Times New Roman"/>
          <w:i/>
        </w:rPr>
        <w:t>Keindahan Pantai di Antara Banyak Masalah</w:t>
      </w:r>
      <w:r w:rsidRPr="00D23929">
        <w:rPr>
          <w:rFonts w:ascii="Times New Roman" w:hAnsi="Times New Roman"/>
        </w:rPr>
        <w:t>. Yogyakarta. Khomsa. Hlm. 44-45, periksa juga Dwi Haryadi desertasi undip hlm. 13</w:t>
      </w:r>
    </w:p>
  </w:footnote>
  <w:footnote w:id="5">
    <w:p w:rsidR="003B518B" w:rsidRPr="00D23929" w:rsidRDefault="003B518B" w:rsidP="003B518B">
      <w:pPr>
        <w:pStyle w:val="FootnoteText"/>
        <w:spacing w:before="120" w:after="120" w:line="276" w:lineRule="auto"/>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 </w:t>
      </w:r>
      <w:r w:rsidRPr="00D23929">
        <w:rPr>
          <w:rFonts w:ascii="Times New Roman" w:hAnsi="Times New Roman"/>
          <w:szCs w:val="24"/>
          <w:lang w:eastAsia="id-ID"/>
        </w:rPr>
        <w:t xml:space="preserve">Brian Z. Tamanaha, </w:t>
      </w:r>
      <w:r w:rsidRPr="00D23929">
        <w:rPr>
          <w:rFonts w:ascii="Times New Roman" w:hAnsi="Times New Roman"/>
          <w:i/>
          <w:iCs/>
          <w:szCs w:val="24"/>
          <w:lang w:eastAsia="id-ID"/>
        </w:rPr>
        <w:t>Realistic Socio-Legal Theory: Pragmatism and A Social Theory of Law</w:t>
      </w:r>
      <w:r w:rsidRPr="00D23929">
        <w:rPr>
          <w:rFonts w:ascii="Times New Roman" w:hAnsi="Times New Roman"/>
          <w:szCs w:val="24"/>
          <w:lang w:eastAsia="id-ID"/>
        </w:rPr>
        <w:t>, (Oxford: Clarendon Press, 1997), p. 2.</w:t>
      </w:r>
    </w:p>
  </w:footnote>
  <w:footnote w:id="6">
    <w:p w:rsidR="003B518B" w:rsidRPr="00D23929" w:rsidRDefault="003B518B" w:rsidP="003B518B">
      <w:pPr>
        <w:pStyle w:val="FootnoteText"/>
        <w:spacing w:before="120" w:after="120" w:line="276" w:lineRule="auto"/>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 Satjipto Rahardjo, </w:t>
      </w:r>
      <w:r w:rsidRPr="00D23929">
        <w:rPr>
          <w:rFonts w:ascii="Times New Roman" w:hAnsi="Times New Roman"/>
          <w:i/>
        </w:rPr>
        <w:t>Lapisan-lapisan dalam Studi Hukum</w:t>
      </w:r>
      <w:r w:rsidRPr="00D23929">
        <w:rPr>
          <w:rFonts w:ascii="Times New Roman" w:hAnsi="Times New Roman"/>
        </w:rPr>
        <w:t>, (Malang: Bayumedia, 2009), hlm. 8-11.</w:t>
      </w:r>
    </w:p>
  </w:footnote>
  <w:footnote w:id="7">
    <w:p w:rsidR="003B518B" w:rsidRPr="00D23929" w:rsidRDefault="003B518B" w:rsidP="003B518B">
      <w:pPr>
        <w:pStyle w:val="FootnoteText"/>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 </w:t>
      </w:r>
      <w:hyperlink r:id="rId1" w:history="1">
        <w:r w:rsidRPr="00CF1089">
          <w:rPr>
            <w:rStyle w:val="Hyperlink"/>
            <w:rFonts w:ascii="Times New Roman" w:hAnsi="Times New Roman"/>
          </w:rPr>
          <w:t>http://bangka.tribunnews.com/2018/01/31/akibat-dampak-ti-apung-sudah-sebulan-nelayan-tak-menjaring-di-sungai-perimping</w:t>
        </w:r>
      </w:hyperlink>
      <w:r>
        <w:rPr>
          <w:rFonts w:ascii="Times New Roman" w:hAnsi="Times New Roman"/>
        </w:rPr>
        <w:t>, diakses tanggal 25 Mei 2018</w:t>
      </w:r>
    </w:p>
  </w:footnote>
  <w:footnote w:id="8">
    <w:p w:rsidR="003B518B" w:rsidRDefault="003B518B" w:rsidP="003B518B">
      <w:pPr>
        <w:pStyle w:val="FootnoteText"/>
      </w:pPr>
      <w:r>
        <w:rPr>
          <w:rStyle w:val="FootnoteReference"/>
        </w:rPr>
        <w:footnoteRef/>
      </w:r>
      <w:r>
        <w:t xml:space="preserve"> </w:t>
      </w:r>
      <w:r w:rsidRPr="0022209A">
        <w:rPr>
          <w:rFonts w:ascii="Times New Roman" w:hAnsi="Times New Roman"/>
        </w:rPr>
        <w:t>Pengamatan</w:t>
      </w:r>
      <w:r>
        <w:rPr>
          <w:rFonts w:ascii="Times New Roman" w:hAnsi="Times New Roman"/>
        </w:rPr>
        <w:t xml:space="preserve"> awal</w:t>
      </w:r>
      <w:r w:rsidRPr="0022209A">
        <w:rPr>
          <w:rFonts w:ascii="Times New Roman" w:hAnsi="Times New Roman"/>
        </w:rPr>
        <w:t xml:space="preserve"> peneliti di lokasi Penelitian</w:t>
      </w:r>
      <w:r>
        <w:t xml:space="preserve"> </w:t>
      </w:r>
    </w:p>
  </w:footnote>
  <w:footnote w:id="9">
    <w:p w:rsidR="003B518B" w:rsidRPr="00D23929" w:rsidRDefault="003B518B" w:rsidP="003B518B">
      <w:pPr>
        <w:pStyle w:val="FootnoteText"/>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 Michael Hoelet dan M.Ramesh dalam AG. Subarsono, </w:t>
      </w:r>
      <w:r w:rsidRPr="00DA73C3">
        <w:rPr>
          <w:rFonts w:ascii="Times New Roman" w:hAnsi="Times New Roman"/>
          <w:i/>
        </w:rPr>
        <w:t>Analisis Kebijakan Publik : Konsep, Teori dan Aplikasi,</w:t>
      </w:r>
      <w:r w:rsidRPr="00D23929">
        <w:rPr>
          <w:rFonts w:ascii="Times New Roman" w:hAnsi="Times New Roman"/>
        </w:rPr>
        <w:t xml:space="preserve"> Penerbit Pustaka Pelajar, </w:t>
      </w:r>
      <w:smartTag w:uri="urn:schemas-microsoft-com:office:smarttags" w:element="place">
        <w:r w:rsidRPr="00D23929">
          <w:rPr>
            <w:rFonts w:ascii="Times New Roman" w:hAnsi="Times New Roman"/>
          </w:rPr>
          <w:t>Yogyakarta</w:t>
        </w:r>
      </w:smartTag>
      <w:r w:rsidRPr="00D23929">
        <w:rPr>
          <w:rFonts w:ascii="Times New Roman" w:hAnsi="Times New Roman"/>
        </w:rPr>
        <w:t xml:space="preserve">, 2006, hlm. 13 </w:t>
      </w:r>
    </w:p>
  </w:footnote>
  <w:footnote w:id="10">
    <w:p w:rsidR="003B518B" w:rsidRPr="00D23929" w:rsidRDefault="003B518B" w:rsidP="003B518B">
      <w:pPr>
        <w:pStyle w:val="FootnoteText"/>
        <w:ind w:left="284" w:hanging="142"/>
        <w:jc w:val="both"/>
        <w:rPr>
          <w:rFonts w:ascii="Times New Roman" w:hAnsi="Times New Roman"/>
        </w:rPr>
      </w:pPr>
      <w:r w:rsidRPr="00D23929">
        <w:rPr>
          <w:rStyle w:val="FootnoteReference"/>
          <w:rFonts w:ascii="Times New Roman" w:hAnsi="Times New Roman"/>
        </w:rPr>
        <w:footnoteRef/>
      </w:r>
      <w:r>
        <w:rPr>
          <w:rFonts w:ascii="Times New Roman" w:hAnsi="Times New Roman"/>
        </w:rPr>
        <w:t xml:space="preserve"> William N.Dunn,</w:t>
      </w:r>
      <w:r w:rsidRPr="00D23929">
        <w:rPr>
          <w:rFonts w:ascii="Times New Roman" w:hAnsi="Times New Roman"/>
        </w:rPr>
        <w:t xml:space="preserve"> </w:t>
      </w:r>
      <w:r w:rsidRPr="005C5788">
        <w:rPr>
          <w:rFonts w:ascii="Times New Roman" w:hAnsi="Times New Roman"/>
          <w:i/>
        </w:rPr>
        <w:t>Pengantar Analisis Kebijakan Publik</w:t>
      </w:r>
      <w:r w:rsidRPr="00D23929">
        <w:rPr>
          <w:rFonts w:ascii="Times New Roman" w:hAnsi="Times New Roman"/>
        </w:rPr>
        <w:t xml:space="preserve"> Edisi Kedua, Terjemahan Samodra Wibawa dkk,, 2000, Gadjah Mada University Press, Yogyakarta,</w:t>
      </w:r>
      <w:r>
        <w:rPr>
          <w:rFonts w:ascii="Times New Roman" w:hAnsi="Times New Roman"/>
        </w:rPr>
        <w:t xml:space="preserve"> 1994, </w:t>
      </w:r>
      <w:r w:rsidRPr="00D23929">
        <w:rPr>
          <w:rFonts w:ascii="Times New Roman" w:hAnsi="Times New Roman"/>
        </w:rPr>
        <w:t xml:space="preserve"> hlm. 26</w:t>
      </w:r>
    </w:p>
  </w:footnote>
  <w:footnote w:id="11">
    <w:p w:rsidR="003B518B" w:rsidRPr="00D23929" w:rsidRDefault="003B518B" w:rsidP="003B518B">
      <w:pPr>
        <w:pStyle w:val="FootnoteText"/>
        <w:ind w:left="284" w:hanging="142"/>
        <w:jc w:val="both"/>
        <w:rPr>
          <w:rFonts w:ascii="Times New Roman" w:hAnsi="Times New Roman"/>
        </w:rPr>
      </w:pPr>
      <w:r w:rsidRPr="00D23929">
        <w:rPr>
          <w:rStyle w:val="FootnoteReference"/>
          <w:rFonts w:ascii="Times New Roman" w:hAnsi="Times New Roman"/>
        </w:rPr>
        <w:footnoteRef/>
      </w:r>
      <w:r w:rsidRPr="00D23929">
        <w:rPr>
          <w:rFonts w:ascii="Times New Roman" w:hAnsi="Times New Roman"/>
        </w:rPr>
        <w:t xml:space="preserve"> Ibid, hlm. 214-216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B80"/>
    <w:multiLevelType w:val="hybridMultilevel"/>
    <w:tmpl w:val="A6B4E790"/>
    <w:lvl w:ilvl="0" w:tplc="5C0805AA">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43E6B"/>
    <w:multiLevelType w:val="hybridMultilevel"/>
    <w:tmpl w:val="AF060618"/>
    <w:lvl w:ilvl="0" w:tplc="0AEE8FC8">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5F2D3F"/>
    <w:multiLevelType w:val="hybridMultilevel"/>
    <w:tmpl w:val="D728CA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793B97"/>
    <w:multiLevelType w:val="hybridMultilevel"/>
    <w:tmpl w:val="BC84B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EE"/>
    <w:rsid w:val="00112E97"/>
    <w:rsid w:val="001843DF"/>
    <w:rsid w:val="001969EE"/>
    <w:rsid w:val="00251679"/>
    <w:rsid w:val="002B3407"/>
    <w:rsid w:val="003B518B"/>
    <w:rsid w:val="003F3DF8"/>
    <w:rsid w:val="0040712F"/>
    <w:rsid w:val="004A59CC"/>
    <w:rsid w:val="004F590A"/>
    <w:rsid w:val="005311BF"/>
    <w:rsid w:val="00665962"/>
    <w:rsid w:val="007035AE"/>
    <w:rsid w:val="008E129F"/>
    <w:rsid w:val="008E6122"/>
    <w:rsid w:val="008F2621"/>
    <w:rsid w:val="009E45B7"/>
    <w:rsid w:val="00AA7AF7"/>
    <w:rsid w:val="00BC32C3"/>
    <w:rsid w:val="00C07D8E"/>
    <w:rsid w:val="00C1290F"/>
    <w:rsid w:val="00D0333B"/>
    <w:rsid w:val="00FD1E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a"/>
    <w:basedOn w:val="Normal"/>
    <w:link w:val="FootnoteTextChar"/>
    <w:uiPriority w:val="99"/>
    <w:unhideWhenUsed/>
    <w:rsid w:val="008E6122"/>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8E6122"/>
    <w:rPr>
      <w:rFonts w:ascii="Calibri" w:eastAsia="Calibri" w:hAnsi="Calibri" w:cs="Times New Roman"/>
      <w:sz w:val="20"/>
      <w:szCs w:val="20"/>
    </w:rPr>
  </w:style>
  <w:style w:type="character" w:styleId="FootnoteReference">
    <w:name w:val="footnote reference"/>
    <w:uiPriority w:val="99"/>
    <w:unhideWhenUsed/>
    <w:rsid w:val="008E6122"/>
    <w:rPr>
      <w:vertAlign w:val="superscript"/>
    </w:rPr>
  </w:style>
  <w:style w:type="paragraph" w:styleId="ListParagraph">
    <w:name w:val="List Paragraph"/>
    <w:basedOn w:val="Normal"/>
    <w:uiPriority w:val="34"/>
    <w:qFormat/>
    <w:rsid w:val="008E6122"/>
    <w:pPr>
      <w:ind w:left="720"/>
      <w:contextualSpacing/>
    </w:pPr>
  </w:style>
  <w:style w:type="character" w:styleId="Hyperlink">
    <w:name w:val="Hyperlink"/>
    <w:basedOn w:val="DefaultParagraphFont"/>
    <w:uiPriority w:val="99"/>
    <w:unhideWhenUsed/>
    <w:rsid w:val="008E61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a"/>
    <w:basedOn w:val="Normal"/>
    <w:link w:val="FootnoteTextChar"/>
    <w:uiPriority w:val="99"/>
    <w:unhideWhenUsed/>
    <w:rsid w:val="008E6122"/>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8E6122"/>
    <w:rPr>
      <w:rFonts w:ascii="Calibri" w:eastAsia="Calibri" w:hAnsi="Calibri" w:cs="Times New Roman"/>
      <w:sz w:val="20"/>
      <w:szCs w:val="20"/>
    </w:rPr>
  </w:style>
  <w:style w:type="character" w:styleId="FootnoteReference">
    <w:name w:val="footnote reference"/>
    <w:uiPriority w:val="99"/>
    <w:unhideWhenUsed/>
    <w:rsid w:val="008E6122"/>
    <w:rPr>
      <w:vertAlign w:val="superscript"/>
    </w:rPr>
  </w:style>
  <w:style w:type="paragraph" w:styleId="ListParagraph">
    <w:name w:val="List Paragraph"/>
    <w:basedOn w:val="Normal"/>
    <w:uiPriority w:val="34"/>
    <w:qFormat/>
    <w:rsid w:val="008E6122"/>
    <w:pPr>
      <w:ind w:left="720"/>
      <w:contextualSpacing/>
    </w:pPr>
  </w:style>
  <w:style w:type="character" w:styleId="Hyperlink">
    <w:name w:val="Hyperlink"/>
    <w:basedOn w:val="DefaultParagraphFont"/>
    <w:uiPriority w:val="99"/>
    <w:unhideWhenUsed/>
    <w:rsid w:val="008E61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ngka.tribunnews.com/2018/01/31/akibat-dampak-ti-apung-sudah-sebulan-nelayan-tak-menjaring-di-sungai-perimping" TargetMode="External"/><Relationship Id="rId4" Type="http://schemas.microsoft.com/office/2007/relationships/stylesWithEffects" Target="stylesWithEffects.xml"/><Relationship Id="rId9" Type="http://schemas.openxmlformats.org/officeDocument/2006/relationships/hyperlink" Target="mailto:deritapraptir@yaho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angka.tribunnews.com/2018/01/31/akibat-dampak-ti-apung-sudah-sebulan-nelayan-tak-menjaring-di-sungai-peri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D054-8176-4713-9C04-C6632064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dcterms:created xsi:type="dcterms:W3CDTF">2018-09-18T14:57:00Z</dcterms:created>
  <dcterms:modified xsi:type="dcterms:W3CDTF">2018-10-06T22:56:00Z</dcterms:modified>
</cp:coreProperties>
</file>