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48529F" w:rsidRPr="00A90BD0" w14:paraId="6F8C1344" w14:textId="77777777" w:rsidTr="00E54B7B">
        <w:tc>
          <w:tcPr>
            <w:tcW w:w="1175" w:type="dxa"/>
            <w:tcBorders>
              <w:top w:val="single" w:sz="4" w:space="0" w:color="auto"/>
              <w:bottom w:val="single" w:sz="4" w:space="0" w:color="auto"/>
            </w:tcBorders>
          </w:tcPr>
          <w:p w14:paraId="1715CF6C" w14:textId="77777777" w:rsidR="0048529F" w:rsidRPr="00A90BD0" w:rsidRDefault="00851764" w:rsidP="0048529F">
            <w:pPr>
              <w:pStyle w:val="BasicParagraph"/>
              <w:spacing w:line="276" w:lineRule="auto"/>
              <w:jc w:val="center"/>
              <w:rPr>
                <w:rFonts w:cs="Times New Roman"/>
                <w:b/>
                <w:bCs/>
              </w:rPr>
            </w:pPr>
            <w:bookmarkStart w:id="0" w:name="_GoBack"/>
            <w:bookmarkEnd w:id="0"/>
            <w:r w:rsidRPr="00A90BD0">
              <w:rPr>
                <w:rFonts w:cs="Times New Roman"/>
                <w:b/>
                <w:bCs/>
                <w:noProof/>
                <w:lang w:val="en-US"/>
              </w:rPr>
              <w:drawing>
                <wp:anchor distT="0" distB="0" distL="114300" distR="114300" simplePos="0" relativeHeight="251657216" behindDoc="1" locked="0" layoutInCell="1" allowOverlap="1" wp14:anchorId="091A0F1A" wp14:editId="47C21836">
                  <wp:simplePos x="0" y="0"/>
                  <wp:positionH relativeFrom="column">
                    <wp:posOffset>3191</wp:posOffset>
                  </wp:positionH>
                  <wp:positionV relativeFrom="paragraph">
                    <wp:posOffset>-4461</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14:paraId="3AC31EB4" w14:textId="77777777" w:rsidR="005D5DE0" w:rsidRPr="005E51D6" w:rsidRDefault="00C56373" w:rsidP="005D5DE0">
            <w:pPr>
              <w:pStyle w:val="BasicParagraph"/>
              <w:spacing w:line="276" w:lineRule="auto"/>
              <w:jc w:val="center"/>
              <w:rPr>
                <w:color w:val="FF0000"/>
                <w:sz w:val="18"/>
              </w:rPr>
            </w:pPr>
            <w:r w:rsidRPr="005E51D6">
              <w:rPr>
                <w:color w:val="FF0000"/>
                <w:sz w:val="18"/>
              </w:rPr>
              <w:t>ACTIVE</w:t>
            </w:r>
            <w:r w:rsidR="008D26C8" w:rsidRPr="005E51D6">
              <w:rPr>
                <w:color w:val="FF0000"/>
                <w:sz w:val="18"/>
              </w:rPr>
              <w:t xml:space="preserve"> 2 (2) (2013</w:t>
            </w:r>
            <w:r w:rsidR="005D5DE0" w:rsidRPr="005E51D6">
              <w:rPr>
                <w:color w:val="FF0000"/>
                <w:sz w:val="18"/>
              </w:rPr>
              <w:t>)</w:t>
            </w:r>
          </w:p>
          <w:p w14:paraId="6A7DA945" w14:textId="77777777" w:rsidR="005D5DE0" w:rsidRPr="005D5DE0" w:rsidRDefault="005D5DE0" w:rsidP="005D5DE0">
            <w:pPr>
              <w:autoSpaceDE w:val="0"/>
              <w:autoSpaceDN w:val="0"/>
              <w:adjustRightInd w:val="0"/>
              <w:spacing w:beforeAutospacing="0" w:afterAutospacing="0" w:line="288" w:lineRule="auto"/>
              <w:ind w:left="0" w:right="0"/>
              <w:textAlignment w:val="center"/>
              <w:rPr>
                <w:rFonts w:ascii="Calisto MT" w:hAnsi="Calisto MT" w:cs="Calisto MT"/>
                <w:b/>
                <w:bCs/>
                <w:color w:val="000000"/>
                <w:sz w:val="28"/>
                <w:szCs w:val="28"/>
                <w:lang w:val="en-GB"/>
              </w:rPr>
            </w:pPr>
            <w:r w:rsidRPr="005D5DE0">
              <w:rPr>
                <w:rFonts w:ascii="Calisto MT" w:hAnsi="Calisto MT" w:cs="Calisto MT"/>
                <w:b/>
                <w:bCs/>
                <w:color w:val="000000"/>
                <w:sz w:val="28"/>
                <w:szCs w:val="28"/>
                <w:lang w:val="en-GB"/>
              </w:rPr>
              <w:t xml:space="preserve">Journal of Physical Education, Sport, </w:t>
            </w:r>
          </w:p>
          <w:p w14:paraId="71D399A6" w14:textId="77777777" w:rsidR="0048529F" w:rsidRDefault="005D5DE0" w:rsidP="005D5DE0">
            <w:pPr>
              <w:pStyle w:val="BasicParagraph"/>
              <w:spacing w:line="276" w:lineRule="auto"/>
              <w:jc w:val="center"/>
              <w:rPr>
                <w:b/>
                <w:bCs/>
                <w:sz w:val="28"/>
                <w:szCs w:val="28"/>
                <w:lang w:val="en-US"/>
              </w:rPr>
            </w:pPr>
            <w:r w:rsidRPr="005D5DE0">
              <w:rPr>
                <w:b/>
                <w:bCs/>
                <w:sz w:val="28"/>
                <w:szCs w:val="28"/>
                <w:lang w:val="en-US"/>
              </w:rPr>
              <w:t>Health and Recreations</w:t>
            </w:r>
          </w:p>
          <w:p w14:paraId="5DBA707C" w14:textId="77777777" w:rsidR="0048529F" w:rsidRPr="00A60146" w:rsidRDefault="005D5DE0" w:rsidP="005D5DE0">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r w:rsidRPr="005D5DE0">
              <w:rPr>
                <w:rFonts w:ascii="Calisto MT" w:hAnsi="Calisto MT" w:cs="Calisto MT"/>
                <w:color w:val="000000"/>
                <w:sz w:val="18"/>
                <w:szCs w:val="18"/>
                <w:lang w:val="en-GB"/>
              </w:rPr>
              <w:t>http://journal.unnes.ac.id/sju/index.php/peshr</w:t>
            </w:r>
          </w:p>
        </w:tc>
        <w:tc>
          <w:tcPr>
            <w:tcW w:w="1447" w:type="dxa"/>
            <w:tcBorders>
              <w:top w:val="single" w:sz="4" w:space="0" w:color="auto"/>
              <w:bottom w:val="single" w:sz="4" w:space="0" w:color="auto"/>
            </w:tcBorders>
          </w:tcPr>
          <w:p w14:paraId="547A3690" w14:textId="77777777" w:rsidR="0048529F" w:rsidRPr="00A90BD0" w:rsidRDefault="0048529F" w:rsidP="0048529F">
            <w:pPr>
              <w:pStyle w:val="BasicParagraph"/>
              <w:spacing w:line="276" w:lineRule="auto"/>
              <w:jc w:val="center"/>
              <w:rPr>
                <w:rFonts w:cs="Times New Roman"/>
                <w:sz w:val="18"/>
                <w:szCs w:val="18"/>
              </w:rPr>
            </w:pPr>
            <w:r w:rsidRPr="00A90BD0">
              <w:rPr>
                <w:rFonts w:cs="Times New Roman"/>
                <w:noProof/>
                <w:lang w:val="en-US"/>
              </w:rPr>
              <w:drawing>
                <wp:inline distT="0" distB="0" distL="0" distR="0" wp14:anchorId="7C279932" wp14:editId="162CFB3E">
                  <wp:extent cx="591075" cy="8353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91075" cy="835336"/>
                          </a:xfrm>
                          <a:prstGeom prst="rect">
                            <a:avLst/>
                          </a:prstGeom>
                          <a:noFill/>
                          <a:ln w="9525">
                            <a:noFill/>
                            <a:miter lim="800000"/>
                            <a:headEnd/>
                            <a:tailEnd/>
                          </a:ln>
                        </pic:spPr>
                      </pic:pic>
                    </a:graphicData>
                  </a:graphic>
                </wp:inline>
              </w:drawing>
            </w:r>
          </w:p>
        </w:tc>
      </w:tr>
      <w:tr w:rsidR="0048529F" w:rsidRPr="00A90BD0" w14:paraId="7FE85A9E" w14:textId="77777777" w:rsidTr="00E54B7B">
        <w:tc>
          <w:tcPr>
            <w:tcW w:w="8905" w:type="dxa"/>
            <w:gridSpan w:val="5"/>
            <w:tcBorders>
              <w:top w:val="single" w:sz="4" w:space="0" w:color="auto"/>
              <w:bottom w:val="single" w:sz="4" w:space="0" w:color="auto"/>
            </w:tcBorders>
          </w:tcPr>
          <w:p w14:paraId="6BCC198D" w14:textId="77777777" w:rsidR="0048529F" w:rsidRPr="00A90BD0" w:rsidRDefault="0048529F" w:rsidP="0048529F">
            <w:pPr>
              <w:pStyle w:val="Judul"/>
              <w:suppressAutoHyphens/>
              <w:spacing w:line="276" w:lineRule="auto"/>
              <w:rPr>
                <w:rFonts w:ascii="Calisto MT" w:hAnsi="Calisto MT" w:cs="Times New Roman"/>
              </w:rPr>
            </w:pPr>
          </w:p>
          <w:p w14:paraId="0FFD2E30" w14:textId="77777777" w:rsidR="00A60146" w:rsidRPr="00E95BC7" w:rsidRDefault="001F4568" w:rsidP="0058157B">
            <w:pPr>
              <w:pStyle w:val="Judul"/>
              <w:suppressAutoHyphens/>
              <w:spacing w:line="276" w:lineRule="auto"/>
              <w:jc w:val="center"/>
              <w:rPr>
                <w:rFonts w:ascii="Calisto MT" w:hAnsi="Calisto MT" w:cs="Arial"/>
              </w:rPr>
            </w:pPr>
            <w:proofErr w:type="spellStart"/>
            <w:r w:rsidRPr="00E95BC7">
              <w:rPr>
                <w:rFonts w:ascii="Calisto MT" w:hAnsi="Calisto MT" w:cs="Arial"/>
              </w:rPr>
              <w:t>Pelaksanaan</w:t>
            </w:r>
            <w:proofErr w:type="spellEnd"/>
            <w:r w:rsidRPr="00E95BC7">
              <w:rPr>
                <w:rFonts w:ascii="Calisto MT" w:hAnsi="Calisto MT" w:cs="Arial"/>
              </w:rPr>
              <w:t xml:space="preserve"> </w:t>
            </w:r>
            <w:proofErr w:type="spellStart"/>
            <w:r w:rsidRPr="00E95BC7">
              <w:rPr>
                <w:rFonts w:ascii="Calisto MT" w:hAnsi="Calisto MT" w:cs="Arial"/>
              </w:rPr>
              <w:t>Pembelajaran</w:t>
            </w:r>
            <w:proofErr w:type="spellEnd"/>
            <w:r w:rsidRPr="00E95BC7">
              <w:rPr>
                <w:rFonts w:ascii="Calisto MT" w:hAnsi="Calisto MT" w:cs="Arial"/>
              </w:rPr>
              <w:t xml:space="preserve"> </w:t>
            </w:r>
            <w:proofErr w:type="spellStart"/>
            <w:r w:rsidRPr="00E95BC7">
              <w:rPr>
                <w:rFonts w:ascii="Calisto MT" w:hAnsi="Calisto MT" w:cs="Arial"/>
              </w:rPr>
              <w:t>Pendidikan</w:t>
            </w:r>
            <w:proofErr w:type="spellEnd"/>
            <w:r w:rsidRPr="00E95BC7">
              <w:rPr>
                <w:rFonts w:ascii="Calisto MT" w:hAnsi="Calisto MT" w:cs="Arial"/>
              </w:rPr>
              <w:t xml:space="preserve"> </w:t>
            </w:r>
            <w:proofErr w:type="spellStart"/>
            <w:r w:rsidRPr="00E95BC7">
              <w:rPr>
                <w:rFonts w:ascii="Calisto MT" w:hAnsi="Calisto MT" w:cs="Arial"/>
              </w:rPr>
              <w:t>Jasmani</w:t>
            </w:r>
            <w:proofErr w:type="spellEnd"/>
            <w:r w:rsidRPr="00E95BC7">
              <w:rPr>
                <w:rFonts w:ascii="Calisto MT" w:hAnsi="Calisto MT" w:cs="Arial"/>
              </w:rPr>
              <w:t xml:space="preserve"> di </w:t>
            </w:r>
            <w:r w:rsidRPr="00E95BC7">
              <w:rPr>
                <w:rFonts w:ascii="Calisto MT" w:hAnsi="Calisto MT" w:cs="Arial"/>
                <w:i/>
              </w:rPr>
              <w:t>Pascal Secondary School</w:t>
            </w:r>
            <w:r w:rsidRPr="00E95BC7">
              <w:rPr>
                <w:rFonts w:ascii="Calisto MT" w:hAnsi="Calisto MT" w:cs="Arial"/>
              </w:rPr>
              <w:t xml:space="preserve">, </w:t>
            </w:r>
            <w:r w:rsidRPr="00E95BC7">
              <w:rPr>
                <w:rFonts w:ascii="Calisto MT" w:hAnsi="Calisto MT" w:cs="Arial"/>
                <w:i/>
              </w:rPr>
              <w:t>Hanoi, Vietnam</w:t>
            </w:r>
            <w:r w:rsidRPr="00E95BC7">
              <w:rPr>
                <w:rFonts w:ascii="Calisto MT" w:hAnsi="Calisto MT" w:cs="Arial"/>
              </w:rPr>
              <w:t xml:space="preserve"> </w:t>
            </w:r>
            <w:proofErr w:type="spellStart"/>
            <w:r w:rsidRPr="00E95BC7">
              <w:rPr>
                <w:rFonts w:ascii="Calisto MT" w:hAnsi="Calisto MT" w:cs="Arial"/>
              </w:rPr>
              <w:t>Tahun</w:t>
            </w:r>
            <w:proofErr w:type="spellEnd"/>
            <w:r w:rsidRPr="00E95BC7">
              <w:rPr>
                <w:rFonts w:ascii="Calisto MT" w:hAnsi="Calisto MT" w:cs="Arial"/>
              </w:rPr>
              <w:t xml:space="preserve"> 2016</w:t>
            </w:r>
          </w:p>
          <w:p w14:paraId="008F6CBE" w14:textId="77777777" w:rsidR="003B5499" w:rsidRPr="001F4568" w:rsidRDefault="003B5499" w:rsidP="0058157B">
            <w:pPr>
              <w:pStyle w:val="Judul"/>
              <w:suppressAutoHyphens/>
              <w:spacing w:line="276" w:lineRule="auto"/>
              <w:jc w:val="center"/>
              <w:rPr>
                <w:rFonts w:ascii="Calisto MT" w:hAnsi="Calisto MT" w:cs="Times New Roman"/>
              </w:rPr>
            </w:pPr>
          </w:p>
          <w:p w14:paraId="7EE19391" w14:textId="5B0B29B0" w:rsidR="003D2217" w:rsidRPr="00E95BC7" w:rsidRDefault="001F4568" w:rsidP="0058157B">
            <w:pPr>
              <w:autoSpaceDE w:val="0"/>
              <w:autoSpaceDN w:val="0"/>
              <w:adjustRightInd w:val="0"/>
              <w:spacing w:beforeAutospacing="0" w:afterAutospacing="0" w:line="288" w:lineRule="auto"/>
              <w:ind w:left="0" w:right="0"/>
              <w:textAlignment w:val="center"/>
              <w:rPr>
                <w:rFonts w:ascii="Calisto MT" w:hAnsi="Calisto MT" w:cs="Calisto MT"/>
                <w:b/>
                <w:bCs/>
                <w:color w:val="000000"/>
                <w:sz w:val="24"/>
                <w:szCs w:val="24"/>
                <w:lang w:val="id-ID"/>
              </w:rPr>
            </w:pPr>
            <w:r w:rsidRPr="00E95BC7">
              <w:rPr>
                <w:rFonts w:ascii="Calisto MT" w:hAnsi="Calisto MT" w:cs="Calisto MT"/>
                <w:b/>
                <w:bCs/>
                <w:color w:val="000000"/>
                <w:sz w:val="24"/>
                <w:szCs w:val="24"/>
                <w:lang w:val="id-ID"/>
              </w:rPr>
              <w:t xml:space="preserve">Elsa </w:t>
            </w:r>
            <w:r w:rsidR="00E95BC7" w:rsidRPr="00E95BC7">
              <w:rPr>
                <w:rFonts w:ascii="Calisto MT" w:hAnsi="Calisto MT" w:cs="Calisto MT"/>
                <w:b/>
                <w:bCs/>
                <w:color w:val="000000"/>
                <w:sz w:val="24"/>
                <w:szCs w:val="24"/>
                <w:lang w:val="id-ID"/>
              </w:rPr>
              <w:t>Silviana Tarigan</w:t>
            </w:r>
            <w:r w:rsidR="003D2217" w:rsidRPr="00E95BC7">
              <w:rPr>
                <w:rFonts w:ascii="Wingdings" w:hAnsi="Wingdings" w:cs="Calisto MT"/>
                <w:b/>
                <w:bCs/>
                <w:color w:val="000000"/>
                <w:sz w:val="24"/>
                <w:szCs w:val="24"/>
                <w:vertAlign w:val="superscript"/>
                <w:lang w:val="en-GB"/>
              </w:rPr>
              <w:t></w:t>
            </w:r>
            <w:r w:rsidR="005E51D6" w:rsidRPr="00E95BC7">
              <w:rPr>
                <w:rFonts w:ascii="Calisto MT" w:hAnsi="Calisto MT" w:cs="Calisto MT"/>
                <w:b/>
                <w:bCs/>
                <w:color w:val="000000"/>
                <w:sz w:val="24"/>
                <w:szCs w:val="24"/>
                <w:lang w:val="id-ID"/>
              </w:rPr>
              <w:t xml:space="preserve">, </w:t>
            </w:r>
            <w:proofErr w:type="spellStart"/>
            <w:r w:rsidRPr="00E95BC7">
              <w:rPr>
                <w:rFonts w:ascii="Calisto MT" w:hAnsi="Calisto MT" w:cs="Arial"/>
                <w:b/>
                <w:sz w:val="24"/>
                <w:szCs w:val="24"/>
              </w:rPr>
              <w:t>Bambang</w:t>
            </w:r>
            <w:proofErr w:type="spellEnd"/>
            <w:r w:rsidRPr="00E95BC7">
              <w:rPr>
                <w:rFonts w:ascii="Calisto MT" w:hAnsi="Calisto MT" w:cs="Arial"/>
                <w:b/>
                <w:sz w:val="24"/>
                <w:szCs w:val="24"/>
              </w:rPr>
              <w:t xml:space="preserve"> </w:t>
            </w:r>
            <w:proofErr w:type="spellStart"/>
            <w:r w:rsidRPr="00E95BC7">
              <w:rPr>
                <w:rFonts w:ascii="Calisto MT" w:hAnsi="Calisto MT" w:cs="Arial"/>
                <w:b/>
                <w:sz w:val="24"/>
                <w:szCs w:val="24"/>
              </w:rPr>
              <w:t>Priyono</w:t>
            </w:r>
            <w:proofErr w:type="spellEnd"/>
            <w:r w:rsidR="00B07E80" w:rsidRPr="00E95BC7">
              <w:rPr>
                <w:rFonts w:ascii="Calisto MT" w:hAnsi="Calisto MT" w:cs="Arial"/>
                <w:b/>
                <w:sz w:val="24"/>
                <w:szCs w:val="24"/>
                <w:lang w:val="id-ID"/>
              </w:rPr>
              <w:t>,</w:t>
            </w:r>
            <w:r w:rsidRPr="00E95BC7">
              <w:rPr>
                <w:rFonts w:ascii="Calisto MT" w:hAnsi="Calisto MT" w:cs="Arial"/>
                <w:b/>
                <w:sz w:val="24"/>
                <w:szCs w:val="24"/>
                <w:lang w:val="id-ID"/>
              </w:rPr>
              <w:t xml:space="preserve"> </w:t>
            </w:r>
            <w:proofErr w:type="spellStart"/>
            <w:r w:rsidRPr="00E95BC7">
              <w:rPr>
                <w:rFonts w:ascii="Calisto MT" w:hAnsi="Calisto MT" w:cs="Arial"/>
                <w:b/>
                <w:sz w:val="24"/>
                <w:szCs w:val="24"/>
              </w:rPr>
              <w:t>Agus</w:t>
            </w:r>
            <w:proofErr w:type="spellEnd"/>
            <w:r w:rsidRPr="00E95BC7">
              <w:rPr>
                <w:rFonts w:ascii="Calisto MT" w:hAnsi="Calisto MT" w:cs="Arial"/>
                <w:b/>
                <w:sz w:val="24"/>
                <w:szCs w:val="24"/>
              </w:rPr>
              <w:t xml:space="preserve"> </w:t>
            </w:r>
            <w:proofErr w:type="spellStart"/>
            <w:r w:rsidRPr="00E95BC7">
              <w:rPr>
                <w:rFonts w:ascii="Calisto MT" w:hAnsi="Calisto MT" w:cs="Arial"/>
                <w:b/>
                <w:sz w:val="24"/>
                <w:szCs w:val="24"/>
              </w:rPr>
              <w:t>Raharjo</w:t>
            </w:r>
            <w:proofErr w:type="spellEnd"/>
          </w:p>
          <w:p w14:paraId="2EE7215B" w14:textId="1ED0DCF6" w:rsidR="00BE30EA" w:rsidRPr="00E95BC7" w:rsidRDefault="0058157B" w:rsidP="0058157B">
            <w:pPr>
              <w:autoSpaceDE w:val="0"/>
              <w:autoSpaceDN w:val="0"/>
              <w:adjustRightInd w:val="0"/>
              <w:spacing w:beforeAutospacing="0" w:afterAutospacing="0" w:line="288" w:lineRule="auto"/>
              <w:ind w:left="0" w:right="0"/>
              <w:textAlignment w:val="center"/>
              <w:rPr>
                <w:rFonts w:ascii="Calisto MT" w:hAnsi="Calisto MT" w:cs="Calisto MT"/>
                <w:b/>
                <w:sz w:val="24"/>
                <w:szCs w:val="24"/>
                <w:lang w:val="id-ID"/>
              </w:rPr>
            </w:pPr>
            <w:r w:rsidRPr="00E95BC7">
              <w:rPr>
                <w:rFonts w:ascii="Calisto MT" w:hAnsi="Calisto MT" w:cs="Calisto MT"/>
                <w:b/>
                <w:sz w:val="24"/>
                <w:szCs w:val="24"/>
                <w:lang w:val="id-ID"/>
              </w:rPr>
              <w:t>@</w:t>
            </w:r>
            <w:r w:rsidR="00E95BC7" w:rsidRPr="00E95BC7">
              <w:rPr>
                <w:rFonts w:ascii="Calisto MT" w:hAnsi="Calisto MT" w:cs="Calisto MT"/>
                <w:b/>
                <w:sz w:val="24"/>
                <w:szCs w:val="24"/>
                <w:lang w:val="id-ID"/>
              </w:rPr>
              <w:t>Donny Wira Yudha Kusuma</w:t>
            </w:r>
          </w:p>
          <w:p w14:paraId="73F76750" w14:textId="77777777" w:rsidR="005D5DE0" w:rsidRPr="005D5DE0" w:rsidRDefault="005D5DE0" w:rsidP="0058157B">
            <w:pPr>
              <w:autoSpaceDE w:val="0"/>
              <w:autoSpaceDN w:val="0"/>
              <w:adjustRightInd w:val="0"/>
              <w:spacing w:beforeAutospacing="0" w:afterAutospacing="0" w:line="288" w:lineRule="auto"/>
              <w:ind w:left="0" w:right="0"/>
              <w:textAlignment w:val="center"/>
              <w:rPr>
                <w:rFonts w:ascii="Calisto MT" w:hAnsi="Calisto MT" w:cs="Calisto MT"/>
                <w:color w:val="000000"/>
                <w:sz w:val="20"/>
                <w:szCs w:val="20"/>
                <w:lang w:val="fi-FI"/>
              </w:rPr>
            </w:pPr>
            <w:r w:rsidRPr="005D5DE0">
              <w:rPr>
                <w:rFonts w:ascii="Calisto MT" w:hAnsi="Calisto MT" w:cs="Calisto MT"/>
                <w:color w:val="000000"/>
                <w:sz w:val="20"/>
                <w:szCs w:val="20"/>
                <w:lang w:val="fi-FI"/>
              </w:rPr>
              <w:t>Jurusan Pendidikan Jasmani Kesehatan dan Rekreasi, Fakultas Ilmu Keolahragaan,</w:t>
            </w:r>
          </w:p>
          <w:p w14:paraId="75435E4C" w14:textId="77777777" w:rsidR="00CC4CF4" w:rsidRDefault="005D5DE0" w:rsidP="0058157B">
            <w:pPr>
              <w:autoSpaceDE w:val="0"/>
              <w:autoSpaceDN w:val="0"/>
              <w:adjustRightInd w:val="0"/>
              <w:spacing w:beforeAutospacing="0" w:afterAutospacing="0" w:line="288" w:lineRule="auto"/>
              <w:ind w:left="0" w:right="0"/>
              <w:textAlignment w:val="center"/>
              <w:rPr>
                <w:rFonts w:ascii="Calisto MT" w:hAnsi="Calisto MT" w:cs="Calisto MT"/>
                <w:color w:val="000000"/>
                <w:sz w:val="20"/>
                <w:szCs w:val="20"/>
                <w:lang w:val="fi-FI"/>
              </w:rPr>
            </w:pPr>
            <w:r w:rsidRPr="005D5DE0">
              <w:rPr>
                <w:rFonts w:ascii="Calisto MT" w:hAnsi="Calisto MT" w:cs="Calisto MT"/>
                <w:color w:val="000000"/>
                <w:sz w:val="20"/>
                <w:szCs w:val="20"/>
                <w:lang w:val="fi-FI"/>
              </w:rPr>
              <w:t>Univers</w:t>
            </w:r>
            <w:r>
              <w:rPr>
                <w:rFonts w:ascii="Calisto MT" w:hAnsi="Calisto MT" w:cs="Calisto MT"/>
                <w:color w:val="000000"/>
                <w:sz w:val="20"/>
                <w:szCs w:val="20"/>
                <w:lang w:val="fi-FI"/>
              </w:rPr>
              <w:t>itas Negeri Semarang, Indonesia</w:t>
            </w:r>
          </w:p>
          <w:p w14:paraId="34857BBA" w14:textId="77777777" w:rsidR="005D5DE0" w:rsidRPr="00A90BD0" w:rsidRDefault="005D5DE0" w:rsidP="005D5DE0">
            <w:pPr>
              <w:autoSpaceDE w:val="0"/>
              <w:autoSpaceDN w:val="0"/>
              <w:adjustRightInd w:val="0"/>
              <w:spacing w:beforeAutospacing="0" w:afterAutospacing="0" w:line="288" w:lineRule="auto"/>
              <w:ind w:left="0" w:right="0"/>
              <w:jc w:val="left"/>
              <w:textAlignment w:val="center"/>
              <w:rPr>
                <w:rFonts w:cs="Times New Roman"/>
              </w:rPr>
            </w:pPr>
          </w:p>
        </w:tc>
      </w:tr>
      <w:tr w:rsidR="0048529F" w:rsidRPr="00A90BD0" w14:paraId="7373FD48" w14:textId="77777777" w:rsidTr="00E54B7B">
        <w:tc>
          <w:tcPr>
            <w:tcW w:w="1985" w:type="dxa"/>
            <w:gridSpan w:val="2"/>
            <w:tcBorders>
              <w:top w:val="single" w:sz="4" w:space="0" w:color="auto"/>
              <w:bottom w:val="single" w:sz="4" w:space="0" w:color="auto"/>
            </w:tcBorders>
          </w:tcPr>
          <w:p w14:paraId="0FE96D9E" w14:textId="77777777" w:rsidR="0048529F" w:rsidRPr="00A90BD0" w:rsidRDefault="0048529F" w:rsidP="00B27F35">
            <w:pPr>
              <w:pStyle w:val="BasicParagraph"/>
              <w:spacing w:line="240" w:lineRule="auto"/>
              <w:rPr>
                <w:rFonts w:cs="Times New Roman"/>
                <w:position w:val="-18"/>
              </w:rPr>
            </w:pPr>
            <w:r w:rsidRPr="00A90BD0">
              <w:rPr>
                <w:rFonts w:cs="Times New Roman"/>
                <w:b/>
                <w:bCs/>
                <w:position w:val="-20"/>
                <w:sz w:val="22"/>
                <w:szCs w:val="22"/>
              </w:rPr>
              <w:t xml:space="preserve">Info </w:t>
            </w:r>
            <w:proofErr w:type="spellStart"/>
            <w:r w:rsidRPr="00A90BD0">
              <w:rPr>
                <w:rFonts w:cs="Times New Roman"/>
                <w:b/>
                <w:bCs/>
                <w:position w:val="-20"/>
                <w:sz w:val="22"/>
                <w:szCs w:val="22"/>
              </w:rPr>
              <w:t>Artikel</w:t>
            </w:r>
            <w:proofErr w:type="spellEnd"/>
          </w:p>
          <w:p w14:paraId="091EF096" w14:textId="77777777" w:rsidR="0048529F" w:rsidRPr="00A90BD0" w:rsidRDefault="0048529F" w:rsidP="0048529F">
            <w:pPr>
              <w:pStyle w:val="BasicParagraph"/>
              <w:spacing w:line="276" w:lineRule="auto"/>
              <w:rPr>
                <w:rFonts w:cs="Times New Roman"/>
              </w:rPr>
            </w:pPr>
            <w:r w:rsidRPr="00A90BD0">
              <w:rPr>
                <w:rFonts w:cs="Times New Roman"/>
              </w:rPr>
              <w:t>________________</w:t>
            </w:r>
          </w:p>
          <w:p w14:paraId="03006816" w14:textId="77777777" w:rsidR="0048529F" w:rsidRPr="005E51D6" w:rsidRDefault="0048529F" w:rsidP="0048529F">
            <w:pPr>
              <w:pStyle w:val="BasicParagraph"/>
              <w:spacing w:line="276" w:lineRule="auto"/>
              <w:rPr>
                <w:rFonts w:cs="Times New Roman"/>
                <w:color w:val="FF0000"/>
                <w:position w:val="-6"/>
                <w:sz w:val="16"/>
                <w:szCs w:val="16"/>
              </w:rPr>
            </w:pPr>
            <w:proofErr w:type="spellStart"/>
            <w:r w:rsidRPr="005E51D6">
              <w:rPr>
                <w:rFonts w:cs="Times New Roman"/>
                <w:i/>
                <w:iCs/>
                <w:color w:val="FF0000"/>
                <w:position w:val="-6"/>
                <w:sz w:val="16"/>
                <w:szCs w:val="16"/>
              </w:rPr>
              <w:t>Sejarah</w:t>
            </w:r>
            <w:proofErr w:type="spellEnd"/>
            <w:r w:rsidRPr="005E51D6">
              <w:rPr>
                <w:rFonts w:cs="Times New Roman"/>
                <w:i/>
                <w:iCs/>
                <w:color w:val="FF0000"/>
                <w:position w:val="-6"/>
                <w:sz w:val="16"/>
                <w:szCs w:val="16"/>
              </w:rPr>
              <w:t xml:space="preserve"> </w:t>
            </w:r>
            <w:proofErr w:type="spellStart"/>
            <w:r w:rsidRPr="005E51D6">
              <w:rPr>
                <w:rFonts w:cs="Times New Roman"/>
                <w:i/>
                <w:iCs/>
                <w:color w:val="FF0000"/>
                <w:position w:val="-6"/>
                <w:sz w:val="16"/>
                <w:szCs w:val="16"/>
              </w:rPr>
              <w:t>Artikel</w:t>
            </w:r>
            <w:proofErr w:type="spellEnd"/>
            <w:r w:rsidRPr="005E51D6">
              <w:rPr>
                <w:rFonts w:cs="Times New Roman"/>
                <w:i/>
                <w:iCs/>
                <w:color w:val="FF0000"/>
                <w:position w:val="-6"/>
                <w:sz w:val="16"/>
                <w:szCs w:val="16"/>
              </w:rPr>
              <w:t>:</w:t>
            </w:r>
          </w:p>
          <w:p w14:paraId="41A5D34F" w14:textId="77777777" w:rsidR="00A60146" w:rsidRPr="005E51D6"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FF0000"/>
                <w:position w:val="-6"/>
                <w:sz w:val="16"/>
                <w:szCs w:val="16"/>
                <w:lang w:val="en-GB"/>
              </w:rPr>
            </w:pPr>
            <w:proofErr w:type="spellStart"/>
            <w:r w:rsidRPr="005E51D6">
              <w:rPr>
                <w:rFonts w:ascii="Calisto MT" w:hAnsi="Calisto MT" w:cs="Calisto MT"/>
                <w:color w:val="FF0000"/>
                <w:position w:val="-6"/>
                <w:sz w:val="16"/>
                <w:szCs w:val="16"/>
                <w:lang w:val="en-GB"/>
              </w:rPr>
              <w:t>Diterima</w:t>
            </w:r>
            <w:proofErr w:type="spellEnd"/>
            <w:r w:rsidRPr="005E51D6">
              <w:rPr>
                <w:rFonts w:ascii="Calisto MT" w:hAnsi="Calisto MT" w:cs="Calisto MT"/>
                <w:color w:val="FF0000"/>
                <w:position w:val="-6"/>
                <w:sz w:val="16"/>
                <w:szCs w:val="16"/>
                <w:lang w:val="en-GB"/>
              </w:rPr>
              <w:t xml:space="preserve"> </w:t>
            </w:r>
            <w:proofErr w:type="spellStart"/>
            <w:r w:rsidR="008D26C8" w:rsidRPr="005E51D6">
              <w:rPr>
                <w:rFonts w:ascii="Calisto MT" w:hAnsi="Calisto MT" w:cs="Calisto MT"/>
                <w:color w:val="FF0000"/>
                <w:position w:val="-6"/>
                <w:sz w:val="16"/>
                <w:szCs w:val="16"/>
                <w:lang w:val="en-GB"/>
              </w:rPr>
              <w:t>Oktober</w:t>
            </w:r>
            <w:proofErr w:type="spellEnd"/>
            <w:r w:rsidRPr="005E51D6">
              <w:rPr>
                <w:rFonts w:ascii="Calisto MT" w:hAnsi="Calisto MT" w:cs="Calisto MT"/>
                <w:color w:val="FF0000"/>
                <w:position w:val="-6"/>
                <w:sz w:val="16"/>
                <w:szCs w:val="16"/>
                <w:lang w:val="en-GB"/>
              </w:rPr>
              <w:t xml:space="preserve"> 2013</w:t>
            </w:r>
          </w:p>
          <w:p w14:paraId="11A843D6" w14:textId="77777777" w:rsidR="00A60146" w:rsidRPr="005E51D6"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FF0000"/>
                <w:position w:val="-6"/>
                <w:sz w:val="16"/>
                <w:szCs w:val="16"/>
                <w:lang w:val="en-GB"/>
              </w:rPr>
            </w:pPr>
            <w:proofErr w:type="spellStart"/>
            <w:r w:rsidRPr="005E51D6">
              <w:rPr>
                <w:rFonts w:ascii="Calisto MT" w:hAnsi="Calisto MT" w:cs="Calisto MT"/>
                <w:color w:val="FF0000"/>
                <w:position w:val="-6"/>
                <w:sz w:val="16"/>
                <w:szCs w:val="16"/>
                <w:lang w:val="en-GB"/>
              </w:rPr>
              <w:t>Disetujui</w:t>
            </w:r>
            <w:proofErr w:type="spellEnd"/>
            <w:r w:rsidRPr="005E51D6">
              <w:rPr>
                <w:rFonts w:ascii="Calisto MT" w:hAnsi="Calisto MT" w:cs="Calisto MT"/>
                <w:color w:val="FF0000"/>
                <w:position w:val="-6"/>
                <w:sz w:val="16"/>
                <w:szCs w:val="16"/>
                <w:lang w:val="en-GB"/>
              </w:rPr>
              <w:t xml:space="preserve"> </w:t>
            </w:r>
            <w:proofErr w:type="spellStart"/>
            <w:r w:rsidR="008D26C8" w:rsidRPr="005E51D6">
              <w:rPr>
                <w:rFonts w:ascii="Calisto MT" w:hAnsi="Calisto MT" w:cs="Calisto MT"/>
                <w:color w:val="FF0000"/>
                <w:position w:val="-6"/>
                <w:sz w:val="16"/>
                <w:szCs w:val="16"/>
                <w:lang w:val="en-GB"/>
              </w:rPr>
              <w:t>Oktober</w:t>
            </w:r>
            <w:proofErr w:type="spellEnd"/>
            <w:r w:rsidRPr="005E51D6">
              <w:rPr>
                <w:rFonts w:ascii="Calisto MT" w:hAnsi="Calisto MT" w:cs="Calisto MT"/>
                <w:color w:val="FF0000"/>
                <w:position w:val="-6"/>
                <w:sz w:val="16"/>
                <w:szCs w:val="16"/>
                <w:lang w:val="en-GB"/>
              </w:rPr>
              <w:t xml:space="preserve"> 2013</w:t>
            </w:r>
          </w:p>
          <w:p w14:paraId="7F3F33D1" w14:textId="77777777" w:rsidR="00A60146" w:rsidRPr="005E51D6"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FF0000"/>
                <w:position w:val="-6"/>
                <w:sz w:val="16"/>
                <w:szCs w:val="16"/>
                <w:lang w:val="en-GB"/>
              </w:rPr>
            </w:pPr>
            <w:proofErr w:type="spellStart"/>
            <w:r w:rsidRPr="005E51D6">
              <w:rPr>
                <w:rFonts w:ascii="Calisto MT" w:hAnsi="Calisto MT" w:cs="Calisto MT"/>
                <w:color w:val="FF0000"/>
                <w:position w:val="-6"/>
                <w:sz w:val="16"/>
                <w:szCs w:val="16"/>
                <w:lang w:val="en-GB"/>
              </w:rPr>
              <w:t>Dipublikasikan</w:t>
            </w:r>
            <w:proofErr w:type="spellEnd"/>
            <w:r w:rsidRPr="005E51D6">
              <w:rPr>
                <w:rFonts w:ascii="Calisto MT" w:hAnsi="Calisto MT" w:cs="Calisto MT"/>
                <w:color w:val="FF0000"/>
                <w:position w:val="-6"/>
                <w:sz w:val="16"/>
                <w:szCs w:val="16"/>
                <w:lang w:val="en-GB"/>
              </w:rPr>
              <w:t xml:space="preserve"> </w:t>
            </w:r>
            <w:r w:rsidR="008D26C8" w:rsidRPr="005E51D6">
              <w:rPr>
                <w:rFonts w:ascii="Calisto MT" w:hAnsi="Calisto MT" w:cs="Calisto MT"/>
                <w:color w:val="FF0000"/>
                <w:position w:val="-6"/>
                <w:sz w:val="16"/>
                <w:szCs w:val="16"/>
                <w:lang w:val="en-GB"/>
              </w:rPr>
              <w:t xml:space="preserve">November </w:t>
            </w:r>
            <w:r w:rsidRPr="005E51D6">
              <w:rPr>
                <w:rFonts w:ascii="Calisto MT" w:hAnsi="Calisto MT" w:cs="Calisto MT"/>
                <w:color w:val="FF0000"/>
                <w:position w:val="-6"/>
                <w:sz w:val="16"/>
                <w:szCs w:val="16"/>
                <w:lang w:val="en-GB"/>
              </w:rPr>
              <w:t>2013</w:t>
            </w:r>
          </w:p>
          <w:p w14:paraId="36B3D947" w14:textId="77777777" w:rsidR="0048529F" w:rsidRPr="00A90BD0" w:rsidRDefault="0048529F" w:rsidP="0048529F">
            <w:pPr>
              <w:pStyle w:val="BasicParagraph"/>
              <w:spacing w:line="276" w:lineRule="auto"/>
              <w:rPr>
                <w:rFonts w:cs="Times New Roman"/>
              </w:rPr>
            </w:pPr>
            <w:r w:rsidRPr="00A90BD0">
              <w:rPr>
                <w:rFonts w:cs="Times New Roman"/>
              </w:rPr>
              <w:t>________________</w:t>
            </w:r>
          </w:p>
          <w:p w14:paraId="2CA3587A" w14:textId="77777777" w:rsidR="0048529F" w:rsidRPr="00A90BD0" w:rsidRDefault="0048529F" w:rsidP="0048529F">
            <w:pPr>
              <w:pStyle w:val="BasicParagraph"/>
              <w:spacing w:line="276" w:lineRule="auto"/>
              <w:rPr>
                <w:rFonts w:cs="Times New Roman"/>
                <w:i/>
                <w:iCs/>
                <w:sz w:val="16"/>
                <w:szCs w:val="16"/>
              </w:rPr>
            </w:pPr>
            <w:r w:rsidRPr="00A90BD0">
              <w:rPr>
                <w:rFonts w:cs="Times New Roman"/>
                <w:i/>
                <w:iCs/>
                <w:sz w:val="16"/>
                <w:szCs w:val="16"/>
              </w:rPr>
              <w:t>Keywords:</w:t>
            </w:r>
          </w:p>
          <w:p w14:paraId="11861870" w14:textId="5C9BA016" w:rsidR="0048529F" w:rsidRPr="00BA6915" w:rsidRDefault="00E95BC7" w:rsidP="003D2217">
            <w:pPr>
              <w:pStyle w:val="BasicParagraph"/>
              <w:spacing w:line="276" w:lineRule="auto"/>
              <w:rPr>
                <w:rFonts w:cs="Times New Roman"/>
                <w:i/>
                <w:sz w:val="16"/>
                <w:szCs w:val="16"/>
                <w:lang w:val="en-US"/>
              </w:rPr>
            </w:pPr>
            <w:r w:rsidRPr="00E95BC7">
              <w:rPr>
                <w:rFonts w:cs="Times New Roman"/>
                <w:i/>
                <w:sz w:val="16"/>
                <w:szCs w:val="16"/>
                <w:lang w:val="en"/>
              </w:rPr>
              <w:t>Physical Education</w:t>
            </w:r>
            <w:r w:rsidR="005D5DE0" w:rsidRPr="005D5DE0">
              <w:rPr>
                <w:rFonts w:cs="Times New Roman"/>
                <w:i/>
                <w:sz w:val="16"/>
                <w:szCs w:val="16"/>
                <w:lang w:val="en"/>
              </w:rPr>
              <w:t xml:space="preserve">; </w:t>
            </w:r>
            <w:r w:rsidRPr="00E95BC7">
              <w:rPr>
                <w:rFonts w:cs="Times New Roman"/>
                <w:i/>
                <w:sz w:val="16"/>
                <w:szCs w:val="16"/>
                <w:lang w:val="en"/>
              </w:rPr>
              <w:t xml:space="preserve">Pascal Physical Education Implementation </w:t>
            </w:r>
            <w:r w:rsidR="0048529F" w:rsidRPr="00A90BD0">
              <w:rPr>
                <w:rFonts w:cs="Times New Roman"/>
                <w:sz w:val="16"/>
                <w:szCs w:val="16"/>
              </w:rPr>
              <w:t>____________________</w:t>
            </w:r>
          </w:p>
        </w:tc>
        <w:tc>
          <w:tcPr>
            <w:tcW w:w="6920" w:type="dxa"/>
            <w:gridSpan w:val="3"/>
            <w:tcBorders>
              <w:top w:val="single" w:sz="4" w:space="0" w:color="auto"/>
              <w:bottom w:val="single" w:sz="4" w:space="0" w:color="auto"/>
            </w:tcBorders>
          </w:tcPr>
          <w:p w14:paraId="60644B8A" w14:textId="77777777" w:rsidR="0048529F" w:rsidRPr="00A90BD0" w:rsidRDefault="0048529F" w:rsidP="00B27F35">
            <w:pPr>
              <w:pStyle w:val="BasicParagraph"/>
              <w:suppressAutoHyphens/>
              <w:spacing w:line="276" w:lineRule="auto"/>
              <w:rPr>
                <w:rFonts w:cs="Times New Roman"/>
                <w:sz w:val="24"/>
                <w:szCs w:val="24"/>
              </w:rPr>
            </w:pPr>
            <w:proofErr w:type="spellStart"/>
            <w:r w:rsidRPr="00A90BD0">
              <w:rPr>
                <w:rFonts w:cs="Times New Roman"/>
                <w:b/>
                <w:bCs/>
                <w:position w:val="-18"/>
                <w:sz w:val="22"/>
                <w:szCs w:val="22"/>
              </w:rPr>
              <w:t>Abstrak</w:t>
            </w:r>
            <w:proofErr w:type="spellEnd"/>
          </w:p>
          <w:p w14:paraId="02B2D896" w14:textId="77777777" w:rsidR="0048529F" w:rsidRPr="00A90BD0" w:rsidRDefault="0048529F" w:rsidP="0048529F">
            <w:pPr>
              <w:pStyle w:val="AbstakIndo"/>
              <w:suppressAutoHyphens/>
              <w:spacing w:line="276" w:lineRule="auto"/>
              <w:rPr>
                <w:rFonts w:ascii="Calisto MT" w:hAnsi="Calisto MT" w:cs="Times New Roman"/>
              </w:rPr>
            </w:pPr>
            <w:r w:rsidRPr="00A90BD0">
              <w:rPr>
                <w:rFonts w:ascii="Calisto MT" w:hAnsi="Calisto MT" w:cs="Times New Roman"/>
              </w:rPr>
              <w:t>___________________________________________________________________</w:t>
            </w:r>
          </w:p>
          <w:p w14:paraId="222B91BD" w14:textId="6999B5E1" w:rsidR="005D5DE0" w:rsidRPr="00EF7C62" w:rsidRDefault="005D5DE0" w:rsidP="00EF7C62">
            <w:pPr>
              <w:pStyle w:val="NoSpacing"/>
            </w:pPr>
            <w:r w:rsidRPr="00B07E80">
              <w:rPr>
                <w:color w:val="auto"/>
              </w:rPr>
              <w:t>Tujuan</w:t>
            </w:r>
            <w:r w:rsidRPr="00EF7C62">
              <w:t xml:space="preserve"> penelitian ini adalah untuk mengetahui </w:t>
            </w:r>
            <w:r w:rsidR="00B07E80" w:rsidRPr="00B07E80">
              <w:t>hasil deskripsi pelaksanaan pembelajaran Pendidikan Jasmani di Pascal Secondary School, Hanoi, Vietnam tahun 2016</w:t>
            </w:r>
            <w:r w:rsidRPr="00EF7C62">
              <w:t xml:space="preserve">. </w:t>
            </w:r>
            <w:r w:rsidR="00A30C86" w:rsidRPr="0003376E">
              <w:rPr>
                <w:color w:val="auto"/>
              </w:rPr>
              <w:t>Metode penelitian yang digunakan dalam penelitia</w:t>
            </w:r>
            <w:r w:rsidR="00B07E80" w:rsidRPr="0003376E">
              <w:rPr>
                <w:color w:val="auto"/>
              </w:rPr>
              <w:t>n ini a</w:t>
            </w:r>
            <w:r w:rsidR="00A30C86" w:rsidRPr="0003376E">
              <w:rPr>
                <w:color w:val="auto"/>
              </w:rPr>
              <w:t>dalah deskriptif kualitatif</w:t>
            </w:r>
            <w:r w:rsidRPr="0003376E">
              <w:rPr>
                <w:color w:val="FF0000"/>
              </w:rPr>
              <w:t xml:space="preserve">. </w:t>
            </w:r>
            <w:r w:rsidR="003B5499" w:rsidRPr="0003376E">
              <w:rPr>
                <w:color w:val="auto"/>
              </w:rPr>
              <w:t xml:space="preserve">Waktu pelaksanaan </w:t>
            </w:r>
            <w:r w:rsidR="003B5499" w:rsidRPr="0003376E">
              <w:rPr>
                <w:rFonts w:cs="Arial"/>
                <w:color w:val="auto"/>
              </w:rPr>
              <w:t xml:space="preserve">penelitian pada bulan September tahun ajaran 2016. </w:t>
            </w:r>
            <w:r w:rsidR="003B5499" w:rsidRPr="0003376E">
              <w:rPr>
                <w:color w:val="auto"/>
              </w:rPr>
              <w:t>Teknik pengambilan data</w:t>
            </w:r>
            <w:r w:rsidR="003B5499" w:rsidRPr="0003376E">
              <w:rPr>
                <w:b/>
                <w:color w:val="auto"/>
              </w:rPr>
              <w:t xml:space="preserve"> </w:t>
            </w:r>
            <w:r w:rsidR="003B5499" w:rsidRPr="0003376E">
              <w:rPr>
                <w:rFonts w:cs="Arial"/>
                <w:color w:val="auto"/>
              </w:rPr>
              <w:t>yaitu observasi, wawancara, dan dokumentasi. Analisis data melalui reduksi data, menyajikan data, dan menyimpulkan hasil</w:t>
            </w:r>
            <w:r w:rsidR="003B5499" w:rsidRPr="0003376E">
              <w:rPr>
                <w:color w:val="auto"/>
              </w:rPr>
              <w:t>. Hasil penelitian</w:t>
            </w:r>
            <w:r w:rsidR="003A7392" w:rsidRPr="0003376E">
              <w:rPr>
                <w:color w:val="auto"/>
              </w:rPr>
              <w:t xml:space="preserve"> </w:t>
            </w:r>
            <w:r w:rsidR="0003376E" w:rsidRPr="0003376E">
              <w:rPr>
                <w:color w:val="auto"/>
              </w:rPr>
              <w:t xml:space="preserve">menunjukan </w:t>
            </w:r>
            <w:r w:rsidR="00DD4ADE">
              <w:rPr>
                <w:color w:val="auto"/>
              </w:rPr>
              <w:t xml:space="preserve">kegiatan terdiri dari </w:t>
            </w:r>
            <w:r w:rsidR="003A7392" w:rsidRPr="00DD4ADE">
              <w:rPr>
                <w:color w:val="auto"/>
              </w:rPr>
              <w:t xml:space="preserve">perencanaan pembelajaran Pendidikan Jasmani meliputi pembuatan silabus, mempersiapkan media pembelajaran, dan alat/perlengkapan pembelajaran. Pelaksanaan pembelajaran </w:t>
            </w:r>
            <w:r w:rsidR="00EE7E6E" w:rsidRPr="00DD4ADE">
              <w:rPr>
                <w:color w:val="auto"/>
              </w:rPr>
              <w:t>dialokasikan</w:t>
            </w:r>
            <w:r w:rsidR="003A7392" w:rsidRPr="00DD4ADE">
              <w:rPr>
                <w:color w:val="auto"/>
              </w:rPr>
              <w:t xml:space="preserve"> 45 menit per pertemuan yang terdiri dari kegiatan pendahuluan, kegiatan inti, </w:t>
            </w:r>
            <w:r w:rsidR="00EE7E6E" w:rsidRPr="00DD4ADE">
              <w:rPr>
                <w:color w:val="auto"/>
              </w:rPr>
              <w:t xml:space="preserve">dan kegiatan penutup. Penilaian </w:t>
            </w:r>
            <w:r w:rsidR="003A7392" w:rsidRPr="00DD4ADE">
              <w:rPr>
                <w:color w:val="auto"/>
              </w:rPr>
              <w:t xml:space="preserve">sikap melalui metode observasi, pengetahuan melalui tes tulis, dan keterampilan melalui metode praktik. Materi pembelajaran Pendidikan Jasmani </w:t>
            </w:r>
            <w:r w:rsidR="00EE7E6E" w:rsidRPr="00DD4ADE">
              <w:rPr>
                <w:color w:val="auto"/>
              </w:rPr>
              <w:t xml:space="preserve">meliputi </w:t>
            </w:r>
            <w:r w:rsidR="003A7392" w:rsidRPr="00DD4ADE">
              <w:rPr>
                <w:color w:val="auto"/>
              </w:rPr>
              <w:t>permainan sepakbola, badminton, bolavoli, senam irama dan cauda</w:t>
            </w:r>
            <w:r w:rsidR="003B5499" w:rsidRPr="0003376E">
              <w:rPr>
                <w:color w:val="FF0000"/>
              </w:rPr>
              <w:t>.</w:t>
            </w:r>
            <w:r w:rsidR="003B5499" w:rsidRPr="0003376E">
              <w:rPr>
                <w:b/>
                <w:color w:val="FF0000"/>
              </w:rPr>
              <w:t xml:space="preserve"> </w:t>
            </w:r>
            <w:r w:rsidRPr="00B36C8D">
              <w:rPr>
                <w:color w:val="auto"/>
              </w:rPr>
              <w:t xml:space="preserve">Kesimpulan </w:t>
            </w:r>
            <w:r w:rsidR="00DD4ADE" w:rsidRPr="00B36C8D">
              <w:rPr>
                <w:color w:val="auto"/>
              </w:rPr>
              <w:t>dari penelitian ini</w:t>
            </w:r>
            <w:r w:rsidRPr="00B36C8D">
              <w:rPr>
                <w:color w:val="auto"/>
              </w:rPr>
              <w:t xml:space="preserve"> adalah secara rata-rata</w:t>
            </w:r>
            <w:r w:rsidR="00E95BC7" w:rsidRPr="00B36C8D">
              <w:rPr>
                <w:color w:val="auto"/>
              </w:rPr>
              <w:t xml:space="preserve"> pelaksanaan pembelajaran pendidikan jasmani di pascal secondary school, hanoi, vietnam</w:t>
            </w:r>
            <w:r w:rsidRPr="00B36C8D">
              <w:rPr>
                <w:color w:val="auto"/>
              </w:rPr>
              <w:t xml:space="preserve">, </w:t>
            </w:r>
            <w:r w:rsidR="00E95BC7" w:rsidRPr="00B36C8D">
              <w:rPr>
                <w:color w:val="auto"/>
              </w:rPr>
              <w:t xml:space="preserve">sudah </w:t>
            </w:r>
            <w:r w:rsidR="00B36C8D" w:rsidRPr="00B36C8D">
              <w:rPr>
                <w:color w:val="auto"/>
              </w:rPr>
              <w:t>optimal</w:t>
            </w:r>
            <w:r w:rsidRPr="00EF7C62">
              <w:t xml:space="preserve">. </w:t>
            </w:r>
          </w:p>
          <w:p w14:paraId="7C82CFAF" w14:textId="77777777" w:rsidR="000C2DE8" w:rsidRPr="00A90BD0" w:rsidRDefault="000C2DE8" w:rsidP="0048529F">
            <w:pPr>
              <w:pStyle w:val="IsiAbstrakIndo"/>
              <w:suppressAutoHyphens/>
              <w:spacing w:line="276" w:lineRule="auto"/>
              <w:rPr>
                <w:rFonts w:cs="Times New Roman"/>
              </w:rPr>
            </w:pPr>
          </w:p>
          <w:p w14:paraId="41665D1E" w14:textId="77777777" w:rsidR="0048529F" w:rsidRPr="00A90BD0" w:rsidRDefault="0048529F" w:rsidP="0048529F">
            <w:pPr>
              <w:pStyle w:val="AbstakIndo"/>
              <w:suppressAutoHyphens/>
              <w:spacing w:line="276" w:lineRule="auto"/>
              <w:rPr>
                <w:rFonts w:ascii="Calisto MT" w:hAnsi="Calisto MT" w:cs="Times New Roman"/>
                <w:i/>
                <w:iCs/>
                <w:position w:val="-14"/>
                <w:sz w:val="24"/>
                <w:szCs w:val="24"/>
              </w:rPr>
            </w:pPr>
            <w:r w:rsidRPr="00A90BD0">
              <w:rPr>
                <w:rFonts w:ascii="Calisto MT" w:hAnsi="Calisto MT" w:cs="Times New Roman"/>
                <w:b/>
                <w:bCs/>
                <w:i/>
                <w:iCs/>
                <w:position w:val="-14"/>
                <w:sz w:val="22"/>
                <w:szCs w:val="22"/>
              </w:rPr>
              <w:t>Abstract</w:t>
            </w:r>
          </w:p>
          <w:p w14:paraId="0F0F1B26" w14:textId="77777777" w:rsidR="0048529F" w:rsidRPr="00A90BD0" w:rsidRDefault="0048529F" w:rsidP="0048529F">
            <w:pPr>
              <w:pStyle w:val="BasicParagraph"/>
              <w:suppressAutoHyphens/>
              <w:spacing w:line="276" w:lineRule="auto"/>
              <w:rPr>
                <w:rFonts w:cs="Times New Roman"/>
              </w:rPr>
            </w:pPr>
            <w:r w:rsidRPr="00A90BD0">
              <w:rPr>
                <w:rFonts w:cs="Times New Roman"/>
              </w:rPr>
              <w:t>___________________________________________________________________</w:t>
            </w:r>
          </w:p>
          <w:p w14:paraId="51912CB6" w14:textId="33EB0A7E" w:rsidR="005D5DE0" w:rsidRPr="0003376E" w:rsidRDefault="005D5DE0" w:rsidP="00EF7C62">
            <w:pPr>
              <w:pStyle w:val="Heading1"/>
              <w:outlineLvl w:val="0"/>
              <w:rPr>
                <w:b/>
                <w:color w:val="auto"/>
                <w:lang w:val="id-ID"/>
              </w:rPr>
            </w:pPr>
            <w:r w:rsidRPr="0003376E">
              <w:rPr>
                <w:b/>
                <w:color w:val="auto"/>
              </w:rPr>
              <w:t xml:space="preserve">The purpose of this study was to </w:t>
            </w:r>
            <w:r w:rsidR="0003376E" w:rsidRPr="0003376E">
              <w:rPr>
                <w:b/>
                <w:color w:val="auto"/>
              </w:rPr>
              <w:t>know the description result of Physical Education learning at Pascal Secondary School, Hanoi, Vietnam 2016.</w:t>
            </w:r>
            <w:r w:rsidR="0003376E" w:rsidRPr="0003376E">
              <w:rPr>
                <w:b/>
                <w:color w:val="auto"/>
                <w:lang w:val="id-ID"/>
              </w:rPr>
              <w:t xml:space="preserve"> The method research is used descriptive qualitative. The time of research implementation is in September 2016. The techniques of data collection are observation, interview, and documentation. Analyzing data through data reduction, present data, and summarize results. The results showed the</w:t>
            </w:r>
            <w:r w:rsidR="00DD4ADE">
              <w:rPr>
                <w:b/>
                <w:color w:val="auto"/>
                <w:lang w:val="id-ID"/>
              </w:rPr>
              <w:t xml:space="preserve"> </w:t>
            </w:r>
            <w:r w:rsidR="00DD4ADE" w:rsidRPr="00DD4ADE">
              <w:rPr>
                <w:b/>
                <w:color w:val="auto"/>
                <w:lang w:val="id-ID"/>
              </w:rPr>
              <w:t>activity consisting of learning plan of Physical Education covering syllabus, preparing instructional media, and learning tools / equipment. Implementation of learning is with allocation of 45 minutes per meeting which consists of preliminary activities, core activities, and closing activities. The physical education learning assessment consists of 3 domains of attitude through observation methods, knowledge through written tests, and skills through practice methods. The learning materials Physical Education in Pascal Secondary School, Hanoi, Vietnam consists of soccer games, badminton, volley ball, rhythmic gymnastics and cauda.</w:t>
            </w:r>
            <w:r w:rsidR="00DD4ADE">
              <w:rPr>
                <w:b/>
                <w:color w:val="auto"/>
                <w:lang w:val="id-ID"/>
              </w:rPr>
              <w:t xml:space="preserve"> The conc</w:t>
            </w:r>
            <w:r w:rsidR="00DD4ADE" w:rsidRPr="00DD4ADE">
              <w:rPr>
                <w:b/>
                <w:color w:val="auto"/>
                <w:lang w:val="id-ID"/>
              </w:rPr>
              <w:t>lusion of this study is</w:t>
            </w:r>
            <w:r w:rsidR="00DD4ADE">
              <w:rPr>
                <w:b/>
                <w:color w:val="auto"/>
                <w:lang w:val="id-ID"/>
              </w:rPr>
              <w:t xml:space="preserve"> the average implementation of physical education learning in </w:t>
            </w:r>
            <w:r w:rsidR="0094418D">
              <w:rPr>
                <w:b/>
                <w:color w:val="auto"/>
                <w:lang w:val="id-ID"/>
              </w:rPr>
              <w:t>P</w:t>
            </w:r>
            <w:r w:rsidR="00DD4ADE">
              <w:rPr>
                <w:b/>
                <w:color w:val="auto"/>
                <w:lang w:val="id-ID"/>
              </w:rPr>
              <w:t xml:space="preserve">ascal </w:t>
            </w:r>
            <w:r w:rsidR="0094418D">
              <w:rPr>
                <w:b/>
                <w:color w:val="auto"/>
                <w:lang w:val="id-ID"/>
              </w:rPr>
              <w:t>S</w:t>
            </w:r>
            <w:r w:rsidR="00DD4ADE">
              <w:rPr>
                <w:b/>
                <w:color w:val="auto"/>
                <w:lang w:val="id-ID"/>
              </w:rPr>
              <w:t xml:space="preserve">econdary </w:t>
            </w:r>
            <w:r w:rsidR="0094418D">
              <w:rPr>
                <w:b/>
                <w:color w:val="auto"/>
                <w:lang w:val="id-ID"/>
              </w:rPr>
              <w:t>S</w:t>
            </w:r>
            <w:r w:rsidR="00DD4ADE">
              <w:rPr>
                <w:b/>
                <w:color w:val="auto"/>
                <w:lang w:val="id-ID"/>
              </w:rPr>
              <w:t>chool, Hanoi, Vietnam,</w:t>
            </w:r>
            <w:r w:rsidR="00B36C8D">
              <w:rPr>
                <w:b/>
                <w:color w:val="auto"/>
                <w:lang w:val="id-ID"/>
              </w:rPr>
              <w:t xml:space="preserve"> have optimaly</w:t>
            </w:r>
          </w:p>
          <w:p w14:paraId="496D2CE4" w14:textId="77777777" w:rsidR="00B0589D" w:rsidRPr="00C44279" w:rsidRDefault="00B0589D" w:rsidP="0048529F">
            <w:pPr>
              <w:pStyle w:val="BasicParagraph"/>
              <w:suppressAutoHyphens/>
              <w:spacing w:line="276" w:lineRule="auto"/>
              <w:jc w:val="right"/>
              <w:rPr>
                <w:rFonts w:cs="Times New Roman"/>
                <w:lang w:val="en-US"/>
              </w:rPr>
            </w:pPr>
          </w:p>
          <w:p w14:paraId="7C5FFA72" w14:textId="77777777" w:rsidR="0048529F" w:rsidRPr="005E51D6" w:rsidRDefault="0048529F" w:rsidP="0048529F">
            <w:pPr>
              <w:pStyle w:val="BasicParagraph"/>
              <w:suppressAutoHyphens/>
              <w:spacing w:line="276" w:lineRule="auto"/>
              <w:jc w:val="right"/>
              <w:rPr>
                <w:rFonts w:cs="Times New Roman"/>
                <w:color w:val="FF0000"/>
              </w:rPr>
            </w:pPr>
            <w:r w:rsidRPr="005E51D6">
              <w:rPr>
                <w:rFonts w:cs="Times New Roman"/>
                <w:color w:val="FF0000"/>
              </w:rPr>
              <w:t>© 201</w:t>
            </w:r>
            <w:r w:rsidR="00AC7A58">
              <w:rPr>
                <w:rFonts w:cs="Times New Roman"/>
                <w:color w:val="FF0000"/>
                <w:lang w:val="id-ID"/>
              </w:rPr>
              <w:t>7</w:t>
            </w:r>
            <w:proofErr w:type="spellStart"/>
            <w:r w:rsidRPr="005E51D6">
              <w:rPr>
                <w:rFonts w:cs="Times New Roman"/>
                <w:color w:val="FF0000"/>
              </w:rPr>
              <w:t>Universitas</w:t>
            </w:r>
            <w:proofErr w:type="spellEnd"/>
            <w:r w:rsidRPr="005E51D6">
              <w:rPr>
                <w:rFonts w:cs="Times New Roman"/>
                <w:color w:val="FF0000"/>
              </w:rPr>
              <w:t xml:space="preserve"> </w:t>
            </w:r>
            <w:proofErr w:type="spellStart"/>
            <w:r w:rsidRPr="005E51D6">
              <w:rPr>
                <w:rFonts w:cs="Times New Roman"/>
                <w:color w:val="FF0000"/>
              </w:rPr>
              <w:t>Negeri</w:t>
            </w:r>
            <w:proofErr w:type="spellEnd"/>
            <w:r w:rsidRPr="005E51D6">
              <w:rPr>
                <w:rFonts w:cs="Times New Roman"/>
                <w:color w:val="FF0000"/>
              </w:rPr>
              <w:t xml:space="preserve"> Semarang</w:t>
            </w:r>
          </w:p>
          <w:p w14:paraId="0917DC88" w14:textId="77777777" w:rsidR="0048529F" w:rsidRPr="00A90BD0" w:rsidRDefault="0048529F" w:rsidP="0048529F">
            <w:pPr>
              <w:pStyle w:val="BasicParagraph"/>
              <w:suppressAutoHyphens/>
              <w:spacing w:line="276" w:lineRule="auto"/>
              <w:jc w:val="right"/>
              <w:rPr>
                <w:rFonts w:cs="Times New Roman"/>
              </w:rPr>
            </w:pPr>
          </w:p>
        </w:tc>
      </w:tr>
      <w:tr w:rsidR="0048529F" w:rsidRPr="00A90BD0" w14:paraId="7F5ABCC5" w14:textId="77777777" w:rsidTr="00E54B7B">
        <w:tc>
          <w:tcPr>
            <w:tcW w:w="4936" w:type="dxa"/>
            <w:gridSpan w:val="3"/>
            <w:tcBorders>
              <w:top w:val="single" w:sz="4" w:space="0" w:color="auto"/>
            </w:tcBorders>
          </w:tcPr>
          <w:p w14:paraId="43C8B5FB" w14:textId="6FF532FC" w:rsidR="008D6BB9" w:rsidRPr="008D6BB9"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w:t>
            </w:r>
            <w:proofErr w:type="spellStart"/>
            <w:r w:rsidRPr="008D6BB9">
              <w:rPr>
                <w:rFonts w:ascii="Calisto MT" w:hAnsi="Calisto MT" w:cs="Calisto MT"/>
                <w:color w:val="000000"/>
                <w:sz w:val="16"/>
                <w:szCs w:val="16"/>
                <w:lang w:val="en-GB"/>
              </w:rPr>
              <w:t>Alamat</w:t>
            </w:r>
            <w:proofErr w:type="spellEnd"/>
            <w:r w:rsidRPr="008D6BB9">
              <w:rPr>
                <w:rFonts w:ascii="Calisto MT" w:hAnsi="Calisto MT" w:cs="Calisto MT"/>
                <w:color w:val="000000"/>
                <w:sz w:val="16"/>
                <w:szCs w:val="16"/>
                <w:lang w:val="en-GB"/>
              </w:rPr>
              <w:t xml:space="preserve"> </w:t>
            </w:r>
            <w:proofErr w:type="spellStart"/>
            <w:r w:rsidRPr="008D6BB9">
              <w:rPr>
                <w:rFonts w:ascii="Calisto MT" w:hAnsi="Calisto MT" w:cs="Calisto MT"/>
                <w:color w:val="000000"/>
                <w:sz w:val="16"/>
                <w:szCs w:val="16"/>
                <w:lang w:val="en-GB"/>
              </w:rPr>
              <w:t>korespondensi</w:t>
            </w:r>
            <w:proofErr w:type="spellEnd"/>
            <w:r w:rsidRPr="008D6BB9">
              <w:rPr>
                <w:rFonts w:ascii="Calisto MT" w:hAnsi="Calisto MT" w:cs="Calisto MT"/>
                <w:color w:val="000000"/>
                <w:sz w:val="16"/>
                <w:szCs w:val="16"/>
                <w:lang w:val="en-GB"/>
              </w:rPr>
              <w:t xml:space="preserve">: </w:t>
            </w:r>
          </w:p>
          <w:p w14:paraId="05FA3DB9" w14:textId="3A74AAB9" w:rsidR="008D6BB9" w:rsidRPr="005E51D6" w:rsidRDefault="008D6BB9" w:rsidP="005E51D6">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id-ID"/>
              </w:rPr>
            </w:pPr>
            <w:r w:rsidRPr="008D6BB9">
              <w:rPr>
                <w:rFonts w:ascii="Calisto MT" w:hAnsi="Calisto MT" w:cs="Calisto MT"/>
                <w:color w:val="000000"/>
                <w:sz w:val="16"/>
                <w:szCs w:val="16"/>
                <w:lang w:val="en-GB"/>
              </w:rPr>
              <w:t xml:space="preserve">   </w:t>
            </w:r>
            <w:r w:rsidR="00E95BC7">
              <w:rPr>
                <w:rFonts w:ascii="Calisto MT" w:hAnsi="Calisto MT" w:cs="Calisto MT"/>
                <w:color w:val="000000"/>
                <w:sz w:val="16"/>
                <w:szCs w:val="16"/>
                <w:lang w:val="id-ID"/>
              </w:rPr>
              <w:t xml:space="preserve">Jl. Seroja no 164 rt 04 rw 04 </w:t>
            </w:r>
            <w:r w:rsidR="00803A36">
              <w:rPr>
                <w:rFonts w:ascii="Calisto MT" w:hAnsi="Calisto MT" w:cs="Calisto MT"/>
                <w:color w:val="000000"/>
                <w:sz w:val="16"/>
                <w:szCs w:val="16"/>
                <w:lang w:val="id-ID"/>
              </w:rPr>
              <w:t>,</w:t>
            </w:r>
            <w:r w:rsidR="00E95BC7">
              <w:rPr>
                <w:rFonts w:ascii="Calisto MT" w:hAnsi="Calisto MT" w:cs="Calisto MT"/>
                <w:color w:val="000000"/>
                <w:sz w:val="16"/>
                <w:szCs w:val="16"/>
                <w:lang w:val="id-ID"/>
              </w:rPr>
              <w:t>sialang indah pkl.kuras pelalawan Riau 28382</w:t>
            </w:r>
            <w:r w:rsidR="008F3102">
              <w:rPr>
                <w:rFonts w:ascii="Calisto MT" w:hAnsi="Calisto MT" w:cs="Calisto MT"/>
                <w:color w:val="000000"/>
                <w:sz w:val="16"/>
                <w:szCs w:val="16"/>
                <w:lang w:val="id-ID"/>
              </w:rPr>
              <w:t>, 082225912703</w:t>
            </w:r>
            <w:r w:rsidR="007442C0">
              <w:rPr>
                <w:rFonts w:ascii="Calisto MT" w:hAnsi="Calisto MT" w:cs="Calisto MT"/>
                <w:color w:val="000000"/>
                <w:sz w:val="16"/>
                <w:szCs w:val="16"/>
                <w:lang w:val="id-ID"/>
              </w:rPr>
              <w:t xml:space="preserve"> </w:t>
            </w:r>
          </w:p>
          <w:p w14:paraId="6C1E8605" w14:textId="7ADAE448" w:rsidR="003D2217" w:rsidRPr="007442C0" w:rsidRDefault="008D6BB9" w:rsidP="003D2217">
            <w:pPr>
              <w:pStyle w:val="BasicParagraph"/>
              <w:rPr>
                <w:sz w:val="16"/>
                <w:szCs w:val="16"/>
                <w:lang w:val="id-ID"/>
              </w:rPr>
            </w:pPr>
            <w:r w:rsidRPr="008D6BB9">
              <w:rPr>
                <w:sz w:val="16"/>
                <w:szCs w:val="16"/>
              </w:rPr>
              <w:t xml:space="preserve">   E-mail: </w:t>
            </w:r>
            <w:hyperlink r:id="rId11" w:history="1">
              <w:r w:rsidR="007442C0" w:rsidRPr="00C27A3D">
                <w:rPr>
                  <w:rStyle w:val="Hyperlink"/>
                  <w:sz w:val="16"/>
                  <w:szCs w:val="16"/>
                  <w:lang w:val="en-US"/>
                </w:rPr>
                <w:t>E</w:t>
              </w:r>
              <w:r w:rsidR="007442C0" w:rsidRPr="00C27A3D">
                <w:rPr>
                  <w:rStyle w:val="Hyperlink"/>
                  <w:sz w:val="16"/>
                  <w:szCs w:val="16"/>
                  <w:lang w:val="id-ID"/>
                </w:rPr>
                <w:t>s</w:t>
              </w:r>
              <w:r w:rsidR="007442C0" w:rsidRPr="00C27A3D">
                <w:rPr>
                  <w:rStyle w:val="Hyperlink"/>
                  <w:sz w:val="16"/>
                  <w:szCs w:val="16"/>
                  <w:lang w:val="en-US"/>
                </w:rPr>
                <w:t>ilviana66@yahoo.com</w:t>
              </w:r>
            </w:hyperlink>
            <w:r w:rsidR="007442C0">
              <w:rPr>
                <w:sz w:val="16"/>
                <w:szCs w:val="16"/>
                <w:lang w:val="id-ID"/>
              </w:rPr>
              <w:t xml:space="preserve"> </w:t>
            </w:r>
          </w:p>
          <w:p w14:paraId="6A086746" w14:textId="77777777" w:rsidR="0048529F" w:rsidRPr="00264831" w:rsidRDefault="0048529F" w:rsidP="008D6BB9">
            <w:pPr>
              <w:pStyle w:val="BasicParagraph"/>
              <w:rPr>
                <w:rFonts w:cs="Times New Roman"/>
                <w:sz w:val="16"/>
                <w:szCs w:val="16"/>
              </w:rPr>
            </w:pPr>
          </w:p>
        </w:tc>
        <w:tc>
          <w:tcPr>
            <w:tcW w:w="3969" w:type="dxa"/>
            <w:gridSpan w:val="2"/>
            <w:tcBorders>
              <w:top w:val="single" w:sz="4" w:space="0" w:color="auto"/>
            </w:tcBorders>
          </w:tcPr>
          <w:p w14:paraId="5F6ED333" w14:textId="77777777" w:rsidR="005D5DE0" w:rsidRPr="005E51D6" w:rsidRDefault="000C669A" w:rsidP="005D5DE0">
            <w:pPr>
              <w:pStyle w:val="BasicParagraph"/>
              <w:jc w:val="right"/>
              <w:rPr>
                <w:color w:val="FF0000"/>
                <w:lang w:val="en-US"/>
              </w:rPr>
            </w:pPr>
            <w:r w:rsidRPr="005E51D6">
              <w:rPr>
                <w:color w:val="FF0000"/>
              </w:rPr>
              <w:t xml:space="preserve">ISSN </w:t>
            </w:r>
            <w:r w:rsidR="005D5DE0" w:rsidRPr="005E51D6">
              <w:rPr>
                <w:color w:val="FF0000"/>
                <w:lang w:val="en-US"/>
              </w:rPr>
              <w:t xml:space="preserve">2252-6773 </w:t>
            </w:r>
          </w:p>
          <w:p w14:paraId="39A94583" w14:textId="77777777" w:rsidR="003D2217" w:rsidRPr="003D2217" w:rsidRDefault="003D2217" w:rsidP="003D2217">
            <w:pPr>
              <w:pStyle w:val="BasicParagraph"/>
              <w:jc w:val="right"/>
            </w:pPr>
          </w:p>
          <w:p w14:paraId="2DDC8157" w14:textId="77777777" w:rsidR="0048529F" w:rsidRPr="00A90BD0" w:rsidRDefault="0048529F" w:rsidP="005D5DE0">
            <w:pPr>
              <w:pStyle w:val="BasicParagraph"/>
              <w:tabs>
                <w:tab w:val="left" w:pos="3431"/>
                <w:tab w:val="right" w:pos="4823"/>
              </w:tabs>
              <w:spacing w:line="276" w:lineRule="auto"/>
              <w:rPr>
                <w:rFonts w:cs="Times New Roman"/>
                <w:bCs/>
                <w:position w:val="-18"/>
                <w:sz w:val="22"/>
                <w:szCs w:val="22"/>
              </w:rPr>
            </w:pPr>
          </w:p>
        </w:tc>
      </w:tr>
    </w:tbl>
    <w:p w14:paraId="5708CD6C" w14:textId="77777777" w:rsidR="00B60EF7" w:rsidRPr="00A90BD0" w:rsidRDefault="00B60EF7" w:rsidP="00B60EF7">
      <w:pPr>
        <w:spacing w:before="0" w:beforeAutospacing="0" w:after="0" w:afterAutospacing="0" w:line="276" w:lineRule="auto"/>
        <w:ind w:left="0"/>
        <w:jc w:val="both"/>
        <w:rPr>
          <w:rFonts w:ascii="Calisto MT" w:hAnsi="Calisto MT" w:cs="Times New Roman"/>
        </w:rPr>
        <w:sectPr w:rsidR="00B60EF7" w:rsidRPr="00A90BD0" w:rsidSect="005D5DE0">
          <w:headerReference w:type="even" r:id="rId12"/>
          <w:headerReference w:type="default" r:id="rId13"/>
          <w:footerReference w:type="default" r:id="rId14"/>
          <w:footerReference w:type="first" r:id="rId15"/>
          <w:type w:val="nextColumn"/>
          <w:pgSz w:w="11907" w:h="16839" w:code="9"/>
          <w:pgMar w:top="1701" w:right="1701" w:bottom="1701" w:left="1701" w:header="720" w:footer="720" w:gutter="0"/>
          <w:pgNumType w:start="1"/>
          <w:cols w:space="720"/>
          <w:titlePg/>
          <w:docGrid w:linePitch="360"/>
        </w:sectPr>
      </w:pPr>
    </w:p>
    <w:p w14:paraId="07BD8BD1" w14:textId="77777777" w:rsidR="00F807D1" w:rsidRPr="00EF7C62" w:rsidRDefault="00EF7C62" w:rsidP="00EF7C62">
      <w:pPr>
        <w:pStyle w:val="Heading2"/>
      </w:pPr>
      <w:r w:rsidRPr="00EF7C62">
        <w:lastRenderedPageBreak/>
        <w:t>Pendahuluan</w:t>
      </w:r>
    </w:p>
    <w:p w14:paraId="0DA993C4" w14:textId="77777777" w:rsidR="005D5DE0" w:rsidRDefault="005D5DE0" w:rsidP="0059483A">
      <w:pPr>
        <w:pStyle w:val="ISI"/>
        <w:suppressAutoHyphens/>
        <w:rPr>
          <w:sz w:val="20"/>
          <w:szCs w:val="20"/>
        </w:rPr>
      </w:pPr>
    </w:p>
    <w:p w14:paraId="45277B99" w14:textId="77777777" w:rsidR="008F3102" w:rsidRDefault="008F3102" w:rsidP="00EF7C62">
      <w:pPr>
        <w:pStyle w:val="Heading4"/>
      </w:pPr>
      <w:r w:rsidRPr="008F3102">
        <w:t xml:space="preserve">Pendidikan Jasmani merupakan proses pendidikan yang memanfaatkan aktivitas jasmani yang direncanakan secara sistematik bertujuan untuk mengembangkan dan meningkatkan  seluruh ranah, jasmani, kognitif, afektif maupun psikomotor setiap peserta didik dengan materi yang disampaikan adalah mengenai olahraga, kebugaran dan rekreasi diluar ruangan. Olahraga mengacu pada empat jenis aktivitas fisik yaitu kompetisi olimpiade olahraga, permainan dan rekreasi diluar ruangan, olahraga kebugaran, musik dan gerakan (Ega T.R, 2013; Samsudin, 2008; Malobulu dkk, 2011).  </w:t>
      </w:r>
    </w:p>
    <w:p w14:paraId="7F99E634" w14:textId="77777777" w:rsidR="008F3102" w:rsidRDefault="008F3102" w:rsidP="00EF7C62">
      <w:pPr>
        <w:pStyle w:val="Heading4"/>
      </w:pPr>
      <w:r w:rsidRPr="008F3102">
        <w:t xml:space="preserve">Pendidikan jasmani merupakan bagian penting dan tidak dapat lepas dalam sistem pendidikan secara keseluruhan yang telah banyak disadari oleh banyak kalangan baik di Indonesia, Asia, maupun dunia (Ken Hardman,2008). </w:t>
      </w:r>
    </w:p>
    <w:p w14:paraId="32C3998A" w14:textId="21358A8C" w:rsidR="00B528C3" w:rsidRDefault="00B528C3" w:rsidP="00EF7C62">
      <w:pPr>
        <w:pStyle w:val="Heading4"/>
      </w:pPr>
      <w:r w:rsidRPr="00B528C3">
        <w:t>Bruce Weil (dalam Sanjaya,2010:104) mengemukakan tiga prinsip penting dalam proses pemebelajaran, yang pertama dalam proses pembelajaran guru harus bisa membentuk kreasi lingkungan belajar yang menuntut peserta didik secara penuh untuk mencari dan menemukan seni. Kedua, berhubungan dengan tipe-tipe pengetahuan yang harus dipelajari dalam proses pembelajaran Pendidikan Jasmani yaitu kognitif, afektif, fisik dan psikomotorik. Ketiga, dalam proses pembelajaran harus melibatkan peran lingkungan sosial.</w:t>
      </w:r>
    </w:p>
    <w:p w14:paraId="58A18BAA" w14:textId="4877DB5D" w:rsidR="00B528C3" w:rsidRPr="00B528C3" w:rsidRDefault="008F3102" w:rsidP="00B528C3">
      <w:pPr>
        <w:pStyle w:val="Heading4"/>
      </w:pPr>
      <w:r w:rsidRPr="008F3102">
        <w:t>Mengacu pada pengertian pendidikan jasmani menurut para ahli maka pendidikan jasmani merupakan satu kesatuan dalam kerangka pendidikan yang tidak dapat dipisahkan dan memiliki peranan yang penting dalam pembentukan karakter pada peserta didik agar tujuan pendidikan dapat tercapai dengan baik</w:t>
      </w:r>
      <w:r w:rsidR="00B528C3">
        <w:t>.</w:t>
      </w:r>
    </w:p>
    <w:p w14:paraId="39275A20" w14:textId="3663F4E0" w:rsidR="00B528C3" w:rsidRPr="00B528C3" w:rsidRDefault="00B528C3" w:rsidP="005D5DE0">
      <w:pPr>
        <w:pStyle w:val="ISI"/>
        <w:suppressAutoHyphens/>
        <w:rPr>
          <w:color w:val="auto"/>
          <w:sz w:val="20"/>
          <w:szCs w:val="20"/>
          <w:lang w:val="id-ID"/>
        </w:rPr>
      </w:pPr>
      <w:r>
        <w:rPr>
          <w:color w:val="auto"/>
          <w:sz w:val="20"/>
          <w:szCs w:val="20"/>
          <w:lang w:val="id-ID"/>
        </w:rPr>
        <w:t>Sri Febriyani yang berjudul “</w:t>
      </w:r>
      <w:r w:rsidRPr="00B528C3">
        <w:rPr>
          <w:color w:val="auto"/>
          <w:sz w:val="20"/>
          <w:szCs w:val="20"/>
          <w:lang w:val="id-ID"/>
        </w:rPr>
        <w:t>Pembelajaran Pendidikan Jasmani Di Tainan Municipal Yongkang Junior High School Taiwan Tahun 2016</w:t>
      </w:r>
      <w:r>
        <w:rPr>
          <w:color w:val="auto"/>
          <w:sz w:val="20"/>
          <w:szCs w:val="20"/>
          <w:lang w:val="id-ID"/>
        </w:rPr>
        <w:t xml:space="preserve">”. Hasil penelitian adalah </w:t>
      </w:r>
      <w:r w:rsidRPr="00B528C3">
        <w:rPr>
          <w:color w:val="auto"/>
          <w:sz w:val="20"/>
          <w:szCs w:val="20"/>
          <w:lang w:val="id-ID"/>
        </w:rPr>
        <w:t xml:space="preserve">Hasil penelitian menunjukkan kurikulum yang </w:t>
      </w:r>
      <w:r w:rsidRPr="00B528C3">
        <w:rPr>
          <w:color w:val="auto"/>
          <w:sz w:val="20"/>
          <w:szCs w:val="20"/>
          <w:lang w:val="id-ID"/>
        </w:rPr>
        <w:lastRenderedPageBreak/>
        <w:t>digunakan adalah kurikulum berbasis sekolah. Proses pembelajaran dilaksanakan denga tahapan perencanaan dan pelaksanaan. Ketersediaan sarana dan prasarana sangat memadai baik secara kuantitas maupun kualitas. Tenaga pendidik telah memenuhi standar kualifikasi, standar kompetensi, dan uji kelayakan guru. Peserta didik diwajibkan untuk membayar biaya operasional dan keutuhan lainnya yang disesuaikan dengan tingkat ekonomi keluarga</w:t>
      </w:r>
      <w:r>
        <w:rPr>
          <w:color w:val="auto"/>
          <w:sz w:val="20"/>
          <w:szCs w:val="20"/>
          <w:lang w:val="id-ID"/>
        </w:rPr>
        <w:t>.</w:t>
      </w:r>
    </w:p>
    <w:p w14:paraId="2A1585F8" w14:textId="4D1529E7" w:rsidR="005D5DE0" w:rsidRDefault="001F738B" w:rsidP="005D5DE0">
      <w:pPr>
        <w:pStyle w:val="ISI"/>
        <w:suppressAutoHyphens/>
        <w:rPr>
          <w:sz w:val="20"/>
          <w:szCs w:val="20"/>
          <w:lang w:val="id-ID"/>
        </w:rPr>
      </w:pPr>
      <w:r w:rsidRPr="001F738B">
        <w:rPr>
          <w:sz w:val="20"/>
          <w:szCs w:val="20"/>
          <w:lang w:val="id-ID"/>
        </w:rPr>
        <w:t>Pendidikan di negara-negara Asia Tenggara pada saat ini, Singapore masih menduduki peringkat pertama sebagai sistem pendidikan terbaik di Asia Tenggara bahkan menempati posisi sembilan dalam Indeks Pendidikan UNESCO. Berdasarkan PISA (Programme for International Students Assessment) yaitu lembaga penilai kemampuan pelajar internasional memberikan hasil dua negara ASEAN menduduki peringkat 15 besar adalah Singapore berada diperingkat pertama dan ada hal yang lebih menarik perhatian dunia yaitu negara Vietnam mampu menduduki peringkat 12 dunia PISA. Melihat negara Vietnam merupakan negara yang masih berkembang dan mampu mengalahkan negara maju seperti Amerika Serikat dan Inggris</w:t>
      </w:r>
      <w:r>
        <w:rPr>
          <w:sz w:val="20"/>
          <w:szCs w:val="20"/>
          <w:lang w:val="id-ID"/>
        </w:rPr>
        <w:t>.</w:t>
      </w:r>
    </w:p>
    <w:p w14:paraId="0EF0F5DF" w14:textId="29AF7877" w:rsidR="001F738B" w:rsidRPr="001F738B" w:rsidRDefault="001F738B" w:rsidP="005D5DE0">
      <w:pPr>
        <w:pStyle w:val="ISI"/>
        <w:suppressAutoHyphens/>
        <w:rPr>
          <w:sz w:val="20"/>
          <w:szCs w:val="20"/>
          <w:lang w:val="id-ID"/>
        </w:rPr>
      </w:pPr>
      <w:proofErr w:type="spellStart"/>
      <w:proofErr w:type="gramStart"/>
      <w:r w:rsidRPr="001F738B">
        <w:rPr>
          <w:sz w:val="20"/>
          <w:szCs w:val="20"/>
          <w:lang w:val="en-US"/>
        </w:rPr>
        <w:t>Prestasi</w:t>
      </w:r>
      <w:proofErr w:type="spellEnd"/>
      <w:r w:rsidRPr="001F738B">
        <w:rPr>
          <w:sz w:val="20"/>
          <w:szCs w:val="20"/>
          <w:lang w:val="en-US"/>
        </w:rPr>
        <w:t xml:space="preserve"> </w:t>
      </w:r>
      <w:proofErr w:type="spellStart"/>
      <w:r w:rsidRPr="001F738B">
        <w:rPr>
          <w:sz w:val="20"/>
          <w:szCs w:val="20"/>
          <w:lang w:val="en-US"/>
        </w:rPr>
        <w:t>ini</w:t>
      </w:r>
      <w:proofErr w:type="spellEnd"/>
      <w:r w:rsidRPr="001F738B">
        <w:rPr>
          <w:sz w:val="20"/>
          <w:szCs w:val="20"/>
          <w:lang w:val="en-US"/>
        </w:rPr>
        <w:t xml:space="preserve"> </w:t>
      </w:r>
      <w:proofErr w:type="spellStart"/>
      <w:r w:rsidRPr="001F738B">
        <w:rPr>
          <w:sz w:val="20"/>
          <w:szCs w:val="20"/>
          <w:lang w:val="en-US"/>
        </w:rPr>
        <w:t>dapat</w:t>
      </w:r>
      <w:proofErr w:type="spellEnd"/>
      <w:r w:rsidRPr="001F738B">
        <w:rPr>
          <w:sz w:val="20"/>
          <w:szCs w:val="20"/>
          <w:lang w:val="en-US"/>
        </w:rPr>
        <w:t xml:space="preserve"> </w:t>
      </w:r>
      <w:proofErr w:type="spellStart"/>
      <w:r w:rsidRPr="001F738B">
        <w:rPr>
          <w:sz w:val="20"/>
          <w:szCs w:val="20"/>
          <w:lang w:val="en-US"/>
        </w:rPr>
        <w:t>diperoleh</w:t>
      </w:r>
      <w:proofErr w:type="spellEnd"/>
      <w:r w:rsidRPr="001F738B">
        <w:rPr>
          <w:sz w:val="20"/>
          <w:szCs w:val="20"/>
          <w:lang w:val="en-US"/>
        </w:rPr>
        <w:t xml:space="preserve"> </w:t>
      </w:r>
      <w:proofErr w:type="spellStart"/>
      <w:r w:rsidRPr="001F738B">
        <w:rPr>
          <w:sz w:val="20"/>
          <w:szCs w:val="20"/>
          <w:lang w:val="en-US"/>
        </w:rPr>
        <w:t>karena</w:t>
      </w:r>
      <w:proofErr w:type="spellEnd"/>
      <w:r w:rsidRPr="001F738B">
        <w:rPr>
          <w:sz w:val="20"/>
          <w:szCs w:val="20"/>
          <w:lang w:val="en-US"/>
        </w:rPr>
        <w:t xml:space="preserve"> </w:t>
      </w:r>
      <w:proofErr w:type="spellStart"/>
      <w:r w:rsidRPr="001F738B">
        <w:rPr>
          <w:sz w:val="20"/>
          <w:szCs w:val="20"/>
          <w:lang w:val="en-US"/>
        </w:rPr>
        <w:t>ada</w:t>
      </w:r>
      <w:proofErr w:type="spellEnd"/>
      <w:r w:rsidRPr="001F738B">
        <w:rPr>
          <w:sz w:val="20"/>
          <w:szCs w:val="20"/>
          <w:lang w:val="en-US"/>
        </w:rPr>
        <w:t xml:space="preserve"> </w:t>
      </w:r>
      <w:proofErr w:type="spellStart"/>
      <w:r w:rsidRPr="001F738B">
        <w:rPr>
          <w:sz w:val="20"/>
          <w:szCs w:val="20"/>
          <w:lang w:val="en-US"/>
        </w:rPr>
        <w:t>tiga</w:t>
      </w:r>
      <w:proofErr w:type="spellEnd"/>
      <w:r w:rsidRPr="001F738B">
        <w:rPr>
          <w:sz w:val="20"/>
          <w:szCs w:val="20"/>
          <w:lang w:val="en-US"/>
        </w:rPr>
        <w:t xml:space="preserve"> </w:t>
      </w:r>
      <w:proofErr w:type="spellStart"/>
      <w:r w:rsidRPr="001F738B">
        <w:rPr>
          <w:sz w:val="20"/>
          <w:szCs w:val="20"/>
          <w:lang w:val="en-US"/>
        </w:rPr>
        <w:t>faktor</w:t>
      </w:r>
      <w:proofErr w:type="spellEnd"/>
      <w:r w:rsidRPr="001F738B">
        <w:rPr>
          <w:sz w:val="20"/>
          <w:szCs w:val="20"/>
          <w:lang w:val="en-US"/>
        </w:rPr>
        <w:t xml:space="preserve"> </w:t>
      </w:r>
      <w:proofErr w:type="spellStart"/>
      <w:r w:rsidRPr="001F738B">
        <w:rPr>
          <w:sz w:val="20"/>
          <w:szCs w:val="20"/>
          <w:lang w:val="en-US"/>
        </w:rPr>
        <w:t>utama</w:t>
      </w:r>
      <w:proofErr w:type="spellEnd"/>
      <w:r w:rsidRPr="001F738B">
        <w:rPr>
          <w:sz w:val="20"/>
          <w:szCs w:val="20"/>
          <w:lang w:val="en-US"/>
        </w:rPr>
        <w:t xml:space="preserve"> </w:t>
      </w:r>
      <w:proofErr w:type="spellStart"/>
      <w:r w:rsidRPr="001F738B">
        <w:rPr>
          <w:sz w:val="20"/>
          <w:szCs w:val="20"/>
          <w:lang w:val="en-US"/>
        </w:rPr>
        <w:t>yaitu</w:t>
      </w:r>
      <w:proofErr w:type="spellEnd"/>
      <w:r w:rsidRPr="001F738B">
        <w:rPr>
          <w:sz w:val="20"/>
          <w:szCs w:val="20"/>
          <w:lang w:val="en-US"/>
        </w:rPr>
        <w:t xml:space="preserve"> </w:t>
      </w:r>
      <w:proofErr w:type="spellStart"/>
      <w:r w:rsidRPr="001F738B">
        <w:rPr>
          <w:sz w:val="20"/>
          <w:szCs w:val="20"/>
          <w:lang w:val="en-US"/>
        </w:rPr>
        <w:t>kepemimpinan</w:t>
      </w:r>
      <w:proofErr w:type="spellEnd"/>
      <w:r w:rsidRPr="001F738B">
        <w:rPr>
          <w:sz w:val="20"/>
          <w:szCs w:val="20"/>
          <w:lang w:val="en-US"/>
        </w:rPr>
        <w:t xml:space="preserve"> yang </w:t>
      </w:r>
      <w:proofErr w:type="spellStart"/>
      <w:r w:rsidRPr="001F738B">
        <w:rPr>
          <w:sz w:val="20"/>
          <w:szCs w:val="20"/>
          <w:lang w:val="en-US"/>
        </w:rPr>
        <w:t>berkomitmen</w:t>
      </w:r>
      <w:proofErr w:type="spellEnd"/>
      <w:r w:rsidRPr="001F738B">
        <w:rPr>
          <w:sz w:val="20"/>
          <w:szCs w:val="20"/>
          <w:lang w:val="en-US"/>
        </w:rPr>
        <w:t xml:space="preserve">, </w:t>
      </w:r>
      <w:proofErr w:type="spellStart"/>
      <w:r w:rsidRPr="001F738B">
        <w:rPr>
          <w:sz w:val="20"/>
          <w:szCs w:val="20"/>
          <w:lang w:val="en-US"/>
        </w:rPr>
        <w:t>kurikulum</w:t>
      </w:r>
      <w:proofErr w:type="spellEnd"/>
      <w:r w:rsidRPr="001F738B">
        <w:rPr>
          <w:sz w:val="20"/>
          <w:szCs w:val="20"/>
          <w:lang w:val="en-US"/>
        </w:rPr>
        <w:t xml:space="preserve"> yang </w:t>
      </w:r>
      <w:proofErr w:type="spellStart"/>
      <w:r w:rsidRPr="001F738B">
        <w:rPr>
          <w:sz w:val="20"/>
          <w:szCs w:val="20"/>
          <w:lang w:val="en-US"/>
        </w:rPr>
        <w:t>terfokus</w:t>
      </w:r>
      <w:proofErr w:type="spellEnd"/>
      <w:r w:rsidRPr="001F738B">
        <w:rPr>
          <w:sz w:val="20"/>
          <w:szCs w:val="20"/>
          <w:lang w:val="en-US"/>
        </w:rPr>
        <w:t xml:space="preserve">, </w:t>
      </w:r>
      <w:proofErr w:type="spellStart"/>
      <w:r w:rsidRPr="001F738B">
        <w:rPr>
          <w:sz w:val="20"/>
          <w:szCs w:val="20"/>
          <w:lang w:val="en-US"/>
        </w:rPr>
        <w:t>dan</w:t>
      </w:r>
      <w:proofErr w:type="spellEnd"/>
      <w:r w:rsidRPr="001F738B">
        <w:rPr>
          <w:sz w:val="20"/>
          <w:szCs w:val="20"/>
          <w:lang w:val="en-US"/>
        </w:rPr>
        <w:t xml:space="preserve"> </w:t>
      </w:r>
      <w:proofErr w:type="spellStart"/>
      <w:r w:rsidRPr="001F738B">
        <w:rPr>
          <w:sz w:val="20"/>
          <w:szCs w:val="20"/>
          <w:lang w:val="en-US"/>
        </w:rPr>
        <w:t>berinvestasi</w:t>
      </w:r>
      <w:proofErr w:type="spellEnd"/>
      <w:r w:rsidRPr="001F738B">
        <w:rPr>
          <w:sz w:val="20"/>
          <w:szCs w:val="20"/>
          <w:lang w:val="en-US"/>
        </w:rPr>
        <w:t xml:space="preserve"> </w:t>
      </w:r>
      <w:proofErr w:type="spellStart"/>
      <w:r w:rsidRPr="001F738B">
        <w:rPr>
          <w:sz w:val="20"/>
          <w:szCs w:val="20"/>
          <w:lang w:val="en-US"/>
        </w:rPr>
        <w:t>pada</w:t>
      </w:r>
      <w:proofErr w:type="spellEnd"/>
      <w:r w:rsidRPr="001F738B">
        <w:rPr>
          <w:sz w:val="20"/>
          <w:szCs w:val="20"/>
          <w:lang w:val="en-US"/>
        </w:rPr>
        <w:t xml:space="preserve"> guru.</w:t>
      </w:r>
      <w:proofErr w:type="gramEnd"/>
      <w:r w:rsidRPr="001F738B">
        <w:rPr>
          <w:sz w:val="20"/>
          <w:szCs w:val="20"/>
          <w:lang w:val="en-US"/>
        </w:rPr>
        <w:t xml:space="preserve"> </w:t>
      </w:r>
      <w:proofErr w:type="spellStart"/>
      <w:r w:rsidRPr="001F738B">
        <w:rPr>
          <w:sz w:val="20"/>
          <w:szCs w:val="20"/>
          <w:lang w:val="en-US"/>
        </w:rPr>
        <w:t>Berdasarkan</w:t>
      </w:r>
      <w:proofErr w:type="spellEnd"/>
      <w:r w:rsidRPr="001F738B">
        <w:rPr>
          <w:sz w:val="20"/>
          <w:szCs w:val="20"/>
          <w:lang w:val="en-US"/>
        </w:rPr>
        <w:t xml:space="preserve"> </w:t>
      </w:r>
      <w:proofErr w:type="spellStart"/>
      <w:r w:rsidRPr="001F738B">
        <w:rPr>
          <w:sz w:val="20"/>
          <w:szCs w:val="20"/>
          <w:lang w:val="en-US"/>
        </w:rPr>
        <w:t>studi</w:t>
      </w:r>
      <w:proofErr w:type="spellEnd"/>
      <w:r w:rsidRPr="001F738B">
        <w:rPr>
          <w:sz w:val="20"/>
          <w:szCs w:val="20"/>
          <w:lang w:val="en-US"/>
        </w:rPr>
        <w:t xml:space="preserve"> </w:t>
      </w:r>
      <w:proofErr w:type="spellStart"/>
      <w:r w:rsidRPr="001F738B">
        <w:rPr>
          <w:sz w:val="20"/>
          <w:szCs w:val="20"/>
          <w:lang w:val="en-US"/>
        </w:rPr>
        <w:t>pendahuluan</w:t>
      </w:r>
      <w:proofErr w:type="spellEnd"/>
      <w:r w:rsidRPr="001F738B">
        <w:rPr>
          <w:sz w:val="20"/>
          <w:szCs w:val="20"/>
          <w:lang w:val="en-US"/>
        </w:rPr>
        <w:t xml:space="preserve"> yang </w:t>
      </w:r>
      <w:proofErr w:type="spellStart"/>
      <w:r w:rsidRPr="001F738B">
        <w:rPr>
          <w:sz w:val="20"/>
          <w:szCs w:val="20"/>
          <w:lang w:val="en-US"/>
        </w:rPr>
        <w:t>dilakukan</w:t>
      </w:r>
      <w:proofErr w:type="spellEnd"/>
      <w:r w:rsidRPr="001F738B">
        <w:rPr>
          <w:sz w:val="20"/>
          <w:szCs w:val="20"/>
          <w:lang w:val="en-US"/>
        </w:rPr>
        <w:t xml:space="preserve"> </w:t>
      </w:r>
      <w:proofErr w:type="spellStart"/>
      <w:r w:rsidRPr="001F738B">
        <w:rPr>
          <w:sz w:val="20"/>
          <w:szCs w:val="20"/>
          <w:lang w:val="en-US"/>
        </w:rPr>
        <w:t>selama</w:t>
      </w:r>
      <w:proofErr w:type="spellEnd"/>
      <w:r w:rsidRPr="001F738B">
        <w:rPr>
          <w:sz w:val="20"/>
          <w:szCs w:val="20"/>
          <w:lang w:val="en-US"/>
        </w:rPr>
        <w:t xml:space="preserve"> </w:t>
      </w:r>
      <w:proofErr w:type="spellStart"/>
      <w:r w:rsidRPr="001F738B">
        <w:rPr>
          <w:sz w:val="20"/>
          <w:szCs w:val="20"/>
          <w:lang w:val="en-US"/>
        </w:rPr>
        <w:t>praktik</w:t>
      </w:r>
      <w:proofErr w:type="spellEnd"/>
      <w:r w:rsidRPr="001F738B">
        <w:rPr>
          <w:sz w:val="20"/>
          <w:szCs w:val="20"/>
          <w:lang w:val="en-US"/>
        </w:rPr>
        <w:t xml:space="preserve"> </w:t>
      </w:r>
      <w:proofErr w:type="spellStart"/>
      <w:r w:rsidRPr="001F738B">
        <w:rPr>
          <w:sz w:val="20"/>
          <w:szCs w:val="20"/>
          <w:lang w:val="en-US"/>
        </w:rPr>
        <w:t>pengalaman</w:t>
      </w:r>
      <w:proofErr w:type="spellEnd"/>
      <w:r w:rsidRPr="001F738B">
        <w:rPr>
          <w:sz w:val="20"/>
          <w:szCs w:val="20"/>
          <w:lang w:val="en-US"/>
        </w:rPr>
        <w:t xml:space="preserve"> </w:t>
      </w:r>
      <w:proofErr w:type="spellStart"/>
      <w:r w:rsidRPr="001F738B">
        <w:rPr>
          <w:sz w:val="20"/>
          <w:szCs w:val="20"/>
          <w:lang w:val="en-US"/>
        </w:rPr>
        <w:t>lapangan</w:t>
      </w:r>
      <w:proofErr w:type="spellEnd"/>
      <w:r w:rsidRPr="001F738B">
        <w:rPr>
          <w:sz w:val="20"/>
          <w:szCs w:val="20"/>
          <w:lang w:val="en-US"/>
        </w:rPr>
        <w:t xml:space="preserve"> (PPL) </w:t>
      </w:r>
      <w:proofErr w:type="spellStart"/>
      <w:r w:rsidRPr="001F738B">
        <w:rPr>
          <w:sz w:val="20"/>
          <w:szCs w:val="20"/>
          <w:lang w:val="en-US"/>
        </w:rPr>
        <w:t>pada</w:t>
      </w:r>
      <w:proofErr w:type="spellEnd"/>
      <w:r w:rsidRPr="001F738B">
        <w:rPr>
          <w:sz w:val="20"/>
          <w:szCs w:val="20"/>
          <w:lang w:val="en-US"/>
        </w:rPr>
        <w:t xml:space="preserve"> </w:t>
      </w:r>
      <w:proofErr w:type="spellStart"/>
      <w:r w:rsidRPr="001F738B">
        <w:rPr>
          <w:sz w:val="20"/>
          <w:szCs w:val="20"/>
          <w:lang w:val="en-US"/>
        </w:rPr>
        <w:t>tahun</w:t>
      </w:r>
      <w:proofErr w:type="spellEnd"/>
      <w:r w:rsidRPr="001F738B">
        <w:rPr>
          <w:sz w:val="20"/>
          <w:szCs w:val="20"/>
          <w:lang w:val="en-US"/>
        </w:rPr>
        <w:t xml:space="preserve"> 2016 di Pascal Secondary School Hanoi, Vietnam </w:t>
      </w:r>
      <w:proofErr w:type="spellStart"/>
      <w:r w:rsidRPr="001F738B">
        <w:rPr>
          <w:sz w:val="20"/>
          <w:szCs w:val="20"/>
          <w:lang w:val="en-US"/>
        </w:rPr>
        <w:t>ditemukan</w:t>
      </w:r>
      <w:proofErr w:type="spellEnd"/>
      <w:r w:rsidRPr="001F738B">
        <w:rPr>
          <w:sz w:val="20"/>
          <w:szCs w:val="20"/>
          <w:lang w:val="en-US"/>
        </w:rPr>
        <w:t xml:space="preserve"> </w:t>
      </w:r>
      <w:proofErr w:type="spellStart"/>
      <w:r w:rsidRPr="001F738B">
        <w:rPr>
          <w:sz w:val="20"/>
          <w:szCs w:val="20"/>
          <w:lang w:val="en-US"/>
        </w:rPr>
        <w:t>beberapa</w:t>
      </w:r>
      <w:proofErr w:type="spellEnd"/>
      <w:r w:rsidRPr="001F738B">
        <w:rPr>
          <w:sz w:val="20"/>
          <w:szCs w:val="20"/>
          <w:lang w:val="en-US"/>
        </w:rPr>
        <w:t xml:space="preserve"> </w:t>
      </w:r>
      <w:proofErr w:type="spellStart"/>
      <w:r w:rsidRPr="001F738B">
        <w:rPr>
          <w:sz w:val="20"/>
          <w:szCs w:val="20"/>
          <w:lang w:val="en-US"/>
        </w:rPr>
        <w:t>fenomena</w:t>
      </w:r>
      <w:proofErr w:type="spellEnd"/>
      <w:r w:rsidRPr="001F738B">
        <w:rPr>
          <w:sz w:val="20"/>
          <w:szCs w:val="20"/>
          <w:lang w:val="en-US"/>
        </w:rPr>
        <w:t xml:space="preserve"> </w:t>
      </w:r>
      <w:proofErr w:type="spellStart"/>
      <w:r w:rsidRPr="001F738B">
        <w:rPr>
          <w:sz w:val="20"/>
          <w:szCs w:val="20"/>
          <w:lang w:val="en-US"/>
        </w:rPr>
        <w:t>dan</w:t>
      </w:r>
      <w:proofErr w:type="spellEnd"/>
      <w:r w:rsidRPr="001F738B">
        <w:rPr>
          <w:sz w:val="20"/>
          <w:szCs w:val="20"/>
          <w:lang w:val="en-US"/>
        </w:rPr>
        <w:t xml:space="preserve"> </w:t>
      </w:r>
      <w:proofErr w:type="spellStart"/>
      <w:r w:rsidRPr="001F738B">
        <w:rPr>
          <w:sz w:val="20"/>
          <w:szCs w:val="20"/>
          <w:lang w:val="en-US"/>
        </w:rPr>
        <w:t>tanggapan</w:t>
      </w:r>
      <w:proofErr w:type="spellEnd"/>
      <w:r w:rsidRPr="001F738B">
        <w:rPr>
          <w:sz w:val="20"/>
          <w:szCs w:val="20"/>
          <w:lang w:val="en-US"/>
        </w:rPr>
        <w:t xml:space="preserve"> </w:t>
      </w:r>
      <w:proofErr w:type="spellStart"/>
      <w:r w:rsidRPr="001F738B">
        <w:rPr>
          <w:sz w:val="20"/>
          <w:szCs w:val="20"/>
          <w:lang w:val="en-US"/>
        </w:rPr>
        <w:t>mengenai</w:t>
      </w:r>
      <w:proofErr w:type="spellEnd"/>
      <w:r w:rsidRPr="001F738B">
        <w:rPr>
          <w:sz w:val="20"/>
          <w:szCs w:val="20"/>
          <w:lang w:val="en-US"/>
        </w:rPr>
        <w:t xml:space="preserve"> </w:t>
      </w:r>
      <w:proofErr w:type="spellStart"/>
      <w:r w:rsidRPr="001F738B">
        <w:rPr>
          <w:sz w:val="20"/>
          <w:szCs w:val="20"/>
          <w:lang w:val="en-US"/>
        </w:rPr>
        <w:t>pendidikan</w:t>
      </w:r>
      <w:proofErr w:type="spellEnd"/>
      <w:r w:rsidRPr="001F738B">
        <w:rPr>
          <w:sz w:val="20"/>
          <w:szCs w:val="20"/>
          <w:lang w:val="en-US"/>
        </w:rPr>
        <w:t xml:space="preserve"> </w:t>
      </w:r>
      <w:proofErr w:type="spellStart"/>
      <w:r w:rsidRPr="001F738B">
        <w:rPr>
          <w:sz w:val="20"/>
          <w:szCs w:val="20"/>
          <w:lang w:val="en-US"/>
        </w:rPr>
        <w:t>khususnya</w:t>
      </w:r>
      <w:proofErr w:type="spellEnd"/>
      <w:r w:rsidRPr="001F738B">
        <w:rPr>
          <w:sz w:val="20"/>
          <w:szCs w:val="20"/>
          <w:lang w:val="en-US"/>
        </w:rPr>
        <w:t xml:space="preserve"> proses </w:t>
      </w:r>
      <w:proofErr w:type="spellStart"/>
      <w:r w:rsidRPr="001F738B">
        <w:rPr>
          <w:sz w:val="20"/>
          <w:szCs w:val="20"/>
          <w:lang w:val="en-US"/>
        </w:rPr>
        <w:t>pembelajaran</w:t>
      </w:r>
      <w:proofErr w:type="spellEnd"/>
      <w:r w:rsidRPr="001F738B">
        <w:rPr>
          <w:sz w:val="20"/>
          <w:szCs w:val="20"/>
          <w:lang w:val="en-US"/>
        </w:rPr>
        <w:t xml:space="preserve"> </w:t>
      </w:r>
      <w:proofErr w:type="spellStart"/>
      <w:r w:rsidRPr="001F738B">
        <w:rPr>
          <w:sz w:val="20"/>
          <w:szCs w:val="20"/>
          <w:lang w:val="en-US"/>
        </w:rPr>
        <w:t>Pendidikan</w:t>
      </w:r>
      <w:proofErr w:type="spellEnd"/>
      <w:r w:rsidRPr="001F738B">
        <w:rPr>
          <w:sz w:val="20"/>
          <w:szCs w:val="20"/>
          <w:lang w:val="en-US"/>
        </w:rPr>
        <w:t xml:space="preserve"> </w:t>
      </w:r>
      <w:proofErr w:type="spellStart"/>
      <w:r w:rsidRPr="001F738B">
        <w:rPr>
          <w:sz w:val="20"/>
          <w:szCs w:val="20"/>
          <w:lang w:val="en-US"/>
        </w:rPr>
        <w:t>Jasmani</w:t>
      </w:r>
      <w:proofErr w:type="spellEnd"/>
      <w:r w:rsidRPr="001F738B">
        <w:rPr>
          <w:sz w:val="20"/>
          <w:szCs w:val="20"/>
          <w:lang w:val="en-US"/>
        </w:rPr>
        <w:t xml:space="preserve"> di </w:t>
      </w:r>
      <w:proofErr w:type="spellStart"/>
      <w:r w:rsidRPr="001F738B">
        <w:rPr>
          <w:sz w:val="20"/>
          <w:szCs w:val="20"/>
          <w:lang w:val="en-US"/>
        </w:rPr>
        <w:t>sekolah</w:t>
      </w:r>
      <w:proofErr w:type="spellEnd"/>
      <w:r w:rsidRPr="001F738B">
        <w:rPr>
          <w:sz w:val="20"/>
          <w:szCs w:val="20"/>
          <w:lang w:val="en-US"/>
        </w:rPr>
        <w:t xml:space="preserve"> </w:t>
      </w:r>
      <w:proofErr w:type="spellStart"/>
      <w:r w:rsidRPr="001F738B">
        <w:rPr>
          <w:sz w:val="20"/>
          <w:szCs w:val="20"/>
          <w:lang w:val="en-US"/>
        </w:rPr>
        <w:t>tersebut</w:t>
      </w:r>
      <w:proofErr w:type="spellEnd"/>
      <w:r w:rsidRPr="001F738B">
        <w:rPr>
          <w:sz w:val="20"/>
          <w:szCs w:val="20"/>
          <w:lang w:val="en-US"/>
        </w:rPr>
        <w:t xml:space="preserve"> </w:t>
      </w:r>
      <w:proofErr w:type="spellStart"/>
      <w:r w:rsidRPr="001F738B">
        <w:rPr>
          <w:sz w:val="20"/>
          <w:szCs w:val="20"/>
          <w:lang w:val="en-US"/>
        </w:rPr>
        <w:t>yaitu</w:t>
      </w:r>
      <w:proofErr w:type="spellEnd"/>
      <w:r w:rsidRPr="001F738B">
        <w:rPr>
          <w:sz w:val="20"/>
          <w:szCs w:val="20"/>
          <w:lang w:val="en-US"/>
        </w:rPr>
        <w:t xml:space="preserve"> </w:t>
      </w:r>
      <w:proofErr w:type="spellStart"/>
      <w:r w:rsidRPr="001F738B">
        <w:rPr>
          <w:sz w:val="20"/>
          <w:szCs w:val="20"/>
          <w:lang w:val="en-US"/>
        </w:rPr>
        <w:t>dari</w:t>
      </w:r>
      <w:proofErr w:type="spellEnd"/>
      <w:r w:rsidRPr="001F738B">
        <w:rPr>
          <w:sz w:val="20"/>
          <w:szCs w:val="20"/>
          <w:lang w:val="en-US"/>
        </w:rPr>
        <w:t xml:space="preserve"> </w:t>
      </w:r>
      <w:proofErr w:type="spellStart"/>
      <w:r w:rsidRPr="001F738B">
        <w:rPr>
          <w:sz w:val="20"/>
          <w:szCs w:val="20"/>
          <w:lang w:val="en-US"/>
        </w:rPr>
        <w:t>apa</w:t>
      </w:r>
      <w:proofErr w:type="spellEnd"/>
      <w:r w:rsidRPr="001F738B">
        <w:rPr>
          <w:sz w:val="20"/>
          <w:szCs w:val="20"/>
          <w:lang w:val="en-US"/>
        </w:rPr>
        <w:t xml:space="preserve"> yang </w:t>
      </w:r>
      <w:proofErr w:type="spellStart"/>
      <w:r w:rsidRPr="001F738B">
        <w:rPr>
          <w:sz w:val="20"/>
          <w:szCs w:val="20"/>
          <w:lang w:val="en-US"/>
        </w:rPr>
        <w:t>dilihat</w:t>
      </w:r>
      <w:proofErr w:type="spellEnd"/>
      <w:r w:rsidRPr="001F738B">
        <w:rPr>
          <w:sz w:val="20"/>
          <w:szCs w:val="20"/>
          <w:lang w:val="en-US"/>
        </w:rPr>
        <w:t xml:space="preserve"> </w:t>
      </w:r>
      <w:proofErr w:type="spellStart"/>
      <w:r w:rsidRPr="001F738B">
        <w:rPr>
          <w:sz w:val="20"/>
          <w:szCs w:val="20"/>
          <w:lang w:val="en-US"/>
        </w:rPr>
        <w:t>untuk</w:t>
      </w:r>
      <w:proofErr w:type="spellEnd"/>
      <w:r w:rsidRPr="001F738B">
        <w:rPr>
          <w:sz w:val="20"/>
          <w:szCs w:val="20"/>
          <w:lang w:val="en-US"/>
        </w:rPr>
        <w:t xml:space="preserve"> </w:t>
      </w:r>
      <w:proofErr w:type="spellStart"/>
      <w:r w:rsidRPr="001F738B">
        <w:rPr>
          <w:sz w:val="20"/>
          <w:szCs w:val="20"/>
          <w:lang w:val="en-US"/>
        </w:rPr>
        <w:t>peserta</w:t>
      </w:r>
      <w:proofErr w:type="spellEnd"/>
      <w:r w:rsidRPr="001F738B">
        <w:rPr>
          <w:sz w:val="20"/>
          <w:szCs w:val="20"/>
          <w:lang w:val="en-US"/>
        </w:rPr>
        <w:t xml:space="preserve"> </w:t>
      </w:r>
      <w:proofErr w:type="spellStart"/>
      <w:r w:rsidRPr="001F738B">
        <w:rPr>
          <w:sz w:val="20"/>
          <w:szCs w:val="20"/>
          <w:lang w:val="en-US"/>
        </w:rPr>
        <w:t>didik</w:t>
      </w:r>
      <w:proofErr w:type="spellEnd"/>
      <w:r w:rsidRPr="001F738B">
        <w:rPr>
          <w:sz w:val="20"/>
          <w:szCs w:val="20"/>
          <w:lang w:val="en-US"/>
        </w:rPr>
        <w:t xml:space="preserve"> </w:t>
      </w:r>
      <w:proofErr w:type="spellStart"/>
      <w:r w:rsidRPr="001F738B">
        <w:rPr>
          <w:sz w:val="20"/>
          <w:szCs w:val="20"/>
          <w:lang w:val="en-US"/>
        </w:rPr>
        <w:t>sangat</w:t>
      </w:r>
      <w:proofErr w:type="spellEnd"/>
      <w:r w:rsidRPr="001F738B">
        <w:rPr>
          <w:sz w:val="20"/>
          <w:szCs w:val="20"/>
          <w:lang w:val="en-US"/>
        </w:rPr>
        <w:t xml:space="preserve"> </w:t>
      </w:r>
      <w:proofErr w:type="spellStart"/>
      <w:r w:rsidRPr="001F738B">
        <w:rPr>
          <w:sz w:val="20"/>
          <w:szCs w:val="20"/>
          <w:lang w:val="en-US"/>
        </w:rPr>
        <w:t>berantusias</w:t>
      </w:r>
      <w:proofErr w:type="spellEnd"/>
      <w:r w:rsidRPr="001F738B">
        <w:rPr>
          <w:sz w:val="20"/>
          <w:szCs w:val="20"/>
          <w:lang w:val="en-US"/>
        </w:rPr>
        <w:t xml:space="preserve"> </w:t>
      </w:r>
      <w:proofErr w:type="spellStart"/>
      <w:r w:rsidRPr="001F738B">
        <w:rPr>
          <w:sz w:val="20"/>
          <w:szCs w:val="20"/>
          <w:lang w:val="en-US"/>
        </w:rPr>
        <w:t>dalam</w:t>
      </w:r>
      <w:proofErr w:type="spellEnd"/>
      <w:r w:rsidRPr="001F738B">
        <w:rPr>
          <w:sz w:val="20"/>
          <w:szCs w:val="20"/>
          <w:lang w:val="en-US"/>
        </w:rPr>
        <w:t xml:space="preserve"> </w:t>
      </w:r>
      <w:proofErr w:type="spellStart"/>
      <w:r w:rsidRPr="001F738B">
        <w:rPr>
          <w:sz w:val="20"/>
          <w:szCs w:val="20"/>
          <w:lang w:val="en-US"/>
        </w:rPr>
        <w:t>melakukan</w:t>
      </w:r>
      <w:proofErr w:type="spellEnd"/>
      <w:r w:rsidRPr="001F738B">
        <w:rPr>
          <w:sz w:val="20"/>
          <w:szCs w:val="20"/>
          <w:lang w:val="en-US"/>
        </w:rPr>
        <w:t xml:space="preserve"> proses </w:t>
      </w:r>
      <w:proofErr w:type="spellStart"/>
      <w:r w:rsidRPr="001F738B">
        <w:rPr>
          <w:sz w:val="20"/>
          <w:szCs w:val="20"/>
          <w:lang w:val="en-US"/>
        </w:rPr>
        <w:t>Pendidikan</w:t>
      </w:r>
      <w:proofErr w:type="spellEnd"/>
      <w:r w:rsidRPr="001F738B">
        <w:rPr>
          <w:sz w:val="20"/>
          <w:szCs w:val="20"/>
          <w:lang w:val="en-US"/>
        </w:rPr>
        <w:t xml:space="preserve"> </w:t>
      </w:r>
      <w:proofErr w:type="spellStart"/>
      <w:r w:rsidRPr="001F738B">
        <w:rPr>
          <w:sz w:val="20"/>
          <w:szCs w:val="20"/>
          <w:lang w:val="en-US"/>
        </w:rPr>
        <w:t>Jasmani</w:t>
      </w:r>
      <w:proofErr w:type="spellEnd"/>
      <w:r w:rsidRPr="001F738B">
        <w:rPr>
          <w:sz w:val="20"/>
          <w:szCs w:val="20"/>
          <w:lang w:val="en-US"/>
        </w:rPr>
        <w:t xml:space="preserve"> </w:t>
      </w:r>
      <w:proofErr w:type="spellStart"/>
      <w:r w:rsidRPr="001F738B">
        <w:rPr>
          <w:sz w:val="20"/>
          <w:szCs w:val="20"/>
          <w:lang w:val="en-US"/>
        </w:rPr>
        <w:t>dan</w:t>
      </w:r>
      <w:proofErr w:type="spellEnd"/>
      <w:r w:rsidRPr="001F738B">
        <w:rPr>
          <w:sz w:val="20"/>
          <w:szCs w:val="20"/>
          <w:lang w:val="en-US"/>
        </w:rPr>
        <w:t xml:space="preserve"> guru </w:t>
      </w:r>
      <w:proofErr w:type="spellStart"/>
      <w:r w:rsidRPr="001F738B">
        <w:rPr>
          <w:sz w:val="20"/>
          <w:szCs w:val="20"/>
          <w:lang w:val="en-US"/>
        </w:rPr>
        <w:t>terlihat</w:t>
      </w:r>
      <w:proofErr w:type="spellEnd"/>
      <w:r w:rsidRPr="001F738B">
        <w:rPr>
          <w:sz w:val="20"/>
          <w:szCs w:val="20"/>
          <w:lang w:val="en-US"/>
        </w:rPr>
        <w:t xml:space="preserve"> </w:t>
      </w:r>
      <w:proofErr w:type="spellStart"/>
      <w:r w:rsidRPr="001F738B">
        <w:rPr>
          <w:sz w:val="20"/>
          <w:szCs w:val="20"/>
          <w:lang w:val="en-US"/>
        </w:rPr>
        <w:t>tegas</w:t>
      </w:r>
      <w:proofErr w:type="spellEnd"/>
      <w:r w:rsidRPr="001F738B">
        <w:rPr>
          <w:sz w:val="20"/>
          <w:szCs w:val="20"/>
          <w:lang w:val="en-US"/>
        </w:rPr>
        <w:t xml:space="preserve"> </w:t>
      </w:r>
      <w:proofErr w:type="spellStart"/>
      <w:r w:rsidRPr="001F738B">
        <w:rPr>
          <w:sz w:val="20"/>
          <w:szCs w:val="20"/>
          <w:lang w:val="en-US"/>
        </w:rPr>
        <w:t>dalam</w:t>
      </w:r>
      <w:proofErr w:type="spellEnd"/>
      <w:r w:rsidRPr="001F738B">
        <w:rPr>
          <w:sz w:val="20"/>
          <w:szCs w:val="20"/>
          <w:lang w:val="en-US"/>
        </w:rPr>
        <w:t xml:space="preserve"> </w:t>
      </w:r>
      <w:proofErr w:type="spellStart"/>
      <w:r w:rsidRPr="001F738B">
        <w:rPr>
          <w:sz w:val="20"/>
          <w:szCs w:val="20"/>
          <w:lang w:val="en-US"/>
        </w:rPr>
        <w:t>melakukan</w:t>
      </w:r>
      <w:proofErr w:type="spellEnd"/>
      <w:r w:rsidRPr="001F738B">
        <w:rPr>
          <w:sz w:val="20"/>
          <w:szCs w:val="20"/>
          <w:lang w:val="en-US"/>
        </w:rPr>
        <w:t xml:space="preserve"> proses </w:t>
      </w:r>
      <w:proofErr w:type="spellStart"/>
      <w:r w:rsidRPr="001F738B">
        <w:rPr>
          <w:sz w:val="20"/>
          <w:szCs w:val="20"/>
          <w:lang w:val="en-US"/>
        </w:rPr>
        <w:t>mengajar</w:t>
      </w:r>
      <w:proofErr w:type="spellEnd"/>
      <w:r w:rsidRPr="001F738B">
        <w:rPr>
          <w:sz w:val="20"/>
          <w:szCs w:val="20"/>
          <w:lang w:val="en-US"/>
        </w:rPr>
        <w:t xml:space="preserve"> </w:t>
      </w:r>
      <w:proofErr w:type="spellStart"/>
      <w:r w:rsidRPr="001F738B">
        <w:rPr>
          <w:sz w:val="20"/>
          <w:szCs w:val="20"/>
          <w:lang w:val="en-US"/>
        </w:rPr>
        <w:t>dan</w:t>
      </w:r>
      <w:proofErr w:type="spellEnd"/>
      <w:r w:rsidRPr="001F738B">
        <w:rPr>
          <w:sz w:val="20"/>
          <w:szCs w:val="20"/>
          <w:lang w:val="en-US"/>
        </w:rPr>
        <w:t xml:space="preserve"> </w:t>
      </w:r>
      <w:proofErr w:type="spellStart"/>
      <w:r w:rsidRPr="001F738B">
        <w:rPr>
          <w:sz w:val="20"/>
          <w:szCs w:val="20"/>
          <w:lang w:val="en-US"/>
        </w:rPr>
        <w:t>saat</w:t>
      </w:r>
      <w:proofErr w:type="spellEnd"/>
      <w:r w:rsidRPr="001F738B">
        <w:rPr>
          <w:sz w:val="20"/>
          <w:szCs w:val="20"/>
          <w:lang w:val="en-US"/>
        </w:rPr>
        <w:t xml:space="preserve"> </w:t>
      </w:r>
      <w:proofErr w:type="spellStart"/>
      <w:r w:rsidRPr="001F738B">
        <w:rPr>
          <w:sz w:val="20"/>
          <w:szCs w:val="20"/>
          <w:lang w:val="en-US"/>
        </w:rPr>
        <w:t>mengajarpun</w:t>
      </w:r>
      <w:proofErr w:type="spellEnd"/>
      <w:r w:rsidRPr="001F738B">
        <w:rPr>
          <w:sz w:val="20"/>
          <w:szCs w:val="20"/>
          <w:lang w:val="en-US"/>
        </w:rPr>
        <w:t xml:space="preserve"> </w:t>
      </w:r>
      <w:proofErr w:type="spellStart"/>
      <w:r w:rsidRPr="001F738B">
        <w:rPr>
          <w:sz w:val="20"/>
          <w:szCs w:val="20"/>
          <w:lang w:val="en-US"/>
        </w:rPr>
        <w:t>terkadang</w:t>
      </w:r>
      <w:proofErr w:type="spellEnd"/>
      <w:r w:rsidRPr="001F738B">
        <w:rPr>
          <w:sz w:val="20"/>
          <w:szCs w:val="20"/>
          <w:lang w:val="en-US"/>
        </w:rPr>
        <w:t xml:space="preserve"> </w:t>
      </w:r>
      <w:proofErr w:type="spellStart"/>
      <w:r w:rsidRPr="001F738B">
        <w:rPr>
          <w:sz w:val="20"/>
          <w:szCs w:val="20"/>
          <w:lang w:val="en-US"/>
        </w:rPr>
        <w:t>menggunakan</w:t>
      </w:r>
      <w:proofErr w:type="spellEnd"/>
      <w:r w:rsidRPr="001F738B">
        <w:rPr>
          <w:sz w:val="20"/>
          <w:szCs w:val="20"/>
          <w:lang w:val="en-US"/>
        </w:rPr>
        <w:t xml:space="preserve"> </w:t>
      </w:r>
      <w:proofErr w:type="spellStart"/>
      <w:r w:rsidRPr="001F738B">
        <w:rPr>
          <w:sz w:val="20"/>
          <w:szCs w:val="20"/>
          <w:lang w:val="en-US"/>
        </w:rPr>
        <w:t>cara</w:t>
      </w:r>
      <w:proofErr w:type="spellEnd"/>
      <w:r w:rsidRPr="001F738B">
        <w:rPr>
          <w:sz w:val="20"/>
          <w:szCs w:val="20"/>
          <w:lang w:val="en-US"/>
        </w:rPr>
        <w:t xml:space="preserve"> </w:t>
      </w:r>
      <w:proofErr w:type="spellStart"/>
      <w:r w:rsidRPr="001F738B">
        <w:rPr>
          <w:sz w:val="20"/>
          <w:szCs w:val="20"/>
          <w:lang w:val="en-US"/>
        </w:rPr>
        <w:t>tradisional</w:t>
      </w:r>
      <w:proofErr w:type="spellEnd"/>
      <w:r w:rsidRPr="001F738B">
        <w:rPr>
          <w:sz w:val="20"/>
          <w:szCs w:val="20"/>
          <w:lang w:val="en-US"/>
        </w:rPr>
        <w:t xml:space="preserve"> </w:t>
      </w:r>
      <w:proofErr w:type="spellStart"/>
      <w:r w:rsidRPr="001F738B">
        <w:rPr>
          <w:sz w:val="20"/>
          <w:szCs w:val="20"/>
          <w:lang w:val="en-US"/>
        </w:rPr>
        <w:t>dengan</w:t>
      </w:r>
      <w:proofErr w:type="spellEnd"/>
      <w:r w:rsidRPr="001F738B">
        <w:rPr>
          <w:sz w:val="20"/>
          <w:szCs w:val="20"/>
          <w:lang w:val="en-US"/>
        </w:rPr>
        <w:t xml:space="preserve"> </w:t>
      </w:r>
      <w:proofErr w:type="spellStart"/>
      <w:r w:rsidRPr="001F738B">
        <w:rPr>
          <w:sz w:val="20"/>
          <w:szCs w:val="20"/>
          <w:lang w:val="en-US"/>
        </w:rPr>
        <w:t>memukul</w:t>
      </w:r>
      <w:proofErr w:type="spellEnd"/>
      <w:r w:rsidRPr="001F738B">
        <w:rPr>
          <w:sz w:val="20"/>
          <w:szCs w:val="20"/>
          <w:lang w:val="en-US"/>
        </w:rPr>
        <w:t xml:space="preserve"> </w:t>
      </w:r>
      <w:proofErr w:type="spellStart"/>
      <w:r w:rsidRPr="001F738B">
        <w:rPr>
          <w:sz w:val="20"/>
          <w:szCs w:val="20"/>
          <w:lang w:val="en-US"/>
        </w:rPr>
        <w:t>karena</w:t>
      </w:r>
      <w:proofErr w:type="spellEnd"/>
      <w:r w:rsidRPr="001F738B">
        <w:rPr>
          <w:sz w:val="20"/>
          <w:szCs w:val="20"/>
          <w:lang w:val="en-US"/>
        </w:rPr>
        <w:t xml:space="preserve"> di Vietnam </w:t>
      </w:r>
      <w:proofErr w:type="spellStart"/>
      <w:r w:rsidRPr="001F738B">
        <w:rPr>
          <w:sz w:val="20"/>
          <w:szCs w:val="20"/>
          <w:lang w:val="en-US"/>
        </w:rPr>
        <w:t>itu</w:t>
      </w:r>
      <w:proofErr w:type="spellEnd"/>
      <w:r w:rsidRPr="001F738B">
        <w:rPr>
          <w:sz w:val="20"/>
          <w:szCs w:val="20"/>
          <w:lang w:val="en-US"/>
        </w:rPr>
        <w:t xml:space="preserve"> </w:t>
      </w:r>
      <w:proofErr w:type="spellStart"/>
      <w:r w:rsidRPr="001F738B">
        <w:rPr>
          <w:sz w:val="20"/>
          <w:szCs w:val="20"/>
          <w:lang w:val="en-US"/>
        </w:rPr>
        <w:t>merupakan</w:t>
      </w:r>
      <w:proofErr w:type="spellEnd"/>
      <w:r w:rsidRPr="001F738B">
        <w:rPr>
          <w:sz w:val="20"/>
          <w:szCs w:val="20"/>
          <w:lang w:val="en-US"/>
        </w:rPr>
        <w:t xml:space="preserve"> </w:t>
      </w:r>
      <w:proofErr w:type="spellStart"/>
      <w:r w:rsidRPr="001F738B">
        <w:rPr>
          <w:sz w:val="20"/>
          <w:szCs w:val="20"/>
          <w:lang w:val="en-US"/>
        </w:rPr>
        <w:t>hal</w:t>
      </w:r>
      <w:proofErr w:type="spellEnd"/>
      <w:r w:rsidRPr="001F738B">
        <w:rPr>
          <w:sz w:val="20"/>
          <w:szCs w:val="20"/>
          <w:lang w:val="en-US"/>
        </w:rPr>
        <w:t xml:space="preserve"> yang </w:t>
      </w:r>
      <w:proofErr w:type="spellStart"/>
      <w:r w:rsidRPr="001F738B">
        <w:rPr>
          <w:sz w:val="20"/>
          <w:szCs w:val="20"/>
          <w:lang w:val="en-US"/>
        </w:rPr>
        <w:t>wajar</w:t>
      </w:r>
      <w:proofErr w:type="spellEnd"/>
      <w:r w:rsidRPr="001F738B">
        <w:rPr>
          <w:sz w:val="20"/>
          <w:szCs w:val="20"/>
          <w:lang w:val="en-US"/>
        </w:rPr>
        <w:t xml:space="preserve"> </w:t>
      </w:r>
      <w:proofErr w:type="spellStart"/>
      <w:r w:rsidRPr="001F738B">
        <w:rPr>
          <w:sz w:val="20"/>
          <w:szCs w:val="20"/>
          <w:lang w:val="en-US"/>
        </w:rPr>
        <w:t>dilakukan</w:t>
      </w:r>
      <w:proofErr w:type="spellEnd"/>
      <w:r w:rsidRPr="001F738B">
        <w:rPr>
          <w:sz w:val="20"/>
          <w:szCs w:val="20"/>
          <w:lang w:val="en-US"/>
        </w:rPr>
        <w:t xml:space="preserve"> </w:t>
      </w:r>
      <w:proofErr w:type="spellStart"/>
      <w:r w:rsidRPr="001F738B">
        <w:rPr>
          <w:sz w:val="20"/>
          <w:szCs w:val="20"/>
          <w:lang w:val="en-US"/>
        </w:rPr>
        <w:t>terutama</w:t>
      </w:r>
      <w:proofErr w:type="spellEnd"/>
      <w:r w:rsidRPr="001F738B">
        <w:rPr>
          <w:sz w:val="20"/>
          <w:szCs w:val="20"/>
          <w:lang w:val="en-US"/>
        </w:rPr>
        <w:t xml:space="preserve"> di Pascal Secondary School </w:t>
      </w:r>
      <w:proofErr w:type="spellStart"/>
      <w:r w:rsidRPr="001F738B">
        <w:rPr>
          <w:sz w:val="20"/>
          <w:szCs w:val="20"/>
          <w:lang w:val="en-US"/>
        </w:rPr>
        <w:t>Hanoi,Vietnam</w:t>
      </w:r>
      <w:proofErr w:type="spellEnd"/>
      <w:r>
        <w:rPr>
          <w:sz w:val="20"/>
          <w:szCs w:val="20"/>
          <w:lang w:val="id-ID"/>
        </w:rPr>
        <w:t>.</w:t>
      </w:r>
    </w:p>
    <w:p w14:paraId="70543C64" w14:textId="47CB5122" w:rsidR="001F738B" w:rsidRPr="005D5DE0" w:rsidRDefault="005D5DE0" w:rsidP="001F738B">
      <w:pPr>
        <w:pStyle w:val="ISI"/>
        <w:suppressAutoHyphens/>
        <w:rPr>
          <w:sz w:val="20"/>
          <w:szCs w:val="20"/>
          <w:lang w:val="id-ID"/>
        </w:rPr>
      </w:pPr>
      <w:r w:rsidRPr="005D5DE0">
        <w:rPr>
          <w:sz w:val="20"/>
          <w:szCs w:val="20"/>
          <w:lang w:val="id-ID"/>
        </w:rPr>
        <w:lastRenderedPageBreak/>
        <w:t xml:space="preserve">Dengan mengetahui keadaan dan permasalahan </w:t>
      </w:r>
      <w:r w:rsidR="001F738B">
        <w:rPr>
          <w:sz w:val="20"/>
          <w:szCs w:val="20"/>
          <w:lang w:val="id-ID"/>
        </w:rPr>
        <w:t xml:space="preserve">mengenai proses pembelajaran pendidikan jasmani di </w:t>
      </w:r>
      <w:r w:rsidR="001F738B" w:rsidRPr="001F738B">
        <w:rPr>
          <w:i/>
          <w:sz w:val="20"/>
          <w:szCs w:val="20"/>
          <w:lang w:val="id-ID"/>
        </w:rPr>
        <w:t>Pascal Secondary School, Hanoi, Vietnam</w:t>
      </w:r>
      <w:r w:rsidRPr="005D5DE0">
        <w:rPr>
          <w:sz w:val="20"/>
          <w:szCs w:val="20"/>
          <w:lang w:val="id-ID"/>
        </w:rPr>
        <w:t>, keadaan sarana dan prasarana serta aspek-aspek yang mendapat perhatian dalam pe</w:t>
      </w:r>
      <w:r w:rsidR="001F738B">
        <w:rPr>
          <w:sz w:val="20"/>
          <w:szCs w:val="20"/>
          <w:lang w:val="id-ID"/>
        </w:rPr>
        <w:t xml:space="preserve">laksanaan pembelajaran jasmani </w:t>
      </w:r>
      <w:r w:rsidRPr="005D5DE0">
        <w:rPr>
          <w:sz w:val="20"/>
          <w:szCs w:val="20"/>
          <w:lang w:val="id-ID"/>
        </w:rPr>
        <w:t>maka hal ini mendorong peneliti untuk mengadakan penelitian yang berjudul “</w:t>
      </w:r>
      <w:r w:rsidR="001F738B" w:rsidRPr="001F738B">
        <w:rPr>
          <w:sz w:val="20"/>
          <w:szCs w:val="20"/>
          <w:lang w:val="id-ID"/>
        </w:rPr>
        <w:t>Pelaksanaan Pembelajaran Pendidikan Jasmani di Pascal Secondary School, Hanoi, Vietnam</w:t>
      </w:r>
      <w:r w:rsidRPr="005D5DE0">
        <w:rPr>
          <w:sz w:val="20"/>
          <w:szCs w:val="20"/>
          <w:lang w:val="id-ID"/>
        </w:rPr>
        <w:t>”, yang diharapkan dapat mem</w:t>
      </w:r>
      <w:r w:rsidR="001F738B">
        <w:rPr>
          <w:sz w:val="20"/>
          <w:szCs w:val="20"/>
          <w:lang w:val="id-ID"/>
        </w:rPr>
        <w:t xml:space="preserve">berikan masukan bagi guru penjaskes dan </w:t>
      </w:r>
      <w:r w:rsidRPr="005D5DE0">
        <w:rPr>
          <w:sz w:val="20"/>
          <w:szCs w:val="20"/>
          <w:lang w:val="id-ID"/>
        </w:rPr>
        <w:t xml:space="preserve">sekolah </w:t>
      </w:r>
      <w:r w:rsidR="001F738B">
        <w:rPr>
          <w:sz w:val="20"/>
          <w:szCs w:val="20"/>
          <w:lang w:val="id-ID"/>
        </w:rPr>
        <w:t>di</w:t>
      </w:r>
      <w:r w:rsidRPr="005D5DE0">
        <w:rPr>
          <w:sz w:val="20"/>
          <w:szCs w:val="20"/>
          <w:lang w:val="id-ID"/>
        </w:rPr>
        <w:t xml:space="preserve"> </w:t>
      </w:r>
      <w:r w:rsidR="001F738B" w:rsidRPr="001F738B">
        <w:rPr>
          <w:sz w:val="20"/>
          <w:szCs w:val="20"/>
          <w:lang w:val="id-ID"/>
        </w:rPr>
        <w:t xml:space="preserve">Pascal Secondary School, Hanoi, Vietnam </w:t>
      </w:r>
      <w:r w:rsidRPr="005D5DE0">
        <w:rPr>
          <w:sz w:val="20"/>
          <w:szCs w:val="20"/>
          <w:lang w:val="id-ID"/>
        </w:rPr>
        <w:t xml:space="preserve">pada khususnya mengenai </w:t>
      </w:r>
      <w:r w:rsidR="001F738B">
        <w:rPr>
          <w:sz w:val="20"/>
          <w:szCs w:val="20"/>
          <w:lang w:val="id-ID"/>
        </w:rPr>
        <w:t xml:space="preserve">pelaksanaan pembelajaran jasmani dan ketersediaan sarana prasarana olahraga </w:t>
      </w:r>
      <w:r w:rsidRPr="005D5DE0">
        <w:rPr>
          <w:sz w:val="20"/>
          <w:szCs w:val="20"/>
          <w:lang w:val="id-ID"/>
        </w:rPr>
        <w:t>dan u</w:t>
      </w:r>
      <w:r w:rsidR="00365E5B">
        <w:rPr>
          <w:sz w:val="20"/>
          <w:szCs w:val="20"/>
          <w:lang w:val="id-ID"/>
        </w:rPr>
        <w:t xml:space="preserve">paya-upaya </w:t>
      </w:r>
      <w:r w:rsidRPr="005D5DE0">
        <w:rPr>
          <w:sz w:val="20"/>
          <w:szCs w:val="20"/>
          <w:lang w:val="id-ID"/>
        </w:rPr>
        <w:t>lai</w:t>
      </w:r>
      <w:r w:rsidR="00365E5B">
        <w:rPr>
          <w:sz w:val="20"/>
          <w:szCs w:val="20"/>
          <w:lang w:val="id-ID"/>
        </w:rPr>
        <w:t>n guna meningkatkan prestasi.</w:t>
      </w:r>
    </w:p>
    <w:p w14:paraId="6C938946" w14:textId="0874BBA1" w:rsidR="005D5DE0" w:rsidRDefault="005D5DE0" w:rsidP="005D5DE0">
      <w:pPr>
        <w:pStyle w:val="ISI"/>
        <w:suppressAutoHyphens/>
        <w:rPr>
          <w:sz w:val="20"/>
          <w:szCs w:val="20"/>
          <w:lang w:val="id-ID"/>
        </w:rPr>
      </w:pPr>
      <w:r w:rsidRPr="005D5DE0">
        <w:rPr>
          <w:sz w:val="20"/>
          <w:szCs w:val="20"/>
          <w:lang w:val="id-ID"/>
        </w:rPr>
        <w:t xml:space="preserve">Suatu penelitian tentu mempunyai permasalahan yang perlu diteliti, dianalisis, dan diusahakan pemecahannya. Dalam penelitian ini permasalahan yang perlu dirumuskan adalah </w:t>
      </w:r>
      <w:r w:rsidR="00365E5B" w:rsidRPr="00365E5B">
        <w:rPr>
          <w:sz w:val="20"/>
          <w:szCs w:val="20"/>
          <w:lang w:val="id-ID"/>
        </w:rPr>
        <w:t>Bagaimana Pelaksanaan Pembelajaran Pendidikan Jasmani di Pascal Secondary School, Hanoi, Vietnam</w:t>
      </w:r>
      <w:r w:rsidR="00365E5B">
        <w:rPr>
          <w:sz w:val="20"/>
          <w:szCs w:val="20"/>
          <w:lang w:val="id-ID"/>
        </w:rPr>
        <w:t xml:space="preserve"> ?</w:t>
      </w:r>
    </w:p>
    <w:p w14:paraId="0B0A5A28" w14:textId="77777777" w:rsidR="00794E42" w:rsidRPr="005D5DE0" w:rsidRDefault="00794E42" w:rsidP="005D5DE0">
      <w:pPr>
        <w:pStyle w:val="ISI"/>
        <w:suppressAutoHyphens/>
        <w:rPr>
          <w:sz w:val="20"/>
          <w:szCs w:val="20"/>
          <w:lang w:val="id-ID"/>
        </w:rPr>
      </w:pPr>
    </w:p>
    <w:p w14:paraId="7306434E" w14:textId="3CDD2612" w:rsidR="005D5DE0" w:rsidRDefault="00794E42" w:rsidP="00794E42">
      <w:pPr>
        <w:pStyle w:val="ISI"/>
        <w:suppressAutoHyphens/>
        <w:ind w:firstLine="0"/>
        <w:rPr>
          <w:b/>
          <w:sz w:val="20"/>
          <w:szCs w:val="20"/>
          <w:lang w:val="id-ID"/>
        </w:rPr>
      </w:pPr>
      <w:r>
        <w:rPr>
          <w:b/>
          <w:sz w:val="20"/>
          <w:szCs w:val="20"/>
          <w:lang w:val="id-ID"/>
        </w:rPr>
        <w:t>METODE</w:t>
      </w:r>
    </w:p>
    <w:p w14:paraId="27316D4D" w14:textId="4EE298C8" w:rsidR="00794E42" w:rsidRDefault="00794E42" w:rsidP="00794E42">
      <w:pPr>
        <w:pStyle w:val="ISI"/>
        <w:suppressAutoHyphens/>
        <w:ind w:firstLine="567"/>
        <w:rPr>
          <w:sz w:val="20"/>
          <w:szCs w:val="20"/>
          <w:lang w:val="id-ID"/>
        </w:rPr>
      </w:pPr>
      <w:r w:rsidRPr="00C16C5B">
        <w:rPr>
          <w:sz w:val="20"/>
          <w:szCs w:val="20"/>
          <w:lang w:val="id-ID"/>
        </w:rPr>
        <w:t xml:space="preserve">Metode </w:t>
      </w:r>
      <w:proofErr w:type="spellStart"/>
      <w:r>
        <w:rPr>
          <w:sz w:val="20"/>
          <w:szCs w:val="20"/>
          <w:lang w:val="en-US"/>
        </w:rPr>
        <w:t>pengambilan</w:t>
      </w:r>
      <w:proofErr w:type="spellEnd"/>
      <w:r>
        <w:rPr>
          <w:sz w:val="20"/>
          <w:szCs w:val="20"/>
          <w:lang w:val="en-US"/>
        </w:rPr>
        <w:t xml:space="preserve"> data </w:t>
      </w:r>
      <w:proofErr w:type="spellStart"/>
      <w:r>
        <w:rPr>
          <w:sz w:val="20"/>
          <w:szCs w:val="20"/>
          <w:lang w:val="en-US"/>
        </w:rPr>
        <w:t>menggunakan</w:t>
      </w:r>
      <w:proofErr w:type="spellEnd"/>
      <w:r>
        <w:rPr>
          <w:sz w:val="20"/>
          <w:szCs w:val="20"/>
          <w:lang w:val="en-US"/>
        </w:rPr>
        <w:t xml:space="preserve"> </w:t>
      </w:r>
      <w:proofErr w:type="spellStart"/>
      <w:r>
        <w:rPr>
          <w:sz w:val="20"/>
          <w:szCs w:val="20"/>
          <w:lang w:val="en-US"/>
        </w:rPr>
        <w:t>wawancara</w:t>
      </w:r>
      <w:proofErr w:type="spellEnd"/>
      <w:r>
        <w:rPr>
          <w:sz w:val="20"/>
          <w:szCs w:val="20"/>
          <w:lang w:val="en-US"/>
        </w:rPr>
        <w:t xml:space="preserve">, </w:t>
      </w:r>
      <w:proofErr w:type="spellStart"/>
      <w:r>
        <w:rPr>
          <w:sz w:val="20"/>
          <w:szCs w:val="20"/>
          <w:lang w:val="en-US"/>
        </w:rPr>
        <w:t>observasi</w:t>
      </w:r>
      <w:proofErr w:type="spellEnd"/>
      <w:r>
        <w:rPr>
          <w:sz w:val="20"/>
          <w:szCs w:val="20"/>
          <w:lang w:val="en-US"/>
        </w:rPr>
        <w:t xml:space="preserve">, </w:t>
      </w:r>
      <w:r>
        <w:rPr>
          <w:sz w:val="20"/>
          <w:szCs w:val="20"/>
          <w:lang w:val="id-ID"/>
        </w:rPr>
        <w:t xml:space="preserve">penelusuran data </w:t>
      </w:r>
      <w:proofErr w:type="spellStart"/>
      <w:r>
        <w:rPr>
          <w:sz w:val="20"/>
          <w:szCs w:val="20"/>
          <w:lang w:val="en-US"/>
        </w:rPr>
        <w:t>dan</w:t>
      </w:r>
      <w:proofErr w:type="spellEnd"/>
      <w:r>
        <w:rPr>
          <w:sz w:val="20"/>
          <w:szCs w:val="20"/>
          <w:lang w:val="en-US"/>
        </w:rPr>
        <w:t xml:space="preserve"> </w:t>
      </w:r>
      <w:proofErr w:type="spellStart"/>
      <w:r>
        <w:rPr>
          <w:sz w:val="20"/>
          <w:szCs w:val="20"/>
          <w:lang w:val="en-US"/>
        </w:rPr>
        <w:t>dokumentasi</w:t>
      </w:r>
      <w:proofErr w:type="spellEnd"/>
      <w:r>
        <w:rPr>
          <w:sz w:val="20"/>
          <w:szCs w:val="20"/>
          <w:lang w:val="en-US"/>
        </w:rPr>
        <w:t xml:space="preserve">. </w:t>
      </w:r>
      <w:r w:rsidRPr="007D435F">
        <w:rPr>
          <w:rFonts w:cs="Arial"/>
          <w:sz w:val="20"/>
          <w:szCs w:val="20"/>
        </w:rPr>
        <w:t>Menurut Sugiyono (2013:244) analisis data adalah proses mencari dan menyusun secara sistematis data yang d</w:t>
      </w:r>
      <w:r>
        <w:rPr>
          <w:rFonts w:cs="Arial"/>
          <w:sz w:val="20"/>
          <w:szCs w:val="20"/>
        </w:rPr>
        <w:t>iperoleh dari hasil wawancara, c</w:t>
      </w:r>
      <w:r w:rsidRPr="007D435F">
        <w:rPr>
          <w:rFonts w:cs="Arial"/>
          <w:sz w:val="20"/>
          <w:szCs w:val="20"/>
        </w:rPr>
        <w:t xml:space="preserve">acatan lapangan dan bahan-bahan lain, sehingga mudah dipahami dan semuanya dapat diinformasikan kepada orang lain. Analisis data yang akan digunakan dalam penelitian ini adalah analisis data kualitatif seperti yang dikemukakan oleh Miles dan Hubermen, yaitu </w:t>
      </w:r>
      <w:r>
        <w:rPr>
          <w:rFonts w:cs="Arial"/>
          <w:sz w:val="20"/>
          <w:szCs w:val="20"/>
        </w:rPr>
        <w:t xml:space="preserve">meliputi komponen-komponen </w:t>
      </w:r>
      <w:proofErr w:type="spellStart"/>
      <w:r w:rsidRPr="007D435F">
        <w:rPr>
          <w:sz w:val="20"/>
          <w:szCs w:val="20"/>
          <w:lang w:val="en-US"/>
        </w:rPr>
        <w:t>reduksi</w:t>
      </w:r>
      <w:proofErr w:type="spellEnd"/>
      <w:r w:rsidRPr="007D435F">
        <w:rPr>
          <w:sz w:val="20"/>
          <w:szCs w:val="20"/>
          <w:lang w:val="en-US"/>
        </w:rPr>
        <w:t xml:space="preserve"> data</w:t>
      </w:r>
      <w:r>
        <w:rPr>
          <w:sz w:val="20"/>
          <w:szCs w:val="20"/>
          <w:lang w:val="en-US"/>
        </w:rPr>
        <w:t xml:space="preserve">, </w:t>
      </w:r>
      <w:proofErr w:type="spellStart"/>
      <w:r>
        <w:rPr>
          <w:sz w:val="20"/>
          <w:szCs w:val="20"/>
          <w:lang w:val="en-US"/>
        </w:rPr>
        <w:t>penyajian</w:t>
      </w:r>
      <w:proofErr w:type="spellEnd"/>
      <w:r>
        <w:rPr>
          <w:sz w:val="20"/>
          <w:szCs w:val="20"/>
          <w:lang w:val="en-US"/>
        </w:rPr>
        <w:t xml:space="preserve"> data, </w:t>
      </w:r>
      <w:proofErr w:type="spellStart"/>
      <w:r>
        <w:rPr>
          <w:sz w:val="20"/>
          <w:szCs w:val="20"/>
          <w:lang w:val="en-US"/>
        </w:rPr>
        <w:t>dan</w:t>
      </w:r>
      <w:proofErr w:type="spellEnd"/>
      <w:r>
        <w:rPr>
          <w:sz w:val="20"/>
          <w:szCs w:val="20"/>
          <w:lang w:val="en-US"/>
        </w:rPr>
        <w:t xml:space="preserve"> </w:t>
      </w:r>
      <w:proofErr w:type="spellStart"/>
      <w:r>
        <w:rPr>
          <w:sz w:val="20"/>
          <w:szCs w:val="20"/>
          <w:lang w:val="en-US"/>
        </w:rPr>
        <w:t>penyimpulan</w:t>
      </w:r>
      <w:proofErr w:type="spellEnd"/>
      <w:r>
        <w:rPr>
          <w:sz w:val="20"/>
          <w:szCs w:val="20"/>
          <w:lang w:val="en-US"/>
        </w:rPr>
        <w:t xml:space="preserve"> </w:t>
      </w:r>
      <w:proofErr w:type="spellStart"/>
      <w:r>
        <w:rPr>
          <w:sz w:val="20"/>
          <w:szCs w:val="20"/>
          <w:lang w:val="en-US"/>
        </w:rPr>
        <w:t>hasil</w:t>
      </w:r>
      <w:proofErr w:type="spellEnd"/>
      <w:r>
        <w:rPr>
          <w:sz w:val="20"/>
          <w:szCs w:val="20"/>
          <w:lang w:val="id-ID"/>
        </w:rPr>
        <w:t xml:space="preserve">. </w:t>
      </w:r>
    </w:p>
    <w:p w14:paraId="7FFB6B7B" w14:textId="77777777" w:rsidR="00794E42" w:rsidRDefault="00794E42" w:rsidP="00794E42">
      <w:pPr>
        <w:pStyle w:val="ISI"/>
        <w:suppressAutoHyphens/>
        <w:ind w:firstLine="567"/>
        <w:rPr>
          <w:sz w:val="20"/>
          <w:szCs w:val="20"/>
          <w:lang w:val="id-ID"/>
        </w:rPr>
      </w:pPr>
    </w:p>
    <w:p w14:paraId="16A2BECD" w14:textId="6743EB4D" w:rsidR="00A073D7" w:rsidRDefault="00794E42" w:rsidP="00794E42">
      <w:pPr>
        <w:pStyle w:val="ISI"/>
        <w:suppressAutoHyphens/>
        <w:ind w:firstLine="0"/>
        <w:rPr>
          <w:b/>
          <w:sz w:val="20"/>
          <w:szCs w:val="20"/>
          <w:lang w:val="id-ID"/>
        </w:rPr>
      </w:pPr>
      <w:r w:rsidRPr="00794E42">
        <w:rPr>
          <w:b/>
          <w:sz w:val="20"/>
          <w:szCs w:val="20"/>
          <w:lang w:val="id-ID"/>
        </w:rPr>
        <w:t>HASIL DAN PEMBAHASAN</w:t>
      </w:r>
    </w:p>
    <w:p w14:paraId="35D88401" w14:textId="77777777" w:rsidR="006F45F1" w:rsidRDefault="006F45F1" w:rsidP="00794E42">
      <w:pPr>
        <w:pStyle w:val="ISI"/>
        <w:suppressAutoHyphens/>
        <w:ind w:firstLine="0"/>
        <w:rPr>
          <w:b/>
          <w:sz w:val="20"/>
          <w:szCs w:val="20"/>
          <w:lang w:val="id-ID"/>
        </w:rPr>
      </w:pPr>
    </w:p>
    <w:p w14:paraId="4E4CE84A" w14:textId="7778351F" w:rsidR="006F45F1" w:rsidRDefault="006F45F1" w:rsidP="00794E42">
      <w:pPr>
        <w:pStyle w:val="ISI"/>
        <w:suppressAutoHyphens/>
        <w:ind w:firstLine="0"/>
        <w:rPr>
          <w:b/>
          <w:sz w:val="20"/>
          <w:szCs w:val="20"/>
          <w:lang w:val="id-ID"/>
        </w:rPr>
      </w:pPr>
      <w:r>
        <w:rPr>
          <w:b/>
          <w:sz w:val="20"/>
          <w:szCs w:val="20"/>
          <w:lang w:val="id-ID"/>
        </w:rPr>
        <w:t>Hasil Penelitian</w:t>
      </w:r>
    </w:p>
    <w:p w14:paraId="11E0ABDE" w14:textId="45890D85" w:rsidR="00A073D7" w:rsidRDefault="00A073D7" w:rsidP="00A073D7">
      <w:pPr>
        <w:pStyle w:val="ISI"/>
        <w:suppressAutoHyphens/>
        <w:ind w:firstLine="567"/>
        <w:rPr>
          <w:sz w:val="20"/>
          <w:szCs w:val="20"/>
          <w:lang w:val="id-ID"/>
        </w:rPr>
      </w:pPr>
      <w:r>
        <w:rPr>
          <w:sz w:val="20"/>
          <w:szCs w:val="20"/>
          <w:lang w:val="id-ID"/>
        </w:rPr>
        <w:t xml:space="preserve">Hasil penelitian berdasarkan analisis deskriptif pelaksanaan pembelajaran pendidikan jasmani di </w:t>
      </w:r>
      <w:r w:rsidR="006F45F1" w:rsidRPr="00A073D7">
        <w:rPr>
          <w:sz w:val="20"/>
          <w:szCs w:val="20"/>
          <w:lang w:val="id-ID"/>
        </w:rPr>
        <w:t>Pascal Secondary School, Hanoi, Vietnam</w:t>
      </w:r>
      <w:r w:rsidR="006F45F1">
        <w:rPr>
          <w:sz w:val="20"/>
          <w:szCs w:val="20"/>
          <w:lang w:val="id-ID"/>
        </w:rPr>
        <w:t xml:space="preserve"> berikut deskripsinya.</w:t>
      </w:r>
    </w:p>
    <w:p w14:paraId="7C7E8EDE" w14:textId="4CDFC740" w:rsidR="00A073D7" w:rsidRDefault="00A073D7" w:rsidP="00A073D7">
      <w:pPr>
        <w:pStyle w:val="ISI"/>
        <w:suppressAutoHyphens/>
        <w:ind w:firstLine="567"/>
        <w:rPr>
          <w:sz w:val="20"/>
          <w:szCs w:val="20"/>
          <w:lang w:val="id-ID"/>
        </w:rPr>
      </w:pPr>
      <w:r w:rsidRPr="00A073D7">
        <w:rPr>
          <w:sz w:val="20"/>
          <w:szCs w:val="20"/>
          <w:lang w:val="id-ID"/>
        </w:rPr>
        <w:lastRenderedPageBreak/>
        <w:t xml:space="preserve">Perencanaan pembelajaran Pendidikan Jasmani di Pascal Secondary School, Hanoi, Vietnam </w:t>
      </w:r>
      <w:r w:rsidR="006D25B3">
        <w:rPr>
          <w:sz w:val="20"/>
          <w:szCs w:val="20"/>
          <w:lang w:val="id-ID"/>
        </w:rPr>
        <w:t xml:space="preserve">belum berjalan, </w:t>
      </w:r>
      <w:r w:rsidR="006D25B3" w:rsidRPr="006D25B3">
        <w:rPr>
          <w:sz w:val="20"/>
          <w:szCs w:val="20"/>
          <w:lang w:val="id-ID"/>
        </w:rPr>
        <w:t>diketahui bahwa tidak ada rencana pelaksanaan pembelajaran sehingga peneliti tidak dapat dokumentasikan. Sedangkan media pembelajaran, peneliti berhasil mendokumentasikan bahwa guru mempersiapkan beberapa media yaitu berupa lagu untuk pembelajaran senam irama. Untuk perlengkapan atau alat pembelajaran guru dan peserta didik menyiapkannya bersama-sama sebelum pelaksanaan pembelajaran dimulai</w:t>
      </w:r>
      <w:r w:rsidR="006D25B3">
        <w:rPr>
          <w:sz w:val="20"/>
          <w:szCs w:val="20"/>
          <w:lang w:val="id-ID"/>
        </w:rPr>
        <w:t xml:space="preserve"> </w:t>
      </w:r>
      <w:r w:rsidRPr="00A073D7">
        <w:rPr>
          <w:sz w:val="20"/>
          <w:szCs w:val="20"/>
          <w:lang w:val="id-ID"/>
        </w:rPr>
        <w:t>t</w:t>
      </w:r>
      <w:r>
        <w:rPr>
          <w:sz w:val="20"/>
          <w:szCs w:val="20"/>
          <w:lang w:val="id-ID"/>
        </w:rPr>
        <w:t xml:space="preserve">erdiri dari penyusunan silabus, </w:t>
      </w:r>
      <w:r w:rsidRPr="00A073D7">
        <w:rPr>
          <w:sz w:val="20"/>
          <w:szCs w:val="20"/>
          <w:lang w:val="id-ID"/>
        </w:rPr>
        <w:t xml:space="preserve">mempersiapkan media </w:t>
      </w:r>
      <w:r>
        <w:rPr>
          <w:sz w:val="20"/>
          <w:szCs w:val="20"/>
          <w:lang w:val="id-ID"/>
        </w:rPr>
        <w:t xml:space="preserve">pembelajaran, dan mempersiapkan </w:t>
      </w:r>
      <w:r w:rsidRPr="00A073D7">
        <w:rPr>
          <w:sz w:val="20"/>
          <w:szCs w:val="20"/>
          <w:lang w:val="id-ID"/>
        </w:rPr>
        <w:t>alat/perlengkapan pembelajaran</w:t>
      </w:r>
      <w:r>
        <w:rPr>
          <w:sz w:val="20"/>
          <w:szCs w:val="20"/>
          <w:lang w:val="id-ID"/>
        </w:rPr>
        <w:t>.</w:t>
      </w:r>
    </w:p>
    <w:p w14:paraId="0C06121B" w14:textId="1782E671" w:rsidR="00A073D7" w:rsidRDefault="00A073D7" w:rsidP="00A073D7">
      <w:pPr>
        <w:pStyle w:val="ISI"/>
        <w:suppressAutoHyphens/>
        <w:ind w:firstLine="567"/>
        <w:rPr>
          <w:sz w:val="20"/>
          <w:szCs w:val="20"/>
          <w:lang w:val="id-ID"/>
        </w:rPr>
      </w:pPr>
      <w:r w:rsidRPr="00A073D7">
        <w:rPr>
          <w:sz w:val="20"/>
          <w:szCs w:val="20"/>
          <w:lang w:val="id-ID"/>
        </w:rPr>
        <w:t xml:space="preserve">Pelaksanaan pembelajaran </w:t>
      </w:r>
      <w:r w:rsidR="006D25B3">
        <w:rPr>
          <w:sz w:val="20"/>
          <w:szCs w:val="20"/>
          <w:lang w:val="id-ID"/>
        </w:rPr>
        <w:t xml:space="preserve">sudah berjalan namun masih ada kendala, pelaksanaan pembelajaran </w:t>
      </w:r>
      <w:r w:rsidR="006D25B3" w:rsidRPr="006D25B3">
        <w:rPr>
          <w:sz w:val="20"/>
          <w:szCs w:val="20"/>
          <w:lang w:val="id-ID"/>
        </w:rPr>
        <w:t>terdiri dari 3 tahap yaitu pendahuluan yang dimana terdiri dari kegiatan motivasi, apersepsi, penyampaian pokok materi pebelajaran dan pemanasan. Tahap selanjutnya kegiatan inti yang dimana guru menggunakan metode demonstrasi, latihan, dan komando dalam pembelajaran. Tahap ketiga yaitu kegiatan penutup yang terdiri dari evaluasi pembelajaran, umpan balik pembelajaran, guru memberikan tugas tidak lanjut setelah pembelajaran yaitu berupa peserta didik untuk melakukan latihan baik secara individu maupun kelompok.</w:t>
      </w:r>
      <w:r w:rsidR="006D25B3">
        <w:rPr>
          <w:sz w:val="20"/>
          <w:szCs w:val="20"/>
          <w:lang w:val="id-ID"/>
        </w:rPr>
        <w:t xml:space="preserve"> Pelaksanaanya di</w:t>
      </w:r>
      <w:r w:rsidRPr="00A073D7">
        <w:rPr>
          <w:sz w:val="20"/>
          <w:szCs w:val="20"/>
          <w:lang w:val="id-ID"/>
        </w:rPr>
        <w:t>alokasi</w:t>
      </w:r>
      <w:r w:rsidR="006D25B3">
        <w:rPr>
          <w:sz w:val="20"/>
          <w:szCs w:val="20"/>
          <w:lang w:val="id-ID"/>
        </w:rPr>
        <w:t>kan</w:t>
      </w:r>
      <w:r w:rsidRPr="00A073D7">
        <w:rPr>
          <w:sz w:val="20"/>
          <w:szCs w:val="20"/>
          <w:lang w:val="id-ID"/>
        </w:rPr>
        <w:t xml:space="preserve"> 45 menit per pertemuan yang terdiri dari kegiatan pendahuluan (pemanasan, motivasi, apersepsi, penyampaian tujuan, dan penyampaian materi pembelajaran), kegiatan inti, dan kegiatan penutup (evaluasi pembelajaran, kegiatan umpan balik, dan kegiatan tindak lanjut yaitu berupa pemberian tugas baik individu maupun kelompok).</w:t>
      </w:r>
    </w:p>
    <w:p w14:paraId="570B89E1" w14:textId="32691568" w:rsidR="00A073D7" w:rsidRDefault="00A073D7" w:rsidP="00A073D7">
      <w:pPr>
        <w:pStyle w:val="ISI"/>
        <w:suppressAutoHyphens/>
        <w:ind w:firstLine="567"/>
        <w:rPr>
          <w:sz w:val="20"/>
          <w:szCs w:val="20"/>
          <w:lang w:val="id-ID"/>
        </w:rPr>
      </w:pPr>
      <w:r w:rsidRPr="00A073D7">
        <w:rPr>
          <w:sz w:val="20"/>
          <w:szCs w:val="20"/>
          <w:lang w:val="id-ID"/>
        </w:rPr>
        <w:t xml:space="preserve">Penilaian pembelajaran Pendidikan Jasmani </w:t>
      </w:r>
      <w:r w:rsidR="006D25B3">
        <w:rPr>
          <w:sz w:val="20"/>
          <w:szCs w:val="20"/>
          <w:lang w:val="id-ID"/>
        </w:rPr>
        <w:t xml:space="preserve">sudah berjalan namun masih ada kendala </w:t>
      </w:r>
      <w:r w:rsidR="0008525B" w:rsidRPr="0008525B">
        <w:rPr>
          <w:sz w:val="20"/>
          <w:szCs w:val="20"/>
          <w:lang w:val="id-ID"/>
        </w:rPr>
        <w:t>diketahui penilaian sikap yang dilakukan oleh guru menggunakan metode observasi, guru mengobservasi sikap peserta didik selama pembelajaran berlangsung.Untuk penilaian pengetahuan guru hanya menilai pada saat ujian akhir semester yang dilakukan 2 kali dalam satu tahun, 2 ujian ini menggunakan metode tes tulis.</w:t>
      </w:r>
      <w:r w:rsidR="0008525B">
        <w:rPr>
          <w:sz w:val="20"/>
          <w:szCs w:val="20"/>
          <w:lang w:val="id-ID"/>
        </w:rPr>
        <w:t xml:space="preserve"> </w:t>
      </w:r>
      <w:r w:rsidR="0008525B" w:rsidRPr="0008525B">
        <w:rPr>
          <w:sz w:val="20"/>
          <w:szCs w:val="20"/>
          <w:lang w:val="id-ID"/>
        </w:rPr>
        <w:t xml:space="preserve">Namun guru juga </w:t>
      </w:r>
      <w:r w:rsidR="0008525B" w:rsidRPr="0008525B">
        <w:rPr>
          <w:sz w:val="20"/>
          <w:szCs w:val="20"/>
          <w:lang w:val="id-ID"/>
        </w:rPr>
        <w:lastRenderedPageBreak/>
        <w:t>menggunakan keaktifan peserta didik dalam bertanya maupun mengemukakan pendapat pada setiap pertemuan dan tugas indivisu maupun kelompok untuk menambah nilai dalam aspek pengetahuan peserta didik.Penilaian keterampilan dilakukan oleh guru pada setiap pertemuan pembelajaran yaitu melalui metode penilaian praktik individu maupun kelompok.</w:t>
      </w:r>
    </w:p>
    <w:p w14:paraId="44C77761" w14:textId="0A3AEE9D" w:rsidR="00A073D7" w:rsidRDefault="00A073D7" w:rsidP="00A073D7">
      <w:pPr>
        <w:pStyle w:val="ISI"/>
        <w:suppressAutoHyphens/>
        <w:ind w:firstLine="567"/>
        <w:rPr>
          <w:sz w:val="20"/>
          <w:szCs w:val="20"/>
          <w:lang w:val="id-ID"/>
        </w:rPr>
      </w:pPr>
      <w:r w:rsidRPr="00A073D7">
        <w:rPr>
          <w:sz w:val="20"/>
          <w:szCs w:val="20"/>
          <w:lang w:val="id-ID"/>
        </w:rPr>
        <w:t>Sarana dan prasarana yaitu 2 bola voli, 2 bola basket dan raket badminton siswa membawa secara individu begitupun dengan cauda. Prasarana sekolah memiliki lapangan badminton, lapangan voli dan satu gedung yang digunakan untuk materi senam irama.</w:t>
      </w:r>
    </w:p>
    <w:p w14:paraId="599AE916" w14:textId="26ECD087" w:rsidR="006F45F1" w:rsidRDefault="006F45F1" w:rsidP="00DE46DA">
      <w:pPr>
        <w:pStyle w:val="ISI"/>
        <w:suppressAutoHyphens/>
        <w:ind w:firstLine="0"/>
        <w:rPr>
          <w:b/>
          <w:sz w:val="20"/>
          <w:szCs w:val="20"/>
          <w:lang w:val="id-ID"/>
        </w:rPr>
      </w:pPr>
      <w:r w:rsidRPr="006F45F1">
        <w:rPr>
          <w:b/>
          <w:sz w:val="20"/>
          <w:szCs w:val="20"/>
          <w:lang w:val="id-ID"/>
        </w:rPr>
        <w:t>Pembahasan Penelitian</w:t>
      </w:r>
    </w:p>
    <w:p w14:paraId="1B04E1D3" w14:textId="70CE7D71" w:rsidR="00DE46DA" w:rsidRDefault="00DE46DA" w:rsidP="00DE46DA">
      <w:pPr>
        <w:pStyle w:val="ISI"/>
        <w:suppressAutoHyphens/>
        <w:ind w:firstLine="567"/>
        <w:rPr>
          <w:sz w:val="20"/>
          <w:szCs w:val="20"/>
          <w:lang w:val="id-ID"/>
        </w:rPr>
      </w:pPr>
      <w:r w:rsidRPr="00DE46DA">
        <w:rPr>
          <w:sz w:val="20"/>
          <w:szCs w:val="20"/>
          <w:lang w:val="id-ID"/>
        </w:rPr>
        <w:t>Perencanaan pembelajaran Pendidikan Jasmani di Pascal Secondary School terdiri dari perancangan silabus, mempersiapkan media pembelajaran, dan mempersiapkan alat/perlengkapan pembelajaran oleh guru dan peserta didik. Guru tidak membuat membuat rencana pelaksanaan pembelajaran dan mempersiapkan bahan ajar sebelum pelaksanaan pembelajaran dilaksanakan</w:t>
      </w:r>
      <w:r>
        <w:rPr>
          <w:sz w:val="20"/>
          <w:szCs w:val="20"/>
          <w:lang w:val="id-ID"/>
        </w:rPr>
        <w:t xml:space="preserve">. Menurut </w:t>
      </w:r>
      <w:r w:rsidRPr="00DE46DA">
        <w:rPr>
          <w:sz w:val="20"/>
          <w:szCs w:val="20"/>
          <w:lang w:val="id-ID"/>
        </w:rPr>
        <w:t>Ega Trisna Rahayu (2013:33) dikatakan bahwa perencanaan pembelajaran adalah hal yang sangat diperlukan dalam proses pelaksanaan pembelajaran. Dengan perencanaan pembelajaran baik dan matang, maka kegiatan pembelajaran akan dapat berjalan dengan aktif dan lancar.</w:t>
      </w:r>
    </w:p>
    <w:p w14:paraId="35730643" w14:textId="0FC3F631" w:rsidR="00494AC1" w:rsidRDefault="00494AC1" w:rsidP="00494AC1">
      <w:pPr>
        <w:pStyle w:val="ISI"/>
        <w:suppressAutoHyphens/>
        <w:ind w:firstLine="567"/>
        <w:rPr>
          <w:sz w:val="20"/>
          <w:szCs w:val="20"/>
          <w:lang w:val="id-ID"/>
        </w:rPr>
      </w:pPr>
      <w:r>
        <w:rPr>
          <w:sz w:val="20"/>
          <w:szCs w:val="20"/>
          <w:lang w:val="id-ID"/>
        </w:rPr>
        <w:t xml:space="preserve">Pelaksanaan pembelajaran </w:t>
      </w:r>
      <w:r>
        <w:rPr>
          <w:rFonts w:cs="Arial"/>
          <w:sz w:val="20"/>
          <w:szCs w:val="20"/>
          <w:lang w:val="id-ID"/>
        </w:rPr>
        <w:t xml:space="preserve">pendidikan jasmani di </w:t>
      </w:r>
      <w:r w:rsidR="002D3918" w:rsidRPr="00A073D7">
        <w:rPr>
          <w:sz w:val="20"/>
          <w:szCs w:val="20"/>
          <w:lang w:val="id-ID"/>
        </w:rPr>
        <w:t>Pascal Secondary School, Hanoi, Vietnam</w:t>
      </w:r>
      <w:r>
        <w:rPr>
          <w:rFonts w:cs="Arial"/>
          <w:sz w:val="20"/>
          <w:szCs w:val="20"/>
          <w:lang w:val="id-ID"/>
        </w:rPr>
        <w:t xml:space="preserve"> menjelaskan bahwa pembelajaran dilakukan dengan tahapan perencanaan dan pelaksanaan. Dalam kegiatan pendahuluan, kegiatan inti dan kegiatan penutup. Guru berpedoman pada silabus yang telah dibuat berdasarkan hasil rapat dewan guru pendidikan jasmani dengan pengurus sekolah yang berisi tentang </w:t>
      </w:r>
      <w:r w:rsidRPr="00B11AB0">
        <w:rPr>
          <w:rFonts w:cs="Arial"/>
          <w:sz w:val="20"/>
          <w:szCs w:val="20"/>
          <w:lang w:val="id-ID"/>
        </w:rPr>
        <w:t xml:space="preserve">judul silabus, tanggal pelaksanaan, alokasi waktu, dan materi yang diajarkan. Guru tidak </w:t>
      </w:r>
      <w:r w:rsidRPr="00B11AB0">
        <w:rPr>
          <w:rFonts w:cs="Arial"/>
          <w:sz w:val="20"/>
          <w:szCs w:val="20"/>
        </w:rPr>
        <w:t>membuat rencana pelaksanaan pembelajaran</w:t>
      </w:r>
      <w:r w:rsidRPr="00B11AB0">
        <w:rPr>
          <w:rFonts w:cs="Arial"/>
          <w:sz w:val="20"/>
          <w:szCs w:val="20"/>
          <w:lang w:val="id-ID"/>
        </w:rPr>
        <w:t xml:space="preserve"> namun</w:t>
      </w:r>
      <w:r w:rsidRPr="00B11AB0">
        <w:rPr>
          <w:rFonts w:cs="Arial"/>
          <w:sz w:val="20"/>
          <w:szCs w:val="20"/>
        </w:rPr>
        <w:t xml:space="preserve"> guru membuat</w:t>
      </w:r>
      <w:r w:rsidRPr="00B11AB0">
        <w:rPr>
          <w:rFonts w:cs="Arial"/>
          <w:sz w:val="20"/>
          <w:szCs w:val="20"/>
          <w:lang w:val="id-ID"/>
        </w:rPr>
        <w:t xml:space="preserve"> laporan evaluasi</w:t>
      </w:r>
      <w:r w:rsidRPr="00B11AB0">
        <w:rPr>
          <w:rFonts w:cs="Arial"/>
          <w:sz w:val="20"/>
          <w:szCs w:val="20"/>
        </w:rPr>
        <w:t xml:space="preserve"> setiap akhir pembelajaran</w:t>
      </w:r>
      <w:r>
        <w:rPr>
          <w:rFonts w:cs="Arial"/>
          <w:sz w:val="20"/>
          <w:szCs w:val="20"/>
          <w:lang w:val="id-ID"/>
        </w:rPr>
        <w:t xml:space="preserve">, </w:t>
      </w:r>
      <w:r w:rsidRPr="00B11AB0">
        <w:rPr>
          <w:rFonts w:cs="Arial"/>
          <w:sz w:val="20"/>
          <w:szCs w:val="20"/>
          <w:lang w:val="id-ID"/>
        </w:rPr>
        <w:t xml:space="preserve">guru </w:t>
      </w:r>
      <w:r w:rsidRPr="00B11AB0">
        <w:rPr>
          <w:rFonts w:cs="Arial"/>
          <w:sz w:val="20"/>
          <w:szCs w:val="20"/>
        </w:rPr>
        <w:t xml:space="preserve">mempersiapkan media pembelajaran dan alat/perlengkapan </w:t>
      </w:r>
      <w:r w:rsidRPr="00B11AB0">
        <w:rPr>
          <w:rFonts w:cs="Arial"/>
          <w:sz w:val="20"/>
          <w:szCs w:val="20"/>
          <w:lang w:val="id-ID"/>
        </w:rPr>
        <w:t xml:space="preserve">yang menunjang </w:t>
      </w:r>
      <w:r w:rsidRPr="00B11AB0">
        <w:rPr>
          <w:rFonts w:cs="Arial"/>
          <w:sz w:val="20"/>
          <w:szCs w:val="20"/>
          <w:lang w:val="id-ID"/>
        </w:rPr>
        <w:lastRenderedPageBreak/>
        <w:t xml:space="preserve">keberhasilan </w:t>
      </w:r>
      <w:r w:rsidRPr="00B11AB0">
        <w:rPr>
          <w:rFonts w:cs="Arial"/>
          <w:sz w:val="20"/>
          <w:szCs w:val="20"/>
        </w:rPr>
        <w:t>pembelajaran</w:t>
      </w:r>
      <w:r w:rsidRPr="00B11AB0">
        <w:rPr>
          <w:rFonts w:cs="Arial"/>
          <w:sz w:val="20"/>
          <w:szCs w:val="20"/>
          <w:lang w:val="id-ID"/>
        </w:rPr>
        <w:t>. Guru tidak melakukan modifikasi sarana dan prasarana karena guru merasa secara kuantitas dan kualitas sudah memenuhi kebutuhan dalam menunjang proses belajar mengajar.</w:t>
      </w:r>
      <w:r>
        <w:rPr>
          <w:rFonts w:cs="Arial"/>
          <w:sz w:val="20"/>
          <w:szCs w:val="20"/>
          <w:lang w:val="id-ID"/>
        </w:rPr>
        <w:t xml:space="preserve"> </w:t>
      </w:r>
      <w:r w:rsidRPr="00154832">
        <w:rPr>
          <w:rFonts w:cs="Arial"/>
          <w:sz w:val="20"/>
          <w:szCs w:val="20"/>
          <w:lang w:val="id-ID"/>
        </w:rPr>
        <w:t xml:space="preserve">Alokasi waktu jam tatap muka pembelajaran pendidikan jasmani </w:t>
      </w:r>
      <w:r w:rsidR="002D3918">
        <w:rPr>
          <w:rFonts w:cs="Arial"/>
          <w:sz w:val="20"/>
          <w:szCs w:val="20"/>
          <w:lang w:val="id-ID"/>
        </w:rPr>
        <w:t>yaitu 45 menit.</w:t>
      </w:r>
    </w:p>
    <w:p w14:paraId="1685AECF" w14:textId="6D89D5E2" w:rsidR="00DE46DA" w:rsidRDefault="00DE46DA" w:rsidP="00DE46DA">
      <w:pPr>
        <w:pStyle w:val="ISI"/>
        <w:suppressAutoHyphens/>
        <w:ind w:firstLine="567"/>
        <w:rPr>
          <w:sz w:val="20"/>
          <w:szCs w:val="20"/>
          <w:lang w:val="id-ID"/>
        </w:rPr>
      </w:pPr>
      <w:r w:rsidRPr="00A073D7">
        <w:rPr>
          <w:sz w:val="20"/>
          <w:szCs w:val="20"/>
          <w:lang w:val="id-ID"/>
        </w:rPr>
        <w:t xml:space="preserve">Penilaian pembelajaran Pendidikan Jasmani </w:t>
      </w:r>
      <w:r w:rsidR="001942BE">
        <w:rPr>
          <w:sz w:val="20"/>
          <w:szCs w:val="20"/>
          <w:lang w:val="id-ID"/>
        </w:rPr>
        <w:t>b</w:t>
      </w:r>
      <w:r w:rsidRPr="00DE46DA">
        <w:rPr>
          <w:sz w:val="20"/>
          <w:szCs w:val="20"/>
          <w:lang w:val="id-ID"/>
        </w:rPr>
        <w:t>erdasarkan hasil penelitian diketahui bahwa kegiatan penilaian yang dilakukan oleh Pascal terdiri dari 3 ranah yaitu sikap melalui observasi, pengetahuan melalui tes tertulis, dan keterampilan melalui tes praktik. Metode observasi dan praktik merupakan tes nontes dalam kegiatan penilaian hal ini juga dijelaskan oleh Suharsimi Arikunto (2005:26-31) dikatakan bahwa ada dua teknik evaluasi yaitu nontes dan tes. Evaluasi nontes terdiri dari sekala bertingkat, kuesioner, daftar cocok wawancara, pengamatan, dan riwayat hidup.</w:t>
      </w:r>
    </w:p>
    <w:p w14:paraId="29E3D319" w14:textId="58D28692" w:rsidR="00DE46DA" w:rsidRDefault="002D3918" w:rsidP="001942BE">
      <w:pPr>
        <w:pStyle w:val="ISI"/>
        <w:suppressAutoHyphens/>
        <w:ind w:firstLine="567"/>
        <w:rPr>
          <w:rFonts w:cs="Arial"/>
          <w:sz w:val="20"/>
          <w:szCs w:val="20"/>
          <w:lang w:val="id-ID"/>
        </w:rPr>
      </w:pPr>
      <w:r>
        <w:rPr>
          <w:rFonts w:cs="Arial"/>
          <w:sz w:val="20"/>
          <w:szCs w:val="20"/>
          <w:lang w:val="id-ID"/>
        </w:rPr>
        <w:t xml:space="preserve">Sarana dan prasarana yang tersedia  dalam menunjang keberhasilan pembelajaran pendidikan jasmani belum memadai secara kuantitas maupun kualitas. </w:t>
      </w:r>
      <w:r w:rsidRPr="00DF67EC">
        <w:rPr>
          <w:rFonts w:cs="Arial"/>
          <w:sz w:val="20"/>
          <w:szCs w:val="20"/>
          <w:lang w:val="id-ID"/>
        </w:rPr>
        <w:t>Dalam usaha untuk mencapai tujuan pembelajaran pendidikan jasmani yang diharapkan</w:t>
      </w:r>
      <w:r>
        <w:rPr>
          <w:rFonts w:cs="Arial"/>
          <w:sz w:val="20"/>
          <w:szCs w:val="20"/>
          <w:lang w:val="id-ID"/>
        </w:rPr>
        <w:t xml:space="preserve"> sekolah perlu menyediakan sarana dan prasarana yang memadai agar pelaksanaan pembelajaran jasmani bisa berjalan sesuai yang diharapkan. Namun dalam kenyataanya sarana dan prasarana sangat minim sehingga dalam hal ini guru olahraga dituntut untuk kreatif, inovatif  dalam memodifikasi sarana dan prasarana untuk melaksanakan proses pembelajaran di sekolah.</w:t>
      </w:r>
      <w:r w:rsidRPr="002D3918">
        <w:t xml:space="preserve"> </w:t>
      </w:r>
      <w:r w:rsidRPr="002D3918">
        <w:rPr>
          <w:rFonts w:cs="Arial"/>
          <w:sz w:val="20"/>
          <w:szCs w:val="20"/>
          <w:lang w:val="id-ID"/>
        </w:rPr>
        <w:t>Sarana dan prasarana di indonesia te</w:t>
      </w:r>
      <w:r>
        <w:rPr>
          <w:rFonts w:cs="Arial"/>
          <w:sz w:val="20"/>
          <w:szCs w:val="20"/>
          <w:lang w:val="id-ID"/>
        </w:rPr>
        <w:t>l</w:t>
      </w:r>
      <w:r w:rsidRPr="002D3918">
        <w:rPr>
          <w:rFonts w:cs="Arial"/>
          <w:sz w:val="20"/>
          <w:szCs w:val="20"/>
          <w:lang w:val="id-ID"/>
        </w:rPr>
        <w:t>ah diatur dalam Peraturan Menteri Pendidikan dan Kebudayaan Nomor 24 Tahun 2007 tentang standar minimum sarpras yang dimiliki oleh sekolah.</w:t>
      </w:r>
    </w:p>
    <w:p w14:paraId="11C86A41" w14:textId="77777777" w:rsidR="00EF0E77" w:rsidRDefault="00EF0E77" w:rsidP="001942BE">
      <w:pPr>
        <w:pStyle w:val="ISI"/>
        <w:suppressAutoHyphens/>
        <w:ind w:firstLine="567"/>
        <w:rPr>
          <w:sz w:val="20"/>
          <w:szCs w:val="20"/>
          <w:lang w:val="id-ID"/>
        </w:rPr>
      </w:pPr>
    </w:p>
    <w:p w14:paraId="3CAF3A22" w14:textId="6CC11371" w:rsidR="00DE46DA" w:rsidRDefault="00EF0E77" w:rsidP="00EF0E77">
      <w:pPr>
        <w:pStyle w:val="ISI"/>
        <w:suppressAutoHyphens/>
        <w:ind w:firstLine="0"/>
        <w:rPr>
          <w:b/>
          <w:sz w:val="20"/>
          <w:szCs w:val="20"/>
          <w:lang w:val="id-ID"/>
        </w:rPr>
      </w:pPr>
      <w:r w:rsidRPr="00EF0E77">
        <w:rPr>
          <w:b/>
          <w:sz w:val="20"/>
          <w:szCs w:val="20"/>
          <w:lang w:val="id-ID"/>
        </w:rPr>
        <w:t>SIMPULAN</w:t>
      </w:r>
    </w:p>
    <w:p w14:paraId="50A0E7ED" w14:textId="77777777" w:rsidR="00EF0E77" w:rsidRDefault="00EF0E77" w:rsidP="00EF0E77">
      <w:pPr>
        <w:pStyle w:val="ISI"/>
        <w:suppressAutoHyphens/>
        <w:ind w:firstLine="0"/>
        <w:rPr>
          <w:b/>
          <w:sz w:val="20"/>
          <w:szCs w:val="20"/>
          <w:lang w:val="id-ID"/>
        </w:rPr>
      </w:pPr>
    </w:p>
    <w:p w14:paraId="7E9634FB" w14:textId="77777777" w:rsidR="00EF0E77" w:rsidRDefault="00EF0E77" w:rsidP="00EF0E77">
      <w:pPr>
        <w:pStyle w:val="ISI"/>
        <w:suppressAutoHyphens/>
        <w:ind w:firstLine="567"/>
        <w:rPr>
          <w:sz w:val="20"/>
          <w:szCs w:val="20"/>
          <w:lang w:val="id-ID"/>
        </w:rPr>
      </w:pPr>
      <w:r w:rsidRPr="00EF0E77">
        <w:rPr>
          <w:sz w:val="20"/>
          <w:szCs w:val="20"/>
          <w:lang w:val="id-ID"/>
        </w:rPr>
        <w:t>Berdasarkan</w:t>
      </w:r>
      <w:r>
        <w:rPr>
          <w:sz w:val="20"/>
          <w:szCs w:val="20"/>
          <w:lang w:val="id-ID"/>
        </w:rPr>
        <w:t xml:space="preserve"> hasil analisis dan pembahasan, maka kesimpulan yang dapat diambil dari penelitian ini adalah pelaksanaan pembelajaran pendidikan jasmani di Pascal, Hanoi, Vietnam tahun 2016 yaitu:</w:t>
      </w:r>
    </w:p>
    <w:p w14:paraId="15D38257" w14:textId="77777777" w:rsidR="00EF0E77" w:rsidRDefault="00EF0E77" w:rsidP="00EF0E77">
      <w:pPr>
        <w:pStyle w:val="ISI"/>
        <w:numPr>
          <w:ilvl w:val="0"/>
          <w:numId w:val="15"/>
        </w:numPr>
        <w:suppressAutoHyphens/>
        <w:ind w:left="426" w:hanging="426"/>
        <w:rPr>
          <w:sz w:val="20"/>
          <w:szCs w:val="20"/>
          <w:lang w:val="id-ID"/>
        </w:rPr>
      </w:pPr>
      <w:r w:rsidRPr="00EF0E77">
        <w:rPr>
          <w:sz w:val="20"/>
          <w:szCs w:val="20"/>
          <w:lang w:val="id-ID"/>
        </w:rPr>
        <w:lastRenderedPageBreak/>
        <w:t>Perencanaan pembelajaran Pendidikan Jasmani di Pascal Secondary School, Hanoi, Vietnam terdiri dari penyusunan silabus, mempersiapkan media pembelajaran, dan mempersiapkan alat/perlengkapan pembelajaran.</w:t>
      </w:r>
    </w:p>
    <w:p w14:paraId="72F99F3F" w14:textId="77777777" w:rsidR="00EF0E77" w:rsidRDefault="00EF0E77" w:rsidP="00EF0E77">
      <w:pPr>
        <w:pStyle w:val="ISI"/>
        <w:numPr>
          <w:ilvl w:val="0"/>
          <w:numId w:val="15"/>
        </w:numPr>
        <w:suppressAutoHyphens/>
        <w:ind w:left="426" w:hanging="426"/>
        <w:rPr>
          <w:sz w:val="20"/>
          <w:szCs w:val="20"/>
          <w:lang w:val="id-ID"/>
        </w:rPr>
      </w:pPr>
      <w:r w:rsidRPr="00EF0E77">
        <w:rPr>
          <w:sz w:val="20"/>
          <w:szCs w:val="20"/>
          <w:lang w:val="id-ID"/>
        </w:rPr>
        <w:t>Pelaksanaan pembelajaran yaitu dengan alokasi 45 menit per pertemuan yang terdiri dari kegiatan pendahuluan (pemanasan, motivasi, apersepsi, penyampaian tujuan, dan penyampaian materi pembelajaran), kegiatan inti, dan kegiatan penutup (evaluasi pembelajaran, kegiatan umpan balik, dan kegiatan tindak lanjut yaitu berupa pemberian tugas baik individu maupun kelompok).</w:t>
      </w:r>
    </w:p>
    <w:p w14:paraId="7AF5992C" w14:textId="77777777" w:rsidR="00EF0E77" w:rsidRDefault="00EF0E77" w:rsidP="00EF0E77">
      <w:pPr>
        <w:pStyle w:val="ISI"/>
        <w:numPr>
          <w:ilvl w:val="0"/>
          <w:numId w:val="15"/>
        </w:numPr>
        <w:suppressAutoHyphens/>
        <w:ind w:left="426" w:hanging="426"/>
        <w:rPr>
          <w:sz w:val="20"/>
          <w:szCs w:val="20"/>
          <w:lang w:val="id-ID"/>
        </w:rPr>
      </w:pPr>
      <w:r w:rsidRPr="00EF0E77">
        <w:rPr>
          <w:sz w:val="20"/>
          <w:szCs w:val="20"/>
          <w:lang w:val="id-ID"/>
        </w:rPr>
        <w:t>Penilaian pembelajaran Pendidikan Jasmani terdiri dari 3 ranah penilaian yang dilakukan yaitu sikap melalui metode observasi, pengetahuan melalui tes tulis, dan keterampilan melalui metode praktik.</w:t>
      </w:r>
    </w:p>
    <w:p w14:paraId="546D7325" w14:textId="77777777" w:rsidR="00EF0E77" w:rsidRDefault="00EF0E77" w:rsidP="00EF0E77">
      <w:pPr>
        <w:pStyle w:val="ISI"/>
        <w:numPr>
          <w:ilvl w:val="0"/>
          <w:numId w:val="15"/>
        </w:numPr>
        <w:suppressAutoHyphens/>
        <w:ind w:left="426" w:hanging="426"/>
        <w:rPr>
          <w:sz w:val="20"/>
          <w:szCs w:val="20"/>
          <w:lang w:val="id-ID"/>
        </w:rPr>
      </w:pPr>
      <w:r w:rsidRPr="00EF0E77">
        <w:rPr>
          <w:sz w:val="20"/>
          <w:szCs w:val="20"/>
          <w:lang w:val="id-ID"/>
        </w:rPr>
        <w:t xml:space="preserve">Materi pembelajaran Pendidikan Jasmani di Pascal Secondary School, Hanoi, Vietnam terdiri dari permainan sepakbola, badminton, bola voli, senam irama dan cauda. </w:t>
      </w:r>
    </w:p>
    <w:p w14:paraId="4613D461" w14:textId="05E73427" w:rsidR="00EF0E77" w:rsidRDefault="00EF0E77" w:rsidP="00EF0E77">
      <w:pPr>
        <w:pStyle w:val="ISI"/>
        <w:numPr>
          <w:ilvl w:val="0"/>
          <w:numId w:val="15"/>
        </w:numPr>
        <w:suppressAutoHyphens/>
        <w:ind w:left="426" w:hanging="426"/>
        <w:rPr>
          <w:sz w:val="20"/>
          <w:szCs w:val="20"/>
          <w:lang w:val="id-ID"/>
        </w:rPr>
      </w:pPr>
      <w:r w:rsidRPr="00EF0E77">
        <w:rPr>
          <w:sz w:val="20"/>
          <w:szCs w:val="20"/>
          <w:lang w:val="id-ID"/>
        </w:rPr>
        <w:t>Sarana dan prasarana yaitu 2 bola voli, 2 bola basket dan raket badminton siswa membawa secara individu begitupun dengan cauda. Prasarana sekolah memiliki lapangan badminton, lapangan voli dan satu gedung yang digunakan untuk materi senam irama.</w:t>
      </w:r>
    </w:p>
    <w:p w14:paraId="1CC9A637" w14:textId="77777777" w:rsidR="009B74D1" w:rsidRDefault="009B74D1" w:rsidP="009B74D1">
      <w:pPr>
        <w:pStyle w:val="ISI"/>
        <w:suppressAutoHyphens/>
        <w:ind w:firstLine="0"/>
        <w:rPr>
          <w:sz w:val="20"/>
          <w:szCs w:val="20"/>
          <w:lang w:val="id-ID"/>
        </w:rPr>
      </w:pPr>
    </w:p>
    <w:p w14:paraId="4CAA7884" w14:textId="16AD98BF" w:rsidR="009B74D1" w:rsidRPr="003B070C" w:rsidRDefault="009B74D1" w:rsidP="009B74D1">
      <w:pPr>
        <w:pStyle w:val="ISI"/>
        <w:suppressAutoHyphens/>
        <w:ind w:firstLine="0"/>
        <w:rPr>
          <w:b/>
          <w:sz w:val="20"/>
          <w:szCs w:val="20"/>
          <w:lang w:val="id-ID"/>
        </w:rPr>
      </w:pPr>
      <w:r w:rsidRPr="003B070C">
        <w:rPr>
          <w:b/>
          <w:sz w:val="20"/>
          <w:szCs w:val="20"/>
          <w:lang w:val="id-ID"/>
        </w:rPr>
        <w:t>DAFTAR PUSTAKA</w:t>
      </w:r>
    </w:p>
    <w:p w14:paraId="7EFA42C0" w14:textId="77777777" w:rsidR="009B74D1" w:rsidRDefault="009B74D1" w:rsidP="009B74D1">
      <w:pPr>
        <w:pStyle w:val="ISI"/>
        <w:suppressAutoHyphens/>
        <w:ind w:firstLine="0"/>
        <w:rPr>
          <w:sz w:val="20"/>
          <w:szCs w:val="20"/>
          <w:lang w:val="id-ID"/>
        </w:rPr>
      </w:pPr>
    </w:p>
    <w:p w14:paraId="026767A9" w14:textId="2FCCCD4F" w:rsidR="00F35ABB" w:rsidRPr="00F35ABB" w:rsidRDefault="00F35ABB" w:rsidP="00F35ABB">
      <w:pPr>
        <w:pStyle w:val="ISI"/>
        <w:suppressAutoHyphens/>
        <w:ind w:left="567" w:hanging="567"/>
        <w:rPr>
          <w:rFonts w:cs="Arial"/>
          <w:color w:val="0000FF"/>
          <w:sz w:val="20"/>
          <w:szCs w:val="20"/>
          <w:u w:val="thick" w:color="0000FF"/>
          <w:lang w:val="id-ID"/>
        </w:rPr>
      </w:pPr>
      <w:r w:rsidRPr="00F10C1C">
        <w:rPr>
          <w:rFonts w:cs="Arial"/>
          <w:sz w:val="20"/>
          <w:szCs w:val="20"/>
          <w:lang w:val="id-ID"/>
        </w:rPr>
        <w:t xml:space="preserve">Hardman Ken. 2008. </w:t>
      </w:r>
      <w:r w:rsidRPr="00F10C1C">
        <w:rPr>
          <w:rFonts w:cs="Arial"/>
          <w:i/>
          <w:sz w:val="20"/>
          <w:szCs w:val="20"/>
          <w:lang w:val="id-ID"/>
        </w:rPr>
        <w:t>Physical Education In Schools : A Global Perspective</w:t>
      </w:r>
      <w:r w:rsidRPr="00F10C1C">
        <w:rPr>
          <w:rFonts w:cs="Arial"/>
          <w:sz w:val="20"/>
          <w:szCs w:val="20"/>
          <w:lang w:val="id-ID"/>
        </w:rPr>
        <w:t>. UK : University of Worcester. Diambil dari</w:t>
      </w:r>
      <w:r>
        <w:rPr>
          <w:rFonts w:cs="Arial"/>
          <w:sz w:val="20"/>
          <w:szCs w:val="20"/>
          <w:lang w:val="id-ID"/>
        </w:rPr>
        <w:t>:</w:t>
      </w:r>
      <w:r w:rsidRPr="00F10C1C">
        <w:rPr>
          <w:rFonts w:cs="Arial"/>
          <w:sz w:val="20"/>
          <w:szCs w:val="20"/>
          <w:lang w:val="id-ID"/>
        </w:rPr>
        <w:t xml:space="preserve"> </w:t>
      </w:r>
      <w:hyperlink r:id="rId16" w:history="1">
        <w:r w:rsidRPr="00F10C1C">
          <w:rPr>
            <w:rStyle w:val="Hyperlink"/>
            <w:rFonts w:cs="Arial"/>
            <w:sz w:val="20"/>
            <w:szCs w:val="20"/>
            <w:lang w:val="id-ID"/>
          </w:rPr>
          <w:t>https://hrcak.srce.hr/index.php?show=clanak&amp;id_clanak_jezik=39135</w:t>
        </w:r>
      </w:hyperlink>
    </w:p>
    <w:p w14:paraId="744F908B" w14:textId="77777777" w:rsidR="00F35ABB" w:rsidRDefault="00F35ABB" w:rsidP="00F35ABB">
      <w:pPr>
        <w:pStyle w:val="ISI"/>
        <w:suppressAutoHyphens/>
        <w:ind w:left="567" w:hanging="567"/>
        <w:rPr>
          <w:rFonts w:cs="Arial"/>
          <w:sz w:val="20"/>
          <w:szCs w:val="20"/>
          <w:lang w:val="id-ID"/>
        </w:rPr>
      </w:pPr>
      <w:r w:rsidRPr="00F10C1C">
        <w:rPr>
          <w:rFonts w:cs="Arial"/>
          <w:sz w:val="20"/>
          <w:szCs w:val="20"/>
          <w:lang w:val="id-ID"/>
        </w:rPr>
        <w:t xml:space="preserve">Rahayu, Ega Trisna. 2013. </w:t>
      </w:r>
      <w:r w:rsidRPr="00F10C1C">
        <w:rPr>
          <w:rFonts w:cs="Arial"/>
          <w:i/>
          <w:sz w:val="20"/>
          <w:szCs w:val="20"/>
          <w:lang w:val="id-ID"/>
        </w:rPr>
        <w:t>Strategi Pembelajaran Pendidikan Jasmani</w:t>
      </w:r>
      <w:r w:rsidRPr="00F10C1C">
        <w:rPr>
          <w:rFonts w:cs="Arial"/>
          <w:sz w:val="20"/>
          <w:szCs w:val="20"/>
          <w:lang w:val="id-ID"/>
        </w:rPr>
        <w:t>. Bandung : Alfabeta</w:t>
      </w:r>
      <w:r>
        <w:rPr>
          <w:rFonts w:cs="Arial"/>
          <w:sz w:val="20"/>
          <w:szCs w:val="20"/>
          <w:lang w:val="id-ID"/>
        </w:rPr>
        <w:t>.</w:t>
      </w:r>
    </w:p>
    <w:p w14:paraId="385B8D9C" w14:textId="2B5476F6" w:rsidR="00F35ABB" w:rsidRDefault="00F35ABB" w:rsidP="00F35ABB">
      <w:pPr>
        <w:pStyle w:val="ISI"/>
        <w:suppressAutoHyphens/>
        <w:ind w:left="567" w:hanging="567"/>
        <w:rPr>
          <w:rFonts w:cs="Arial"/>
          <w:sz w:val="20"/>
          <w:szCs w:val="20"/>
          <w:lang w:val="id-ID"/>
        </w:rPr>
      </w:pPr>
      <w:r w:rsidRPr="00F10C1C">
        <w:rPr>
          <w:rFonts w:cs="Arial"/>
          <w:sz w:val="20"/>
          <w:szCs w:val="20"/>
          <w:lang w:val="id-ID"/>
        </w:rPr>
        <w:t>Salinan Peraturan Menteri Pendidikan Nasional Republik Indonesia Nomor 24 Tahun 2007 Tentang Standar Sarana dan Prasarana Untuk Sekolah Dasar, Menengah Pertama, dan Menengah Atas</w:t>
      </w:r>
      <w:r>
        <w:rPr>
          <w:rFonts w:cs="Arial"/>
          <w:sz w:val="20"/>
          <w:szCs w:val="20"/>
          <w:lang w:val="id-ID"/>
        </w:rPr>
        <w:t>.</w:t>
      </w:r>
    </w:p>
    <w:p w14:paraId="7CD0E0DE" w14:textId="60B28CB5" w:rsidR="00F35ABB" w:rsidRDefault="00F35ABB" w:rsidP="00F35ABB">
      <w:pPr>
        <w:pStyle w:val="ISI"/>
        <w:suppressAutoHyphens/>
        <w:ind w:left="567" w:hanging="567"/>
        <w:rPr>
          <w:rFonts w:cs="Arial"/>
          <w:sz w:val="20"/>
          <w:szCs w:val="20"/>
          <w:lang w:val="id-ID"/>
        </w:rPr>
      </w:pPr>
      <w:r w:rsidRPr="00F10C1C">
        <w:rPr>
          <w:rFonts w:cs="Arial"/>
          <w:sz w:val="20"/>
          <w:szCs w:val="20"/>
          <w:lang w:val="id-ID"/>
        </w:rPr>
        <w:lastRenderedPageBreak/>
        <w:t xml:space="preserve">Samsudin. 2008. </w:t>
      </w:r>
      <w:r w:rsidRPr="00F10C1C">
        <w:rPr>
          <w:rFonts w:cs="Arial"/>
          <w:i/>
          <w:sz w:val="20"/>
          <w:szCs w:val="20"/>
          <w:lang w:val="id-ID"/>
        </w:rPr>
        <w:t>Pembelajaran Pendidikan Jasmani, Olahraga dan Kesehatan</w:t>
      </w:r>
      <w:r w:rsidRPr="00F10C1C">
        <w:rPr>
          <w:rFonts w:cs="Arial"/>
          <w:sz w:val="20"/>
          <w:szCs w:val="20"/>
          <w:lang w:val="id-ID"/>
        </w:rPr>
        <w:t>. Jakarta : Prenada Media Group</w:t>
      </w:r>
      <w:r>
        <w:rPr>
          <w:rFonts w:cs="Arial"/>
          <w:sz w:val="20"/>
          <w:szCs w:val="20"/>
          <w:lang w:val="id-ID"/>
        </w:rPr>
        <w:t>.</w:t>
      </w:r>
    </w:p>
    <w:p w14:paraId="01CDCBB9" w14:textId="4E33517A" w:rsidR="007442C0" w:rsidRDefault="007442C0" w:rsidP="00F35ABB">
      <w:pPr>
        <w:pStyle w:val="ISI"/>
        <w:suppressAutoHyphens/>
        <w:ind w:left="567" w:hanging="567"/>
        <w:rPr>
          <w:rFonts w:cs="Arial"/>
          <w:sz w:val="20"/>
          <w:szCs w:val="20"/>
          <w:lang w:val="id-ID"/>
        </w:rPr>
      </w:pPr>
      <w:r w:rsidRPr="007442C0">
        <w:rPr>
          <w:rFonts w:cs="Arial"/>
          <w:sz w:val="20"/>
          <w:szCs w:val="20"/>
          <w:lang w:val="id-ID"/>
        </w:rPr>
        <w:t xml:space="preserve">Sanjaya Wijaya. 2010. </w:t>
      </w:r>
      <w:r w:rsidRPr="007442C0">
        <w:rPr>
          <w:rFonts w:cs="Arial"/>
          <w:i/>
          <w:sz w:val="20"/>
          <w:szCs w:val="20"/>
          <w:lang w:val="id-ID"/>
        </w:rPr>
        <w:t>Strategi Pembelajaran Berorientasi Standar Proses Pendidikan</w:t>
      </w:r>
      <w:r w:rsidRPr="007442C0">
        <w:rPr>
          <w:rFonts w:cs="Arial"/>
          <w:sz w:val="20"/>
          <w:szCs w:val="20"/>
          <w:lang w:val="id-ID"/>
        </w:rPr>
        <w:t>. Jakarta : Kencana.</w:t>
      </w:r>
    </w:p>
    <w:p w14:paraId="67F8CEC4" w14:textId="534F8179" w:rsidR="009643F6" w:rsidRDefault="009643F6" w:rsidP="00F35ABB">
      <w:pPr>
        <w:pStyle w:val="ISI"/>
        <w:suppressAutoHyphens/>
        <w:ind w:left="567" w:hanging="567"/>
        <w:rPr>
          <w:rFonts w:cs="Arial"/>
          <w:sz w:val="20"/>
          <w:szCs w:val="20"/>
          <w:lang w:val="id-ID"/>
        </w:rPr>
      </w:pPr>
      <w:r>
        <w:rPr>
          <w:rFonts w:cs="Arial"/>
          <w:sz w:val="20"/>
          <w:szCs w:val="20"/>
          <w:lang w:val="id-ID"/>
        </w:rPr>
        <w:t xml:space="preserve">Sri Febriyani. 2016. </w:t>
      </w:r>
      <w:r w:rsidRPr="009643F6">
        <w:rPr>
          <w:rFonts w:cs="Arial"/>
          <w:sz w:val="20"/>
          <w:szCs w:val="20"/>
          <w:lang w:val="id-ID"/>
        </w:rPr>
        <w:t>Pembelajaran Pendidikan Jasmani Di Tainan Municipal Yongkang Junior High School Taiwan Tahun 2016</w:t>
      </w:r>
    </w:p>
    <w:p w14:paraId="62647450" w14:textId="6D55D460" w:rsidR="00F35ABB" w:rsidRDefault="00A61776" w:rsidP="009643F6">
      <w:pPr>
        <w:pStyle w:val="ISI"/>
        <w:suppressAutoHyphens/>
        <w:ind w:left="567" w:firstLine="0"/>
        <w:rPr>
          <w:rFonts w:cs="Arial"/>
          <w:sz w:val="18"/>
          <w:szCs w:val="18"/>
          <w:lang w:val="id-ID"/>
        </w:rPr>
      </w:pPr>
      <w:hyperlink r:id="rId17" w:history="1">
        <w:r w:rsidR="00F35ABB" w:rsidRPr="00C27A3D">
          <w:rPr>
            <w:rStyle w:val="Hyperlink"/>
            <w:sz w:val="18"/>
            <w:szCs w:val="18"/>
            <w:lang w:val="en-GB"/>
          </w:rPr>
          <w:t>http://journal.unnes.ac.id/sju/index.php/peshr</w:t>
        </w:r>
        <w:r w:rsidR="00F35ABB" w:rsidRPr="00C27A3D">
          <w:rPr>
            <w:rStyle w:val="Hyperlink"/>
            <w:rFonts w:cs="Arial"/>
            <w:sz w:val="20"/>
            <w:szCs w:val="20"/>
            <w:lang w:val="id-ID"/>
          </w:rPr>
          <w:t>/</w:t>
        </w:r>
        <w:r w:rsidR="00F35ABB" w:rsidRPr="00C27A3D">
          <w:rPr>
            <w:rStyle w:val="Hyperlink"/>
            <w:rFonts w:cs="Arial"/>
            <w:sz w:val="18"/>
            <w:szCs w:val="18"/>
            <w:lang w:val="id-ID"/>
          </w:rPr>
          <w:t>article/view/22542</w:t>
        </w:r>
      </w:hyperlink>
      <w:r w:rsidR="00F35ABB">
        <w:rPr>
          <w:rFonts w:cs="Arial"/>
          <w:sz w:val="18"/>
          <w:szCs w:val="18"/>
          <w:lang w:val="id-ID"/>
        </w:rPr>
        <w:t xml:space="preserve"> </w:t>
      </w:r>
    </w:p>
    <w:p w14:paraId="6BA3229C" w14:textId="7C2BA14F" w:rsidR="009643F6" w:rsidRDefault="009643F6" w:rsidP="009643F6">
      <w:pPr>
        <w:pStyle w:val="ISI"/>
        <w:suppressAutoHyphens/>
        <w:ind w:left="567" w:hanging="567"/>
        <w:rPr>
          <w:rFonts w:cs="Arial"/>
          <w:sz w:val="20"/>
          <w:szCs w:val="20"/>
          <w:lang w:val="id-ID"/>
        </w:rPr>
      </w:pPr>
      <w:r w:rsidRPr="009643F6">
        <w:rPr>
          <w:rFonts w:cs="Arial"/>
          <w:sz w:val="20"/>
          <w:szCs w:val="20"/>
          <w:lang w:val="id-ID"/>
        </w:rPr>
        <w:t>Sugiyono</w:t>
      </w:r>
      <w:r>
        <w:rPr>
          <w:rFonts w:cs="Arial"/>
          <w:sz w:val="20"/>
          <w:szCs w:val="20"/>
          <w:lang w:val="id-ID"/>
        </w:rPr>
        <w:t xml:space="preserve">. 2013. </w:t>
      </w:r>
      <w:r w:rsidRPr="009643F6">
        <w:rPr>
          <w:rFonts w:cs="Arial"/>
          <w:i/>
          <w:sz w:val="20"/>
          <w:szCs w:val="20"/>
          <w:lang w:val="id-ID"/>
        </w:rPr>
        <w:t>Metode Penelitian Kuantitatif Kualitatif dan R&amp;D</w:t>
      </w:r>
      <w:r w:rsidRPr="009643F6">
        <w:rPr>
          <w:rFonts w:cs="Arial"/>
          <w:sz w:val="20"/>
          <w:szCs w:val="20"/>
          <w:lang w:val="id-ID"/>
        </w:rPr>
        <w:t>. Bandung : Alfabeta</w:t>
      </w:r>
      <w:r>
        <w:rPr>
          <w:rFonts w:cs="Arial"/>
          <w:sz w:val="20"/>
          <w:szCs w:val="20"/>
          <w:lang w:val="id-ID"/>
        </w:rPr>
        <w:t>.</w:t>
      </w:r>
    </w:p>
    <w:p w14:paraId="68B578AC" w14:textId="21BA1E5D" w:rsidR="009643F6" w:rsidRDefault="009643F6" w:rsidP="009643F6">
      <w:pPr>
        <w:pStyle w:val="ISI"/>
        <w:suppressAutoHyphens/>
        <w:ind w:left="567" w:hanging="567"/>
        <w:rPr>
          <w:rFonts w:cs="Arial"/>
          <w:sz w:val="20"/>
          <w:szCs w:val="20"/>
          <w:lang w:val="id-ID"/>
        </w:rPr>
      </w:pPr>
      <w:r w:rsidRPr="009643F6">
        <w:rPr>
          <w:rFonts w:cs="Arial"/>
          <w:sz w:val="20"/>
          <w:szCs w:val="20"/>
          <w:lang w:val="id-ID"/>
        </w:rPr>
        <w:t xml:space="preserve">Suharsimi, Arikunto. 2005. </w:t>
      </w:r>
      <w:r w:rsidRPr="009643F6">
        <w:rPr>
          <w:rFonts w:cs="Arial"/>
          <w:i/>
          <w:sz w:val="20"/>
          <w:szCs w:val="20"/>
          <w:lang w:val="id-ID"/>
        </w:rPr>
        <w:t xml:space="preserve">Manajemen penlitian </w:t>
      </w:r>
      <w:r w:rsidRPr="009643F6">
        <w:rPr>
          <w:rFonts w:cs="Arial"/>
          <w:sz w:val="20"/>
          <w:szCs w:val="20"/>
          <w:lang w:val="id-ID"/>
        </w:rPr>
        <w:t>: Jakarta : PT. Rineka Cipta</w:t>
      </w:r>
      <w:r>
        <w:rPr>
          <w:rFonts w:cs="Arial"/>
          <w:sz w:val="20"/>
          <w:szCs w:val="20"/>
          <w:lang w:val="id-ID"/>
        </w:rPr>
        <w:t>.</w:t>
      </w:r>
    </w:p>
    <w:p w14:paraId="1ABA86F3" w14:textId="77777777" w:rsidR="009643F6" w:rsidRPr="00F35ABB" w:rsidRDefault="009643F6" w:rsidP="009643F6">
      <w:pPr>
        <w:pStyle w:val="ISI"/>
        <w:suppressAutoHyphens/>
        <w:ind w:left="567" w:hanging="567"/>
        <w:rPr>
          <w:rFonts w:cs="Arial"/>
          <w:sz w:val="20"/>
          <w:szCs w:val="20"/>
          <w:lang w:val="id-ID"/>
        </w:rPr>
      </w:pPr>
    </w:p>
    <w:sectPr w:rsidR="009643F6" w:rsidRPr="00F35ABB" w:rsidSect="00794E42">
      <w:type w:val="nextColumn"/>
      <w:pgSz w:w="11907" w:h="16839" w:code="9"/>
      <w:pgMar w:top="1701" w:right="1701" w:bottom="1701" w:left="1701" w:header="720" w:footer="720" w:gutter="0"/>
      <w:cols w:num="2"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1C9AFA" w14:textId="77777777" w:rsidR="00A61776" w:rsidRDefault="00A61776" w:rsidP="0048529F">
      <w:pPr>
        <w:spacing w:before="0" w:after="0"/>
      </w:pPr>
      <w:r>
        <w:separator/>
      </w:r>
    </w:p>
  </w:endnote>
  <w:endnote w:type="continuationSeparator" w:id="0">
    <w:p w14:paraId="04154357" w14:textId="77777777" w:rsidR="00A61776" w:rsidRDefault="00A61776"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altName w:val="Calisto"/>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61836" w14:textId="77777777" w:rsidR="003A7392" w:rsidRPr="00852420" w:rsidRDefault="00A61776">
    <w:pPr>
      <w:pStyle w:val="Footer"/>
      <w:rPr>
        <w:rFonts w:ascii="Calisto MT" w:hAnsi="Calisto MT"/>
      </w:rPr>
    </w:pPr>
    <w:sdt>
      <w:sdtPr>
        <w:rPr>
          <w:rFonts w:ascii="Calisto MT" w:hAnsi="Calisto MT"/>
        </w:rPr>
        <w:id w:val="-1747801058"/>
        <w:docPartObj>
          <w:docPartGallery w:val="Page Numbers (Bottom of Page)"/>
          <w:docPartUnique/>
        </w:docPartObj>
      </w:sdtPr>
      <w:sdtEndPr>
        <w:rPr>
          <w:noProof/>
        </w:rPr>
      </w:sdtEndPr>
      <w:sdtContent>
        <w:r w:rsidR="003A7392" w:rsidRPr="00852420">
          <w:rPr>
            <w:rFonts w:ascii="Calisto MT" w:hAnsi="Calisto MT"/>
          </w:rPr>
          <w:fldChar w:fldCharType="begin"/>
        </w:r>
        <w:r w:rsidR="003A7392" w:rsidRPr="00852420">
          <w:rPr>
            <w:rFonts w:ascii="Calisto MT" w:hAnsi="Calisto MT"/>
          </w:rPr>
          <w:instrText xml:space="preserve"> PAGE   \* MERGEFORMAT </w:instrText>
        </w:r>
        <w:r w:rsidR="003A7392" w:rsidRPr="00852420">
          <w:rPr>
            <w:rFonts w:ascii="Calisto MT" w:hAnsi="Calisto MT"/>
          </w:rPr>
          <w:fldChar w:fldCharType="separate"/>
        </w:r>
        <w:r w:rsidR="009842D4">
          <w:rPr>
            <w:rFonts w:ascii="Calisto MT" w:hAnsi="Calisto MT"/>
            <w:noProof/>
          </w:rPr>
          <w:t>5</w:t>
        </w:r>
        <w:r w:rsidR="003A7392" w:rsidRPr="00852420">
          <w:rPr>
            <w:rFonts w:ascii="Calisto MT" w:hAnsi="Calisto MT"/>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227270"/>
      <w:docPartObj>
        <w:docPartGallery w:val="Page Numbers (Bottom of Page)"/>
        <w:docPartUnique/>
      </w:docPartObj>
    </w:sdtPr>
    <w:sdtEndPr>
      <w:rPr>
        <w:noProof/>
        <w:sz w:val="20"/>
      </w:rPr>
    </w:sdtEndPr>
    <w:sdtContent>
      <w:p w14:paraId="50D958B6" w14:textId="77777777" w:rsidR="003A7392" w:rsidRPr="00264831" w:rsidRDefault="003A7392" w:rsidP="00B60EF7">
        <w:pPr>
          <w:pStyle w:val="Footer"/>
          <w:spacing w:before="100" w:after="100"/>
          <w:rPr>
            <w:sz w:val="20"/>
          </w:rPr>
        </w:pPr>
        <w:r w:rsidRPr="00264831">
          <w:rPr>
            <w:rFonts w:ascii="Calisto MT" w:hAnsi="Calisto MT"/>
            <w:sz w:val="20"/>
          </w:rPr>
          <w:fldChar w:fldCharType="begin"/>
        </w:r>
        <w:r w:rsidRPr="00264831">
          <w:rPr>
            <w:rFonts w:ascii="Calisto MT" w:hAnsi="Calisto MT"/>
            <w:sz w:val="20"/>
          </w:rPr>
          <w:instrText xml:space="preserve"> PAGE   \* MERGEFORMAT </w:instrText>
        </w:r>
        <w:r w:rsidRPr="00264831">
          <w:rPr>
            <w:rFonts w:ascii="Calisto MT" w:hAnsi="Calisto MT"/>
            <w:sz w:val="20"/>
          </w:rPr>
          <w:fldChar w:fldCharType="separate"/>
        </w:r>
        <w:r w:rsidR="009842D4">
          <w:rPr>
            <w:rFonts w:ascii="Calisto MT" w:hAnsi="Calisto MT"/>
            <w:noProof/>
            <w:sz w:val="20"/>
          </w:rPr>
          <w:t>1</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B0CB2" w14:textId="77777777" w:rsidR="00A61776" w:rsidRDefault="00A61776" w:rsidP="0048529F">
      <w:pPr>
        <w:spacing w:before="0" w:after="0"/>
      </w:pPr>
      <w:r>
        <w:separator/>
      </w:r>
    </w:p>
  </w:footnote>
  <w:footnote w:type="continuationSeparator" w:id="0">
    <w:p w14:paraId="43240CA3" w14:textId="77777777" w:rsidR="00A61776" w:rsidRDefault="00A61776"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49992" w14:textId="77777777" w:rsidR="003A7392" w:rsidRDefault="003A7392"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7A62B" w14:textId="77777777" w:rsidR="003A7392" w:rsidRPr="00AB6728" w:rsidRDefault="003A7392" w:rsidP="0000350D">
    <w:pPr>
      <w:pStyle w:val="Header"/>
      <w:rPr>
        <w:rFonts w:ascii="Calisto MT" w:hAnsi="Calisto MT" w:cs="Calisto MT"/>
        <w:sz w:val="18"/>
        <w:szCs w:val="18"/>
        <w:lang w:val="it-IT"/>
      </w:rPr>
    </w:pPr>
  </w:p>
  <w:p w14:paraId="62BE86BA" w14:textId="23309397" w:rsidR="003A7392" w:rsidRPr="005D5DE0" w:rsidRDefault="008F3102" w:rsidP="005D5DE0">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rPr>
    </w:pPr>
    <w:r>
      <w:rPr>
        <w:rFonts w:ascii="Calisto MT" w:hAnsi="Calisto MT" w:cs="Calisto MT"/>
        <w:color w:val="000000"/>
        <w:sz w:val="18"/>
        <w:szCs w:val="18"/>
        <w:lang w:val="id-ID"/>
      </w:rPr>
      <w:t>Elsa Silviana Tarigan</w:t>
    </w:r>
    <w:r w:rsidR="003A7392" w:rsidRPr="005D5DE0">
      <w:rPr>
        <w:rFonts w:ascii="Calisto MT" w:hAnsi="Calisto MT" w:cs="Calisto MT"/>
        <w:color w:val="000000"/>
        <w:sz w:val="18"/>
        <w:szCs w:val="18"/>
      </w:rPr>
      <w:t xml:space="preserve"> </w:t>
    </w:r>
    <w:r w:rsidR="003A7392" w:rsidRPr="005E51D6">
      <w:rPr>
        <w:rFonts w:ascii="Calisto MT" w:hAnsi="Calisto MT" w:cs="Calisto MT"/>
        <w:color w:val="FF0000"/>
        <w:sz w:val="18"/>
        <w:szCs w:val="18"/>
      </w:rPr>
      <w:t>/ Journal of Physical Education, Sport, Health and Recreation 2 (2) (2012)</w:t>
    </w:r>
  </w:p>
  <w:p w14:paraId="424375DF" w14:textId="77777777" w:rsidR="003A7392" w:rsidRPr="006B5E0A" w:rsidRDefault="003A7392" w:rsidP="006B5E0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75F4"/>
    <w:multiLevelType w:val="hybridMultilevel"/>
    <w:tmpl w:val="AF946D2A"/>
    <w:lvl w:ilvl="0" w:tplc="0B3407BA">
      <w:start w:val="1"/>
      <w:numFmt w:val="decimal"/>
      <w:lvlText w:val="%1."/>
      <w:lvlJc w:val="left"/>
      <w:pPr>
        <w:ind w:left="891" w:hanging="465"/>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7427194"/>
    <w:multiLevelType w:val="hybridMultilevel"/>
    <w:tmpl w:val="26F2600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C6C1CFD"/>
    <w:multiLevelType w:val="hybridMultilevel"/>
    <w:tmpl w:val="A6EEA376"/>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1E5AFA"/>
    <w:multiLevelType w:val="hybridMultilevel"/>
    <w:tmpl w:val="CF00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B640F7"/>
    <w:multiLevelType w:val="hybridMultilevel"/>
    <w:tmpl w:val="3118BA90"/>
    <w:lvl w:ilvl="0" w:tplc="D9680182">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CC7EFD"/>
    <w:multiLevelType w:val="hybridMultilevel"/>
    <w:tmpl w:val="F3827D28"/>
    <w:lvl w:ilvl="0" w:tplc="0421000F">
      <w:start w:val="1"/>
      <w:numFmt w:val="decimal"/>
      <w:lvlText w:val="%1."/>
      <w:lvlJc w:val="left"/>
      <w:pPr>
        <w:ind w:left="1335" w:hanging="360"/>
      </w:pPr>
    </w:lvl>
    <w:lvl w:ilvl="1" w:tplc="04210019" w:tentative="1">
      <w:start w:val="1"/>
      <w:numFmt w:val="lowerLetter"/>
      <w:lvlText w:val="%2."/>
      <w:lvlJc w:val="left"/>
      <w:pPr>
        <w:ind w:left="2055" w:hanging="360"/>
      </w:pPr>
    </w:lvl>
    <w:lvl w:ilvl="2" w:tplc="0421001B" w:tentative="1">
      <w:start w:val="1"/>
      <w:numFmt w:val="lowerRoman"/>
      <w:lvlText w:val="%3."/>
      <w:lvlJc w:val="right"/>
      <w:pPr>
        <w:ind w:left="2775" w:hanging="180"/>
      </w:pPr>
    </w:lvl>
    <w:lvl w:ilvl="3" w:tplc="0421000F" w:tentative="1">
      <w:start w:val="1"/>
      <w:numFmt w:val="decimal"/>
      <w:lvlText w:val="%4."/>
      <w:lvlJc w:val="left"/>
      <w:pPr>
        <w:ind w:left="3495" w:hanging="360"/>
      </w:pPr>
    </w:lvl>
    <w:lvl w:ilvl="4" w:tplc="04210019" w:tentative="1">
      <w:start w:val="1"/>
      <w:numFmt w:val="lowerLetter"/>
      <w:lvlText w:val="%5."/>
      <w:lvlJc w:val="left"/>
      <w:pPr>
        <w:ind w:left="4215" w:hanging="360"/>
      </w:pPr>
    </w:lvl>
    <w:lvl w:ilvl="5" w:tplc="0421001B" w:tentative="1">
      <w:start w:val="1"/>
      <w:numFmt w:val="lowerRoman"/>
      <w:lvlText w:val="%6."/>
      <w:lvlJc w:val="right"/>
      <w:pPr>
        <w:ind w:left="4935" w:hanging="180"/>
      </w:pPr>
    </w:lvl>
    <w:lvl w:ilvl="6" w:tplc="0421000F" w:tentative="1">
      <w:start w:val="1"/>
      <w:numFmt w:val="decimal"/>
      <w:lvlText w:val="%7."/>
      <w:lvlJc w:val="left"/>
      <w:pPr>
        <w:ind w:left="5655" w:hanging="360"/>
      </w:pPr>
    </w:lvl>
    <w:lvl w:ilvl="7" w:tplc="04210019" w:tentative="1">
      <w:start w:val="1"/>
      <w:numFmt w:val="lowerLetter"/>
      <w:lvlText w:val="%8."/>
      <w:lvlJc w:val="left"/>
      <w:pPr>
        <w:ind w:left="6375" w:hanging="360"/>
      </w:pPr>
    </w:lvl>
    <w:lvl w:ilvl="8" w:tplc="0421001B" w:tentative="1">
      <w:start w:val="1"/>
      <w:numFmt w:val="lowerRoman"/>
      <w:lvlText w:val="%9."/>
      <w:lvlJc w:val="right"/>
      <w:pPr>
        <w:ind w:left="7095" w:hanging="180"/>
      </w:pPr>
    </w:lvl>
  </w:abstractNum>
  <w:abstractNum w:abstractNumId="6">
    <w:nsid w:val="334D51E5"/>
    <w:multiLevelType w:val="hybridMultilevel"/>
    <w:tmpl w:val="A92A62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8F31121"/>
    <w:multiLevelType w:val="hybridMultilevel"/>
    <w:tmpl w:val="9DD4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2E4B2F"/>
    <w:multiLevelType w:val="hybridMultilevel"/>
    <w:tmpl w:val="261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380524"/>
    <w:multiLevelType w:val="hybridMultilevel"/>
    <w:tmpl w:val="F732C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6F07DD"/>
    <w:multiLevelType w:val="multilevel"/>
    <w:tmpl w:val="0F5ED99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558E7725"/>
    <w:multiLevelType w:val="hybridMultilevel"/>
    <w:tmpl w:val="2092D676"/>
    <w:lvl w:ilvl="0" w:tplc="3A902248">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8D76B16"/>
    <w:multiLevelType w:val="hybridMultilevel"/>
    <w:tmpl w:val="0F8E1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D61B20"/>
    <w:multiLevelType w:val="hybridMultilevel"/>
    <w:tmpl w:val="B170C614"/>
    <w:lvl w:ilvl="0" w:tplc="FBD2754E">
      <w:start w:val="1"/>
      <w:numFmt w:val="decimal"/>
      <w:lvlText w:val="%1"/>
      <w:lvlJc w:val="left"/>
      <w:pPr>
        <w:ind w:left="2008" w:hanging="360"/>
      </w:pPr>
      <w:rPr>
        <w:rFonts w:hint="default"/>
      </w:rPr>
    </w:lvl>
    <w:lvl w:ilvl="1" w:tplc="04210019" w:tentative="1">
      <w:start w:val="1"/>
      <w:numFmt w:val="lowerLetter"/>
      <w:lvlText w:val="%2."/>
      <w:lvlJc w:val="left"/>
      <w:pPr>
        <w:ind w:left="2728" w:hanging="360"/>
      </w:pPr>
    </w:lvl>
    <w:lvl w:ilvl="2" w:tplc="0421001B" w:tentative="1">
      <w:start w:val="1"/>
      <w:numFmt w:val="lowerRoman"/>
      <w:lvlText w:val="%3."/>
      <w:lvlJc w:val="right"/>
      <w:pPr>
        <w:ind w:left="3448" w:hanging="180"/>
      </w:pPr>
    </w:lvl>
    <w:lvl w:ilvl="3" w:tplc="0421000F" w:tentative="1">
      <w:start w:val="1"/>
      <w:numFmt w:val="decimal"/>
      <w:lvlText w:val="%4."/>
      <w:lvlJc w:val="left"/>
      <w:pPr>
        <w:ind w:left="4168" w:hanging="360"/>
      </w:pPr>
    </w:lvl>
    <w:lvl w:ilvl="4" w:tplc="04210019" w:tentative="1">
      <w:start w:val="1"/>
      <w:numFmt w:val="lowerLetter"/>
      <w:lvlText w:val="%5."/>
      <w:lvlJc w:val="left"/>
      <w:pPr>
        <w:ind w:left="4888" w:hanging="360"/>
      </w:pPr>
    </w:lvl>
    <w:lvl w:ilvl="5" w:tplc="0421001B" w:tentative="1">
      <w:start w:val="1"/>
      <w:numFmt w:val="lowerRoman"/>
      <w:lvlText w:val="%6."/>
      <w:lvlJc w:val="right"/>
      <w:pPr>
        <w:ind w:left="5608" w:hanging="180"/>
      </w:pPr>
    </w:lvl>
    <w:lvl w:ilvl="6" w:tplc="0421000F" w:tentative="1">
      <w:start w:val="1"/>
      <w:numFmt w:val="decimal"/>
      <w:lvlText w:val="%7."/>
      <w:lvlJc w:val="left"/>
      <w:pPr>
        <w:ind w:left="6328" w:hanging="360"/>
      </w:pPr>
    </w:lvl>
    <w:lvl w:ilvl="7" w:tplc="04210019" w:tentative="1">
      <w:start w:val="1"/>
      <w:numFmt w:val="lowerLetter"/>
      <w:lvlText w:val="%8."/>
      <w:lvlJc w:val="left"/>
      <w:pPr>
        <w:ind w:left="7048" w:hanging="360"/>
      </w:pPr>
    </w:lvl>
    <w:lvl w:ilvl="8" w:tplc="0421001B" w:tentative="1">
      <w:start w:val="1"/>
      <w:numFmt w:val="lowerRoman"/>
      <w:lvlText w:val="%9."/>
      <w:lvlJc w:val="right"/>
      <w:pPr>
        <w:ind w:left="7768" w:hanging="180"/>
      </w:pPr>
    </w:lvl>
  </w:abstractNum>
  <w:abstractNum w:abstractNumId="14">
    <w:nsid w:val="72D2218C"/>
    <w:multiLevelType w:val="hybridMultilevel"/>
    <w:tmpl w:val="A72CE20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
  </w:num>
  <w:num w:numId="3">
    <w:abstractNumId w:val="2"/>
  </w:num>
  <w:num w:numId="4">
    <w:abstractNumId w:val="0"/>
  </w:num>
  <w:num w:numId="5">
    <w:abstractNumId w:val="7"/>
  </w:num>
  <w:num w:numId="6">
    <w:abstractNumId w:val="8"/>
  </w:num>
  <w:num w:numId="7">
    <w:abstractNumId w:val="3"/>
  </w:num>
  <w:num w:numId="8">
    <w:abstractNumId w:val="14"/>
  </w:num>
  <w:num w:numId="9">
    <w:abstractNumId w:val="12"/>
  </w:num>
  <w:num w:numId="10">
    <w:abstractNumId w:val="13"/>
  </w:num>
  <w:num w:numId="11">
    <w:abstractNumId w:val="11"/>
  </w:num>
  <w:num w:numId="12">
    <w:abstractNumId w:val="6"/>
  </w:num>
  <w:num w:numId="13">
    <w:abstractNumId w:val="4"/>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9F"/>
    <w:rsid w:val="0000350D"/>
    <w:rsid w:val="000238D5"/>
    <w:rsid w:val="0003376E"/>
    <w:rsid w:val="0004130F"/>
    <w:rsid w:val="00042B77"/>
    <w:rsid w:val="0007255E"/>
    <w:rsid w:val="0007797C"/>
    <w:rsid w:val="00084BC9"/>
    <w:rsid w:val="0008525B"/>
    <w:rsid w:val="000916F2"/>
    <w:rsid w:val="000968BA"/>
    <w:rsid w:val="000A28A1"/>
    <w:rsid w:val="000B0ADF"/>
    <w:rsid w:val="000B3DB0"/>
    <w:rsid w:val="000C2DE8"/>
    <w:rsid w:val="000C669A"/>
    <w:rsid w:val="000D547B"/>
    <w:rsid w:val="000E51BA"/>
    <w:rsid w:val="000F18E6"/>
    <w:rsid w:val="000F487C"/>
    <w:rsid w:val="00136DAD"/>
    <w:rsid w:val="001513CA"/>
    <w:rsid w:val="001847D9"/>
    <w:rsid w:val="001942BE"/>
    <w:rsid w:val="00194952"/>
    <w:rsid w:val="001951E9"/>
    <w:rsid w:val="001A5F41"/>
    <w:rsid w:val="001B649C"/>
    <w:rsid w:val="001C2BB5"/>
    <w:rsid w:val="001E225B"/>
    <w:rsid w:val="001F4568"/>
    <w:rsid w:val="001F738B"/>
    <w:rsid w:val="002075D3"/>
    <w:rsid w:val="00213520"/>
    <w:rsid w:val="002160B6"/>
    <w:rsid w:val="00230CD4"/>
    <w:rsid w:val="00234254"/>
    <w:rsid w:val="00242947"/>
    <w:rsid w:val="002450A9"/>
    <w:rsid w:val="0025190A"/>
    <w:rsid w:val="00256ADF"/>
    <w:rsid w:val="00264831"/>
    <w:rsid w:val="00267EA3"/>
    <w:rsid w:val="002722C2"/>
    <w:rsid w:val="002767AF"/>
    <w:rsid w:val="00282AF6"/>
    <w:rsid w:val="00286357"/>
    <w:rsid w:val="002B5064"/>
    <w:rsid w:val="002D3918"/>
    <w:rsid w:val="002D7995"/>
    <w:rsid w:val="002E2209"/>
    <w:rsid w:val="00313E44"/>
    <w:rsid w:val="00330126"/>
    <w:rsid w:val="003359A8"/>
    <w:rsid w:val="003447B2"/>
    <w:rsid w:val="003468C3"/>
    <w:rsid w:val="00350A97"/>
    <w:rsid w:val="00365E5B"/>
    <w:rsid w:val="0038061D"/>
    <w:rsid w:val="003A7392"/>
    <w:rsid w:val="003B070C"/>
    <w:rsid w:val="003B1B31"/>
    <w:rsid w:val="003B2450"/>
    <w:rsid w:val="003B5499"/>
    <w:rsid w:val="003C5115"/>
    <w:rsid w:val="003D2217"/>
    <w:rsid w:val="003E69E2"/>
    <w:rsid w:val="00417ABD"/>
    <w:rsid w:val="00423E21"/>
    <w:rsid w:val="00467DE7"/>
    <w:rsid w:val="00481314"/>
    <w:rsid w:val="00484B18"/>
    <w:rsid w:val="0048529F"/>
    <w:rsid w:val="00490901"/>
    <w:rsid w:val="00493901"/>
    <w:rsid w:val="00494AC1"/>
    <w:rsid w:val="004A091C"/>
    <w:rsid w:val="004A1CE9"/>
    <w:rsid w:val="004A74D4"/>
    <w:rsid w:val="004A7746"/>
    <w:rsid w:val="005056D9"/>
    <w:rsid w:val="0051077E"/>
    <w:rsid w:val="00513F82"/>
    <w:rsid w:val="005442AB"/>
    <w:rsid w:val="00561A4C"/>
    <w:rsid w:val="00575BBE"/>
    <w:rsid w:val="0058144D"/>
    <w:rsid w:val="0058157B"/>
    <w:rsid w:val="0059483A"/>
    <w:rsid w:val="00594B22"/>
    <w:rsid w:val="005A12B5"/>
    <w:rsid w:val="005A2F0A"/>
    <w:rsid w:val="005A54DF"/>
    <w:rsid w:val="005A7487"/>
    <w:rsid w:val="005B1B19"/>
    <w:rsid w:val="005B5BB6"/>
    <w:rsid w:val="005C4469"/>
    <w:rsid w:val="005D08F6"/>
    <w:rsid w:val="005D27A1"/>
    <w:rsid w:val="005D5DE0"/>
    <w:rsid w:val="005E18DD"/>
    <w:rsid w:val="005E51D6"/>
    <w:rsid w:val="005F2531"/>
    <w:rsid w:val="005F7BD2"/>
    <w:rsid w:val="00615326"/>
    <w:rsid w:val="00620C99"/>
    <w:rsid w:val="00624D21"/>
    <w:rsid w:val="00634623"/>
    <w:rsid w:val="00634941"/>
    <w:rsid w:val="0063743B"/>
    <w:rsid w:val="006474BF"/>
    <w:rsid w:val="00647B49"/>
    <w:rsid w:val="00654FE2"/>
    <w:rsid w:val="0066703C"/>
    <w:rsid w:val="00672944"/>
    <w:rsid w:val="0068673F"/>
    <w:rsid w:val="00690BA5"/>
    <w:rsid w:val="00692BA3"/>
    <w:rsid w:val="00696C94"/>
    <w:rsid w:val="006A2ADE"/>
    <w:rsid w:val="006B249C"/>
    <w:rsid w:val="006B5E0A"/>
    <w:rsid w:val="006D25B3"/>
    <w:rsid w:val="006D59B0"/>
    <w:rsid w:val="006E02AA"/>
    <w:rsid w:val="006E0DA8"/>
    <w:rsid w:val="006E3E47"/>
    <w:rsid w:val="006F0D48"/>
    <w:rsid w:val="006F45F1"/>
    <w:rsid w:val="00707D68"/>
    <w:rsid w:val="00715C3B"/>
    <w:rsid w:val="00727865"/>
    <w:rsid w:val="00742A5D"/>
    <w:rsid w:val="007430DA"/>
    <w:rsid w:val="007442C0"/>
    <w:rsid w:val="0075038D"/>
    <w:rsid w:val="00753FAA"/>
    <w:rsid w:val="00754D9E"/>
    <w:rsid w:val="0076067D"/>
    <w:rsid w:val="00763B81"/>
    <w:rsid w:val="00767011"/>
    <w:rsid w:val="00794E42"/>
    <w:rsid w:val="007A3BC1"/>
    <w:rsid w:val="007B66D7"/>
    <w:rsid w:val="007E251B"/>
    <w:rsid w:val="007E3572"/>
    <w:rsid w:val="007F1CB0"/>
    <w:rsid w:val="007F500A"/>
    <w:rsid w:val="00803A36"/>
    <w:rsid w:val="00807560"/>
    <w:rsid w:val="0083571A"/>
    <w:rsid w:val="0084370A"/>
    <w:rsid w:val="008444A7"/>
    <w:rsid w:val="00846503"/>
    <w:rsid w:val="008467EF"/>
    <w:rsid w:val="00851764"/>
    <w:rsid w:val="00852420"/>
    <w:rsid w:val="008650AA"/>
    <w:rsid w:val="00867535"/>
    <w:rsid w:val="00884943"/>
    <w:rsid w:val="00896EB3"/>
    <w:rsid w:val="00897FFD"/>
    <w:rsid w:val="008D0467"/>
    <w:rsid w:val="008D26C8"/>
    <w:rsid w:val="008D6BB9"/>
    <w:rsid w:val="008F3102"/>
    <w:rsid w:val="00901F76"/>
    <w:rsid w:val="0091309D"/>
    <w:rsid w:val="00931328"/>
    <w:rsid w:val="00932687"/>
    <w:rsid w:val="009341EB"/>
    <w:rsid w:val="0094418D"/>
    <w:rsid w:val="00944AB3"/>
    <w:rsid w:val="00947DEE"/>
    <w:rsid w:val="00955E2F"/>
    <w:rsid w:val="009643F6"/>
    <w:rsid w:val="00972A2B"/>
    <w:rsid w:val="009842D4"/>
    <w:rsid w:val="00984B25"/>
    <w:rsid w:val="009A1EA2"/>
    <w:rsid w:val="009A334C"/>
    <w:rsid w:val="009B2522"/>
    <w:rsid w:val="009B2E1A"/>
    <w:rsid w:val="009B670C"/>
    <w:rsid w:val="009B74D1"/>
    <w:rsid w:val="009C52D2"/>
    <w:rsid w:val="009C7AB4"/>
    <w:rsid w:val="009F10EC"/>
    <w:rsid w:val="00A073D7"/>
    <w:rsid w:val="00A10F88"/>
    <w:rsid w:val="00A17629"/>
    <w:rsid w:val="00A2701E"/>
    <w:rsid w:val="00A30C86"/>
    <w:rsid w:val="00A317F9"/>
    <w:rsid w:val="00A517DC"/>
    <w:rsid w:val="00A60146"/>
    <w:rsid w:val="00A61776"/>
    <w:rsid w:val="00A90BD0"/>
    <w:rsid w:val="00AB6728"/>
    <w:rsid w:val="00AC7A58"/>
    <w:rsid w:val="00B0589D"/>
    <w:rsid w:val="00B07E80"/>
    <w:rsid w:val="00B226E3"/>
    <w:rsid w:val="00B27F35"/>
    <w:rsid w:val="00B316FD"/>
    <w:rsid w:val="00B33797"/>
    <w:rsid w:val="00B36C8D"/>
    <w:rsid w:val="00B528C3"/>
    <w:rsid w:val="00B60EF7"/>
    <w:rsid w:val="00B802B9"/>
    <w:rsid w:val="00B8652C"/>
    <w:rsid w:val="00BA2C42"/>
    <w:rsid w:val="00BA6915"/>
    <w:rsid w:val="00BB63D8"/>
    <w:rsid w:val="00BC7381"/>
    <w:rsid w:val="00BE30EA"/>
    <w:rsid w:val="00BF21D9"/>
    <w:rsid w:val="00C0142D"/>
    <w:rsid w:val="00C02CB8"/>
    <w:rsid w:val="00C118F7"/>
    <w:rsid w:val="00C44279"/>
    <w:rsid w:val="00C56373"/>
    <w:rsid w:val="00C61362"/>
    <w:rsid w:val="00C80AAC"/>
    <w:rsid w:val="00C96B22"/>
    <w:rsid w:val="00CA377B"/>
    <w:rsid w:val="00CA3CFF"/>
    <w:rsid w:val="00CC11F6"/>
    <w:rsid w:val="00CC4CF4"/>
    <w:rsid w:val="00CE3017"/>
    <w:rsid w:val="00CF111E"/>
    <w:rsid w:val="00D063B2"/>
    <w:rsid w:val="00D30D3D"/>
    <w:rsid w:val="00D31A2B"/>
    <w:rsid w:val="00D404B5"/>
    <w:rsid w:val="00D45A6B"/>
    <w:rsid w:val="00D64A5D"/>
    <w:rsid w:val="00D75DE1"/>
    <w:rsid w:val="00D864C0"/>
    <w:rsid w:val="00D8799D"/>
    <w:rsid w:val="00DA4D48"/>
    <w:rsid w:val="00DB0865"/>
    <w:rsid w:val="00DC3653"/>
    <w:rsid w:val="00DD11E2"/>
    <w:rsid w:val="00DD4ADE"/>
    <w:rsid w:val="00DE46DA"/>
    <w:rsid w:val="00DE47BE"/>
    <w:rsid w:val="00E02520"/>
    <w:rsid w:val="00E25245"/>
    <w:rsid w:val="00E52DAB"/>
    <w:rsid w:val="00E54B7B"/>
    <w:rsid w:val="00E57545"/>
    <w:rsid w:val="00E57B14"/>
    <w:rsid w:val="00E71D5B"/>
    <w:rsid w:val="00E85F2F"/>
    <w:rsid w:val="00E90E99"/>
    <w:rsid w:val="00E95BC7"/>
    <w:rsid w:val="00EA2562"/>
    <w:rsid w:val="00EA5075"/>
    <w:rsid w:val="00EA67B9"/>
    <w:rsid w:val="00EB12C3"/>
    <w:rsid w:val="00EB3411"/>
    <w:rsid w:val="00EC5502"/>
    <w:rsid w:val="00EE1D64"/>
    <w:rsid w:val="00EE7E0E"/>
    <w:rsid w:val="00EE7E6E"/>
    <w:rsid w:val="00EF0E77"/>
    <w:rsid w:val="00EF7C62"/>
    <w:rsid w:val="00F016FC"/>
    <w:rsid w:val="00F1415D"/>
    <w:rsid w:val="00F35ABB"/>
    <w:rsid w:val="00F439D1"/>
    <w:rsid w:val="00F53635"/>
    <w:rsid w:val="00F62E9B"/>
    <w:rsid w:val="00F77889"/>
    <w:rsid w:val="00F807D1"/>
    <w:rsid w:val="00F81F4B"/>
    <w:rsid w:val="00F875B1"/>
    <w:rsid w:val="00F93C92"/>
    <w:rsid w:val="00FA4B5C"/>
    <w:rsid w:val="00FB4BB4"/>
    <w:rsid w:val="00FB7FF7"/>
    <w:rsid w:val="00FC1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AF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AbstrakEnglish"/>
    <w:next w:val="Normal"/>
    <w:link w:val="Heading1Char"/>
    <w:uiPriority w:val="9"/>
    <w:qFormat/>
    <w:rsid w:val="00EF7C62"/>
    <w:pPr>
      <w:outlineLvl w:val="0"/>
    </w:pPr>
    <w:rPr>
      <w:sz w:val="16"/>
      <w:szCs w:val="18"/>
      <w:lang w:val="en"/>
    </w:rPr>
  </w:style>
  <w:style w:type="paragraph" w:styleId="Heading2">
    <w:name w:val="heading 2"/>
    <w:aliases w:val="3 BAB"/>
    <w:basedOn w:val="ISI"/>
    <w:next w:val="Normal"/>
    <w:link w:val="Heading2Char"/>
    <w:uiPriority w:val="9"/>
    <w:unhideWhenUsed/>
    <w:qFormat/>
    <w:rsid w:val="00EF7C62"/>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EF7C62"/>
    <w:pPr>
      <w:outlineLvl w:val="2"/>
    </w:pPr>
    <w:rPr>
      <w:caps w:val="0"/>
    </w:rPr>
  </w:style>
  <w:style w:type="paragraph" w:styleId="Heading4">
    <w:name w:val="heading 4"/>
    <w:aliases w:val="5 ISI"/>
    <w:basedOn w:val="ISI"/>
    <w:next w:val="Normal"/>
    <w:link w:val="Heading4Char"/>
    <w:uiPriority w:val="9"/>
    <w:unhideWhenUsed/>
    <w:qFormat/>
    <w:rsid w:val="00EF7C6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EF7C62"/>
    <w:pPr>
      <w:suppressAutoHyphens/>
      <w:ind w:firstLine="0"/>
      <w:outlineLvl w:val="4"/>
    </w:pPr>
    <w:rPr>
      <w:bCs/>
      <w:sz w:val="20"/>
      <w:szCs w:val="20"/>
      <w:lang w:val="id-ID"/>
    </w:rPr>
  </w:style>
  <w:style w:type="paragraph" w:styleId="Heading6">
    <w:name w:val="heading 6"/>
    <w:aliases w:val="7 DAFTAR PUSTAKA"/>
    <w:basedOn w:val="ISI"/>
    <w:next w:val="Normal"/>
    <w:link w:val="Heading6Char"/>
    <w:uiPriority w:val="9"/>
    <w:unhideWhenUsed/>
    <w:qFormat/>
    <w:rsid w:val="00EF7C62"/>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EF7C62"/>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EF7C62"/>
    <w:rPr>
      <w:b w:val="0"/>
      <w:iCs/>
      <w:sz w:val="16"/>
      <w:szCs w:val="16"/>
      <w:lang w:val="id-ID"/>
    </w:rPr>
  </w:style>
  <w:style w:type="character" w:customStyle="1" w:styleId="Heading1Char">
    <w:name w:val="Heading 1 Char"/>
    <w:aliases w:val="2 ENGLSIH Char"/>
    <w:basedOn w:val="DefaultParagraphFont"/>
    <w:link w:val="Heading1"/>
    <w:uiPriority w:val="9"/>
    <w:rsid w:val="00EF7C62"/>
    <w:rPr>
      <w:rFonts w:ascii="Calisto MT" w:hAnsi="Calisto MT" w:cs="Calisto MT"/>
      <w:i/>
      <w:iCs/>
      <w:color w:val="000000"/>
      <w:sz w:val="16"/>
      <w:szCs w:val="18"/>
      <w:lang w:val="en"/>
    </w:rPr>
  </w:style>
  <w:style w:type="character" w:customStyle="1" w:styleId="Heading3Char">
    <w:name w:val="Heading 3 Char"/>
    <w:aliases w:val="4 SUB BAB Char"/>
    <w:basedOn w:val="DefaultParagraphFont"/>
    <w:link w:val="Heading3"/>
    <w:uiPriority w:val="9"/>
    <w:rsid w:val="00EF7C62"/>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EF7C62"/>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EF7C62"/>
    <w:rPr>
      <w:rFonts w:ascii="Calisto MT" w:hAnsi="Calisto MT" w:cs="Calisto MT"/>
      <w:bCs/>
      <w:color w:val="000000"/>
      <w:sz w:val="20"/>
      <w:szCs w:val="20"/>
      <w:lang w:val="id-ID"/>
    </w:rPr>
  </w:style>
  <w:style w:type="character" w:customStyle="1" w:styleId="Heading6Char">
    <w:name w:val="Heading 6 Char"/>
    <w:aliases w:val="7 DAFTAR PUSTAKA Char"/>
    <w:basedOn w:val="DefaultParagraphFont"/>
    <w:link w:val="Heading6"/>
    <w:uiPriority w:val="9"/>
    <w:rsid w:val="00EF7C62"/>
    <w:rPr>
      <w:rFonts w:ascii="Calisto MT" w:hAnsi="Calisto MT" w:cs="Calisto MT"/>
      <w:color w:val="000000"/>
      <w:sz w:val="18"/>
      <w:szCs w:val="20"/>
      <w:lang w:val="id-ID"/>
    </w:rPr>
  </w:style>
  <w:style w:type="character" w:styleId="CommentReference">
    <w:name w:val="annotation reference"/>
    <w:basedOn w:val="DefaultParagraphFont"/>
    <w:uiPriority w:val="99"/>
    <w:semiHidden/>
    <w:unhideWhenUsed/>
    <w:rsid w:val="005E51D6"/>
    <w:rPr>
      <w:sz w:val="16"/>
      <w:szCs w:val="16"/>
    </w:rPr>
  </w:style>
  <w:style w:type="paragraph" w:styleId="CommentText">
    <w:name w:val="annotation text"/>
    <w:basedOn w:val="Normal"/>
    <w:link w:val="CommentTextChar"/>
    <w:uiPriority w:val="99"/>
    <w:semiHidden/>
    <w:unhideWhenUsed/>
    <w:rsid w:val="005E51D6"/>
    <w:rPr>
      <w:sz w:val="20"/>
      <w:szCs w:val="20"/>
    </w:rPr>
  </w:style>
  <w:style w:type="character" w:customStyle="1" w:styleId="CommentTextChar">
    <w:name w:val="Comment Text Char"/>
    <w:basedOn w:val="DefaultParagraphFont"/>
    <w:link w:val="CommentText"/>
    <w:uiPriority w:val="99"/>
    <w:semiHidden/>
    <w:rsid w:val="005E51D6"/>
    <w:rPr>
      <w:sz w:val="20"/>
      <w:szCs w:val="20"/>
    </w:rPr>
  </w:style>
  <w:style w:type="paragraph" w:styleId="CommentSubject">
    <w:name w:val="annotation subject"/>
    <w:basedOn w:val="CommentText"/>
    <w:next w:val="CommentText"/>
    <w:link w:val="CommentSubjectChar"/>
    <w:uiPriority w:val="99"/>
    <w:semiHidden/>
    <w:unhideWhenUsed/>
    <w:rsid w:val="005E51D6"/>
    <w:rPr>
      <w:b/>
      <w:bCs/>
    </w:rPr>
  </w:style>
  <w:style w:type="character" w:customStyle="1" w:styleId="CommentSubjectChar">
    <w:name w:val="Comment Subject Char"/>
    <w:basedOn w:val="CommentTextChar"/>
    <w:link w:val="CommentSubject"/>
    <w:uiPriority w:val="99"/>
    <w:semiHidden/>
    <w:rsid w:val="005E51D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AbstrakEnglish"/>
    <w:next w:val="Normal"/>
    <w:link w:val="Heading1Char"/>
    <w:uiPriority w:val="9"/>
    <w:qFormat/>
    <w:rsid w:val="00EF7C62"/>
    <w:pPr>
      <w:outlineLvl w:val="0"/>
    </w:pPr>
    <w:rPr>
      <w:sz w:val="16"/>
      <w:szCs w:val="18"/>
      <w:lang w:val="en"/>
    </w:rPr>
  </w:style>
  <w:style w:type="paragraph" w:styleId="Heading2">
    <w:name w:val="heading 2"/>
    <w:aliases w:val="3 BAB"/>
    <w:basedOn w:val="ISI"/>
    <w:next w:val="Normal"/>
    <w:link w:val="Heading2Char"/>
    <w:uiPriority w:val="9"/>
    <w:unhideWhenUsed/>
    <w:qFormat/>
    <w:rsid w:val="00EF7C62"/>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EF7C62"/>
    <w:pPr>
      <w:outlineLvl w:val="2"/>
    </w:pPr>
    <w:rPr>
      <w:caps w:val="0"/>
    </w:rPr>
  </w:style>
  <w:style w:type="paragraph" w:styleId="Heading4">
    <w:name w:val="heading 4"/>
    <w:aliases w:val="5 ISI"/>
    <w:basedOn w:val="ISI"/>
    <w:next w:val="Normal"/>
    <w:link w:val="Heading4Char"/>
    <w:uiPriority w:val="9"/>
    <w:unhideWhenUsed/>
    <w:qFormat/>
    <w:rsid w:val="00EF7C6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EF7C62"/>
    <w:pPr>
      <w:suppressAutoHyphens/>
      <w:ind w:firstLine="0"/>
      <w:outlineLvl w:val="4"/>
    </w:pPr>
    <w:rPr>
      <w:bCs/>
      <w:sz w:val="20"/>
      <w:szCs w:val="20"/>
      <w:lang w:val="id-ID"/>
    </w:rPr>
  </w:style>
  <w:style w:type="paragraph" w:styleId="Heading6">
    <w:name w:val="heading 6"/>
    <w:aliases w:val="7 DAFTAR PUSTAKA"/>
    <w:basedOn w:val="ISI"/>
    <w:next w:val="Normal"/>
    <w:link w:val="Heading6Char"/>
    <w:uiPriority w:val="9"/>
    <w:unhideWhenUsed/>
    <w:qFormat/>
    <w:rsid w:val="00EF7C62"/>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EF7C62"/>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EF7C62"/>
    <w:rPr>
      <w:b w:val="0"/>
      <w:iCs/>
      <w:sz w:val="16"/>
      <w:szCs w:val="16"/>
      <w:lang w:val="id-ID"/>
    </w:rPr>
  </w:style>
  <w:style w:type="character" w:customStyle="1" w:styleId="Heading1Char">
    <w:name w:val="Heading 1 Char"/>
    <w:aliases w:val="2 ENGLSIH Char"/>
    <w:basedOn w:val="DefaultParagraphFont"/>
    <w:link w:val="Heading1"/>
    <w:uiPriority w:val="9"/>
    <w:rsid w:val="00EF7C62"/>
    <w:rPr>
      <w:rFonts w:ascii="Calisto MT" w:hAnsi="Calisto MT" w:cs="Calisto MT"/>
      <w:i/>
      <w:iCs/>
      <w:color w:val="000000"/>
      <w:sz w:val="16"/>
      <w:szCs w:val="18"/>
      <w:lang w:val="en"/>
    </w:rPr>
  </w:style>
  <w:style w:type="character" w:customStyle="1" w:styleId="Heading3Char">
    <w:name w:val="Heading 3 Char"/>
    <w:aliases w:val="4 SUB BAB Char"/>
    <w:basedOn w:val="DefaultParagraphFont"/>
    <w:link w:val="Heading3"/>
    <w:uiPriority w:val="9"/>
    <w:rsid w:val="00EF7C62"/>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EF7C62"/>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EF7C62"/>
    <w:rPr>
      <w:rFonts w:ascii="Calisto MT" w:hAnsi="Calisto MT" w:cs="Calisto MT"/>
      <w:bCs/>
      <w:color w:val="000000"/>
      <w:sz w:val="20"/>
      <w:szCs w:val="20"/>
      <w:lang w:val="id-ID"/>
    </w:rPr>
  </w:style>
  <w:style w:type="character" w:customStyle="1" w:styleId="Heading6Char">
    <w:name w:val="Heading 6 Char"/>
    <w:aliases w:val="7 DAFTAR PUSTAKA Char"/>
    <w:basedOn w:val="DefaultParagraphFont"/>
    <w:link w:val="Heading6"/>
    <w:uiPriority w:val="9"/>
    <w:rsid w:val="00EF7C62"/>
    <w:rPr>
      <w:rFonts w:ascii="Calisto MT" w:hAnsi="Calisto MT" w:cs="Calisto MT"/>
      <w:color w:val="000000"/>
      <w:sz w:val="18"/>
      <w:szCs w:val="20"/>
      <w:lang w:val="id-ID"/>
    </w:rPr>
  </w:style>
  <w:style w:type="character" w:styleId="CommentReference">
    <w:name w:val="annotation reference"/>
    <w:basedOn w:val="DefaultParagraphFont"/>
    <w:uiPriority w:val="99"/>
    <w:semiHidden/>
    <w:unhideWhenUsed/>
    <w:rsid w:val="005E51D6"/>
    <w:rPr>
      <w:sz w:val="16"/>
      <w:szCs w:val="16"/>
    </w:rPr>
  </w:style>
  <w:style w:type="paragraph" w:styleId="CommentText">
    <w:name w:val="annotation text"/>
    <w:basedOn w:val="Normal"/>
    <w:link w:val="CommentTextChar"/>
    <w:uiPriority w:val="99"/>
    <w:semiHidden/>
    <w:unhideWhenUsed/>
    <w:rsid w:val="005E51D6"/>
    <w:rPr>
      <w:sz w:val="20"/>
      <w:szCs w:val="20"/>
    </w:rPr>
  </w:style>
  <w:style w:type="character" w:customStyle="1" w:styleId="CommentTextChar">
    <w:name w:val="Comment Text Char"/>
    <w:basedOn w:val="DefaultParagraphFont"/>
    <w:link w:val="CommentText"/>
    <w:uiPriority w:val="99"/>
    <w:semiHidden/>
    <w:rsid w:val="005E51D6"/>
    <w:rPr>
      <w:sz w:val="20"/>
      <w:szCs w:val="20"/>
    </w:rPr>
  </w:style>
  <w:style w:type="paragraph" w:styleId="CommentSubject">
    <w:name w:val="annotation subject"/>
    <w:basedOn w:val="CommentText"/>
    <w:next w:val="CommentText"/>
    <w:link w:val="CommentSubjectChar"/>
    <w:uiPriority w:val="99"/>
    <w:semiHidden/>
    <w:unhideWhenUsed/>
    <w:rsid w:val="005E51D6"/>
    <w:rPr>
      <w:b/>
      <w:bCs/>
    </w:rPr>
  </w:style>
  <w:style w:type="character" w:customStyle="1" w:styleId="CommentSubjectChar">
    <w:name w:val="Comment Subject Char"/>
    <w:basedOn w:val="CommentTextChar"/>
    <w:link w:val="CommentSubject"/>
    <w:uiPriority w:val="99"/>
    <w:semiHidden/>
    <w:rsid w:val="005E51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journal.unnes.ac.id/sju/index.php/peshr/article/view/22542" TargetMode="External"/><Relationship Id="rId2" Type="http://schemas.openxmlformats.org/officeDocument/2006/relationships/numbering" Target="numbering.xml"/><Relationship Id="rId16" Type="http://schemas.openxmlformats.org/officeDocument/2006/relationships/hyperlink" Target="https://hrcak.srce.hr/index.php?show=clanak&amp;id_clanak_jezik=3913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silviana66@yahoo.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BC5F9-82F4-4846-BA58-871908607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2521</Words>
  <Characters>14375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My Lenovo</cp:lastModifiedBy>
  <cp:revision>2</cp:revision>
  <cp:lastPrinted>2013-06-11T08:00:00Z</cp:lastPrinted>
  <dcterms:created xsi:type="dcterms:W3CDTF">2018-11-13T06:45:00Z</dcterms:created>
  <dcterms:modified xsi:type="dcterms:W3CDTF">2018-11-13T06:45:00Z</dcterms:modified>
</cp:coreProperties>
</file>