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A2" w:rsidRPr="00745DA2" w:rsidRDefault="00745DA2" w:rsidP="00745DA2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5DA2">
        <w:rPr>
          <w:rFonts w:ascii="Arial" w:hAnsi="Arial" w:cs="Arial"/>
          <w:b/>
          <w:sz w:val="24"/>
          <w:szCs w:val="24"/>
        </w:rPr>
        <w:t>REFERENCES</w:t>
      </w:r>
    </w:p>
    <w:p w:rsidR="00745DA2" w:rsidRPr="00745DA2" w:rsidRDefault="00745DA2" w:rsidP="00745DA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745DA2">
        <w:rPr>
          <w:rFonts w:ascii="Arial" w:hAnsi="Arial" w:cs="Arial"/>
          <w:color w:val="000000"/>
          <w:sz w:val="24"/>
          <w:szCs w:val="24"/>
        </w:rPr>
        <w:t>Alwedinani, J. (2017).</w:t>
      </w:r>
      <w:r w:rsidRPr="00745DA2">
        <w:rPr>
          <w:rFonts w:ascii="Arial" w:hAnsi="Arial" w:cs="Arial"/>
          <w:bCs/>
          <w:color w:val="000000"/>
          <w:sz w:val="24"/>
          <w:szCs w:val="24"/>
        </w:rPr>
        <w:t xml:space="preserve">Bargaining With Patriarchy: Women’s Subject Choices and Patriarchal Marriage Norms. </w:t>
      </w:r>
      <w:r w:rsidRPr="00745DA2">
        <w:rPr>
          <w:rFonts w:ascii="Arial" w:hAnsi="Arial" w:cs="Arial"/>
          <w:i/>
          <w:color w:val="000000"/>
          <w:sz w:val="24"/>
          <w:szCs w:val="24"/>
        </w:rPr>
        <w:t>International Journal of Gender and Women‘s Studies</w:t>
      </w:r>
      <w:r w:rsidRPr="00745DA2">
        <w:rPr>
          <w:rFonts w:ascii="Arial" w:hAnsi="Arial" w:cs="Arial"/>
          <w:color w:val="000000"/>
          <w:sz w:val="24"/>
          <w:szCs w:val="24"/>
        </w:rPr>
        <w:t xml:space="preserve"> 5 (2), 11-21.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Asnalidis, P. (2015). Is Populisme An Ideology? </w:t>
      </w:r>
      <w:proofErr w:type="gramStart"/>
      <w:r w:rsidRPr="00745DA2">
        <w:rPr>
          <w:rFonts w:ascii="Arial" w:hAnsi="Arial" w:cs="Arial"/>
          <w:sz w:val="24"/>
          <w:szCs w:val="24"/>
        </w:rPr>
        <w:t>A Refutation and a New Perspective.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DA2">
        <w:rPr>
          <w:rFonts w:ascii="Arial" w:hAnsi="Arial" w:cs="Arial"/>
          <w:i/>
          <w:sz w:val="24"/>
          <w:szCs w:val="24"/>
        </w:rPr>
        <w:t>Political Studies</w:t>
      </w:r>
      <w:r w:rsidRPr="00745DA2">
        <w:rPr>
          <w:rFonts w:ascii="Arial" w:hAnsi="Arial" w:cs="Arial"/>
          <w:sz w:val="24"/>
          <w:szCs w:val="24"/>
        </w:rPr>
        <w:t>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DA2">
        <w:rPr>
          <w:rFonts w:ascii="Arial" w:hAnsi="Arial" w:cs="Arial"/>
          <w:sz w:val="24"/>
          <w:szCs w:val="24"/>
        </w:rPr>
        <w:t>1-17.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Aspinall, E. (2013). </w:t>
      </w:r>
      <w:proofErr w:type="gramStart"/>
      <w:r w:rsidRPr="00745DA2">
        <w:rPr>
          <w:rFonts w:ascii="Arial" w:hAnsi="Arial" w:cs="Arial"/>
          <w:sz w:val="24"/>
          <w:szCs w:val="24"/>
        </w:rPr>
        <w:t>A Nation in Fragments.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Critical Asian Studies</w:t>
      </w:r>
      <w:r w:rsidRPr="00745DA2">
        <w:rPr>
          <w:rFonts w:ascii="Arial" w:hAnsi="Arial" w:cs="Arial"/>
          <w:sz w:val="24"/>
          <w:szCs w:val="24"/>
        </w:rPr>
        <w:t xml:space="preserve"> 45 (1), 27-54.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Aspinall, E. (2017). Vedi R Hadiz: Islamic Populism in Indonesia and the Middle East. </w:t>
      </w:r>
      <w:r w:rsidRPr="00745DA2">
        <w:rPr>
          <w:rFonts w:ascii="Arial" w:hAnsi="Arial" w:cs="Arial"/>
          <w:i/>
          <w:sz w:val="24"/>
          <w:szCs w:val="24"/>
        </w:rPr>
        <w:t xml:space="preserve">Journal of Contemporary Asia </w:t>
      </w:r>
      <w:r w:rsidRPr="00745DA2">
        <w:rPr>
          <w:rFonts w:ascii="Arial" w:hAnsi="Arial" w:cs="Arial"/>
          <w:sz w:val="24"/>
          <w:szCs w:val="24"/>
        </w:rPr>
        <w:t xml:space="preserve">47 (2), 314-316.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kern w:val="36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Chan, Jennifer. (2016). Book Reviews: </w:t>
      </w:r>
      <w:r w:rsidRPr="00745DA2">
        <w:rPr>
          <w:rFonts w:ascii="Arial" w:eastAsia="Times New Roman" w:hAnsi="Arial" w:cs="Arial"/>
          <w:iCs/>
          <w:kern w:val="36"/>
          <w:sz w:val="24"/>
          <w:szCs w:val="24"/>
          <w:bdr w:val="none" w:sz="0" w:space="0" w:color="auto" w:frame="1"/>
        </w:rPr>
        <w:t xml:space="preserve">Civil Society and Political Change in Asia: Expanding and </w:t>
      </w:r>
      <w:proofErr w:type="gramStart"/>
      <w:r w:rsidRPr="00745DA2">
        <w:rPr>
          <w:rFonts w:ascii="Arial" w:eastAsia="Times New Roman" w:hAnsi="Arial" w:cs="Arial"/>
          <w:iCs/>
          <w:kern w:val="36"/>
          <w:sz w:val="24"/>
          <w:szCs w:val="24"/>
          <w:bdr w:val="none" w:sz="0" w:space="0" w:color="auto" w:frame="1"/>
        </w:rPr>
        <w:t>Contracting  Democratic</w:t>
      </w:r>
      <w:proofErr w:type="gramEnd"/>
      <w:r w:rsidRPr="00745DA2">
        <w:rPr>
          <w:rFonts w:ascii="Arial" w:eastAsia="Times New Roman" w:hAnsi="Arial" w:cs="Arial"/>
          <w:iCs/>
          <w:kern w:val="36"/>
          <w:sz w:val="24"/>
          <w:szCs w:val="24"/>
          <w:bdr w:val="none" w:sz="0" w:space="0" w:color="auto" w:frame="1"/>
        </w:rPr>
        <w:t xml:space="preserve"> Space</w:t>
      </w:r>
      <w:r w:rsidRPr="00745DA2">
        <w:rPr>
          <w:rFonts w:ascii="Arial" w:eastAsia="Times New Roman" w:hAnsi="Arial" w:cs="Arial"/>
          <w:kern w:val="36"/>
          <w:sz w:val="24"/>
          <w:szCs w:val="24"/>
        </w:rPr>
        <w:t xml:space="preserve">. </w:t>
      </w:r>
      <w:r w:rsidRPr="00745DA2">
        <w:rPr>
          <w:rFonts w:ascii="Arial" w:eastAsia="Times New Roman" w:hAnsi="Arial" w:cs="Arial"/>
          <w:i/>
          <w:kern w:val="36"/>
          <w:sz w:val="24"/>
          <w:szCs w:val="24"/>
        </w:rPr>
        <w:t>Journal of East Asia Studies</w:t>
      </w:r>
      <w:r w:rsidRPr="00745DA2">
        <w:rPr>
          <w:rFonts w:ascii="Arial" w:eastAsia="Times New Roman" w:hAnsi="Arial" w:cs="Arial"/>
          <w:kern w:val="36"/>
          <w:sz w:val="24"/>
          <w:szCs w:val="24"/>
        </w:rPr>
        <w:t xml:space="preserve"> 6, 463-476 published on 2016.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b/>
          <w:kern w:val="36"/>
          <w:sz w:val="24"/>
          <w:szCs w:val="24"/>
        </w:rPr>
      </w:pPr>
      <w:r w:rsidRPr="00745DA2">
        <w:rPr>
          <w:rFonts w:ascii="Arial" w:eastAsia="Times New Roman" w:hAnsi="Arial" w:cs="Arial"/>
          <w:kern w:val="36"/>
          <w:sz w:val="24"/>
          <w:szCs w:val="24"/>
        </w:rPr>
        <w:t xml:space="preserve">Chaney, P. (2016). 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Gendered Political Space: Civil Society, Contingency Theory, </w:t>
      </w:r>
      <w:proofErr w:type="gramStart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The</w:t>
      </w:r>
      <w:proofErr w:type="gramEnd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Substantive Representation of Women. </w:t>
      </w:r>
      <w:r w:rsidRPr="00745DA2">
        <w:rPr>
          <w:rFonts w:ascii="Arial" w:eastAsia="Times New Roman" w:hAnsi="Arial" w:cs="Arial"/>
          <w:bCs/>
          <w:i/>
          <w:kern w:val="36"/>
          <w:sz w:val="24"/>
          <w:szCs w:val="24"/>
        </w:rPr>
        <w:t>Journal of Civil Society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12 (2), 198-223. </w:t>
      </w:r>
    </w:p>
    <w:p w:rsidR="00745DA2" w:rsidRPr="00745DA2" w:rsidRDefault="00745DA2" w:rsidP="00745DA2">
      <w:pPr>
        <w:keepNext/>
        <w:keepLines/>
        <w:shd w:val="clear" w:color="auto" w:fill="FFFFFF"/>
        <w:spacing w:before="120" w:after="120" w:line="240" w:lineRule="auto"/>
        <w:ind w:left="720" w:hanging="720"/>
        <w:jc w:val="both"/>
        <w:textAlignment w:val="baseline"/>
        <w:outlineLvl w:val="0"/>
        <w:rPr>
          <w:rFonts w:ascii="Arial" w:eastAsiaTheme="majorEastAsia" w:hAnsi="Arial" w:cs="Arial"/>
          <w:bCs/>
          <w:sz w:val="24"/>
          <w:szCs w:val="24"/>
        </w:rPr>
      </w:pPr>
      <w:r w:rsidRPr="00745DA2">
        <w:rPr>
          <w:rFonts w:ascii="Arial" w:eastAsiaTheme="majorEastAsia" w:hAnsi="Arial" w:cs="Arial"/>
          <w:sz w:val="24"/>
          <w:szCs w:val="24"/>
        </w:rPr>
        <w:t>Corduwener, P</w:t>
      </w:r>
      <w:proofErr w:type="gramStart"/>
      <w:r w:rsidRPr="00745DA2">
        <w:rPr>
          <w:rFonts w:ascii="Arial" w:eastAsiaTheme="majorEastAsia" w:hAnsi="Arial" w:cs="Arial"/>
          <w:sz w:val="24"/>
          <w:szCs w:val="24"/>
        </w:rPr>
        <w:t>.</w:t>
      </w:r>
      <w:r w:rsidRPr="00745DA2">
        <w:rPr>
          <w:rFonts w:ascii="Arial" w:eastAsiaTheme="majorEastAsia" w:hAnsi="Arial" w:cs="Arial"/>
          <w:bCs/>
          <w:sz w:val="24"/>
          <w:szCs w:val="24"/>
        </w:rPr>
        <w:t>(</w:t>
      </w:r>
      <w:proofErr w:type="gramEnd"/>
      <w:r w:rsidRPr="00745DA2">
        <w:rPr>
          <w:rFonts w:ascii="Arial" w:eastAsiaTheme="majorEastAsia" w:hAnsi="Arial" w:cs="Arial"/>
          <w:bCs/>
          <w:sz w:val="24"/>
          <w:szCs w:val="24"/>
        </w:rPr>
        <w:t xml:space="preserve">2014). </w:t>
      </w:r>
      <w:proofErr w:type="gramStart"/>
      <w:r w:rsidRPr="00745DA2">
        <w:rPr>
          <w:rFonts w:ascii="Arial" w:eastAsiaTheme="majorEastAsia" w:hAnsi="Arial" w:cs="Arial"/>
          <w:bCs/>
          <w:sz w:val="24"/>
          <w:szCs w:val="24"/>
        </w:rPr>
        <w:t>The Populist Conception of Democracry beyond Popular Sovereignty.</w:t>
      </w:r>
      <w:proofErr w:type="gramEnd"/>
      <w:r w:rsidRPr="00745DA2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745DA2">
        <w:rPr>
          <w:rFonts w:ascii="Arial" w:eastAsiaTheme="majorEastAsia" w:hAnsi="Arial" w:cs="Arial"/>
          <w:bCs/>
          <w:i/>
          <w:sz w:val="24"/>
          <w:szCs w:val="24"/>
        </w:rPr>
        <w:t>Journal of Contemporary European Research</w:t>
      </w:r>
      <w:r w:rsidRPr="00745DA2">
        <w:rPr>
          <w:rFonts w:ascii="Arial" w:eastAsiaTheme="majorEastAsia" w:hAnsi="Arial" w:cs="Arial"/>
          <w:bCs/>
          <w:sz w:val="24"/>
          <w:szCs w:val="24"/>
        </w:rPr>
        <w:t xml:space="preserve"> 10 (4), 423-437. </w:t>
      </w:r>
    </w:p>
    <w:p w:rsidR="00745DA2" w:rsidRPr="00745DA2" w:rsidRDefault="00745DA2" w:rsidP="00745DA2">
      <w:pPr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Cristobel, R.K (2013). </w:t>
      </w:r>
      <w:r w:rsidRPr="00745DA2">
        <w:rPr>
          <w:rFonts w:ascii="Arial" w:eastAsia="Times New Roman" w:hAnsi="Arial" w:cs="Arial"/>
          <w:iCs/>
          <w:sz w:val="24"/>
          <w:szCs w:val="24"/>
        </w:rPr>
        <w:t>The Responses of Populism to Dahl’s Democratic Dilemmas</w:t>
      </w:r>
      <w:r w:rsidRPr="00745DA2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745DA2">
        <w:rPr>
          <w:rFonts w:ascii="Arial" w:eastAsia="Times New Roman" w:hAnsi="Arial" w:cs="Arial"/>
          <w:sz w:val="24"/>
          <w:szCs w:val="24"/>
        </w:rPr>
        <w:t xml:space="preserve"> </w:t>
      </w:r>
      <w:r w:rsidRPr="00745DA2">
        <w:rPr>
          <w:rFonts w:ascii="Arial" w:eastAsia="Times New Roman" w:hAnsi="Arial" w:cs="Arial"/>
          <w:i/>
          <w:sz w:val="24"/>
          <w:szCs w:val="24"/>
        </w:rPr>
        <w:t>Political Studies</w:t>
      </w:r>
      <w:r w:rsidRPr="00745DA2">
        <w:rPr>
          <w:rFonts w:ascii="Arial" w:eastAsia="Times New Roman" w:hAnsi="Arial" w:cs="Arial"/>
          <w:sz w:val="24"/>
          <w:szCs w:val="24"/>
        </w:rPr>
        <w:t>, </w:t>
      </w:r>
      <w:hyperlink r:id="rId5" w:history="1">
        <w:r w:rsidRPr="00745DA2">
          <w:rPr>
            <w:rFonts w:ascii="Arial" w:eastAsia="Times New Roman" w:hAnsi="Arial" w:cs="Arial"/>
            <w:sz w:val="24"/>
            <w:szCs w:val="24"/>
          </w:rPr>
          <w:t>http://dx.doi.org/10.1111/1467-9248.12038</w:t>
        </w:r>
      </w:hyperlink>
      <w:r w:rsidRPr="00745DA2">
        <w:rPr>
          <w:rFonts w:ascii="Arial" w:eastAsia="Times New Roman" w:hAnsi="Arial" w:cs="Arial"/>
          <w:sz w:val="24"/>
          <w:szCs w:val="24"/>
        </w:rPr>
        <w:t>.</w:t>
      </w:r>
    </w:p>
    <w:p w:rsidR="00745DA2" w:rsidRPr="00745DA2" w:rsidRDefault="00745DA2" w:rsidP="00745DA2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Djani, L. (2017). </w:t>
      </w:r>
      <w:proofErr w:type="gramStart"/>
      <w:r w:rsidRPr="00745DA2">
        <w:rPr>
          <w:rFonts w:ascii="Arial" w:hAnsi="Arial" w:cs="Arial"/>
          <w:sz w:val="24"/>
          <w:szCs w:val="24"/>
        </w:rPr>
        <w:t>Persenyawaan Politik Identitas dan Populisme.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Prisma Jurnal Pemikiran Sosial Ekonomi</w:t>
      </w:r>
      <w:r w:rsidRPr="00745DA2">
        <w:rPr>
          <w:rFonts w:ascii="Arial" w:hAnsi="Arial" w:cs="Arial"/>
          <w:sz w:val="24"/>
          <w:szCs w:val="24"/>
        </w:rPr>
        <w:t xml:space="preserve"> 36 (3), 11-18.</w:t>
      </w:r>
    </w:p>
    <w:p w:rsidR="00745DA2" w:rsidRPr="00745DA2" w:rsidRDefault="00745DA2" w:rsidP="00745DA2">
      <w:pPr>
        <w:spacing w:after="75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Doyle. </w:t>
      </w:r>
      <w:proofErr w:type="gramStart"/>
      <w:r w:rsidRPr="00745DA2">
        <w:rPr>
          <w:rFonts w:ascii="Arial" w:hAnsi="Arial" w:cs="Arial"/>
          <w:sz w:val="24"/>
          <w:szCs w:val="24"/>
        </w:rPr>
        <w:t>J. (2017).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DA2">
        <w:rPr>
          <w:rFonts w:ascii="Arial" w:eastAsia="Times New Roman" w:hAnsi="Arial" w:cs="Arial"/>
          <w:kern w:val="36"/>
          <w:sz w:val="24"/>
          <w:szCs w:val="24"/>
        </w:rPr>
        <w:t>Civil Society and Women's Organisations in Turkey.</w:t>
      </w:r>
      <w:proofErr w:type="gramEnd"/>
      <w:r w:rsidRPr="00745DA2">
        <w:rPr>
          <w:rFonts w:ascii="Arial" w:eastAsia="Times New Roman" w:hAnsi="Arial" w:cs="Arial"/>
          <w:kern w:val="36"/>
          <w:sz w:val="24"/>
          <w:szCs w:val="24"/>
        </w:rPr>
        <w:t xml:space="preserve"> </w:t>
      </w:r>
      <w:hyperlink r:id="rId6" w:tgtFrame="_blank" w:history="1">
        <w:r w:rsidRPr="00745DA2">
          <w:rPr>
            <w:rFonts w:ascii="Arial" w:eastAsia="Times New Roman" w:hAnsi="Arial" w:cs="Arial"/>
            <w:i/>
            <w:sz w:val="24"/>
            <w:szCs w:val="24"/>
            <w:bdr w:val="none" w:sz="0" w:space="0" w:color="auto" w:frame="1"/>
          </w:rPr>
          <w:t>SSRN Electronic Journal</w:t>
        </w:r>
      </w:hyperlink>
      <w:r w:rsidRPr="00745DA2">
        <w:rPr>
          <w:rFonts w:ascii="Arial" w:eastAsia="Times New Roman" w:hAnsi="Arial" w:cs="Arial"/>
          <w:sz w:val="24"/>
          <w:szCs w:val="24"/>
        </w:rPr>
        <w:t xml:space="preserve"> doi: </w:t>
      </w:r>
      <w:hyperlink r:id="rId7" w:tgtFrame="_blank" w:history="1">
        <w:r w:rsidRPr="00745DA2">
          <w:rPr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10.2139/ssrn.3060308</w:t>
        </w:r>
      </w:hyperlink>
      <w:r w:rsidRPr="00745DA2">
        <w:rPr>
          <w:rFonts w:ascii="Arial" w:eastAsia="Times New Roman" w:hAnsi="Arial" w:cs="Arial"/>
          <w:sz w:val="24"/>
          <w:szCs w:val="24"/>
        </w:rPr>
        <w:t>.</w:t>
      </w:r>
    </w:p>
    <w:p w:rsidR="00745DA2" w:rsidRPr="00745DA2" w:rsidRDefault="00745DA2" w:rsidP="00745DA2">
      <w:pPr>
        <w:spacing w:after="75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eastAsia="Times New Roman" w:hAnsi="Arial" w:cs="Arial"/>
          <w:sz w:val="24"/>
          <w:szCs w:val="24"/>
        </w:rPr>
        <w:t xml:space="preserve">Dutt, A. (2018). </w:t>
      </w:r>
      <w:proofErr w:type="gramStart"/>
      <w:r w:rsidRPr="00745DA2">
        <w:rPr>
          <w:rFonts w:ascii="Arial" w:eastAsia="Times New Roman" w:hAnsi="Arial" w:cs="Arial"/>
          <w:sz w:val="24"/>
          <w:szCs w:val="24"/>
        </w:rPr>
        <w:t>Locating Patriarchy in Violence against Women in India.</w:t>
      </w:r>
      <w:proofErr w:type="gramEnd"/>
      <w:r w:rsidRPr="00745DA2">
        <w:rPr>
          <w:rFonts w:ascii="Arial" w:eastAsia="Times New Roman" w:hAnsi="Arial" w:cs="Arial"/>
          <w:sz w:val="24"/>
          <w:szCs w:val="24"/>
        </w:rPr>
        <w:t xml:space="preserve"> </w:t>
      </w:r>
      <w:r w:rsidRPr="00745DA2">
        <w:rPr>
          <w:rFonts w:ascii="Arial" w:eastAsia="Times New Roman" w:hAnsi="Arial" w:cs="Arial"/>
          <w:i/>
          <w:sz w:val="24"/>
          <w:szCs w:val="24"/>
        </w:rPr>
        <w:t>People: International Journal of Social Sciences</w:t>
      </w:r>
      <w:r w:rsidRPr="00745DA2">
        <w:rPr>
          <w:rFonts w:ascii="Arial" w:eastAsia="Times New Roman" w:hAnsi="Arial" w:cs="Arial"/>
          <w:sz w:val="24"/>
          <w:szCs w:val="24"/>
        </w:rPr>
        <w:t xml:space="preserve"> 4 (2), 212-228.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Galston, A.W (2018).  </w:t>
      </w:r>
      <w:proofErr w:type="gramStart"/>
      <w:r w:rsidRPr="00745DA2">
        <w:rPr>
          <w:rFonts w:ascii="Arial" w:hAnsi="Arial" w:cs="Arial"/>
          <w:sz w:val="24"/>
          <w:szCs w:val="24"/>
        </w:rPr>
        <w:t>The Populist Challenge to Liberal Democracy.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 xml:space="preserve">Journal of </w:t>
      </w:r>
      <w:proofErr w:type="gramStart"/>
      <w:r w:rsidRPr="00745DA2">
        <w:rPr>
          <w:rFonts w:ascii="Arial" w:hAnsi="Arial" w:cs="Arial"/>
          <w:i/>
          <w:sz w:val="24"/>
          <w:szCs w:val="24"/>
        </w:rPr>
        <w:t>Democracy</w:t>
      </w:r>
      <w:r w:rsidRPr="00745DA2">
        <w:rPr>
          <w:rFonts w:ascii="Arial" w:hAnsi="Arial" w:cs="Arial"/>
          <w:sz w:val="24"/>
          <w:szCs w:val="24"/>
        </w:rPr>
        <w:t xml:space="preserve">  29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(2), 5-19.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Goddard. </w:t>
      </w:r>
      <w:proofErr w:type="gramStart"/>
      <w:r w:rsidRPr="00745DA2">
        <w:rPr>
          <w:rFonts w:ascii="Arial" w:hAnsi="Arial" w:cs="Arial"/>
          <w:sz w:val="24"/>
          <w:szCs w:val="24"/>
        </w:rPr>
        <w:t>D. (2016).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DA2">
        <w:rPr>
          <w:rFonts w:ascii="Arial" w:hAnsi="Arial" w:cs="Arial"/>
          <w:sz w:val="24"/>
          <w:szCs w:val="24"/>
        </w:rPr>
        <w:t>Gendering Politics, Feminising Political Science by Lovenduski.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International Feminist Journal of Politics</w:t>
      </w:r>
      <w:r w:rsidRPr="00745DA2">
        <w:rPr>
          <w:rFonts w:ascii="Arial" w:hAnsi="Arial" w:cs="Arial"/>
          <w:sz w:val="24"/>
          <w:szCs w:val="24"/>
        </w:rPr>
        <w:t xml:space="preserve"> 18 (4), 629-630.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Hadiz, V.R. (2017). Populism in World Politics: A Comparative Cross-Regional Perspective. </w:t>
      </w:r>
      <w:r w:rsidRPr="00745DA2">
        <w:rPr>
          <w:rFonts w:ascii="Arial" w:hAnsi="Arial" w:cs="Arial"/>
          <w:i/>
          <w:sz w:val="24"/>
          <w:szCs w:val="24"/>
        </w:rPr>
        <w:t>International Political Science Review</w:t>
      </w:r>
      <w:r w:rsidRPr="00745DA2">
        <w:rPr>
          <w:rFonts w:ascii="Arial" w:hAnsi="Arial" w:cs="Arial"/>
          <w:sz w:val="24"/>
          <w:szCs w:val="24"/>
        </w:rPr>
        <w:t xml:space="preserve"> 38(4), 399–411.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Hochschild, J. (2015). 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Robert Dahl: Scholar, Teacher, and Democrat. </w:t>
      </w:r>
      <w:r w:rsidRPr="00745DA2">
        <w:rPr>
          <w:rFonts w:ascii="Arial" w:eastAsia="Times New Roman" w:hAnsi="Arial" w:cs="Arial"/>
          <w:bCs/>
          <w:i/>
          <w:kern w:val="36"/>
          <w:sz w:val="24"/>
          <w:szCs w:val="24"/>
        </w:rPr>
        <w:t>Journal of Political Power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8 (2), 167-174.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Hasunuma, L. (2018). </w:t>
      </w:r>
      <w:r w:rsidRPr="00745DA2">
        <w:rPr>
          <w:rFonts w:ascii="Arial" w:eastAsia="Times New Roman" w:hAnsi="Arial" w:cs="Arial"/>
          <w:kern w:val="36"/>
          <w:sz w:val="24"/>
          <w:szCs w:val="24"/>
        </w:rPr>
        <w:t xml:space="preserve">Beyond Formal Representation: Case Studies of Women's Participation in Civil Society in Japan. </w:t>
      </w:r>
      <w:r w:rsidRPr="00745DA2">
        <w:rPr>
          <w:rFonts w:ascii="Arial" w:eastAsia="Times New Roman" w:hAnsi="Arial" w:cs="Arial"/>
          <w:i/>
          <w:kern w:val="36"/>
          <w:sz w:val="24"/>
          <w:szCs w:val="24"/>
        </w:rPr>
        <w:t>Women’s Studies International Forum</w:t>
      </w:r>
      <w:r w:rsidRPr="00745DA2">
        <w:rPr>
          <w:rFonts w:ascii="Arial" w:eastAsia="Times New Roman" w:hAnsi="Arial" w:cs="Arial"/>
          <w:kern w:val="36"/>
          <w:sz w:val="24"/>
          <w:szCs w:val="24"/>
        </w:rPr>
        <w:t xml:space="preserve"> 72, 1-8.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Laksmita, D. (2017).  </w:t>
      </w:r>
      <w:r w:rsidRPr="00745DA2">
        <w:rPr>
          <w:rFonts w:ascii="Arial" w:hAnsi="Arial" w:cs="Arial"/>
          <w:i/>
          <w:sz w:val="24"/>
          <w:szCs w:val="24"/>
        </w:rPr>
        <w:t xml:space="preserve">Analisis Kemenangan Pasangan Airin dan Benyamin dalam </w:t>
      </w:r>
      <w:proofErr w:type="gramStart"/>
      <w:r w:rsidRPr="00745DA2">
        <w:rPr>
          <w:rFonts w:ascii="Arial" w:hAnsi="Arial" w:cs="Arial"/>
          <w:i/>
          <w:sz w:val="24"/>
          <w:szCs w:val="24"/>
        </w:rPr>
        <w:t>Pilwakot  Tangerang</w:t>
      </w:r>
      <w:proofErr w:type="gramEnd"/>
      <w:r w:rsidRPr="00745DA2">
        <w:rPr>
          <w:rFonts w:ascii="Arial" w:hAnsi="Arial" w:cs="Arial"/>
          <w:i/>
          <w:sz w:val="24"/>
          <w:szCs w:val="24"/>
        </w:rPr>
        <w:t xml:space="preserve"> Selatan 2015</w:t>
      </w:r>
      <w:r w:rsidRPr="00745DA2">
        <w:rPr>
          <w:rFonts w:ascii="Arial" w:hAnsi="Arial" w:cs="Arial"/>
          <w:sz w:val="24"/>
          <w:szCs w:val="24"/>
        </w:rPr>
        <w:t>, Thesis, Department of Political Sciences, Jenderal Soedirman University.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lastRenderedPageBreak/>
        <w:t xml:space="preserve">Makama &amp; Allanana G. (2013). </w:t>
      </w:r>
      <w:proofErr w:type="gramStart"/>
      <w:r w:rsidRPr="00745DA2">
        <w:rPr>
          <w:rFonts w:ascii="Arial" w:hAnsi="Arial" w:cs="Arial"/>
          <w:sz w:val="24"/>
          <w:szCs w:val="24"/>
        </w:rPr>
        <w:t>Patriarchy and Gender Inequality in Nigeria.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 xml:space="preserve">European Scientific Journal </w:t>
      </w:r>
      <w:r w:rsidRPr="00745DA2">
        <w:rPr>
          <w:rFonts w:ascii="Arial" w:hAnsi="Arial" w:cs="Arial"/>
          <w:sz w:val="24"/>
          <w:szCs w:val="24"/>
        </w:rPr>
        <w:t xml:space="preserve">9 (13), 115-144.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Mayhew, D.R (2015). </w:t>
      </w:r>
      <w:proofErr w:type="gramStart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Robert  Dahl</w:t>
      </w:r>
      <w:proofErr w:type="gramEnd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: Questions, Concepts, Proving It. </w:t>
      </w:r>
      <w:r w:rsidRPr="00745DA2">
        <w:rPr>
          <w:rFonts w:ascii="Arial" w:eastAsia="Times New Roman" w:hAnsi="Arial" w:cs="Arial"/>
          <w:bCs/>
          <w:i/>
          <w:kern w:val="36"/>
          <w:sz w:val="24"/>
          <w:szCs w:val="24"/>
        </w:rPr>
        <w:t>Journal of Political Power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 8 (2), 175-187.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745DA2">
        <w:rPr>
          <w:rFonts w:ascii="Arial" w:hAnsi="Arial" w:cs="Arial"/>
          <w:sz w:val="24"/>
          <w:szCs w:val="24"/>
        </w:rPr>
        <w:t>Mietzner, M. (2014).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How Jokowi Won and Democracy Survived. </w:t>
      </w:r>
      <w:r w:rsidRPr="00745DA2">
        <w:rPr>
          <w:rFonts w:ascii="Arial" w:hAnsi="Arial" w:cs="Arial"/>
          <w:i/>
          <w:sz w:val="24"/>
          <w:szCs w:val="24"/>
        </w:rPr>
        <w:t xml:space="preserve">Journal of Democracy 25 (4), 111-125.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745DA2">
        <w:rPr>
          <w:rFonts w:ascii="Arial" w:hAnsi="Arial" w:cs="Arial"/>
          <w:sz w:val="24"/>
          <w:szCs w:val="24"/>
        </w:rPr>
        <w:t>Mietzner, M. (2018).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DA2">
        <w:rPr>
          <w:rFonts w:ascii="Arial" w:hAnsi="Arial" w:cs="Arial"/>
          <w:sz w:val="24"/>
          <w:szCs w:val="24"/>
        </w:rPr>
        <w:t>Fighting Illiberalism with Illiberalism: Islamist Populism and Democratic Deconsolidation in Indonesia.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Pacific Affairs</w:t>
      </w:r>
      <w:r w:rsidRPr="00745DA2">
        <w:rPr>
          <w:rFonts w:ascii="Arial" w:hAnsi="Arial" w:cs="Arial"/>
          <w:sz w:val="24"/>
          <w:szCs w:val="24"/>
        </w:rPr>
        <w:t xml:space="preserve"> 91(2), 261–282.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745DA2">
        <w:rPr>
          <w:rFonts w:ascii="Arial" w:hAnsi="Arial" w:cs="Arial"/>
          <w:sz w:val="24"/>
          <w:szCs w:val="24"/>
        </w:rPr>
        <w:t>Montero, P. (2014).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Habermas: Religion, Cultural Diversity, and Publicity. </w:t>
      </w:r>
      <w:r w:rsidRPr="00745DA2">
        <w:rPr>
          <w:rFonts w:ascii="Arial" w:hAnsi="Arial" w:cs="Arial"/>
          <w:i/>
          <w:sz w:val="24"/>
          <w:szCs w:val="24"/>
        </w:rPr>
        <w:t>Advances in Anthropology</w:t>
      </w:r>
      <w:r w:rsidRPr="00745DA2">
        <w:rPr>
          <w:rFonts w:ascii="Arial" w:hAnsi="Arial" w:cs="Arial"/>
          <w:sz w:val="24"/>
          <w:szCs w:val="24"/>
        </w:rPr>
        <w:t xml:space="preserve"> 4, 199-208.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745DA2">
        <w:rPr>
          <w:rFonts w:ascii="Arial" w:hAnsi="Arial" w:cs="Arial"/>
          <w:sz w:val="24"/>
          <w:szCs w:val="24"/>
        </w:rPr>
        <w:t>Mudege, N.N &amp; Kwangwari, C. (2013).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Do Women Get Empowered? </w:t>
      </w:r>
      <w:proofErr w:type="gramStart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The Case of Women in Zimbabwe.</w:t>
      </w:r>
      <w:proofErr w:type="gramEnd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r w:rsidRPr="00745DA2">
        <w:rPr>
          <w:rFonts w:ascii="Arial" w:eastAsia="Times New Roman" w:hAnsi="Arial" w:cs="Arial"/>
          <w:bCs/>
          <w:i/>
          <w:kern w:val="36"/>
          <w:sz w:val="24"/>
          <w:szCs w:val="24"/>
        </w:rPr>
        <w:t>Journal of Women, Politics &amp; Policy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34 (3), 238-260.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Santoso, P. (2017). </w:t>
      </w:r>
      <w:proofErr w:type="gramStart"/>
      <w:r w:rsidRPr="00745DA2">
        <w:rPr>
          <w:rFonts w:ascii="Arial" w:hAnsi="Arial" w:cs="Arial"/>
          <w:i/>
          <w:sz w:val="24"/>
          <w:szCs w:val="24"/>
        </w:rPr>
        <w:t>Mengedepankan Rezim Kesejahteraan dan Radikalisasi Populisme untuk Demokrasi yang Menyejahterakan</w:t>
      </w:r>
      <w:r w:rsidRPr="00745DA2">
        <w:rPr>
          <w:rFonts w:ascii="Arial" w:hAnsi="Arial" w:cs="Arial"/>
          <w:sz w:val="24"/>
          <w:szCs w:val="24"/>
        </w:rPr>
        <w:t>, Keynote Speaker of National Conference, Jenderal Soedirman University on 16 November.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Schwidder, E. (2017). Menunda Perjuangan Indonesia Merdeka, </w:t>
      </w:r>
      <w:r w:rsidRPr="00745DA2">
        <w:rPr>
          <w:rFonts w:ascii="Arial" w:hAnsi="Arial" w:cs="Arial"/>
          <w:i/>
          <w:sz w:val="24"/>
          <w:szCs w:val="24"/>
        </w:rPr>
        <w:t>Prisma Jurnal Pemikiran Sosial Ekonomi</w:t>
      </w:r>
      <w:r w:rsidRPr="00745DA2">
        <w:rPr>
          <w:rFonts w:ascii="Arial" w:hAnsi="Arial" w:cs="Arial"/>
          <w:sz w:val="24"/>
          <w:szCs w:val="24"/>
        </w:rPr>
        <w:t xml:space="preserve">, 36 (3), 83-87.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Semali, Ladislaus, Shakespeare. </w:t>
      </w:r>
      <w:proofErr w:type="gramStart"/>
      <w:r w:rsidRPr="00745DA2">
        <w:rPr>
          <w:rFonts w:ascii="Arial" w:hAnsi="Arial" w:cs="Arial"/>
          <w:sz w:val="24"/>
          <w:szCs w:val="24"/>
        </w:rPr>
        <w:t>(2014). Rethinking Mindscapes and Symbols of Patriarchy in the Workforce to Explain Gendered Privileges and Rewards.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International Education Studies</w:t>
      </w:r>
      <w:r w:rsidRPr="00745DA2">
        <w:rPr>
          <w:rFonts w:ascii="Arial" w:hAnsi="Arial" w:cs="Arial"/>
          <w:sz w:val="24"/>
          <w:szCs w:val="24"/>
        </w:rPr>
        <w:t xml:space="preserve"> 7(2). 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745DA2">
        <w:rPr>
          <w:rFonts w:ascii="Arial" w:hAnsi="Arial" w:cs="Arial"/>
          <w:sz w:val="24"/>
          <w:szCs w:val="24"/>
        </w:rPr>
        <w:t>Sener, T.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 (</w:t>
      </w:r>
      <w:r w:rsidRPr="00745DA2">
        <w:rPr>
          <w:rFonts w:ascii="Arial" w:hAnsi="Arial" w:cs="Arial"/>
          <w:sz w:val="24"/>
          <w:szCs w:val="24"/>
        </w:rPr>
        <w:t>2014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).</w:t>
      </w:r>
      <w:proofErr w:type="gramEnd"/>
      <w:r w:rsidRPr="00745DA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745DA2">
        <w:rPr>
          <w:rFonts w:ascii="Arial" w:hAnsi="Arial" w:cs="Arial"/>
          <w:sz w:val="24"/>
          <w:szCs w:val="24"/>
        </w:rPr>
        <w:t>Civic and Political Participation of Women and Youth in Turkey: An Examination of Perspectives of Public Authorities and NGo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. </w:t>
      </w:r>
      <w:r w:rsidRPr="00745DA2">
        <w:rPr>
          <w:rFonts w:ascii="Arial" w:hAnsi="Arial" w:cs="Arial"/>
          <w:i/>
          <w:iCs/>
          <w:sz w:val="24"/>
          <w:szCs w:val="24"/>
        </w:rPr>
        <w:t>Journal of Civil Society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, </w:t>
      </w:r>
      <w:r w:rsidRPr="00745DA2">
        <w:rPr>
          <w:rFonts w:ascii="Arial" w:hAnsi="Arial" w:cs="Arial"/>
          <w:iCs/>
          <w:sz w:val="24"/>
          <w:szCs w:val="24"/>
        </w:rPr>
        <w:t xml:space="preserve">10 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(1), </w:t>
      </w:r>
      <w:r w:rsidRPr="00745DA2">
        <w:rPr>
          <w:rFonts w:ascii="Arial" w:hAnsi="Arial" w:cs="Arial"/>
          <w:sz w:val="24"/>
          <w:szCs w:val="24"/>
        </w:rPr>
        <w:t>69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745DA2">
        <w:rPr>
          <w:rFonts w:ascii="Arial" w:hAnsi="Arial" w:cs="Arial"/>
          <w:sz w:val="24"/>
          <w:szCs w:val="24"/>
        </w:rPr>
        <w:t>81</w:t>
      </w:r>
      <w:r w:rsidRPr="00745DA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gramStart"/>
      <w:r w:rsidRPr="00745DA2">
        <w:rPr>
          <w:rFonts w:ascii="Arial" w:hAnsi="Arial" w:cs="Arial"/>
          <w:sz w:val="24"/>
          <w:szCs w:val="24"/>
        </w:rPr>
        <w:t>Stavrakakis, Y, Kioupkiolis, A, Katsambekis, G, Nikisianis, N (2018).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DA2">
        <w:rPr>
          <w:rFonts w:ascii="Arial" w:hAnsi="Arial" w:cs="Arial"/>
          <w:iCs/>
          <w:sz w:val="24"/>
          <w:szCs w:val="24"/>
        </w:rPr>
        <w:t>Contemporary Left-wing Populism in Latin America</w:t>
      </w:r>
      <w:r w:rsidRPr="00745DA2">
        <w:rPr>
          <w:rFonts w:ascii="Arial" w:hAnsi="Arial" w:cs="Arial"/>
          <w:sz w:val="24"/>
          <w:szCs w:val="24"/>
        </w:rPr>
        <w:t>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Latin American Politics &amp; Society</w:t>
      </w:r>
      <w:r w:rsidRPr="00745DA2">
        <w:rPr>
          <w:rFonts w:ascii="Arial" w:hAnsi="Arial" w:cs="Arial"/>
          <w:sz w:val="24"/>
          <w:szCs w:val="24"/>
        </w:rPr>
        <w:t>, 58 (3), 51-76.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Stinebrickner, B. (2015). 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Robert A. Dahl and the Essentials of </w:t>
      </w:r>
      <w:r w:rsidRPr="00745DA2">
        <w:rPr>
          <w:rFonts w:ascii="Arial" w:eastAsia="Times New Roman" w:hAnsi="Arial" w:cs="Arial"/>
          <w:bCs/>
          <w:i/>
          <w:iCs/>
          <w:kern w:val="36"/>
          <w:sz w:val="24"/>
          <w:szCs w:val="24"/>
        </w:rPr>
        <w:t>Modern Political Analysis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: Politics, Influence, Power</w:t>
      </w:r>
      <w:r w:rsidRPr="00745DA2">
        <w:rPr>
          <w:rFonts w:ascii="Arial" w:eastAsia="Times New Roman" w:hAnsi="Arial" w:cs="Arial"/>
          <w:bCs/>
          <w:i/>
          <w:kern w:val="36"/>
          <w:sz w:val="24"/>
          <w:szCs w:val="24"/>
        </w:rPr>
        <w:t>. Journal of Political Power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8 (2), 189-207.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eastAsia="Times New Roman" w:hAnsi="Arial" w:cs="Arial"/>
          <w:bCs/>
          <w:kern w:val="36"/>
          <w:sz w:val="24"/>
          <w:szCs w:val="24"/>
        </w:rPr>
      </w:pPr>
      <w:proofErr w:type="gramStart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Sugiyono.</w:t>
      </w:r>
      <w:proofErr w:type="gramEnd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</w:t>
      </w:r>
      <w:proofErr w:type="gramStart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(2012</w:t>
      </w:r>
      <w:r w:rsidRPr="00745DA2">
        <w:rPr>
          <w:rFonts w:ascii="Arial" w:eastAsia="Times New Roman" w:hAnsi="Arial" w:cs="Arial"/>
          <w:bCs/>
          <w:i/>
          <w:kern w:val="36"/>
          <w:sz w:val="24"/>
          <w:szCs w:val="24"/>
        </w:rPr>
        <w:t>). Metode Penelitian Kuantitatif, Kualitatif dan R&amp;D</w:t>
      </w:r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>. Alfabeta.</w:t>
      </w:r>
      <w:proofErr w:type="gramEnd"/>
      <w:r w:rsidRPr="00745DA2">
        <w:rPr>
          <w:rFonts w:ascii="Arial" w:eastAsia="Times New Roman" w:hAnsi="Arial" w:cs="Arial"/>
          <w:bCs/>
          <w:kern w:val="36"/>
          <w:sz w:val="24"/>
          <w:szCs w:val="24"/>
        </w:rPr>
        <w:t xml:space="preserve"> Bandung.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Sutisna, A. (2017). </w:t>
      </w:r>
      <w:proofErr w:type="gramStart"/>
      <w:r w:rsidRPr="00745DA2">
        <w:rPr>
          <w:rFonts w:ascii="Arial" w:hAnsi="Arial" w:cs="Arial"/>
          <w:sz w:val="24"/>
          <w:szCs w:val="24"/>
        </w:rPr>
        <w:t>Gejala Proliferasi Dinasti Politik di Banten Era Kepemimpinan Gubernur Ratu Atut Chosiyah</w:t>
      </w:r>
      <w:r w:rsidRPr="00745DA2">
        <w:rPr>
          <w:rFonts w:ascii="Arial" w:hAnsi="Arial" w:cs="Arial"/>
          <w:b/>
          <w:sz w:val="24"/>
          <w:szCs w:val="24"/>
        </w:rPr>
        <w:t>.</w:t>
      </w:r>
      <w:proofErr w:type="gramEnd"/>
      <w:r w:rsidRPr="00745DA2">
        <w:rPr>
          <w:rFonts w:ascii="Arial" w:hAnsi="Arial" w:cs="Arial"/>
          <w:b/>
          <w:sz w:val="24"/>
          <w:szCs w:val="24"/>
        </w:rPr>
        <w:t xml:space="preserve"> </w:t>
      </w:r>
      <w:r w:rsidRPr="00745DA2">
        <w:rPr>
          <w:rFonts w:ascii="Arial" w:hAnsi="Arial" w:cs="Arial"/>
          <w:b/>
          <w:i/>
          <w:sz w:val="24"/>
          <w:szCs w:val="24"/>
        </w:rPr>
        <w:t xml:space="preserve">Politik Indonesia: Indonesian Political Science </w:t>
      </w:r>
      <w:proofErr w:type="gramStart"/>
      <w:r w:rsidRPr="00745DA2">
        <w:rPr>
          <w:rFonts w:ascii="Arial" w:hAnsi="Arial" w:cs="Arial"/>
          <w:b/>
          <w:i/>
          <w:sz w:val="24"/>
          <w:szCs w:val="24"/>
        </w:rPr>
        <w:t xml:space="preserve">Review </w:t>
      </w:r>
      <w:r w:rsidRPr="00745DA2">
        <w:rPr>
          <w:rFonts w:ascii="Arial" w:hAnsi="Arial" w:cs="Arial"/>
          <w:b/>
          <w:sz w:val="24"/>
          <w:szCs w:val="24"/>
        </w:rPr>
        <w:t xml:space="preserve"> 2</w:t>
      </w:r>
      <w:proofErr w:type="gramEnd"/>
      <w:r w:rsidRPr="00745DA2">
        <w:rPr>
          <w:rFonts w:ascii="Arial" w:hAnsi="Arial" w:cs="Arial"/>
          <w:b/>
          <w:sz w:val="24"/>
          <w:szCs w:val="24"/>
        </w:rPr>
        <w:t>(2), 100-120.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Thompson. S, Hayes. L, Newman, D. (2018). </w:t>
      </w:r>
      <w:r w:rsidRPr="00745DA2">
        <w:rPr>
          <w:rFonts w:ascii="Arial" w:hAnsi="Arial" w:cs="Arial"/>
          <w:bCs/>
          <w:iCs/>
          <w:sz w:val="24"/>
          <w:szCs w:val="24"/>
        </w:rPr>
        <w:t xml:space="preserve">The Sexual Contract </w:t>
      </w:r>
      <w:r w:rsidRPr="00745DA2">
        <w:rPr>
          <w:rFonts w:ascii="Arial" w:hAnsi="Arial" w:cs="Arial"/>
          <w:bCs/>
          <w:sz w:val="24"/>
          <w:szCs w:val="24"/>
        </w:rPr>
        <w:t xml:space="preserve">30 Years on A Conversation with Carole Pateman. </w:t>
      </w:r>
      <w:r w:rsidRPr="00745DA2">
        <w:rPr>
          <w:rFonts w:ascii="Arial" w:hAnsi="Arial" w:cs="Arial"/>
          <w:bCs/>
          <w:i/>
          <w:sz w:val="24"/>
          <w:szCs w:val="24"/>
        </w:rPr>
        <w:t>Feminist Legal Studies</w:t>
      </w:r>
      <w:r w:rsidRPr="00745DA2">
        <w:rPr>
          <w:rFonts w:ascii="Arial" w:hAnsi="Arial" w:cs="Arial"/>
          <w:bCs/>
          <w:sz w:val="24"/>
          <w:szCs w:val="24"/>
        </w:rPr>
        <w:t xml:space="preserve"> (26), 94-104. </w:t>
      </w:r>
    </w:p>
    <w:p w:rsidR="00745DA2" w:rsidRPr="00745DA2" w:rsidRDefault="00745DA2" w:rsidP="00745DA2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45DA2">
        <w:rPr>
          <w:rFonts w:ascii="Arial" w:hAnsi="Arial" w:cs="Arial"/>
          <w:sz w:val="24"/>
          <w:szCs w:val="24"/>
        </w:rPr>
        <w:t xml:space="preserve">Tomagola, T.A. (2017). </w:t>
      </w:r>
      <w:r w:rsidRPr="00745DA2">
        <w:rPr>
          <w:rFonts w:ascii="Arial" w:hAnsi="Arial" w:cs="Arial"/>
          <w:i/>
          <w:sz w:val="24"/>
          <w:szCs w:val="24"/>
        </w:rPr>
        <w:t>Dialog Kebangkitan Populisme Islam: Menantang atau Diserap Oligarki</w:t>
      </w:r>
      <w:proofErr w:type="gramStart"/>
      <w:r w:rsidRPr="00745DA2">
        <w:rPr>
          <w:rFonts w:ascii="Arial" w:hAnsi="Arial" w:cs="Arial"/>
          <w:i/>
          <w:sz w:val="24"/>
          <w:szCs w:val="24"/>
        </w:rPr>
        <w:t>.</w:t>
      </w:r>
      <w:r w:rsidRPr="00745DA2">
        <w:rPr>
          <w:rFonts w:ascii="Arial" w:eastAsia="Times New Roman" w:hAnsi="Arial" w:cs="Arial"/>
          <w:sz w:val="24"/>
          <w:szCs w:val="24"/>
          <w:lang w:val="en"/>
        </w:rPr>
        <w:t>.</w:t>
      </w:r>
      <w:proofErr w:type="gramEnd"/>
      <w:r w:rsidRPr="00745DA2">
        <w:rPr>
          <w:rFonts w:ascii="Arial" w:hAnsi="Arial" w:cs="Arial"/>
          <w:sz w:val="24"/>
          <w:szCs w:val="24"/>
        </w:rPr>
        <w:t xml:space="preserve"> </w:t>
      </w:r>
      <w:r w:rsidRPr="00745DA2">
        <w:rPr>
          <w:rFonts w:ascii="Arial" w:hAnsi="Arial" w:cs="Arial"/>
          <w:i/>
          <w:sz w:val="24"/>
          <w:szCs w:val="24"/>
        </w:rPr>
        <w:t>Prisma Jurnal Pemikiran Sosial Ekonomi</w:t>
      </w:r>
      <w:r w:rsidRPr="00745DA2">
        <w:rPr>
          <w:rFonts w:ascii="Arial" w:hAnsi="Arial" w:cs="Arial"/>
          <w:sz w:val="24"/>
          <w:szCs w:val="24"/>
        </w:rPr>
        <w:t xml:space="preserve">, 36 (3), 61-81. </w:t>
      </w:r>
    </w:p>
    <w:p w:rsidR="00F658B2" w:rsidRDefault="00F658B2">
      <w:bookmarkStart w:id="0" w:name="_GoBack"/>
      <w:bookmarkEnd w:id="0"/>
    </w:p>
    <w:sectPr w:rsidR="00F65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A2"/>
    <w:rsid w:val="00745DA2"/>
    <w:rsid w:val="00F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2139/ssrn.30603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journal/1556-5068_SSRN_Electronic_Journal" TargetMode="External"/><Relationship Id="rId5" Type="http://schemas.openxmlformats.org/officeDocument/2006/relationships/hyperlink" Target="http://dx.doi.org/10.1111/1467-9248.120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2018-12-04T10:41:00Z</dcterms:created>
  <dcterms:modified xsi:type="dcterms:W3CDTF">2018-12-04T10:42:00Z</dcterms:modified>
</cp:coreProperties>
</file>