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D1C" w:rsidRDefault="00AC7D1C" w:rsidP="00AC7D1C">
      <w:pPr>
        <w:pStyle w:val="Bodytext"/>
        <w:jc w:val="center"/>
      </w:pPr>
      <w:r>
        <w:rPr>
          <w:noProof/>
        </w:rPr>
        <w:drawing>
          <wp:inline distT="0" distB="0" distL="0" distR="0">
            <wp:extent cx="5531739" cy="2949934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4097" t="31448" r="19891" b="1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340" cy="294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D1C" w:rsidRDefault="00AC7D1C" w:rsidP="00AC7D1C">
      <w:pPr>
        <w:pStyle w:val="Bodytext"/>
        <w:jc w:val="center"/>
      </w:pPr>
      <w:r>
        <w:rPr>
          <w:b/>
        </w:rPr>
        <w:t>Figure 1.</w:t>
      </w:r>
      <w:r>
        <w:t xml:space="preserve"> The scientific instrument in liquid expansion concept at different temperatures.</w:t>
      </w:r>
    </w:p>
    <w:p w:rsidR="00AC7D1C" w:rsidRDefault="00AC7D1C" w:rsidP="00AC7D1C"/>
    <w:p w:rsidR="00AC7D1C" w:rsidRDefault="00AC7D1C" w:rsidP="00AC7D1C"/>
    <w:p w:rsidR="00AC7D1C" w:rsidRDefault="00AC7D1C" w:rsidP="00AC7D1C"/>
    <w:p w:rsidR="00AC7D1C" w:rsidRDefault="00AC7D1C" w:rsidP="00AC7D1C"/>
    <w:p w:rsidR="00AC7D1C" w:rsidRDefault="00AC7D1C" w:rsidP="00AC7D1C"/>
    <w:p w:rsidR="00AC7D1C" w:rsidRDefault="00AC7D1C" w:rsidP="00AC7D1C"/>
    <w:p w:rsidR="00AC7D1C" w:rsidRDefault="00AC7D1C" w:rsidP="00AC7D1C"/>
    <w:p w:rsidR="00AC7D1C" w:rsidRDefault="00AC7D1C" w:rsidP="00AC7D1C"/>
    <w:p w:rsidR="00AC7D1C" w:rsidRDefault="00AC7D1C" w:rsidP="00AC7D1C"/>
    <w:p w:rsidR="00AC7D1C" w:rsidRDefault="00AC7D1C" w:rsidP="00AC7D1C"/>
    <w:p w:rsidR="00AC7D1C" w:rsidRDefault="00AC7D1C" w:rsidP="00AC7D1C"/>
    <w:p w:rsidR="00AC7D1C" w:rsidRDefault="00AC7D1C" w:rsidP="00AC7D1C"/>
    <w:p w:rsidR="00AC7D1C" w:rsidRDefault="00AC7D1C" w:rsidP="00AC7D1C"/>
    <w:p w:rsidR="00AC7D1C" w:rsidRDefault="00AC7D1C" w:rsidP="00AC7D1C"/>
    <w:p w:rsidR="00AC7D1C" w:rsidRDefault="00AC7D1C" w:rsidP="00AC7D1C"/>
    <w:p w:rsidR="000C531F" w:rsidRDefault="000C531F" w:rsidP="000C531F">
      <w:pPr>
        <w:pStyle w:val="BodytextIndented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385559" cy="3403158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433" t="28818" r="37131" b="1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984" cy="340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31F" w:rsidRDefault="000C531F" w:rsidP="000C531F">
      <w:pPr>
        <w:pStyle w:val="Bodytext"/>
      </w:pPr>
      <w:r>
        <w:rPr>
          <w:b/>
        </w:rPr>
        <w:t>Figure 2.</w:t>
      </w:r>
      <w:r>
        <w:t xml:space="preserve"> The simple scientific instrument in gaseous expansion concept: (a) Initial condition of gas inside balloon (at 32ºC); (b) Increase in gas indicated by partially inflated balloon (at 50º C), and (c) Balloon inflated more (at 60ºC).</w:t>
      </w:r>
    </w:p>
    <w:p w:rsidR="00AC7D1C" w:rsidRDefault="00AC7D1C" w:rsidP="00AC7D1C"/>
    <w:p w:rsidR="000C531F" w:rsidRDefault="000C531F" w:rsidP="00AC7D1C"/>
    <w:p w:rsidR="000C531F" w:rsidRDefault="000C531F" w:rsidP="00AC7D1C"/>
    <w:p w:rsidR="000C531F" w:rsidRDefault="000C531F" w:rsidP="00AC7D1C"/>
    <w:p w:rsidR="000C531F" w:rsidRDefault="000C531F" w:rsidP="00AC7D1C"/>
    <w:p w:rsidR="000C531F" w:rsidRDefault="000C531F" w:rsidP="00AC7D1C"/>
    <w:p w:rsidR="000C531F" w:rsidRDefault="000C531F" w:rsidP="00AC7D1C"/>
    <w:p w:rsidR="000C531F" w:rsidRDefault="000C531F" w:rsidP="00AC7D1C"/>
    <w:p w:rsidR="000C531F" w:rsidRDefault="000C531F" w:rsidP="00AC7D1C"/>
    <w:p w:rsidR="000C531F" w:rsidRDefault="000C531F" w:rsidP="00AC7D1C"/>
    <w:p w:rsidR="000C531F" w:rsidRDefault="000C531F" w:rsidP="00AC7D1C"/>
    <w:p w:rsidR="000C531F" w:rsidRDefault="000C531F" w:rsidP="00AC7D1C"/>
    <w:p w:rsidR="00662470" w:rsidRDefault="00662470" w:rsidP="00662470">
      <w:pPr>
        <w:pStyle w:val="Bodytext"/>
        <w:jc w:val="center"/>
      </w:pPr>
      <w:r>
        <w:rPr>
          <w:noProof/>
        </w:rPr>
        <w:lastRenderedPageBreak/>
        <w:drawing>
          <wp:inline distT="0" distB="0" distL="0" distR="0">
            <wp:extent cx="5513575" cy="2003729"/>
            <wp:effectExtent l="1905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595" t="26337" r="21201" b="2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654" cy="200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470" w:rsidRDefault="00662470" w:rsidP="00662470">
      <w:pPr>
        <w:pStyle w:val="Bodytext"/>
      </w:pPr>
      <w:r>
        <w:rPr>
          <w:b/>
        </w:rPr>
        <w:t>Figure 3.</w:t>
      </w:r>
      <w:r>
        <w:t xml:space="preserve"> Scientific instrument for pressure on the liquid: (a) design of instrument; (b) experiment showing the liquid pressure at a vertical point; and (c) experiment showing the liquid pressure at a horizontal point.</w:t>
      </w:r>
    </w:p>
    <w:p w:rsidR="00B64186" w:rsidRDefault="00B64186" w:rsidP="00B64186"/>
    <w:p w:rsidR="00B64186" w:rsidRDefault="00B64186" w:rsidP="00B64186"/>
    <w:p w:rsidR="00B64186" w:rsidRDefault="00B64186" w:rsidP="00B64186"/>
    <w:p w:rsidR="00B64186" w:rsidRDefault="00B64186" w:rsidP="00B64186"/>
    <w:p w:rsidR="00B64186" w:rsidRDefault="00B64186" w:rsidP="00B64186"/>
    <w:p w:rsidR="00B64186" w:rsidRDefault="00B64186" w:rsidP="00B64186"/>
    <w:p w:rsidR="00B64186" w:rsidRDefault="00B64186" w:rsidP="00B64186"/>
    <w:p w:rsidR="00B64186" w:rsidRDefault="00B64186" w:rsidP="00B64186"/>
    <w:p w:rsidR="00B64186" w:rsidRDefault="00B64186" w:rsidP="00B64186"/>
    <w:p w:rsidR="00B64186" w:rsidRDefault="00B64186" w:rsidP="00B64186"/>
    <w:p w:rsidR="00B64186" w:rsidRDefault="00B64186" w:rsidP="00B64186"/>
    <w:p w:rsidR="00B64186" w:rsidRDefault="00B64186" w:rsidP="00B64186"/>
    <w:p w:rsidR="00B64186" w:rsidRDefault="00B64186" w:rsidP="00B64186"/>
    <w:p w:rsidR="00B64186" w:rsidRDefault="00B64186" w:rsidP="00B64186"/>
    <w:p w:rsidR="00B64186" w:rsidRDefault="00B64186" w:rsidP="00B64186"/>
    <w:p w:rsidR="00B64186" w:rsidRDefault="00B64186" w:rsidP="00B64186"/>
    <w:p w:rsidR="00B64186" w:rsidRDefault="00B64186" w:rsidP="00B64186"/>
    <w:p w:rsidR="005048E7" w:rsidRDefault="005048E7" w:rsidP="005048E7">
      <w:pPr>
        <w:pStyle w:val="BodytextIndented"/>
        <w:jc w:val="center"/>
      </w:pPr>
      <w:r>
        <w:rPr>
          <w:noProof/>
        </w:rPr>
        <w:lastRenderedPageBreak/>
        <w:drawing>
          <wp:inline distT="0" distB="0" distL="0" distR="0">
            <wp:extent cx="5628887" cy="2274073"/>
            <wp:effectExtent l="1905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739" t="30522" r="15791" b="1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438" cy="227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E7" w:rsidRDefault="005048E7" w:rsidP="005048E7">
      <w:pPr>
        <w:pStyle w:val="Bodytext"/>
        <w:jc w:val="center"/>
      </w:pPr>
      <w:r>
        <w:rPr>
          <w:b/>
        </w:rPr>
        <w:t>Figure 4.</w:t>
      </w:r>
      <w:r>
        <w:t xml:space="preserve"> Scientific instrument for detecting pressure in the liquid: (a) initial condition; (b) liquid pressure near the surface; and (c) liquid pressure at the bottom of the bottle.</w:t>
      </w:r>
    </w:p>
    <w:p w:rsidR="005048E7" w:rsidRDefault="005048E7" w:rsidP="005048E7"/>
    <w:p w:rsidR="005048E7" w:rsidRDefault="005048E7" w:rsidP="005048E7"/>
    <w:p w:rsidR="005048E7" w:rsidRDefault="005048E7" w:rsidP="005048E7"/>
    <w:p w:rsidR="005048E7" w:rsidRDefault="005048E7" w:rsidP="005048E7"/>
    <w:p w:rsidR="005048E7" w:rsidRDefault="005048E7" w:rsidP="005048E7"/>
    <w:p w:rsidR="005048E7" w:rsidRDefault="005048E7" w:rsidP="005048E7"/>
    <w:p w:rsidR="005048E7" w:rsidRDefault="005048E7" w:rsidP="005048E7"/>
    <w:p w:rsidR="005048E7" w:rsidRDefault="005048E7" w:rsidP="005048E7"/>
    <w:p w:rsidR="005048E7" w:rsidRDefault="005048E7" w:rsidP="005048E7"/>
    <w:p w:rsidR="005048E7" w:rsidRDefault="005048E7" w:rsidP="005048E7"/>
    <w:p w:rsidR="005048E7" w:rsidRDefault="005048E7" w:rsidP="005048E7"/>
    <w:p w:rsidR="005048E7" w:rsidRDefault="005048E7" w:rsidP="005048E7"/>
    <w:p w:rsidR="005048E7" w:rsidRDefault="005048E7" w:rsidP="005048E7"/>
    <w:p w:rsidR="005048E7" w:rsidRDefault="005048E7" w:rsidP="005048E7"/>
    <w:p w:rsidR="005048E7" w:rsidRDefault="005048E7" w:rsidP="005048E7"/>
    <w:p w:rsidR="005048E7" w:rsidRDefault="005048E7" w:rsidP="005048E7"/>
    <w:p w:rsidR="008B010F" w:rsidRDefault="008B010F" w:rsidP="008B010F">
      <w:pPr>
        <w:pStyle w:val="Bodytext"/>
        <w:jc w:val="center"/>
      </w:pPr>
      <w:r>
        <w:rPr>
          <w:noProof/>
        </w:rPr>
        <w:lastRenderedPageBreak/>
        <w:drawing>
          <wp:inline distT="0" distB="0" distL="0" distR="0">
            <wp:extent cx="4876217" cy="3267986"/>
            <wp:effectExtent l="19050" t="0" r="583" b="0"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573" t="29283" r="27744" b="12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812" cy="327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10F" w:rsidRDefault="008B010F" w:rsidP="008B010F">
      <w:pPr>
        <w:pStyle w:val="Bodytext"/>
        <w:jc w:val="center"/>
      </w:pPr>
      <w:r>
        <w:rPr>
          <w:b/>
        </w:rPr>
        <w:t xml:space="preserve">Figure 5. </w:t>
      </w:r>
      <w:r>
        <w:t xml:space="preserve">Implementation of learning with the use of scientific instruments: (a) Teacher </w:t>
      </w:r>
      <w:r>
        <w:rPr>
          <w:lang w:val="en-GB"/>
        </w:rPr>
        <w:t>organised</w:t>
      </w:r>
      <w:r>
        <w:t xml:space="preserve"> the students into a small group, (b) The teacher demonstrates the use of simple science media, (c) Students used the simple science media for the experiment, (d) Discussion between teacher and the students.</w:t>
      </w:r>
    </w:p>
    <w:p w:rsidR="005048E7" w:rsidRDefault="005048E7" w:rsidP="005048E7"/>
    <w:p w:rsidR="005048E7" w:rsidRPr="005048E7" w:rsidRDefault="005048E7" w:rsidP="005048E7"/>
    <w:p w:rsidR="00B64186" w:rsidRDefault="00B64186" w:rsidP="00B64186"/>
    <w:p w:rsidR="00B64186" w:rsidRDefault="00B64186" w:rsidP="00B64186"/>
    <w:p w:rsidR="00B64186" w:rsidRDefault="00B64186" w:rsidP="00B64186"/>
    <w:p w:rsidR="00B64186" w:rsidRDefault="00B64186" w:rsidP="00B64186"/>
    <w:p w:rsidR="00B64186" w:rsidRPr="00B64186" w:rsidRDefault="00B64186" w:rsidP="00B64186"/>
    <w:p w:rsidR="000C531F" w:rsidRDefault="000C531F" w:rsidP="00AC7D1C"/>
    <w:p w:rsidR="000C531F" w:rsidRDefault="000C531F" w:rsidP="00AC7D1C"/>
    <w:p w:rsidR="000C531F" w:rsidRDefault="000C531F" w:rsidP="00AC7D1C"/>
    <w:p w:rsidR="000C531F" w:rsidRDefault="000C531F" w:rsidP="00AC7D1C"/>
    <w:p w:rsidR="000C531F" w:rsidRDefault="000C531F" w:rsidP="00AC7D1C"/>
    <w:p w:rsidR="000C531F" w:rsidRDefault="000C531F" w:rsidP="00AC7D1C"/>
    <w:p w:rsidR="000C531F" w:rsidRDefault="000C531F" w:rsidP="00AC7D1C"/>
    <w:p w:rsidR="000C531F" w:rsidRDefault="000C531F" w:rsidP="00AC7D1C"/>
    <w:p w:rsidR="000C531F" w:rsidRPr="00AC7D1C" w:rsidRDefault="000C531F" w:rsidP="00AC7D1C"/>
    <w:p w:rsidR="00863778" w:rsidRDefault="00863778"/>
    <w:sectPr w:rsidR="00863778" w:rsidSect="008637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/>
  <w:rsids>
    <w:rsidRoot w:val="00AC7D1C"/>
    <w:rsid w:val="000C531F"/>
    <w:rsid w:val="005048E7"/>
    <w:rsid w:val="00662470"/>
    <w:rsid w:val="00863778"/>
    <w:rsid w:val="008B010F"/>
    <w:rsid w:val="00AC7D1C"/>
    <w:rsid w:val="00B64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7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">
    <w:name w:val="Bodytext"/>
    <w:next w:val="Normal"/>
    <w:qFormat/>
    <w:rsid w:val="00AC7D1C"/>
    <w:pPr>
      <w:jc w:val="both"/>
    </w:pPr>
    <w:rPr>
      <w:rFonts w:ascii="Times" w:eastAsia="Times New Roman" w:hAnsi="Times" w:cs="Times New Roman"/>
      <w:iCs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D1C"/>
    <w:rPr>
      <w:rFonts w:ascii="Tahoma" w:hAnsi="Tahoma" w:cs="Tahoma"/>
      <w:sz w:val="16"/>
      <w:szCs w:val="16"/>
    </w:rPr>
  </w:style>
  <w:style w:type="paragraph" w:customStyle="1" w:styleId="BodytextIndented">
    <w:name w:val="BodytextIndented"/>
    <w:basedOn w:val="Bodytext"/>
    <w:qFormat/>
    <w:rsid w:val="000C531F"/>
    <w:pPr>
      <w:ind w:firstLine="284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168</Words>
  <Characters>961</Characters>
  <Application>Microsoft Office Word</Application>
  <DocSecurity>0</DocSecurity>
  <Lines>8</Lines>
  <Paragraphs>2</Paragraphs>
  <ScaleCrop>false</ScaleCrop>
  <Company/>
  <LinksUpToDate>false</LinksUpToDate>
  <CharactersWithSpaces>1127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2019-03-06T08:28:00Z</dcterms:created>
  <dcterms:modified xsi:type="dcterms:W3CDTF">2019-03-06T08:33:00Z</dcterms:modified>
</cp:coreProperties>
</file>