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5F4" w:rsidRDefault="00F15B96" w:rsidP="00F15B96">
      <w:pPr>
        <w:jc w:val="center"/>
        <w:rPr>
          <w:rFonts w:ascii="Times New Roman" w:hAnsi="Times New Roman" w:cs="Times New Roman"/>
          <w:sz w:val="24"/>
          <w:szCs w:val="24"/>
        </w:rPr>
      </w:pPr>
      <w:r>
        <w:rPr>
          <w:rFonts w:ascii="Times New Roman" w:hAnsi="Times New Roman" w:cs="Times New Roman"/>
          <w:sz w:val="24"/>
          <w:szCs w:val="24"/>
        </w:rPr>
        <w:t>ABTRAKS</w:t>
      </w:r>
    </w:p>
    <w:p w:rsidR="008A268F" w:rsidRDefault="008A268F" w:rsidP="008A268F">
      <w:pPr>
        <w:spacing w:line="360" w:lineRule="auto"/>
        <w:jc w:val="both"/>
        <w:rPr>
          <w:rFonts w:ascii="Times New Roman" w:hAnsi="Times New Roman" w:cs="Times New Roman"/>
          <w:sz w:val="24"/>
          <w:szCs w:val="24"/>
        </w:rPr>
      </w:pPr>
      <w:r w:rsidRPr="006F6C17">
        <w:rPr>
          <w:rFonts w:ascii="Times New Roman" w:hAnsi="Times New Roman" w:cs="Times New Roman"/>
          <w:sz w:val="24"/>
          <w:szCs w:val="24"/>
        </w:rPr>
        <w:t>Best</w:t>
      </w:r>
      <w:r w:rsidRPr="006F6C17">
        <w:rPr>
          <w:rFonts w:ascii="Times New Roman" w:hAnsi="Times New Roman" w:cs="Times New Roman"/>
          <w:spacing w:val="-18"/>
          <w:sz w:val="24"/>
          <w:szCs w:val="24"/>
        </w:rPr>
        <w:t xml:space="preserve"> </w:t>
      </w:r>
      <w:r w:rsidRPr="006F6C17">
        <w:rPr>
          <w:rFonts w:ascii="Times New Roman" w:hAnsi="Times New Roman" w:cs="Times New Roman"/>
          <w:spacing w:val="-9"/>
          <w:sz w:val="24"/>
          <w:szCs w:val="24"/>
        </w:rPr>
        <w:t>Practice</w:t>
      </w:r>
      <w:r w:rsidRPr="006F6C17">
        <w:rPr>
          <w:rFonts w:ascii="Times New Roman" w:hAnsi="Times New Roman" w:cs="Times New Roman"/>
          <w:spacing w:val="-18"/>
          <w:sz w:val="24"/>
          <w:szCs w:val="24"/>
        </w:rPr>
        <w:t xml:space="preserve"> </w:t>
      </w:r>
      <w:r w:rsidRPr="006F6C17">
        <w:rPr>
          <w:rFonts w:ascii="Times New Roman" w:hAnsi="Times New Roman" w:cs="Times New Roman"/>
          <w:sz w:val="24"/>
          <w:szCs w:val="24"/>
        </w:rPr>
        <w:t>ini</w:t>
      </w:r>
      <w:r w:rsidRPr="006F6C17">
        <w:rPr>
          <w:rFonts w:ascii="Times New Roman" w:hAnsi="Times New Roman" w:cs="Times New Roman"/>
          <w:spacing w:val="-18"/>
          <w:sz w:val="24"/>
          <w:szCs w:val="24"/>
        </w:rPr>
        <w:t xml:space="preserve"> </w:t>
      </w:r>
      <w:r w:rsidRPr="006F6C17">
        <w:rPr>
          <w:rFonts w:ascii="Times New Roman" w:hAnsi="Times New Roman" w:cs="Times New Roman"/>
          <w:sz w:val="24"/>
          <w:szCs w:val="24"/>
        </w:rPr>
        <w:t>memiliki</w:t>
      </w:r>
      <w:r w:rsidRPr="006F6C17">
        <w:rPr>
          <w:rFonts w:ascii="Times New Roman" w:hAnsi="Times New Roman" w:cs="Times New Roman"/>
          <w:spacing w:val="-18"/>
          <w:sz w:val="24"/>
          <w:szCs w:val="24"/>
        </w:rPr>
        <w:t xml:space="preserve"> </w:t>
      </w:r>
      <w:r w:rsidRPr="006F6C17">
        <w:rPr>
          <w:rFonts w:ascii="Times New Roman" w:hAnsi="Times New Roman" w:cs="Times New Roman"/>
          <w:sz w:val="24"/>
          <w:szCs w:val="24"/>
        </w:rPr>
        <w:t>tujuan</w:t>
      </w:r>
      <w:r w:rsidRPr="006F6C17">
        <w:rPr>
          <w:rFonts w:ascii="Times New Roman" w:hAnsi="Times New Roman" w:cs="Times New Roman"/>
          <w:spacing w:val="-15"/>
          <w:sz w:val="24"/>
          <w:szCs w:val="24"/>
        </w:rPr>
        <w:t xml:space="preserve"> </w:t>
      </w:r>
      <w:r w:rsidRPr="006F6C17">
        <w:rPr>
          <w:rFonts w:ascii="Times New Roman" w:hAnsi="Times New Roman" w:cs="Times New Roman"/>
          <w:sz w:val="24"/>
          <w:szCs w:val="24"/>
        </w:rPr>
        <w:t>untuk</w:t>
      </w:r>
      <w:r w:rsidRPr="006F6C17">
        <w:rPr>
          <w:rFonts w:ascii="Times New Roman" w:hAnsi="Times New Roman" w:cs="Times New Roman"/>
          <w:spacing w:val="-16"/>
          <w:sz w:val="24"/>
          <w:szCs w:val="24"/>
        </w:rPr>
        <w:t xml:space="preserve"> </w:t>
      </w:r>
      <w:r w:rsidRPr="00827013">
        <w:rPr>
          <w:rFonts w:ascii="Times New Roman" w:hAnsi="Times New Roman" w:cs="Times New Roman"/>
          <w:sz w:val="24"/>
          <w:szCs w:val="24"/>
        </w:rPr>
        <w:t xml:space="preserve">meningkatkan </w:t>
      </w:r>
      <w:r>
        <w:rPr>
          <w:rFonts w:ascii="Times New Roman" w:hAnsi="Times New Roman" w:cs="Times New Roman"/>
          <w:sz w:val="24"/>
          <w:szCs w:val="24"/>
        </w:rPr>
        <w:t xml:space="preserve">hasil Ujian Sekolah dan keterampilan menyusun soal hots di </w:t>
      </w:r>
      <w:r w:rsidRPr="00827013">
        <w:rPr>
          <w:rFonts w:ascii="Times New Roman" w:hAnsi="Times New Roman" w:cs="Times New Roman"/>
          <w:sz w:val="24"/>
          <w:szCs w:val="24"/>
        </w:rPr>
        <w:t xml:space="preserve">SMP Negeri </w:t>
      </w:r>
      <w:r>
        <w:rPr>
          <w:rFonts w:ascii="Times New Roman" w:hAnsi="Times New Roman" w:cs="Times New Roman"/>
          <w:sz w:val="24"/>
          <w:szCs w:val="24"/>
        </w:rPr>
        <w:t xml:space="preserve">3 Satu Atap Jatipurno pada tahun pelajaran 2019/2020 melalui kegiatan “Hots breakfast” dan Workshop penyusunan soal hots. </w:t>
      </w:r>
      <w:r w:rsidRPr="00F62BB1">
        <w:rPr>
          <w:rFonts w:ascii="Times New Roman" w:eastAsia="Times New Roman" w:hAnsi="Times New Roman" w:cs="Times New Roman"/>
          <w:color w:val="444444"/>
          <w:sz w:val="24"/>
          <w:szCs w:val="24"/>
          <w:lang w:eastAsia="en-GB"/>
        </w:rPr>
        <w:t xml:space="preserve">Program </w:t>
      </w:r>
      <w:r>
        <w:rPr>
          <w:rFonts w:ascii="Times New Roman" w:hAnsi="Times New Roman" w:cs="Times New Roman"/>
          <w:sz w:val="24"/>
          <w:szCs w:val="24"/>
        </w:rPr>
        <w:t>HOTS Breakfast (Sarapan pagi soal HOTS) merupakan program baru dan strategis di SMP Negeri 3 Satap Jatipurno bertujuan agar  pembiasaan mengerjakan soal HOTS setiap hari bagi peserta didik sehingga pada ujian sekolah nanti peserta didik dapat mengerjakan semua soal dengan baik dan benar.</w:t>
      </w:r>
    </w:p>
    <w:p w:rsidR="008A268F" w:rsidRDefault="008A268F" w:rsidP="008A268F">
      <w:pPr>
        <w:spacing w:line="360" w:lineRule="auto"/>
        <w:jc w:val="both"/>
        <w:rPr>
          <w:rFonts w:ascii="Times New Roman" w:hAnsi="Times New Roman"/>
          <w:bCs/>
          <w:sz w:val="24"/>
          <w:szCs w:val="24"/>
        </w:rPr>
      </w:pPr>
      <w:r>
        <w:rPr>
          <w:rFonts w:ascii="Times New Roman" w:hAnsi="Times New Roman" w:cs="Times New Roman"/>
          <w:sz w:val="24"/>
          <w:szCs w:val="24"/>
        </w:rPr>
        <w:t xml:space="preserve">Tahap-tahap pelaksanaan program HOTS Breakfast yang diimplementasikan di SMP N 3 Satap Jatipurno adalah sebagai berikut:  </w:t>
      </w:r>
      <w:r>
        <w:rPr>
          <w:rFonts w:ascii="Times New Roman" w:hAnsi="Times New Roman"/>
          <w:bCs/>
          <w:color w:val="000000"/>
          <w:sz w:val="24"/>
          <w:szCs w:val="24"/>
        </w:rPr>
        <w:t xml:space="preserve">Pembentukan Panitia Pelaksana kegiatan Hots Breakfast, </w:t>
      </w:r>
      <w:r>
        <w:rPr>
          <w:rFonts w:ascii="Times New Roman" w:hAnsi="Times New Roman"/>
          <w:bCs/>
          <w:sz w:val="24"/>
          <w:szCs w:val="24"/>
        </w:rPr>
        <w:t>Kegiatan In House Training(IHT) penyusunan soal hots, Penyusunan soal hots melalui pemberdayaan MGMP sekolah, Penggandaan soal hots oleh koordinator mata pelajaran dengan memanfaatkan kertas bekas, Penyusunan jadwal sarapan pagi soal hots,</w:t>
      </w:r>
      <w:r w:rsidRPr="001A180C">
        <w:rPr>
          <w:rFonts w:ascii="Times New Roman" w:hAnsi="Times New Roman"/>
          <w:bCs/>
          <w:sz w:val="24"/>
          <w:szCs w:val="24"/>
        </w:rPr>
        <w:t xml:space="preserve"> </w:t>
      </w:r>
      <w:r>
        <w:rPr>
          <w:rFonts w:ascii="Times New Roman" w:hAnsi="Times New Roman"/>
          <w:bCs/>
          <w:sz w:val="24"/>
          <w:szCs w:val="24"/>
        </w:rPr>
        <w:t>Pelaksanaan kegiatan hots breakfast dan Evaluasi dan tindak lanjut</w:t>
      </w:r>
    </w:p>
    <w:p w:rsidR="008A268F" w:rsidRPr="00F1636E" w:rsidRDefault="008A268F" w:rsidP="008A268F">
      <w:pPr>
        <w:spacing w:line="360" w:lineRule="auto"/>
        <w:jc w:val="both"/>
        <w:rPr>
          <w:rFonts w:ascii="Times New Roman" w:hAnsi="Times New Roman" w:cs="Times New Roman"/>
        </w:rPr>
      </w:pPr>
      <w:r>
        <w:rPr>
          <w:rFonts w:ascii="Times New Roman" w:hAnsi="Times New Roman" w:cs="Times New Roman"/>
          <w:sz w:val="24"/>
          <w:szCs w:val="24"/>
        </w:rPr>
        <w:t xml:space="preserve">Metode pengumpulan data pada best praktise ini dengan menggunakan: (1) Observasi </w:t>
      </w:r>
      <w:r>
        <w:rPr>
          <w:rFonts w:ascii="Times New Roman" w:eastAsia="Calibri" w:hAnsi="Times New Roman" w:cs="Times New Roman"/>
        </w:rPr>
        <w:t xml:space="preserve">dengan </w:t>
      </w:r>
      <w:r w:rsidRPr="006F144A">
        <w:rPr>
          <w:rFonts w:ascii="Times New Roman" w:eastAsia="Calibri" w:hAnsi="Times New Roman" w:cs="Times New Roman"/>
        </w:rPr>
        <w:t xml:space="preserve"> pedoman observasi yang telah direncanakan</w:t>
      </w:r>
      <w:r>
        <w:rPr>
          <w:rFonts w:ascii="Times New Roman" w:eastAsia="Calibri" w:hAnsi="Times New Roman" w:cs="Times New Roman"/>
        </w:rPr>
        <w:t xml:space="preserve"> penulis, (2) D</w:t>
      </w:r>
      <w:r w:rsidRPr="00F1636E">
        <w:rPr>
          <w:rFonts w:ascii="Times New Roman" w:hAnsi="Times New Roman" w:cs="Times New Roman"/>
        </w:rPr>
        <w:t>okumentasi digunakan untuk memperoleh data awal tentang nilai Ujian sekolah tahun sebelummnya</w:t>
      </w:r>
      <w:r w:rsidRPr="00F1636E">
        <w:rPr>
          <w:rFonts w:ascii="Times New Roman" w:hAnsi="Times New Roman" w:cs="Times New Roman"/>
          <w:lang w:val="zh-CN"/>
        </w:rPr>
        <w:t xml:space="preserve">, </w:t>
      </w:r>
      <w:r w:rsidRPr="00F1636E">
        <w:rPr>
          <w:rFonts w:ascii="Times New Roman" w:hAnsi="Times New Roman" w:cs="Times New Roman"/>
        </w:rPr>
        <w:t>motivasi peserta didik</w:t>
      </w:r>
      <w:r w:rsidRPr="00F1636E">
        <w:rPr>
          <w:rFonts w:ascii="Times New Roman" w:hAnsi="Times New Roman" w:cs="Times New Roman"/>
          <w:lang w:val="zh-CN"/>
        </w:rPr>
        <w:t xml:space="preserve"> dan </w:t>
      </w:r>
      <w:r w:rsidRPr="00F1636E">
        <w:rPr>
          <w:rFonts w:ascii="Times New Roman" w:hAnsi="Times New Roman" w:cs="Times New Roman"/>
        </w:rPr>
        <w:t>kemampuan awal guru dalam menyusun soal Hots</w:t>
      </w:r>
      <w:r>
        <w:rPr>
          <w:rFonts w:ascii="Times New Roman" w:hAnsi="Times New Roman" w:cs="Times New Roman"/>
        </w:rPr>
        <w:t xml:space="preserve"> dan (3) </w:t>
      </w:r>
      <w:r w:rsidRPr="00F1636E">
        <w:rPr>
          <w:rFonts w:ascii="Times New Roman" w:hAnsi="Times New Roman" w:cs="Times New Roman"/>
        </w:rPr>
        <w:t>Wawancara yang dilakukan dengan menggunakan wawancara terstruktur. Instrumen yang digunakan adalah pedoman wawancara.</w:t>
      </w:r>
    </w:p>
    <w:p w:rsidR="008A268F" w:rsidRDefault="008A268F" w:rsidP="008A268F">
      <w:pPr>
        <w:spacing w:line="360" w:lineRule="auto"/>
        <w:jc w:val="both"/>
        <w:rPr>
          <w:rFonts w:ascii="Times New Roman" w:hAnsi="Times New Roman" w:cs="Times New Roman"/>
          <w:bCs/>
          <w:sz w:val="24"/>
          <w:szCs w:val="24"/>
        </w:rPr>
      </w:pPr>
      <w:r w:rsidRPr="006F6C17">
        <w:rPr>
          <w:rFonts w:ascii="Times New Roman" w:hAnsi="Times New Roman" w:cs="Times New Roman"/>
          <w:sz w:val="24"/>
          <w:szCs w:val="24"/>
        </w:rPr>
        <w:t>Kesimpulan dari best practice ini adalah</w:t>
      </w:r>
      <w:r>
        <w:rPr>
          <w:rFonts w:ascii="Times New Roman" w:hAnsi="Times New Roman" w:cs="Times New Roman"/>
          <w:sz w:val="24"/>
          <w:szCs w:val="24"/>
        </w:rPr>
        <w:t>: (</w:t>
      </w:r>
      <w:r w:rsidRPr="006F6C17">
        <w:rPr>
          <w:rFonts w:ascii="Times New Roman" w:hAnsi="Times New Roman" w:cs="Times New Roman"/>
          <w:sz w:val="24"/>
          <w:szCs w:val="24"/>
        </w:rPr>
        <w:t>1)</w:t>
      </w:r>
      <w:r w:rsidRPr="00F1636E">
        <w:rPr>
          <w:rFonts w:ascii="Times New Roman" w:hAnsi="Times New Roman" w:cs="Times New Roman"/>
          <w:sz w:val="24"/>
          <w:szCs w:val="24"/>
        </w:rPr>
        <w:t xml:space="preserve"> </w:t>
      </w:r>
      <w:r w:rsidRPr="00C63225">
        <w:rPr>
          <w:rFonts w:ascii="Times New Roman" w:hAnsi="Times New Roman" w:cs="Times New Roman"/>
          <w:sz w:val="24"/>
          <w:szCs w:val="24"/>
        </w:rPr>
        <w:t>Melalui</w:t>
      </w:r>
      <w:r>
        <w:rPr>
          <w:rFonts w:ascii="Times New Roman" w:hAnsi="Times New Roman" w:cs="Times New Roman"/>
          <w:sz w:val="24"/>
          <w:szCs w:val="24"/>
        </w:rPr>
        <w:t xml:space="preserve"> </w:t>
      </w:r>
      <w:r w:rsidRPr="00C63225">
        <w:rPr>
          <w:rFonts w:ascii="Times New Roman" w:hAnsi="Times New Roman" w:cs="Times New Roman"/>
          <w:sz w:val="24"/>
          <w:szCs w:val="24"/>
        </w:rPr>
        <w:t>Kegiatan</w:t>
      </w:r>
      <w:r>
        <w:rPr>
          <w:rFonts w:ascii="Times New Roman" w:hAnsi="Times New Roman" w:cs="Times New Roman"/>
          <w:sz w:val="24"/>
          <w:szCs w:val="24"/>
        </w:rPr>
        <w:t xml:space="preserve"> </w:t>
      </w:r>
      <w:r w:rsidRPr="00C63225">
        <w:rPr>
          <w:rFonts w:ascii="Times New Roman" w:hAnsi="Times New Roman" w:cs="Times New Roman"/>
          <w:sz w:val="24"/>
          <w:szCs w:val="24"/>
        </w:rPr>
        <w:t>Hots Breakfast dapat</w:t>
      </w:r>
      <w:r>
        <w:rPr>
          <w:rFonts w:ascii="Times New Roman" w:hAnsi="Times New Roman" w:cs="Times New Roman"/>
          <w:sz w:val="24"/>
          <w:szCs w:val="24"/>
        </w:rPr>
        <w:t xml:space="preserve"> </w:t>
      </w:r>
      <w:r w:rsidRPr="00C63225">
        <w:rPr>
          <w:rFonts w:ascii="Times New Roman" w:hAnsi="Times New Roman" w:cs="Times New Roman"/>
          <w:sz w:val="24"/>
          <w:szCs w:val="24"/>
        </w:rPr>
        <w:t>meningkatkan</w:t>
      </w:r>
      <w:r>
        <w:rPr>
          <w:rFonts w:ascii="Times New Roman" w:hAnsi="Times New Roman" w:cs="Times New Roman"/>
          <w:sz w:val="24"/>
          <w:szCs w:val="24"/>
        </w:rPr>
        <w:t xml:space="preserve"> </w:t>
      </w:r>
      <w:r w:rsidRPr="00C63225">
        <w:rPr>
          <w:rFonts w:ascii="Times New Roman" w:hAnsi="Times New Roman" w:cs="Times New Roman"/>
          <w:sz w:val="24"/>
          <w:szCs w:val="24"/>
        </w:rPr>
        <w:t>motivasi</w:t>
      </w:r>
      <w:r>
        <w:rPr>
          <w:rFonts w:ascii="Times New Roman" w:hAnsi="Times New Roman" w:cs="Times New Roman"/>
          <w:sz w:val="24"/>
          <w:szCs w:val="24"/>
        </w:rPr>
        <w:t xml:space="preserve"> </w:t>
      </w:r>
      <w:r w:rsidRPr="00C63225">
        <w:rPr>
          <w:rFonts w:ascii="Times New Roman" w:hAnsi="Times New Roman" w:cs="Times New Roman"/>
          <w:sz w:val="24"/>
          <w:szCs w:val="24"/>
        </w:rPr>
        <w:t>siswa</w:t>
      </w:r>
      <w:r>
        <w:rPr>
          <w:rFonts w:ascii="Times New Roman" w:hAnsi="Times New Roman" w:cs="Times New Roman"/>
          <w:sz w:val="24"/>
          <w:szCs w:val="24"/>
        </w:rPr>
        <w:t xml:space="preserve"> </w:t>
      </w:r>
      <w:r w:rsidRPr="00C63225">
        <w:rPr>
          <w:rFonts w:ascii="Times New Roman" w:hAnsi="Times New Roman" w:cs="Times New Roman"/>
          <w:sz w:val="24"/>
          <w:szCs w:val="24"/>
        </w:rPr>
        <w:t>dalam</w:t>
      </w:r>
      <w:r>
        <w:rPr>
          <w:rFonts w:ascii="Times New Roman" w:hAnsi="Times New Roman" w:cs="Times New Roman"/>
          <w:sz w:val="24"/>
          <w:szCs w:val="24"/>
        </w:rPr>
        <w:t xml:space="preserve"> </w:t>
      </w:r>
      <w:r w:rsidRPr="00C63225">
        <w:rPr>
          <w:rFonts w:ascii="Times New Roman" w:hAnsi="Times New Roman" w:cs="Times New Roman"/>
          <w:sz w:val="24"/>
          <w:szCs w:val="24"/>
        </w:rPr>
        <w:t>mengerjakan</w:t>
      </w:r>
      <w:r>
        <w:rPr>
          <w:rFonts w:ascii="Times New Roman" w:hAnsi="Times New Roman" w:cs="Times New Roman"/>
          <w:sz w:val="24"/>
          <w:szCs w:val="24"/>
        </w:rPr>
        <w:t xml:space="preserve"> </w:t>
      </w:r>
      <w:r w:rsidRPr="00C63225">
        <w:rPr>
          <w:rFonts w:ascii="Times New Roman" w:hAnsi="Times New Roman" w:cs="Times New Roman"/>
          <w:sz w:val="24"/>
          <w:szCs w:val="24"/>
        </w:rPr>
        <w:t>soal</w:t>
      </w:r>
      <w:r>
        <w:rPr>
          <w:rFonts w:ascii="Times New Roman" w:hAnsi="Times New Roman" w:cs="Times New Roman"/>
          <w:sz w:val="24"/>
          <w:szCs w:val="24"/>
        </w:rPr>
        <w:t xml:space="preserve"> </w:t>
      </w:r>
      <w:r w:rsidRPr="00C63225">
        <w:rPr>
          <w:rFonts w:ascii="Times New Roman" w:hAnsi="Times New Roman" w:cs="Times New Roman"/>
          <w:sz w:val="24"/>
          <w:szCs w:val="24"/>
        </w:rPr>
        <w:t>Hots</w:t>
      </w:r>
      <w:r>
        <w:rPr>
          <w:rFonts w:ascii="Times New Roman" w:hAnsi="Times New Roman" w:cs="Times New Roman"/>
          <w:sz w:val="24"/>
          <w:szCs w:val="24"/>
        </w:rPr>
        <w:t xml:space="preserve"> </w:t>
      </w:r>
      <w:r w:rsidRPr="00C63225">
        <w:rPr>
          <w:rFonts w:ascii="Times New Roman" w:hAnsi="Times New Roman" w:cs="Times New Roman"/>
          <w:sz w:val="24"/>
          <w:szCs w:val="24"/>
        </w:rPr>
        <w:t>sehingga</w:t>
      </w:r>
      <w:r>
        <w:rPr>
          <w:rFonts w:ascii="Times New Roman" w:hAnsi="Times New Roman" w:cs="Times New Roman"/>
          <w:sz w:val="24"/>
          <w:szCs w:val="24"/>
        </w:rPr>
        <w:t xml:space="preserve"> </w:t>
      </w:r>
      <w:r w:rsidRPr="00C63225">
        <w:rPr>
          <w:rFonts w:ascii="Times New Roman" w:hAnsi="Times New Roman" w:cs="Times New Roman"/>
          <w:sz w:val="24"/>
          <w:szCs w:val="24"/>
        </w:rPr>
        <w:t>nilai</w:t>
      </w:r>
      <w:r>
        <w:rPr>
          <w:rFonts w:ascii="Times New Roman" w:hAnsi="Times New Roman" w:cs="Times New Roman"/>
          <w:sz w:val="24"/>
          <w:szCs w:val="24"/>
        </w:rPr>
        <w:t xml:space="preserve"> </w:t>
      </w:r>
      <w:r w:rsidRPr="00C63225">
        <w:rPr>
          <w:rFonts w:ascii="Times New Roman" w:hAnsi="Times New Roman" w:cs="Times New Roman"/>
          <w:sz w:val="24"/>
          <w:szCs w:val="24"/>
        </w:rPr>
        <w:t>Ujian</w:t>
      </w:r>
      <w:r>
        <w:rPr>
          <w:rFonts w:ascii="Times New Roman" w:hAnsi="Times New Roman" w:cs="Times New Roman"/>
          <w:sz w:val="24"/>
          <w:szCs w:val="24"/>
        </w:rPr>
        <w:t xml:space="preserve"> </w:t>
      </w:r>
      <w:r w:rsidRPr="00C63225">
        <w:rPr>
          <w:rFonts w:ascii="Times New Roman" w:hAnsi="Times New Roman" w:cs="Times New Roman"/>
          <w:sz w:val="24"/>
          <w:szCs w:val="24"/>
        </w:rPr>
        <w:t>Sekolah</w:t>
      </w:r>
      <w:r>
        <w:rPr>
          <w:rFonts w:ascii="Times New Roman" w:hAnsi="Times New Roman" w:cs="Times New Roman"/>
          <w:sz w:val="24"/>
          <w:szCs w:val="24"/>
        </w:rPr>
        <w:t xml:space="preserve"> </w:t>
      </w:r>
      <w:r w:rsidRPr="00C63225">
        <w:rPr>
          <w:rFonts w:ascii="Times New Roman" w:hAnsi="Times New Roman" w:cs="Times New Roman"/>
          <w:sz w:val="24"/>
          <w:szCs w:val="24"/>
        </w:rPr>
        <w:t>meningkat</w:t>
      </w:r>
      <w:r w:rsidRPr="00C63225">
        <w:rPr>
          <w:rFonts w:ascii="Times New Roman" w:eastAsia="Calibri" w:hAnsi="Times New Roman" w:cs="Times New Roman"/>
          <w:sz w:val="24"/>
          <w:szCs w:val="24"/>
        </w:rPr>
        <w:t>.</w:t>
      </w:r>
      <w:r>
        <w:rPr>
          <w:rFonts w:ascii="Times New Roman" w:eastAsia="Calibri" w:hAnsi="Times New Roman" w:cs="Times New Roman"/>
          <w:sz w:val="24"/>
          <w:szCs w:val="24"/>
        </w:rPr>
        <w:t xml:space="preserve"> Peningkatan nilai Ujian sekolah sebesar 1,34 (2)</w:t>
      </w:r>
      <w:r w:rsidRPr="004F4F52">
        <w:rPr>
          <w:rFonts w:ascii="Times New Roman" w:hAnsi="Times New Roman" w:cs="Times New Roman"/>
          <w:bCs/>
          <w:sz w:val="24"/>
          <w:szCs w:val="24"/>
          <w:lang w:val="sv-SE"/>
        </w:rPr>
        <w:t xml:space="preserve"> </w:t>
      </w:r>
      <w:r w:rsidRPr="00C63225">
        <w:rPr>
          <w:rFonts w:ascii="Times New Roman" w:hAnsi="Times New Roman" w:cs="Times New Roman"/>
          <w:bCs/>
          <w:sz w:val="24"/>
          <w:szCs w:val="24"/>
          <w:lang w:val="sv-SE"/>
        </w:rPr>
        <w:t>Melalui Kegiatan Workshop Penyusunan soal hots dapat meningkatkan kemampuan guru mata pel</w:t>
      </w:r>
      <w:r>
        <w:rPr>
          <w:rFonts w:ascii="Times New Roman" w:hAnsi="Times New Roman" w:cs="Times New Roman"/>
          <w:bCs/>
          <w:sz w:val="24"/>
          <w:szCs w:val="24"/>
          <w:lang w:val="sv-SE"/>
        </w:rPr>
        <w:t>ajaran dalam menyusun soal hots sebesar 22</w:t>
      </w:r>
      <w:r>
        <w:rPr>
          <w:rFonts w:ascii="Times New Roman" w:hAnsi="Times New Roman" w:cs="Times New Roman"/>
          <w:bCs/>
          <w:sz w:val="24"/>
          <w:szCs w:val="24"/>
        </w:rPr>
        <w:t>%.</w:t>
      </w:r>
    </w:p>
    <w:p w:rsidR="008A268F" w:rsidRPr="006F6C17" w:rsidRDefault="008A268F" w:rsidP="008A268F">
      <w:pPr>
        <w:spacing w:line="360" w:lineRule="auto"/>
        <w:jc w:val="both"/>
        <w:rPr>
          <w:rFonts w:ascii="Times New Roman" w:hAnsi="Times New Roman" w:cs="Times New Roman"/>
          <w:i/>
          <w:sz w:val="24"/>
          <w:szCs w:val="24"/>
        </w:rPr>
      </w:pPr>
      <w:r w:rsidRPr="006F6C17">
        <w:rPr>
          <w:rFonts w:ascii="Times New Roman" w:hAnsi="Times New Roman" w:cs="Times New Roman"/>
          <w:b/>
          <w:i/>
          <w:sz w:val="24"/>
          <w:szCs w:val="24"/>
        </w:rPr>
        <w:t xml:space="preserve">Kata kunci: </w:t>
      </w:r>
      <w:r>
        <w:rPr>
          <w:rFonts w:ascii="Times New Roman" w:hAnsi="Times New Roman" w:cs="Times New Roman"/>
          <w:i/>
          <w:sz w:val="24"/>
          <w:szCs w:val="24"/>
        </w:rPr>
        <w:t>Hots Breakfast</w:t>
      </w:r>
      <w:r w:rsidRPr="006F6C17">
        <w:rPr>
          <w:rFonts w:ascii="Times New Roman" w:hAnsi="Times New Roman" w:cs="Times New Roman"/>
          <w:i/>
          <w:sz w:val="24"/>
          <w:szCs w:val="24"/>
        </w:rPr>
        <w:t xml:space="preserve">, </w:t>
      </w:r>
      <w:r>
        <w:rPr>
          <w:rFonts w:ascii="Times New Roman" w:hAnsi="Times New Roman" w:cs="Times New Roman"/>
          <w:i/>
          <w:sz w:val="24"/>
          <w:szCs w:val="24"/>
        </w:rPr>
        <w:t>Workshop Penyusunan soal HOTS</w:t>
      </w:r>
    </w:p>
    <w:p w:rsidR="008A268F" w:rsidRPr="004F4F52" w:rsidRDefault="008A268F" w:rsidP="008A268F">
      <w:pPr>
        <w:spacing w:line="360" w:lineRule="auto"/>
        <w:jc w:val="both"/>
        <w:rPr>
          <w:rFonts w:ascii="Times New Roman" w:hAnsi="Times New Roman" w:cs="Times New Roman"/>
          <w:bCs/>
          <w:sz w:val="24"/>
          <w:szCs w:val="24"/>
        </w:rPr>
      </w:pPr>
      <w:bookmarkStart w:id="0" w:name="_GoBack"/>
      <w:bookmarkEnd w:id="0"/>
    </w:p>
    <w:sectPr w:rsidR="008A268F" w:rsidRPr="004F4F52" w:rsidSect="00F15B96">
      <w:pgSz w:w="11906" w:h="16838" w:code="9"/>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B96"/>
    <w:rsid w:val="008A268F"/>
    <w:rsid w:val="00A415F4"/>
    <w:rsid w:val="00F15B9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EE2A2"/>
  <w15:chartTrackingRefBased/>
  <w15:docId w15:val="{C7196D0D-2411-483F-AF39-EA9DA7E28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282</Words>
  <Characters>1612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2021-04-19T01:51:00Z</dcterms:created>
  <dcterms:modified xsi:type="dcterms:W3CDTF">2021-04-19T03:22:00Z</dcterms:modified>
</cp:coreProperties>
</file>