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7F9" w:rsidRDefault="004377F9" w:rsidP="004377F9">
      <w:pPr>
        <w:spacing w:line="360" w:lineRule="auto"/>
        <w:ind w:right="60"/>
        <w:contextualSpacing/>
        <w:jc w:val="center"/>
        <w:rPr>
          <w:rFonts w:ascii="Arial" w:eastAsia="Times New Roman" w:hAnsi="Arial"/>
          <w:b/>
          <w:sz w:val="22"/>
          <w:szCs w:val="22"/>
        </w:rPr>
      </w:pPr>
      <w:r w:rsidRPr="00630917">
        <w:rPr>
          <w:rFonts w:ascii="Arial" w:eastAsia="Times New Roman" w:hAnsi="Arial"/>
          <w:b/>
          <w:sz w:val="22"/>
          <w:szCs w:val="22"/>
        </w:rPr>
        <w:t xml:space="preserve">HUBUNGAN KADAR </w:t>
      </w:r>
      <w:r w:rsidRPr="00630917">
        <w:rPr>
          <w:rFonts w:ascii="Arial" w:eastAsia="Times New Roman" w:hAnsi="Arial"/>
          <w:b/>
          <w:i/>
          <w:sz w:val="22"/>
          <w:szCs w:val="22"/>
        </w:rPr>
        <w:t>CREATINE KINASE-MYOCARDIAL BAND</w:t>
      </w:r>
      <w:r w:rsidRPr="00630917">
        <w:rPr>
          <w:rFonts w:ascii="Arial" w:eastAsia="Times New Roman" w:hAnsi="Arial"/>
          <w:b/>
          <w:sz w:val="22"/>
          <w:szCs w:val="22"/>
        </w:rPr>
        <w:t>, TROPONIN T, HEMOGLOBIN DAN ELEKTROLIT DENGAN SERANGAN STROKE AKUT</w:t>
      </w:r>
    </w:p>
    <w:p w:rsidR="004377F9" w:rsidRDefault="004377F9" w:rsidP="00630917">
      <w:pPr>
        <w:spacing w:line="360" w:lineRule="auto"/>
        <w:ind w:right="60"/>
        <w:contextualSpacing/>
        <w:jc w:val="center"/>
        <w:rPr>
          <w:rFonts w:ascii="Arial" w:eastAsia="Times New Roman" w:hAnsi="Arial"/>
          <w:b/>
          <w:sz w:val="22"/>
          <w:szCs w:val="22"/>
        </w:rPr>
      </w:pPr>
    </w:p>
    <w:p w:rsidR="004377F9" w:rsidRDefault="004377F9" w:rsidP="00630917">
      <w:pPr>
        <w:spacing w:line="360" w:lineRule="auto"/>
        <w:ind w:right="60"/>
        <w:contextualSpacing/>
        <w:jc w:val="center"/>
        <w:rPr>
          <w:rFonts w:ascii="Arial" w:eastAsia="Times New Roman" w:hAnsi="Arial"/>
          <w:b/>
          <w:sz w:val="22"/>
          <w:szCs w:val="22"/>
        </w:rPr>
      </w:pPr>
    </w:p>
    <w:p w:rsidR="004377F9" w:rsidRDefault="004377F9" w:rsidP="00630917">
      <w:pPr>
        <w:spacing w:line="360" w:lineRule="auto"/>
        <w:ind w:right="60"/>
        <w:contextualSpacing/>
        <w:jc w:val="center"/>
        <w:rPr>
          <w:rFonts w:ascii="Arial" w:eastAsia="Times New Roman" w:hAnsi="Arial"/>
          <w:b/>
          <w:sz w:val="22"/>
          <w:szCs w:val="22"/>
        </w:rPr>
      </w:pPr>
    </w:p>
    <w:p w:rsidR="004377F9" w:rsidRDefault="004377F9" w:rsidP="00630917">
      <w:pPr>
        <w:spacing w:line="360" w:lineRule="auto"/>
        <w:ind w:right="60"/>
        <w:contextualSpacing/>
        <w:jc w:val="center"/>
        <w:rPr>
          <w:rFonts w:ascii="Arial" w:eastAsia="Times New Roman" w:hAnsi="Arial"/>
          <w:b/>
          <w:sz w:val="22"/>
          <w:szCs w:val="22"/>
        </w:rPr>
      </w:pPr>
    </w:p>
    <w:p w:rsidR="004377F9" w:rsidRDefault="004377F9" w:rsidP="00630917">
      <w:pPr>
        <w:spacing w:line="360" w:lineRule="auto"/>
        <w:ind w:right="60"/>
        <w:contextualSpacing/>
        <w:jc w:val="center"/>
        <w:rPr>
          <w:rFonts w:ascii="Arial" w:eastAsia="Times New Roman" w:hAnsi="Arial"/>
          <w:b/>
          <w:sz w:val="22"/>
          <w:szCs w:val="22"/>
        </w:rPr>
      </w:pPr>
    </w:p>
    <w:p w:rsidR="004377F9" w:rsidRDefault="004377F9" w:rsidP="00630917">
      <w:pPr>
        <w:spacing w:line="360" w:lineRule="auto"/>
        <w:ind w:right="60"/>
        <w:contextualSpacing/>
        <w:jc w:val="center"/>
        <w:rPr>
          <w:rFonts w:ascii="Arial" w:eastAsia="Times New Roman" w:hAnsi="Arial"/>
          <w:b/>
          <w:sz w:val="22"/>
          <w:szCs w:val="22"/>
        </w:rPr>
      </w:pPr>
    </w:p>
    <w:p w:rsidR="004377F9" w:rsidRDefault="004377F9" w:rsidP="00630917">
      <w:pPr>
        <w:spacing w:line="360" w:lineRule="auto"/>
        <w:ind w:right="60"/>
        <w:contextualSpacing/>
        <w:jc w:val="center"/>
        <w:rPr>
          <w:rFonts w:ascii="Arial" w:eastAsia="Times New Roman" w:hAnsi="Arial"/>
          <w:b/>
          <w:sz w:val="22"/>
          <w:szCs w:val="22"/>
        </w:rPr>
      </w:pPr>
    </w:p>
    <w:p w:rsidR="004377F9" w:rsidRDefault="004377F9" w:rsidP="00630917">
      <w:pPr>
        <w:spacing w:line="360" w:lineRule="auto"/>
        <w:ind w:right="60"/>
        <w:contextualSpacing/>
        <w:jc w:val="center"/>
        <w:rPr>
          <w:rFonts w:ascii="Arial" w:eastAsia="Times New Roman" w:hAnsi="Arial"/>
          <w:b/>
          <w:sz w:val="22"/>
          <w:szCs w:val="22"/>
        </w:rPr>
      </w:pPr>
    </w:p>
    <w:p w:rsidR="004377F9" w:rsidRDefault="004377F9" w:rsidP="00630917">
      <w:pPr>
        <w:spacing w:line="360" w:lineRule="auto"/>
        <w:ind w:right="60"/>
        <w:contextualSpacing/>
        <w:jc w:val="center"/>
        <w:rPr>
          <w:rFonts w:ascii="Arial" w:eastAsia="Times New Roman" w:hAnsi="Arial"/>
          <w:b/>
          <w:sz w:val="22"/>
          <w:szCs w:val="22"/>
        </w:rPr>
      </w:pPr>
    </w:p>
    <w:p w:rsidR="004377F9" w:rsidRDefault="004377F9" w:rsidP="00630917">
      <w:pPr>
        <w:spacing w:line="360" w:lineRule="auto"/>
        <w:ind w:right="60"/>
        <w:contextualSpacing/>
        <w:jc w:val="center"/>
        <w:rPr>
          <w:rFonts w:ascii="Arial" w:eastAsia="Times New Roman" w:hAnsi="Arial"/>
          <w:b/>
          <w:sz w:val="22"/>
          <w:szCs w:val="22"/>
        </w:rPr>
      </w:pPr>
    </w:p>
    <w:p w:rsidR="004377F9" w:rsidRDefault="004377F9" w:rsidP="00630917">
      <w:pPr>
        <w:spacing w:line="360" w:lineRule="auto"/>
        <w:ind w:right="60"/>
        <w:contextualSpacing/>
        <w:jc w:val="center"/>
        <w:rPr>
          <w:rFonts w:ascii="Arial" w:eastAsia="Times New Roman" w:hAnsi="Arial"/>
          <w:b/>
          <w:sz w:val="22"/>
          <w:szCs w:val="22"/>
        </w:rPr>
      </w:pPr>
    </w:p>
    <w:p w:rsidR="004377F9" w:rsidRDefault="004377F9" w:rsidP="00630917">
      <w:pPr>
        <w:spacing w:line="360" w:lineRule="auto"/>
        <w:ind w:right="60"/>
        <w:contextualSpacing/>
        <w:jc w:val="center"/>
        <w:rPr>
          <w:rFonts w:ascii="Arial" w:eastAsia="Times New Roman" w:hAnsi="Arial"/>
          <w:b/>
          <w:sz w:val="22"/>
          <w:szCs w:val="22"/>
        </w:rPr>
      </w:pPr>
    </w:p>
    <w:p w:rsidR="004377F9" w:rsidRDefault="004377F9" w:rsidP="00630917">
      <w:pPr>
        <w:spacing w:line="360" w:lineRule="auto"/>
        <w:ind w:right="60"/>
        <w:contextualSpacing/>
        <w:jc w:val="center"/>
        <w:rPr>
          <w:rFonts w:ascii="Arial" w:eastAsia="Times New Roman" w:hAnsi="Arial"/>
          <w:b/>
          <w:sz w:val="22"/>
          <w:szCs w:val="22"/>
        </w:rPr>
      </w:pPr>
    </w:p>
    <w:p w:rsidR="004377F9" w:rsidRDefault="004377F9" w:rsidP="00630917">
      <w:pPr>
        <w:spacing w:line="360" w:lineRule="auto"/>
        <w:ind w:right="60"/>
        <w:contextualSpacing/>
        <w:jc w:val="center"/>
        <w:rPr>
          <w:rFonts w:ascii="Arial" w:eastAsia="Times New Roman" w:hAnsi="Arial"/>
          <w:b/>
          <w:sz w:val="22"/>
          <w:szCs w:val="22"/>
        </w:rPr>
      </w:pPr>
    </w:p>
    <w:p w:rsidR="004377F9" w:rsidRDefault="004377F9" w:rsidP="00630917">
      <w:pPr>
        <w:spacing w:line="360" w:lineRule="auto"/>
        <w:ind w:right="60"/>
        <w:contextualSpacing/>
        <w:jc w:val="center"/>
        <w:rPr>
          <w:rFonts w:ascii="Arial" w:eastAsia="Times New Roman" w:hAnsi="Arial"/>
          <w:b/>
          <w:sz w:val="22"/>
          <w:szCs w:val="22"/>
        </w:rPr>
      </w:pPr>
    </w:p>
    <w:p w:rsidR="004377F9" w:rsidRDefault="004377F9" w:rsidP="00630917">
      <w:pPr>
        <w:spacing w:line="360" w:lineRule="auto"/>
        <w:ind w:right="60"/>
        <w:contextualSpacing/>
        <w:jc w:val="center"/>
        <w:rPr>
          <w:rFonts w:ascii="Arial" w:eastAsia="Times New Roman" w:hAnsi="Arial"/>
          <w:b/>
          <w:sz w:val="22"/>
          <w:szCs w:val="22"/>
        </w:rPr>
      </w:pPr>
    </w:p>
    <w:p w:rsidR="004377F9" w:rsidRDefault="004377F9" w:rsidP="00630917">
      <w:pPr>
        <w:spacing w:line="360" w:lineRule="auto"/>
        <w:ind w:right="60"/>
        <w:contextualSpacing/>
        <w:jc w:val="center"/>
        <w:rPr>
          <w:rFonts w:ascii="Arial" w:eastAsia="Times New Roman" w:hAnsi="Arial"/>
          <w:b/>
          <w:sz w:val="22"/>
          <w:szCs w:val="22"/>
        </w:rPr>
      </w:pPr>
    </w:p>
    <w:p w:rsidR="004377F9" w:rsidRDefault="004377F9" w:rsidP="00630917">
      <w:pPr>
        <w:spacing w:line="360" w:lineRule="auto"/>
        <w:ind w:right="60"/>
        <w:contextualSpacing/>
        <w:jc w:val="center"/>
        <w:rPr>
          <w:rFonts w:ascii="Arial" w:eastAsia="Times New Roman" w:hAnsi="Arial"/>
          <w:b/>
          <w:sz w:val="22"/>
          <w:szCs w:val="22"/>
        </w:rPr>
      </w:pPr>
    </w:p>
    <w:p w:rsidR="004377F9" w:rsidRDefault="004377F9" w:rsidP="00630917">
      <w:pPr>
        <w:spacing w:line="360" w:lineRule="auto"/>
        <w:ind w:right="60"/>
        <w:contextualSpacing/>
        <w:jc w:val="center"/>
        <w:rPr>
          <w:rFonts w:ascii="Arial" w:eastAsia="Times New Roman" w:hAnsi="Arial"/>
          <w:b/>
          <w:sz w:val="22"/>
          <w:szCs w:val="22"/>
        </w:rPr>
      </w:pPr>
    </w:p>
    <w:p w:rsidR="004377F9" w:rsidRDefault="004377F9" w:rsidP="00630917">
      <w:pPr>
        <w:spacing w:line="360" w:lineRule="auto"/>
        <w:ind w:right="60"/>
        <w:contextualSpacing/>
        <w:jc w:val="center"/>
        <w:rPr>
          <w:rFonts w:ascii="Arial" w:eastAsia="Times New Roman" w:hAnsi="Arial"/>
          <w:b/>
          <w:sz w:val="22"/>
          <w:szCs w:val="22"/>
        </w:rPr>
      </w:pPr>
    </w:p>
    <w:p w:rsidR="004377F9" w:rsidRDefault="004377F9" w:rsidP="00630917">
      <w:pPr>
        <w:spacing w:line="360" w:lineRule="auto"/>
        <w:ind w:right="60"/>
        <w:contextualSpacing/>
        <w:jc w:val="center"/>
        <w:rPr>
          <w:rFonts w:ascii="Arial" w:eastAsia="Times New Roman" w:hAnsi="Arial"/>
          <w:b/>
          <w:sz w:val="22"/>
          <w:szCs w:val="22"/>
        </w:rPr>
      </w:pPr>
    </w:p>
    <w:p w:rsidR="004377F9" w:rsidRDefault="004377F9" w:rsidP="00630917">
      <w:pPr>
        <w:spacing w:line="360" w:lineRule="auto"/>
        <w:ind w:right="60"/>
        <w:contextualSpacing/>
        <w:jc w:val="center"/>
        <w:rPr>
          <w:rFonts w:ascii="Arial" w:eastAsia="Times New Roman" w:hAnsi="Arial"/>
          <w:b/>
          <w:sz w:val="22"/>
          <w:szCs w:val="22"/>
        </w:rPr>
      </w:pPr>
    </w:p>
    <w:p w:rsidR="004377F9" w:rsidRDefault="004377F9" w:rsidP="00630917">
      <w:pPr>
        <w:spacing w:line="360" w:lineRule="auto"/>
        <w:ind w:right="60"/>
        <w:contextualSpacing/>
        <w:jc w:val="center"/>
        <w:rPr>
          <w:rFonts w:ascii="Arial" w:eastAsia="Times New Roman" w:hAnsi="Arial"/>
          <w:b/>
          <w:sz w:val="22"/>
          <w:szCs w:val="22"/>
        </w:rPr>
      </w:pPr>
    </w:p>
    <w:p w:rsidR="004377F9" w:rsidRDefault="004377F9" w:rsidP="00630917">
      <w:pPr>
        <w:spacing w:line="360" w:lineRule="auto"/>
        <w:ind w:right="60"/>
        <w:contextualSpacing/>
        <w:jc w:val="center"/>
        <w:rPr>
          <w:rFonts w:ascii="Arial" w:eastAsia="Times New Roman" w:hAnsi="Arial"/>
          <w:b/>
          <w:sz w:val="22"/>
          <w:szCs w:val="22"/>
        </w:rPr>
      </w:pPr>
    </w:p>
    <w:p w:rsidR="004377F9" w:rsidRDefault="004377F9" w:rsidP="00630917">
      <w:pPr>
        <w:spacing w:line="360" w:lineRule="auto"/>
        <w:ind w:right="60"/>
        <w:contextualSpacing/>
        <w:jc w:val="center"/>
        <w:rPr>
          <w:rFonts w:ascii="Arial" w:eastAsia="Times New Roman" w:hAnsi="Arial"/>
          <w:b/>
          <w:sz w:val="22"/>
          <w:szCs w:val="22"/>
        </w:rPr>
      </w:pPr>
    </w:p>
    <w:p w:rsidR="004377F9" w:rsidRDefault="004377F9" w:rsidP="00630917">
      <w:pPr>
        <w:spacing w:line="360" w:lineRule="auto"/>
        <w:ind w:right="60"/>
        <w:contextualSpacing/>
        <w:jc w:val="center"/>
        <w:rPr>
          <w:rFonts w:ascii="Arial" w:eastAsia="Times New Roman" w:hAnsi="Arial"/>
          <w:b/>
          <w:sz w:val="22"/>
          <w:szCs w:val="22"/>
        </w:rPr>
      </w:pPr>
    </w:p>
    <w:p w:rsidR="004377F9" w:rsidRDefault="004377F9" w:rsidP="00630917">
      <w:pPr>
        <w:spacing w:line="360" w:lineRule="auto"/>
        <w:ind w:right="60"/>
        <w:contextualSpacing/>
        <w:jc w:val="center"/>
        <w:rPr>
          <w:rFonts w:ascii="Arial" w:eastAsia="Times New Roman" w:hAnsi="Arial"/>
          <w:b/>
          <w:sz w:val="22"/>
          <w:szCs w:val="22"/>
        </w:rPr>
      </w:pPr>
    </w:p>
    <w:p w:rsidR="004377F9" w:rsidRDefault="004377F9" w:rsidP="00630917">
      <w:pPr>
        <w:spacing w:line="360" w:lineRule="auto"/>
        <w:ind w:right="60"/>
        <w:contextualSpacing/>
        <w:jc w:val="center"/>
        <w:rPr>
          <w:rFonts w:ascii="Arial" w:eastAsia="Times New Roman" w:hAnsi="Arial"/>
          <w:b/>
          <w:sz w:val="22"/>
          <w:szCs w:val="22"/>
        </w:rPr>
      </w:pPr>
    </w:p>
    <w:p w:rsidR="004377F9" w:rsidRDefault="004377F9" w:rsidP="00630917">
      <w:pPr>
        <w:spacing w:line="360" w:lineRule="auto"/>
        <w:ind w:right="60"/>
        <w:contextualSpacing/>
        <w:jc w:val="center"/>
        <w:rPr>
          <w:rFonts w:ascii="Arial" w:eastAsia="Times New Roman" w:hAnsi="Arial"/>
          <w:b/>
          <w:sz w:val="22"/>
          <w:szCs w:val="22"/>
        </w:rPr>
      </w:pPr>
    </w:p>
    <w:p w:rsidR="004377F9" w:rsidRDefault="004377F9" w:rsidP="00630917">
      <w:pPr>
        <w:spacing w:line="360" w:lineRule="auto"/>
        <w:ind w:right="60"/>
        <w:contextualSpacing/>
        <w:jc w:val="center"/>
        <w:rPr>
          <w:rFonts w:ascii="Arial" w:eastAsia="Times New Roman" w:hAnsi="Arial"/>
          <w:b/>
          <w:sz w:val="22"/>
          <w:szCs w:val="22"/>
        </w:rPr>
      </w:pPr>
    </w:p>
    <w:p w:rsidR="004377F9" w:rsidRDefault="004377F9" w:rsidP="00630917">
      <w:pPr>
        <w:spacing w:line="360" w:lineRule="auto"/>
        <w:ind w:right="60"/>
        <w:contextualSpacing/>
        <w:jc w:val="center"/>
        <w:rPr>
          <w:rFonts w:ascii="Arial" w:eastAsia="Times New Roman" w:hAnsi="Arial"/>
          <w:b/>
          <w:sz w:val="22"/>
          <w:szCs w:val="22"/>
        </w:rPr>
      </w:pPr>
    </w:p>
    <w:p w:rsidR="004377F9" w:rsidRDefault="004377F9" w:rsidP="00630917">
      <w:pPr>
        <w:spacing w:line="360" w:lineRule="auto"/>
        <w:ind w:right="60"/>
        <w:contextualSpacing/>
        <w:jc w:val="center"/>
        <w:rPr>
          <w:rFonts w:ascii="Arial" w:eastAsia="Times New Roman" w:hAnsi="Arial"/>
          <w:b/>
          <w:sz w:val="22"/>
          <w:szCs w:val="22"/>
        </w:rPr>
      </w:pPr>
    </w:p>
    <w:p w:rsidR="00610B3D" w:rsidRDefault="00610B3D" w:rsidP="00630917">
      <w:pPr>
        <w:spacing w:line="360" w:lineRule="auto"/>
        <w:ind w:right="60"/>
        <w:contextualSpacing/>
        <w:jc w:val="center"/>
        <w:rPr>
          <w:rFonts w:ascii="Arial" w:eastAsia="Times New Roman" w:hAnsi="Arial"/>
          <w:b/>
          <w:sz w:val="22"/>
          <w:szCs w:val="22"/>
        </w:rPr>
      </w:pPr>
    </w:p>
    <w:p w:rsidR="00630917" w:rsidRDefault="00630917" w:rsidP="00630917">
      <w:pPr>
        <w:spacing w:line="360" w:lineRule="auto"/>
        <w:ind w:right="60"/>
        <w:contextualSpacing/>
        <w:jc w:val="center"/>
        <w:rPr>
          <w:rFonts w:ascii="Arial" w:eastAsia="Times New Roman" w:hAnsi="Arial"/>
          <w:b/>
          <w:sz w:val="22"/>
          <w:szCs w:val="22"/>
        </w:rPr>
      </w:pPr>
      <w:r w:rsidRPr="00630917">
        <w:rPr>
          <w:rFonts w:ascii="Arial" w:eastAsia="Times New Roman" w:hAnsi="Arial"/>
          <w:b/>
          <w:sz w:val="22"/>
          <w:szCs w:val="22"/>
        </w:rPr>
        <w:lastRenderedPageBreak/>
        <w:t xml:space="preserve">HUBUNGAN KADAR </w:t>
      </w:r>
      <w:r w:rsidRPr="00630917">
        <w:rPr>
          <w:rFonts w:ascii="Arial" w:eastAsia="Times New Roman" w:hAnsi="Arial"/>
          <w:b/>
          <w:i/>
          <w:sz w:val="22"/>
          <w:szCs w:val="22"/>
        </w:rPr>
        <w:t>CREATINE KINASE-MYOCARDIAL BAND</w:t>
      </w:r>
      <w:r w:rsidRPr="00630917">
        <w:rPr>
          <w:rFonts w:ascii="Arial" w:eastAsia="Times New Roman" w:hAnsi="Arial"/>
          <w:b/>
          <w:sz w:val="22"/>
          <w:szCs w:val="22"/>
        </w:rPr>
        <w:t>, TROPONIN T, HEMOGLOBIN DAN ELEKTROLIT DENGAN SERANGAN STROKE AKUT</w:t>
      </w:r>
    </w:p>
    <w:p w:rsidR="00630917" w:rsidRDefault="00630917" w:rsidP="00630917">
      <w:pPr>
        <w:spacing w:line="360" w:lineRule="auto"/>
        <w:ind w:left="1340" w:right="788" w:firstLine="664"/>
        <w:contextualSpacing/>
        <w:rPr>
          <w:rFonts w:ascii="Arial" w:eastAsia="Times New Roman" w:hAnsi="Arial"/>
          <w:i/>
          <w:sz w:val="22"/>
          <w:szCs w:val="22"/>
        </w:rPr>
      </w:pPr>
      <w:r w:rsidRPr="00630917">
        <w:rPr>
          <w:rFonts w:ascii="Arial" w:eastAsia="Times New Roman" w:hAnsi="Arial"/>
          <w:i/>
          <w:sz w:val="22"/>
          <w:szCs w:val="22"/>
        </w:rPr>
        <w:t>Destika Fahrina*, Puji Pinta Sinurat**, Aldy Sjarifuddin Rambe**</w:t>
      </w:r>
    </w:p>
    <w:p w:rsidR="00630917" w:rsidRPr="00630917" w:rsidRDefault="00630917" w:rsidP="00630917">
      <w:pPr>
        <w:spacing w:line="360" w:lineRule="auto"/>
        <w:ind w:right="788"/>
        <w:contextualSpacing/>
        <w:jc w:val="center"/>
        <w:rPr>
          <w:rFonts w:ascii="Arial" w:eastAsia="Times New Roman" w:hAnsi="Arial"/>
          <w:sz w:val="22"/>
          <w:szCs w:val="22"/>
        </w:rPr>
      </w:pPr>
      <w:r w:rsidRPr="00630917">
        <w:rPr>
          <w:rFonts w:ascii="Arial" w:eastAsia="Times New Roman" w:hAnsi="Arial"/>
          <w:sz w:val="22"/>
          <w:szCs w:val="22"/>
        </w:rPr>
        <w:t>*Peserta Program Pendidikan Dokter Spesialis Saraf FK Universitas Sumatera</w:t>
      </w:r>
    </w:p>
    <w:p w:rsidR="00630917" w:rsidRDefault="00630917" w:rsidP="00630917">
      <w:pPr>
        <w:spacing w:line="360" w:lineRule="auto"/>
        <w:ind w:right="268"/>
        <w:contextualSpacing/>
        <w:jc w:val="center"/>
        <w:rPr>
          <w:rFonts w:ascii="Arial" w:hAnsi="Arial"/>
          <w:sz w:val="22"/>
          <w:szCs w:val="22"/>
        </w:rPr>
      </w:pPr>
      <w:proofErr w:type="gramStart"/>
      <w:r w:rsidRPr="00630917">
        <w:rPr>
          <w:rFonts w:ascii="Arial" w:eastAsia="Times New Roman" w:hAnsi="Arial"/>
          <w:sz w:val="22"/>
          <w:szCs w:val="22"/>
        </w:rPr>
        <w:t>Utara/RSUP Haji Adam Malik Medan** Bagian Neurologi FK Universitas Sumatera Utara/RSUP Haji Adam Malik Medan.</w:t>
      </w:r>
      <w:proofErr w:type="gramEnd"/>
      <w:r w:rsidRPr="00630917">
        <w:rPr>
          <w:rFonts w:ascii="Arial" w:eastAsia="Times New Roman" w:hAnsi="Arial"/>
          <w:sz w:val="22"/>
          <w:szCs w:val="22"/>
        </w:rPr>
        <w:t xml:space="preserve"> </w:t>
      </w:r>
      <w:r w:rsidRPr="00630917">
        <w:rPr>
          <w:rFonts w:ascii="Arial" w:eastAsia="Times New Roman" w:hAnsi="Arial"/>
          <w:b/>
          <w:sz w:val="22"/>
          <w:szCs w:val="22"/>
        </w:rPr>
        <w:t>Korespondensi</w:t>
      </w:r>
      <w:r w:rsidRPr="00630917">
        <w:rPr>
          <w:rFonts w:ascii="Arial" w:eastAsia="Times New Roman" w:hAnsi="Arial"/>
          <w:sz w:val="22"/>
          <w:szCs w:val="22"/>
        </w:rPr>
        <w:t xml:space="preserve">: </w:t>
      </w:r>
      <w:hyperlink r:id="rId5" w:history="1">
        <w:r w:rsidRPr="00630917">
          <w:rPr>
            <w:rFonts w:ascii="Arial" w:eastAsia="Times New Roman" w:hAnsi="Arial"/>
            <w:color w:val="0000FF"/>
            <w:sz w:val="22"/>
            <w:szCs w:val="22"/>
            <w:u w:val="single"/>
          </w:rPr>
          <w:t>dr.destika@yahoo.com</w:t>
        </w:r>
      </w:hyperlink>
    </w:p>
    <w:p w:rsidR="00630917" w:rsidRPr="00630917" w:rsidRDefault="00630917" w:rsidP="00630917">
      <w:pPr>
        <w:spacing w:line="360" w:lineRule="auto"/>
        <w:ind w:right="268"/>
        <w:contextualSpacing/>
        <w:jc w:val="center"/>
        <w:rPr>
          <w:rFonts w:ascii="Arial" w:eastAsia="Times New Roman" w:hAnsi="Arial"/>
          <w:color w:val="0000FF"/>
          <w:sz w:val="22"/>
          <w:szCs w:val="22"/>
          <w:u w:val="single"/>
        </w:rPr>
      </w:pPr>
    </w:p>
    <w:p w:rsidR="00630917" w:rsidRPr="00630917" w:rsidRDefault="00630917" w:rsidP="00630917">
      <w:pPr>
        <w:spacing w:line="360" w:lineRule="auto"/>
        <w:contextualSpacing/>
        <w:rPr>
          <w:rFonts w:ascii="Arial" w:eastAsia="Times New Roman" w:hAnsi="Arial"/>
          <w:b/>
          <w:sz w:val="22"/>
        </w:rPr>
      </w:pPr>
      <w:r w:rsidRPr="00630917">
        <w:rPr>
          <w:rFonts w:ascii="Arial" w:eastAsia="Times New Roman" w:hAnsi="Arial"/>
          <w:b/>
          <w:sz w:val="22"/>
        </w:rPr>
        <w:t>ABSTRAK</w:t>
      </w:r>
    </w:p>
    <w:p w:rsidR="00630917" w:rsidRPr="00630917" w:rsidRDefault="00630917" w:rsidP="00E525CA">
      <w:pPr>
        <w:spacing w:line="360" w:lineRule="auto"/>
        <w:ind w:right="-18" w:firstLine="720"/>
        <w:contextualSpacing/>
        <w:jc w:val="both"/>
        <w:rPr>
          <w:rFonts w:ascii="Arial" w:eastAsia="Times New Roman" w:hAnsi="Arial"/>
          <w:sz w:val="22"/>
        </w:rPr>
      </w:pPr>
      <w:proofErr w:type="gramStart"/>
      <w:r w:rsidRPr="00630917">
        <w:rPr>
          <w:rFonts w:ascii="Arial" w:eastAsia="Times New Roman" w:hAnsi="Arial"/>
          <w:b/>
          <w:sz w:val="22"/>
        </w:rPr>
        <w:t>Pendahuluan :</w:t>
      </w:r>
      <w:proofErr w:type="gramEnd"/>
      <w:r w:rsidRPr="00630917">
        <w:rPr>
          <w:rFonts w:ascii="Arial" w:eastAsia="Times New Roman" w:hAnsi="Arial"/>
          <w:b/>
          <w:sz w:val="22"/>
        </w:rPr>
        <w:t xml:space="preserve"> </w:t>
      </w:r>
      <w:r w:rsidRPr="00630917">
        <w:rPr>
          <w:rFonts w:ascii="Arial" w:eastAsia="Times New Roman" w:hAnsi="Arial"/>
          <w:sz w:val="22"/>
        </w:rPr>
        <w:t>Penelitian tentang kadar</w:t>
      </w:r>
      <w:r w:rsidRPr="00630917">
        <w:rPr>
          <w:rFonts w:ascii="Arial" w:eastAsia="Times New Roman" w:hAnsi="Arial"/>
          <w:b/>
          <w:sz w:val="22"/>
        </w:rPr>
        <w:t xml:space="preserve"> </w:t>
      </w:r>
      <w:r w:rsidRPr="00630917">
        <w:rPr>
          <w:rFonts w:ascii="Arial" w:eastAsia="Times New Roman" w:hAnsi="Arial"/>
          <w:i/>
          <w:sz w:val="22"/>
        </w:rPr>
        <w:t>creatine kinase-myocardial band</w:t>
      </w:r>
      <w:r w:rsidRPr="00630917">
        <w:rPr>
          <w:rFonts w:ascii="Arial" w:eastAsia="Times New Roman" w:hAnsi="Arial"/>
          <w:b/>
          <w:sz w:val="22"/>
        </w:rPr>
        <w:t xml:space="preserve"> </w:t>
      </w:r>
      <w:r w:rsidRPr="00630917">
        <w:rPr>
          <w:rFonts w:ascii="Arial" w:eastAsia="Times New Roman" w:hAnsi="Arial"/>
          <w:sz w:val="22"/>
        </w:rPr>
        <w:t>(</w:t>
      </w:r>
      <w:r w:rsidRPr="00630917">
        <w:rPr>
          <w:rFonts w:ascii="Arial" w:eastAsia="Times New Roman" w:hAnsi="Arial"/>
          <w:i/>
          <w:sz w:val="22"/>
        </w:rPr>
        <w:t>CK-MB</w:t>
      </w:r>
      <w:r w:rsidRPr="00630917">
        <w:rPr>
          <w:rFonts w:ascii="Arial" w:eastAsia="Times New Roman" w:hAnsi="Arial"/>
          <w:sz w:val="22"/>
        </w:rPr>
        <w:t>), troponin T, hemoglobin dan elektrolit dengan serangan stroke akut masih jarang.</w:t>
      </w:r>
    </w:p>
    <w:p w:rsidR="00630917" w:rsidRPr="00630917" w:rsidRDefault="00630917" w:rsidP="00E525CA">
      <w:pPr>
        <w:spacing w:line="360" w:lineRule="auto"/>
        <w:ind w:right="-18" w:firstLine="720"/>
        <w:contextualSpacing/>
        <w:jc w:val="both"/>
        <w:rPr>
          <w:rFonts w:ascii="Arial" w:eastAsia="Times New Roman" w:hAnsi="Arial"/>
          <w:sz w:val="22"/>
        </w:rPr>
      </w:pPr>
      <w:proofErr w:type="gramStart"/>
      <w:r w:rsidRPr="00630917">
        <w:rPr>
          <w:rFonts w:ascii="Arial" w:eastAsia="Times New Roman" w:hAnsi="Arial"/>
          <w:b/>
          <w:sz w:val="22"/>
        </w:rPr>
        <w:t>Tujuan :</w:t>
      </w:r>
      <w:proofErr w:type="gramEnd"/>
      <w:r w:rsidRPr="00630917">
        <w:rPr>
          <w:rFonts w:ascii="Arial" w:eastAsia="Times New Roman" w:hAnsi="Arial"/>
          <w:b/>
          <w:sz w:val="22"/>
        </w:rPr>
        <w:t xml:space="preserve"> </w:t>
      </w:r>
      <w:r w:rsidRPr="00630917">
        <w:rPr>
          <w:rFonts w:ascii="Arial" w:eastAsia="Times New Roman" w:hAnsi="Arial"/>
          <w:sz w:val="22"/>
        </w:rPr>
        <w:t>Untuk mengetahui hubungan kadar</w:t>
      </w:r>
      <w:r w:rsidRPr="00630917">
        <w:rPr>
          <w:rFonts w:ascii="Arial" w:eastAsia="Times New Roman" w:hAnsi="Arial"/>
          <w:b/>
          <w:sz w:val="22"/>
        </w:rPr>
        <w:t xml:space="preserve"> </w:t>
      </w:r>
      <w:r w:rsidRPr="00630917">
        <w:rPr>
          <w:rFonts w:ascii="Arial" w:eastAsia="Times New Roman" w:hAnsi="Arial"/>
          <w:i/>
          <w:sz w:val="22"/>
        </w:rPr>
        <w:t>CK-MB</w:t>
      </w:r>
      <w:r w:rsidRPr="00630917">
        <w:rPr>
          <w:rFonts w:ascii="Arial" w:eastAsia="Times New Roman" w:hAnsi="Arial"/>
          <w:sz w:val="22"/>
        </w:rPr>
        <w:t>, troponin T, hemoglobin</w:t>
      </w:r>
      <w:r w:rsidRPr="00630917">
        <w:rPr>
          <w:rFonts w:ascii="Arial" w:eastAsia="Times New Roman" w:hAnsi="Arial"/>
          <w:b/>
          <w:sz w:val="22"/>
        </w:rPr>
        <w:t xml:space="preserve"> </w:t>
      </w:r>
      <w:r w:rsidRPr="00630917">
        <w:rPr>
          <w:rFonts w:ascii="Arial" w:eastAsia="Times New Roman" w:hAnsi="Arial"/>
          <w:sz w:val="22"/>
        </w:rPr>
        <w:t xml:space="preserve">dan elektrolit dengan serangan stroke akut dan perbedaan rerata kadar </w:t>
      </w:r>
      <w:r w:rsidRPr="00630917">
        <w:rPr>
          <w:rFonts w:ascii="Arial" w:eastAsia="Times New Roman" w:hAnsi="Arial"/>
          <w:i/>
          <w:sz w:val="22"/>
        </w:rPr>
        <w:t>CK-MB</w:t>
      </w:r>
      <w:r w:rsidRPr="00630917">
        <w:rPr>
          <w:rFonts w:ascii="Arial" w:eastAsia="Times New Roman" w:hAnsi="Arial"/>
          <w:sz w:val="22"/>
        </w:rPr>
        <w:t>, troponin T, hemoglobin dan elektrolit pada serangan stroke akut</w:t>
      </w:r>
    </w:p>
    <w:p w:rsidR="00630917" w:rsidRPr="00630917" w:rsidRDefault="00630917" w:rsidP="00E525CA">
      <w:pPr>
        <w:spacing w:line="360" w:lineRule="auto"/>
        <w:ind w:right="-18" w:firstLine="720"/>
        <w:contextualSpacing/>
        <w:jc w:val="both"/>
        <w:rPr>
          <w:rFonts w:ascii="Arial" w:eastAsia="Times New Roman" w:hAnsi="Arial"/>
          <w:sz w:val="22"/>
        </w:rPr>
      </w:pPr>
      <w:r w:rsidRPr="00630917">
        <w:rPr>
          <w:rFonts w:ascii="Arial" w:eastAsia="Times New Roman" w:hAnsi="Arial"/>
          <w:b/>
          <w:sz w:val="22"/>
        </w:rPr>
        <w:t xml:space="preserve">Metode : </w:t>
      </w:r>
      <w:r w:rsidRPr="00630917">
        <w:rPr>
          <w:rFonts w:ascii="Arial" w:eastAsia="Times New Roman" w:hAnsi="Arial"/>
          <w:sz w:val="22"/>
        </w:rPr>
        <w:t>Ini adalah sebuah penelitian</w:t>
      </w:r>
      <w:r w:rsidRPr="00630917">
        <w:rPr>
          <w:rFonts w:ascii="Arial" w:eastAsia="Times New Roman" w:hAnsi="Arial"/>
          <w:b/>
          <w:sz w:val="22"/>
        </w:rPr>
        <w:t xml:space="preserve"> </w:t>
      </w:r>
      <w:r w:rsidRPr="00630917">
        <w:rPr>
          <w:rFonts w:ascii="Arial" w:eastAsia="Times New Roman" w:hAnsi="Arial"/>
          <w:i/>
          <w:sz w:val="22"/>
        </w:rPr>
        <w:t>cross-sectional</w:t>
      </w:r>
      <w:r w:rsidRPr="00630917">
        <w:rPr>
          <w:rFonts w:ascii="Arial" w:eastAsia="Times New Roman" w:hAnsi="Arial"/>
          <w:b/>
          <w:sz w:val="22"/>
        </w:rPr>
        <w:t xml:space="preserve"> </w:t>
      </w:r>
      <w:r w:rsidRPr="00630917">
        <w:rPr>
          <w:rFonts w:ascii="Arial" w:eastAsia="Times New Roman" w:hAnsi="Arial"/>
          <w:sz w:val="22"/>
        </w:rPr>
        <w:t>dengan jumlah sampel 30</w:t>
      </w:r>
      <w:r w:rsidRPr="00630917">
        <w:rPr>
          <w:rFonts w:ascii="Arial" w:eastAsia="Times New Roman" w:hAnsi="Arial"/>
          <w:b/>
          <w:sz w:val="22"/>
        </w:rPr>
        <w:t xml:space="preserve"> </w:t>
      </w:r>
      <w:r w:rsidRPr="00630917">
        <w:rPr>
          <w:rFonts w:ascii="Arial" w:eastAsia="Times New Roman" w:hAnsi="Arial"/>
          <w:sz w:val="22"/>
        </w:rPr>
        <w:t xml:space="preserve">orang yang diseleksi dengan metode </w:t>
      </w:r>
      <w:r w:rsidRPr="00630917">
        <w:rPr>
          <w:rFonts w:ascii="Arial" w:eastAsia="Times New Roman" w:hAnsi="Arial"/>
          <w:i/>
          <w:sz w:val="22"/>
        </w:rPr>
        <w:t>sampling non random</w:t>
      </w:r>
      <w:r w:rsidRPr="00630917">
        <w:rPr>
          <w:rFonts w:ascii="Arial" w:eastAsia="Times New Roman" w:hAnsi="Arial"/>
          <w:sz w:val="22"/>
        </w:rPr>
        <w:t xml:space="preserve"> secara konsekutif, pasien stroke akut yang terbukti secara klinis dan </w:t>
      </w:r>
      <w:r w:rsidRPr="00630917">
        <w:rPr>
          <w:rFonts w:ascii="Arial" w:eastAsia="Times New Roman" w:hAnsi="Arial"/>
          <w:i/>
          <w:sz w:val="22"/>
        </w:rPr>
        <w:t>computed tomography</w:t>
      </w:r>
      <w:r w:rsidRPr="00630917">
        <w:rPr>
          <w:rFonts w:ascii="Arial" w:eastAsia="Times New Roman" w:hAnsi="Arial"/>
          <w:sz w:val="22"/>
        </w:rPr>
        <w:t xml:space="preserve"> (</w:t>
      </w:r>
      <w:r w:rsidRPr="00630917">
        <w:rPr>
          <w:rFonts w:ascii="Arial" w:eastAsia="Times New Roman" w:hAnsi="Arial"/>
          <w:i/>
          <w:sz w:val="22"/>
        </w:rPr>
        <w:t>CT) Scan</w:t>
      </w:r>
      <w:r w:rsidRPr="00630917">
        <w:rPr>
          <w:rFonts w:ascii="Arial" w:eastAsia="Times New Roman" w:hAnsi="Arial"/>
          <w:sz w:val="22"/>
        </w:rPr>
        <w:t xml:space="preserve"> yang diteliti di Rumah Sakit Umum Pusat Haji Adam Malik. Semua peserta, yang memenuhi kriteria inklusi dan eksklusi, diminta untuk mengisi kuesioner tentang data demografi dan kemudian diambil darahnya untuk mengukur </w:t>
      </w:r>
      <w:proofErr w:type="gramStart"/>
      <w:r w:rsidRPr="00630917">
        <w:rPr>
          <w:rFonts w:ascii="Arial" w:eastAsia="Times New Roman" w:hAnsi="Arial"/>
          <w:sz w:val="22"/>
        </w:rPr>
        <w:t>kadar</w:t>
      </w:r>
      <w:proofErr w:type="gramEnd"/>
      <w:r w:rsidRPr="00630917">
        <w:rPr>
          <w:rFonts w:ascii="Arial" w:eastAsia="Times New Roman" w:hAnsi="Arial"/>
          <w:sz w:val="22"/>
        </w:rPr>
        <w:t xml:space="preserve"> </w:t>
      </w:r>
      <w:r w:rsidRPr="00630917">
        <w:rPr>
          <w:rFonts w:ascii="Arial" w:eastAsia="Times New Roman" w:hAnsi="Arial"/>
          <w:i/>
          <w:sz w:val="22"/>
        </w:rPr>
        <w:t>CK-MB</w:t>
      </w:r>
      <w:r w:rsidRPr="00630917">
        <w:rPr>
          <w:rFonts w:ascii="Arial" w:eastAsia="Times New Roman" w:hAnsi="Arial"/>
          <w:sz w:val="22"/>
        </w:rPr>
        <w:t xml:space="preserve">, troponin T, hemoglobin dan elektrolit. Data demografi </w:t>
      </w:r>
      <w:proofErr w:type="gramStart"/>
      <w:r w:rsidRPr="00630917">
        <w:rPr>
          <w:rFonts w:ascii="Arial" w:eastAsia="Times New Roman" w:hAnsi="Arial"/>
          <w:sz w:val="22"/>
        </w:rPr>
        <w:t>akan</w:t>
      </w:r>
      <w:proofErr w:type="gramEnd"/>
      <w:r w:rsidRPr="00630917">
        <w:rPr>
          <w:rFonts w:ascii="Arial" w:eastAsia="Times New Roman" w:hAnsi="Arial"/>
          <w:sz w:val="22"/>
        </w:rPr>
        <w:t xml:space="preserve"> dianalisa dengan menggunakan statistik deskriptif. Untuk menganalisa hubungan </w:t>
      </w:r>
      <w:proofErr w:type="gramStart"/>
      <w:r w:rsidRPr="00630917">
        <w:rPr>
          <w:rFonts w:ascii="Arial" w:eastAsia="Times New Roman" w:hAnsi="Arial"/>
          <w:sz w:val="22"/>
        </w:rPr>
        <w:t>kadar</w:t>
      </w:r>
      <w:proofErr w:type="gramEnd"/>
      <w:r w:rsidRPr="00630917">
        <w:rPr>
          <w:rFonts w:ascii="Arial" w:eastAsia="Times New Roman" w:hAnsi="Arial"/>
          <w:sz w:val="22"/>
        </w:rPr>
        <w:t xml:space="preserve"> </w:t>
      </w:r>
      <w:r w:rsidRPr="00630917">
        <w:rPr>
          <w:rFonts w:ascii="Arial" w:eastAsia="Times New Roman" w:hAnsi="Arial"/>
          <w:i/>
          <w:sz w:val="22"/>
        </w:rPr>
        <w:t>CK-MB</w:t>
      </w:r>
      <w:r w:rsidRPr="00630917">
        <w:rPr>
          <w:rFonts w:ascii="Arial" w:eastAsia="Times New Roman" w:hAnsi="Arial"/>
          <w:sz w:val="22"/>
        </w:rPr>
        <w:t xml:space="preserve">, troponin T, hemoglobin dan elektrolit dengan serangan stroke, penelitian ini akan menggunakan uji </w:t>
      </w:r>
      <w:r w:rsidRPr="00630917">
        <w:rPr>
          <w:rFonts w:ascii="Arial" w:eastAsia="Times New Roman" w:hAnsi="Arial"/>
          <w:i/>
          <w:sz w:val="22"/>
        </w:rPr>
        <w:t>Chi Square.</w:t>
      </w:r>
      <w:r w:rsidRPr="00630917">
        <w:rPr>
          <w:rFonts w:ascii="Arial" w:eastAsia="Times New Roman" w:hAnsi="Arial"/>
          <w:sz w:val="22"/>
        </w:rPr>
        <w:t xml:space="preserve"> Nilai </w:t>
      </w:r>
      <w:r w:rsidRPr="00630917">
        <w:rPr>
          <w:rFonts w:ascii="Arial" w:eastAsia="Times New Roman" w:hAnsi="Arial"/>
          <w:i/>
          <w:sz w:val="22"/>
        </w:rPr>
        <w:t>p</w:t>
      </w:r>
      <w:r w:rsidRPr="00630917">
        <w:rPr>
          <w:rFonts w:ascii="Arial" w:eastAsia="Times New Roman" w:hAnsi="Arial"/>
          <w:sz w:val="22"/>
        </w:rPr>
        <w:t>&lt;0</w:t>
      </w:r>
      <w:proofErr w:type="gramStart"/>
      <w:r w:rsidRPr="00630917">
        <w:rPr>
          <w:rFonts w:ascii="Arial" w:eastAsia="Times New Roman" w:hAnsi="Arial"/>
          <w:sz w:val="22"/>
        </w:rPr>
        <w:t>,05</w:t>
      </w:r>
      <w:proofErr w:type="gramEnd"/>
      <w:r w:rsidRPr="00630917">
        <w:rPr>
          <w:rFonts w:ascii="Arial" w:eastAsia="Times New Roman" w:hAnsi="Arial"/>
          <w:sz w:val="22"/>
        </w:rPr>
        <w:t xml:space="preserve"> dianggap signifikan secara statistik.</w:t>
      </w:r>
    </w:p>
    <w:p w:rsidR="00630917" w:rsidRPr="00630917" w:rsidRDefault="00630917" w:rsidP="00E525CA">
      <w:pPr>
        <w:spacing w:line="360" w:lineRule="auto"/>
        <w:ind w:right="-18" w:firstLine="720"/>
        <w:contextualSpacing/>
        <w:jc w:val="both"/>
        <w:rPr>
          <w:rFonts w:ascii="Arial" w:eastAsia="Times New Roman" w:hAnsi="Arial"/>
          <w:sz w:val="22"/>
        </w:rPr>
      </w:pPr>
      <w:proofErr w:type="gramStart"/>
      <w:r w:rsidRPr="00630917">
        <w:rPr>
          <w:rFonts w:ascii="Arial" w:eastAsia="Times New Roman" w:hAnsi="Arial"/>
          <w:b/>
          <w:sz w:val="22"/>
        </w:rPr>
        <w:t>Hasil :</w:t>
      </w:r>
      <w:proofErr w:type="gramEnd"/>
      <w:r w:rsidRPr="00630917">
        <w:rPr>
          <w:rFonts w:ascii="Arial" w:eastAsia="Times New Roman" w:hAnsi="Arial"/>
          <w:b/>
          <w:sz w:val="22"/>
        </w:rPr>
        <w:t xml:space="preserve"> </w:t>
      </w:r>
      <w:r w:rsidRPr="00630917">
        <w:rPr>
          <w:rFonts w:ascii="Arial" w:eastAsia="Times New Roman" w:hAnsi="Arial"/>
          <w:sz w:val="22"/>
        </w:rPr>
        <w:t>Semua subjek tidak berbeda dalam hal karakteristik demografi. Tidak</w:t>
      </w:r>
      <w:r w:rsidRPr="00630917">
        <w:rPr>
          <w:rFonts w:ascii="Arial" w:eastAsia="Times New Roman" w:hAnsi="Arial"/>
          <w:b/>
          <w:sz w:val="22"/>
        </w:rPr>
        <w:t xml:space="preserve"> </w:t>
      </w:r>
      <w:r w:rsidRPr="00630917">
        <w:rPr>
          <w:rFonts w:ascii="Arial" w:eastAsia="Times New Roman" w:hAnsi="Arial"/>
          <w:sz w:val="22"/>
        </w:rPr>
        <w:t xml:space="preserve">terdapat hubungan antara kadar </w:t>
      </w:r>
      <w:r w:rsidRPr="00630917">
        <w:rPr>
          <w:rFonts w:ascii="Arial" w:eastAsia="Times New Roman" w:hAnsi="Arial"/>
          <w:i/>
          <w:sz w:val="22"/>
        </w:rPr>
        <w:t>CK-MB</w:t>
      </w:r>
      <w:r w:rsidRPr="00630917">
        <w:rPr>
          <w:rFonts w:ascii="Arial" w:eastAsia="Times New Roman" w:hAnsi="Arial"/>
          <w:sz w:val="22"/>
        </w:rPr>
        <w:t xml:space="preserve"> (</w:t>
      </w:r>
      <w:r w:rsidRPr="00630917">
        <w:rPr>
          <w:rFonts w:ascii="Arial" w:eastAsia="Times New Roman" w:hAnsi="Arial"/>
          <w:i/>
          <w:sz w:val="22"/>
        </w:rPr>
        <w:t>p</w:t>
      </w:r>
      <w:r w:rsidRPr="00630917">
        <w:rPr>
          <w:rFonts w:ascii="Arial" w:eastAsia="Times New Roman" w:hAnsi="Arial"/>
          <w:sz w:val="22"/>
        </w:rPr>
        <w:t>=0,204), troponin T (</w:t>
      </w:r>
      <w:r w:rsidRPr="00630917">
        <w:rPr>
          <w:rFonts w:ascii="Arial" w:eastAsia="Times New Roman" w:hAnsi="Arial"/>
          <w:i/>
          <w:sz w:val="22"/>
        </w:rPr>
        <w:t>p</w:t>
      </w:r>
      <w:r w:rsidRPr="00630917">
        <w:rPr>
          <w:rFonts w:ascii="Arial" w:eastAsia="Times New Roman" w:hAnsi="Arial"/>
          <w:sz w:val="22"/>
        </w:rPr>
        <w:t>=0,273), hemoglobin (</w:t>
      </w:r>
      <w:r w:rsidRPr="00630917">
        <w:rPr>
          <w:rFonts w:ascii="Arial" w:eastAsia="Times New Roman" w:hAnsi="Arial"/>
          <w:i/>
          <w:sz w:val="22"/>
        </w:rPr>
        <w:t>p</w:t>
      </w:r>
      <w:r w:rsidRPr="00630917">
        <w:rPr>
          <w:rFonts w:ascii="Arial" w:eastAsia="Times New Roman" w:hAnsi="Arial"/>
          <w:sz w:val="22"/>
        </w:rPr>
        <w:t>&gt;0</w:t>
      </w:r>
      <w:proofErr w:type="gramStart"/>
      <w:r w:rsidRPr="00630917">
        <w:rPr>
          <w:rFonts w:ascii="Arial" w:eastAsia="Times New Roman" w:hAnsi="Arial"/>
          <w:sz w:val="22"/>
        </w:rPr>
        <w:t>,05</w:t>
      </w:r>
      <w:proofErr w:type="gramEnd"/>
      <w:r w:rsidRPr="00630917">
        <w:rPr>
          <w:rFonts w:ascii="Arial" w:eastAsia="Times New Roman" w:hAnsi="Arial"/>
          <w:sz w:val="22"/>
        </w:rPr>
        <w:t>) dan elektrolit (</w:t>
      </w:r>
      <w:r w:rsidRPr="00630917">
        <w:rPr>
          <w:rFonts w:ascii="Arial" w:eastAsia="Times New Roman" w:hAnsi="Arial"/>
          <w:i/>
          <w:sz w:val="22"/>
        </w:rPr>
        <w:t>p</w:t>
      </w:r>
      <w:r w:rsidRPr="00630917">
        <w:rPr>
          <w:rFonts w:ascii="Arial" w:eastAsia="Times New Roman" w:hAnsi="Arial"/>
          <w:sz w:val="22"/>
        </w:rPr>
        <w:t xml:space="preserve">&gt;0,05) dengan serangan stroke akut. Tidak terdapat perbedaan rerata kadar </w:t>
      </w:r>
      <w:r w:rsidRPr="00630917">
        <w:rPr>
          <w:rFonts w:ascii="Arial" w:eastAsia="Times New Roman" w:hAnsi="Arial"/>
          <w:i/>
          <w:sz w:val="22"/>
        </w:rPr>
        <w:t>CK-MB,</w:t>
      </w:r>
      <w:r w:rsidRPr="00630917">
        <w:rPr>
          <w:rFonts w:ascii="Arial" w:eastAsia="Times New Roman" w:hAnsi="Arial"/>
          <w:sz w:val="22"/>
        </w:rPr>
        <w:t xml:space="preserve"> troponin T, hemoglobin dan elektrolit pada serangan stroke akut (</w:t>
      </w:r>
      <w:r w:rsidRPr="00630917">
        <w:rPr>
          <w:rFonts w:ascii="Arial" w:eastAsia="Times New Roman" w:hAnsi="Arial"/>
          <w:i/>
          <w:sz w:val="22"/>
        </w:rPr>
        <w:t>p</w:t>
      </w:r>
      <w:r w:rsidRPr="00630917">
        <w:rPr>
          <w:rFonts w:ascii="Arial" w:eastAsia="Times New Roman" w:hAnsi="Arial"/>
          <w:sz w:val="22"/>
        </w:rPr>
        <w:t>&gt;0</w:t>
      </w:r>
      <w:proofErr w:type="gramStart"/>
      <w:r w:rsidRPr="00630917">
        <w:rPr>
          <w:rFonts w:ascii="Arial" w:eastAsia="Times New Roman" w:hAnsi="Arial"/>
          <w:sz w:val="22"/>
        </w:rPr>
        <w:t>,05</w:t>
      </w:r>
      <w:proofErr w:type="gramEnd"/>
      <w:r w:rsidRPr="00630917">
        <w:rPr>
          <w:rFonts w:ascii="Arial" w:eastAsia="Times New Roman" w:hAnsi="Arial"/>
          <w:sz w:val="22"/>
        </w:rPr>
        <w:t>).</w:t>
      </w:r>
    </w:p>
    <w:p w:rsidR="00630917" w:rsidRPr="00630917" w:rsidRDefault="00630917" w:rsidP="00E525CA">
      <w:pPr>
        <w:spacing w:line="360" w:lineRule="auto"/>
        <w:ind w:right="-18" w:firstLine="720"/>
        <w:contextualSpacing/>
        <w:jc w:val="both"/>
        <w:rPr>
          <w:rFonts w:ascii="Arial" w:eastAsia="Times New Roman" w:hAnsi="Arial"/>
          <w:sz w:val="22"/>
        </w:rPr>
      </w:pPr>
      <w:proofErr w:type="gramStart"/>
      <w:r w:rsidRPr="00630917">
        <w:rPr>
          <w:rFonts w:ascii="Arial" w:eastAsia="Times New Roman" w:hAnsi="Arial"/>
          <w:b/>
          <w:sz w:val="22"/>
        </w:rPr>
        <w:t>Kesimpulan :</w:t>
      </w:r>
      <w:proofErr w:type="gramEnd"/>
      <w:r w:rsidRPr="00630917">
        <w:rPr>
          <w:rFonts w:ascii="Arial" w:eastAsia="Times New Roman" w:hAnsi="Arial"/>
          <w:b/>
          <w:sz w:val="22"/>
        </w:rPr>
        <w:t xml:space="preserve"> </w:t>
      </w:r>
      <w:r w:rsidRPr="00630917">
        <w:rPr>
          <w:rFonts w:ascii="Arial" w:eastAsia="Times New Roman" w:hAnsi="Arial"/>
          <w:sz w:val="22"/>
        </w:rPr>
        <w:t>Tidak terdapat hubungan kadar</w:t>
      </w:r>
      <w:r w:rsidRPr="00630917">
        <w:rPr>
          <w:rFonts w:ascii="Arial" w:eastAsia="Times New Roman" w:hAnsi="Arial"/>
          <w:b/>
          <w:sz w:val="22"/>
        </w:rPr>
        <w:t xml:space="preserve"> </w:t>
      </w:r>
      <w:r w:rsidRPr="00630917">
        <w:rPr>
          <w:rFonts w:ascii="Arial" w:eastAsia="Times New Roman" w:hAnsi="Arial"/>
          <w:i/>
          <w:sz w:val="22"/>
        </w:rPr>
        <w:t>CK-MB</w:t>
      </w:r>
      <w:r w:rsidRPr="00630917">
        <w:rPr>
          <w:rFonts w:ascii="Arial" w:eastAsia="Times New Roman" w:hAnsi="Arial"/>
          <w:b/>
          <w:sz w:val="22"/>
        </w:rPr>
        <w:t xml:space="preserve">, </w:t>
      </w:r>
      <w:r w:rsidRPr="00630917">
        <w:rPr>
          <w:rFonts w:ascii="Arial" w:eastAsia="Times New Roman" w:hAnsi="Arial"/>
          <w:sz w:val="22"/>
        </w:rPr>
        <w:t>troponin T, hemoglobin</w:t>
      </w:r>
      <w:r w:rsidRPr="00630917">
        <w:rPr>
          <w:rFonts w:ascii="Arial" w:eastAsia="Times New Roman" w:hAnsi="Arial"/>
          <w:b/>
          <w:sz w:val="22"/>
        </w:rPr>
        <w:t xml:space="preserve"> </w:t>
      </w:r>
      <w:r w:rsidRPr="00630917">
        <w:rPr>
          <w:rFonts w:ascii="Arial" w:eastAsia="Times New Roman" w:hAnsi="Arial"/>
          <w:sz w:val="22"/>
        </w:rPr>
        <w:t>dan elektrolit dengan serangan stroke akut.</w:t>
      </w:r>
    </w:p>
    <w:p w:rsidR="00630917" w:rsidRDefault="00630917" w:rsidP="00E525CA">
      <w:pPr>
        <w:spacing w:line="360" w:lineRule="auto"/>
        <w:ind w:right="-18" w:firstLine="720"/>
        <w:contextualSpacing/>
        <w:jc w:val="both"/>
        <w:rPr>
          <w:rFonts w:ascii="Arial" w:eastAsia="Times New Roman" w:hAnsi="Arial"/>
          <w:sz w:val="22"/>
        </w:rPr>
      </w:pPr>
      <w:r w:rsidRPr="00630917">
        <w:rPr>
          <w:rFonts w:ascii="Arial" w:eastAsia="Times New Roman" w:hAnsi="Arial"/>
          <w:b/>
          <w:sz w:val="22"/>
        </w:rPr>
        <w:t xml:space="preserve">Kata </w:t>
      </w:r>
      <w:proofErr w:type="gramStart"/>
      <w:r w:rsidRPr="00630917">
        <w:rPr>
          <w:rFonts w:ascii="Arial" w:eastAsia="Times New Roman" w:hAnsi="Arial"/>
          <w:b/>
          <w:sz w:val="22"/>
        </w:rPr>
        <w:t>Kunci :</w:t>
      </w:r>
      <w:proofErr w:type="gramEnd"/>
      <w:r w:rsidRPr="00630917">
        <w:rPr>
          <w:rFonts w:ascii="Arial" w:eastAsia="Times New Roman" w:hAnsi="Arial"/>
          <w:b/>
          <w:sz w:val="22"/>
        </w:rPr>
        <w:t xml:space="preserve"> </w:t>
      </w:r>
      <w:r w:rsidRPr="00630917">
        <w:rPr>
          <w:rFonts w:ascii="Arial" w:eastAsia="Times New Roman" w:hAnsi="Arial"/>
          <w:i/>
          <w:sz w:val="22"/>
        </w:rPr>
        <w:t>creatine kinase-myocardial band</w:t>
      </w:r>
      <w:r w:rsidRPr="00630917">
        <w:rPr>
          <w:rFonts w:ascii="Arial" w:eastAsia="Times New Roman" w:hAnsi="Arial"/>
          <w:b/>
          <w:sz w:val="22"/>
        </w:rPr>
        <w:t xml:space="preserve"> </w:t>
      </w:r>
      <w:r w:rsidRPr="00630917">
        <w:rPr>
          <w:rFonts w:ascii="Arial" w:eastAsia="Times New Roman" w:hAnsi="Arial"/>
          <w:sz w:val="22"/>
        </w:rPr>
        <w:t>–</w:t>
      </w:r>
      <w:r w:rsidRPr="00630917">
        <w:rPr>
          <w:rFonts w:ascii="Arial" w:eastAsia="Times New Roman" w:hAnsi="Arial"/>
          <w:b/>
          <w:sz w:val="22"/>
        </w:rPr>
        <w:t xml:space="preserve"> </w:t>
      </w:r>
      <w:r w:rsidRPr="00630917">
        <w:rPr>
          <w:rFonts w:ascii="Arial" w:eastAsia="Times New Roman" w:hAnsi="Arial"/>
          <w:sz w:val="22"/>
        </w:rPr>
        <w:t>elektrolit</w:t>
      </w:r>
      <w:r w:rsidRPr="00630917">
        <w:rPr>
          <w:rFonts w:ascii="Arial" w:eastAsia="Times New Roman" w:hAnsi="Arial"/>
          <w:b/>
          <w:sz w:val="22"/>
        </w:rPr>
        <w:t xml:space="preserve"> </w:t>
      </w:r>
      <w:r w:rsidRPr="00630917">
        <w:rPr>
          <w:rFonts w:ascii="Arial" w:eastAsia="Times New Roman" w:hAnsi="Arial"/>
          <w:sz w:val="22"/>
        </w:rPr>
        <w:t>–</w:t>
      </w:r>
      <w:r w:rsidRPr="00630917">
        <w:rPr>
          <w:rFonts w:ascii="Arial" w:eastAsia="Times New Roman" w:hAnsi="Arial"/>
          <w:b/>
          <w:sz w:val="22"/>
        </w:rPr>
        <w:t xml:space="preserve"> </w:t>
      </w:r>
      <w:r w:rsidRPr="00630917">
        <w:rPr>
          <w:rFonts w:ascii="Arial" w:eastAsia="Times New Roman" w:hAnsi="Arial"/>
          <w:sz w:val="22"/>
        </w:rPr>
        <w:t>hemoglobin</w:t>
      </w:r>
      <w:r w:rsidRPr="00630917">
        <w:rPr>
          <w:rFonts w:ascii="Arial" w:eastAsia="Times New Roman" w:hAnsi="Arial"/>
          <w:b/>
          <w:sz w:val="22"/>
        </w:rPr>
        <w:t xml:space="preserve"> </w:t>
      </w:r>
      <w:r w:rsidRPr="00630917">
        <w:rPr>
          <w:rFonts w:ascii="Arial" w:eastAsia="Times New Roman" w:hAnsi="Arial"/>
          <w:sz w:val="22"/>
        </w:rPr>
        <w:t>–</w:t>
      </w:r>
      <w:r w:rsidRPr="00630917">
        <w:rPr>
          <w:rFonts w:ascii="Arial" w:eastAsia="Times New Roman" w:hAnsi="Arial"/>
          <w:b/>
          <w:sz w:val="22"/>
        </w:rPr>
        <w:t xml:space="preserve"> </w:t>
      </w:r>
      <w:r w:rsidRPr="00630917">
        <w:rPr>
          <w:rFonts w:ascii="Arial" w:eastAsia="Times New Roman" w:hAnsi="Arial"/>
          <w:sz w:val="22"/>
        </w:rPr>
        <w:t>stroke – troponin T</w:t>
      </w:r>
    </w:p>
    <w:p w:rsidR="00303D74" w:rsidRPr="00303D74" w:rsidRDefault="00303D74" w:rsidP="00303D74">
      <w:pPr>
        <w:spacing w:line="360" w:lineRule="auto"/>
        <w:contextualSpacing/>
        <w:rPr>
          <w:rFonts w:ascii="Arial" w:eastAsia="Times New Roman" w:hAnsi="Arial"/>
          <w:b/>
          <w:sz w:val="22"/>
          <w:szCs w:val="22"/>
        </w:rPr>
      </w:pPr>
      <w:r w:rsidRPr="00303D74">
        <w:rPr>
          <w:rFonts w:ascii="Arial" w:eastAsia="Times New Roman" w:hAnsi="Arial"/>
          <w:b/>
          <w:sz w:val="22"/>
          <w:szCs w:val="22"/>
        </w:rPr>
        <w:t>PENDAHULUAN</w:t>
      </w:r>
    </w:p>
    <w:p w:rsidR="002D18D0" w:rsidRDefault="00303D74" w:rsidP="002D18D0">
      <w:pPr>
        <w:spacing w:line="360" w:lineRule="auto"/>
        <w:ind w:right="20" w:firstLine="720"/>
        <w:contextualSpacing/>
        <w:jc w:val="both"/>
        <w:rPr>
          <w:rFonts w:ascii="Arial" w:eastAsia="Times New Roman" w:hAnsi="Arial"/>
          <w:sz w:val="22"/>
          <w:szCs w:val="22"/>
        </w:rPr>
      </w:pPr>
      <w:proofErr w:type="gramStart"/>
      <w:r w:rsidRPr="00303D74">
        <w:rPr>
          <w:rFonts w:ascii="Arial" w:eastAsia="Times New Roman" w:hAnsi="Arial"/>
          <w:sz w:val="22"/>
          <w:szCs w:val="22"/>
        </w:rPr>
        <w:t>Gangguan fungsi saraf pada stroke disebabkan oleh gangguan peredaran darah otak non traumatik.</w:t>
      </w:r>
      <w:proofErr w:type="gramEnd"/>
      <w:r w:rsidRPr="00303D74">
        <w:rPr>
          <w:rFonts w:ascii="Arial" w:eastAsia="Times New Roman" w:hAnsi="Arial"/>
          <w:sz w:val="22"/>
          <w:szCs w:val="22"/>
        </w:rPr>
        <w:t xml:space="preserve"> Gangguan saraf tersebut menimbulkan gejala antara lain: kelumpuhan wajah atau anggota badan, bicara tidak lancar, bicara tidak jelas (pelo), mungkin perubahan kesadaran, gangguan penglihatan, dan lain-lain</w:t>
      </w:r>
      <w:r w:rsidR="00D91F82">
        <w:rPr>
          <w:rFonts w:ascii="Arial" w:eastAsia="Times New Roman" w:hAnsi="Arial"/>
          <w:sz w:val="22"/>
          <w:szCs w:val="22"/>
        </w:rPr>
        <w:t xml:space="preserve"> (Riskesdas, 2013).</w:t>
      </w:r>
    </w:p>
    <w:p w:rsidR="00A44D30" w:rsidRDefault="002D18D0" w:rsidP="002D18D0">
      <w:pPr>
        <w:spacing w:line="360" w:lineRule="auto"/>
        <w:ind w:firstLine="720"/>
        <w:contextualSpacing/>
        <w:jc w:val="both"/>
        <w:rPr>
          <w:rFonts w:ascii="Arial" w:hAnsi="Arial"/>
        </w:rPr>
      </w:pPr>
      <w:r>
        <w:rPr>
          <w:rFonts w:ascii="Arial" w:eastAsia="Times New Roman" w:hAnsi="Arial"/>
          <w:sz w:val="22"/>
          <w:szCs w:val="22"/>
        </w:rPr>
        <w:t xml:space="preserve">Telah diketahui bahwa baik pada stroke iskemik maupun stroke hemoragik mempunyai </w:t>
      </w:r>
      <w:r w:rsidR="00CC1ECC">
        <w:rPr>
          <w:rFonts w:ascii="Arial" w:eastAsia="Times New Roman" w:hAnsi="Arial"/>
          <w:sz w:val="22"/>
          <w:szCs w:val="22"/>
        </w:rPr>
        <w:t xml:space="preserve">   </w:t>
      </w:r>
      <w:r>
        <w:rPr>
          <w:rFonts w:ascii="Arial" w:eastAsia="Times New Roman" w:hAnsi="Arial"/>
          <w:sz w:val="22"/>
          <w:szCs w:val="22"/>
        </w:rPr>
        <w:t>pengaruh</w:t>
      </w:r>
      <w:r w:rsidR="00CC1ECC">
        <w:rPr>
          <w:rFonts w:ascii="Arial" w:eastAsia="Times New Roman" w:hAnsi="Arial"/>
          <w:sz w:val="22"/>
          <w:szCs w:val="22"/>
        </w:rPr>
        <w:t xml:space="preserve">   </w:t>
      </w:r>
      <w:r>
        <w:rPr>
          <w:rFonts w:ascii="Arial" w:eastAsia="Times New Roman" w:hAnsi="Arial"/>
          <w:sz w:val="22"/>
          <w:szCs w:val="22"/>
        </w:rPr>
        <w:t xml:space="preserve"> yang </w:t>
      </w:r>
      <w:r w:rsidR="00CC1ECC">
        <w:rPr>
          <w:rFonts w:ascii="Arial" w:eastAsia="Times New Roman" w:hAnsi="Arial"/>
          <w:sz w:val="22"/>
          <w:szCs w:val="22"/>
        </w:rPr>
        <w:t xml:space="preserve">   </w:t>
      </w:r>
      <w:r>
        <w:rPr>
          <w:rFonts w:ascii="Arial" w:eastAsia="Times New Roman" w:hAnsi="Arial"/>
          <w:sz w:val="22"/>
          <w:szCs w:val="22"/>
        </w:rPr>
        <w:t xml:space="preserve">negatif </w:t>
      </w:r>
      <w:r w:rsidR="00CC1ECC">
        <w:rPr>
          <w:rFonts w:ascii="Arial" w:eastAsia="Times New Roman" w:hAnsi="Arial"/>
          <w:sz w:val="22"/>
          <w:szCs w:val="22"/>
        </w:rPr>
        <w:t xml:space="preserve">   </w:t>
      </w:r>
      <w:r>
        <w:rPr>
          <w:rFonts w:ascii="Arial" w:eastAsia="Times New Roman" w:hAnsi="Arial"/>
          <w:sz w:val="22"/>
          <w:szCs w:val="22"/>
        </w:rPr>
        <w:t>terhadap</w:t>
      </w:r>
      <w:r w:rsidR="00CC1ECC">
        <w:rPr>
          <w:rFonts w:ascii="Arial" w:eastAsia="Times New Roman" w:hAnsi="Arial"/>
          <w:sz w:val="22"/>
          <w:szCs w:val="22"/>
        </w:rPr>
        <w:t xml:space="preserve">   </w:t>
      </w:r>
      <w:r>
        <w:rPr>
          <w:rFonts w:ascii="Arial" w:eastAsia="Times New Roman" w:hAnsi="Arial"/>
          <w:sz w:val="22"/>
          <w:szCs w:val="22"/>
        </w:rPr>
        <w:t xml:space="preserve"> fungsi</w:t>
      </w:r>
      <w:r w:rsidR="00CC1ECC">
        <w:rPr>
          <w:rFonts w:ascii="Arial" w:eastAsia="Times New Roman" w:hAnsi="Arial"/>
          <w:sz w:val="22"/>
          <w:szCs w:val="22"/>
        </w:rPr>
        <w:t xml:space="preserve">   </w:t>
      </w:r>
      <w:r>
        <w:rPr>
          <w:rFonts w:ascii="Arial" w:eastAsia="Times New Roman" w:hAnsi="Arial"/>
          <w:sz w:val="22"/>
          <w:szCs w:val="22"/>
        </w:rPr>
        <w:t xml:space="preserve"> jantung</w:t>
      </w:r>
      <w:r w:rsidR="00CC1ECC">
        <w:rPr>
          <w:rFonts w:ascii="Arial" w:eastAsia="Times New Roman" w:hAnsi="Arial"/>
          <w:sz w:val="22"/>
          <w:szCs w:val="22"/>
        </w:rPr>
        <w:t xml:space="preserve"> </w:t>
      </w:r>
      <w:proofErr w:type="gramStart"/>
      <w:r w:rsidR="00A44D30">
        <w:rPr>
          <w:rFonts w:ascii="Arial" w:eastAsia="Times New Roman" w:hAnsi="Arial"/>
          <w:sz w:val="22"/>
          <w:szCs w:val="22"/>
        </w:rPr>
        <w:t>( Kiranmayi</w:t>
      </w:r>
      <w:proofErr w:type="gramEnd"/>
      <w:r w:rsidR="00A44D30">
        <w:rPr>
          <w:rFonts w:ascii="Arial" w:eastAsia="Times New Roman" w:hAnsi="Arial"/>
          <w:sz w:val="22"/>
          <w:szCs w:val="22"/>
        </w:rPr>
        <w:t xml:space="preserve"> B, 2015) </w:t>
      </w:r>
      <w:r>
        <w:rPr>
          <w:rFonts w:ascii="Arial" w:hAnsi="Arial"/>
        </w:rPr>
        <w:t xml:space="preserve"> </w:t>
      </w:r>
    </w:p>
    <w:p w:rsidR="00303D74" w:rsidRPr="001E433F" w:rsidRDefault="002D18D0" w:rsidP="00A44D30">
      <w:pPr>
        <w:spacing w:line="360" w:lineRule="auto"/>
        <w:contextualSpacing/>
        <w:jc w:val="both"/>
        <w:rPr>
          <w:rFonts w:ascii="Arial" w:eastAsia="Times New Roman" w:hAnsi="Arial"/>
          <w:sz w:val="22"/>
          <w:szCs w:val="22"/>
        </w:rPr>
      </w:pPr>
      <w:proofErr w:type="gramStart"/>
      <w:r w:rsidRPr="00A44D30">
        <w:rPr>
          <w:rFonts w:ascii="Arial" w:hAnsi="Arial"/>
          <w:sz w:val="22"/>
          <w:szCs w:val="22"/>
        </w:rPr>
        <w:lastRenderedPageBreak/>
        <w:t>Abnormalitas</w:t>
      </w:r>
      <w:bookmarkStart w:id="0" w:name="page3"/>
      <w:bookmarkEnd w:id="0"/>
      <w:r w:rsidR="00A44D30" w:rsidRPr="00A44D30">
        <w:rPr>
          <w:rFonts w:ascii="Arial" w:eastAsia="Times New Roman" w:hAnsi="Arial"/>
          <w:sz w:val="22"/>
          <w:szCs w:val="22"/>
        </w:rPr>
        <w:t xml:space="preserve"> </w:t>
      </w:r>
      <w:r w:rsidR="00303D74" w:rsidRPr="00A44D30">
        <w:rPr>
          <w:rFonts w:ascii="Arial" w:eastAsia="Times New Roman" w:hAnsi="Arial"/>
          <w:sz w:val="22"/>
          <w:szCs w:val="22"/>
        </w:rPr>
        <w:t xml:space="preserve">jantung yang dapat dilihat dari peningkatan enzim jantung, perubahan elektrokardiografi (EKG), atau disfungsi ventrikel kiri berdasarkan </w:t>
      </w:r>
      <w:r w:rsidR="00303D74" w:rsidRPr="00A44D30">
        <w:rPr>
          <w:rFonts w:ascii="Arial" w:eastAsia="Times New Roman" w:hAnsi="Arial"/>
          <w:i/>
          <w:sz w:val="22"/>
          <w:szCs w:val="22"/>
        </w:rPr>
        <w:t>echocardiography</w:t>
      </w:r>
      <w:r w:rsidR="00DF7359" w:rsidRPr="00A44D30">
        <w:rPr>
          <w:rFonts w:ascii="Arial" w:eastAsia="Times New Roman" w:hAnsi="Arial"/>
          <w:sz w:val="22"/>
          <w:szCs w:val="22"/>
        </w:rPr>
        <w:t xml:space="preserve"> </w:t>
      </w:r>
      <w:r w:rsidR="00DF7359" w:rsidRPr="00A44D30">
        <w:rPr>
          <w:rFonts w:ascii="Arial" w:hAnsi="Arial"/>
          <w:sz w:val="22"/>
          <w:szCs w:val="22"/>
        </w:rPr>
        <w:t>(Hasirci B, 2013).</w:t>
      </w:r>
      <w:proofErr w:type="gramEnd"/>
      <w:r w:rsidR="00A44D30">
        <w:rPr>
          <w:rFonts w:ascii="Arial" w:hAnsi="Arial"/>
        </w:rPr>
        <w:t xml:space="preserve"> </w:t>
      </w:r>
      <w:proofErr w:type="gramStart"/>
      <w:r w:rsidR="00303D74" w:rsidRPr="00DF7359">
        <w:rPr>
          <w:rFonts w:ascii="Arial" w:eastAsia="Times New Roman" w:hAnsi="Arial"/>
          <w:sz w:val="22"/>
          <w:szCs w:val="22"/>
        </w:rPr>
        <w:t>Mekanisme yang melatarbelakangi disfungsi jantung ini masih belum jelas.</w:t>
      </w:r>
      <w:proofErr w:type="gramEnd"/>
      <w:r w:rsidR="00303D74" w:rsidRPr="00DF7359">
        <w:rPr>
          <w:rFonts w:ascii="Arial" w:eastAsia="Times New Roman" w:hAnsi="Arial"/>
          <w:sz w:val="22"/>
          <w:szCs w:val="22"/>
        </w:rPr>
        <w:t xml:space="preserve"> </w:t>
      </w:r>
      <w:proofErr w:type="gramStart"/>
      <w:r w:rsidR="00303D74" w:rsidRPr="00DF7359">
        <w:rPr>
          <w:rFonts w:ascii="Arial" w:eastAsia="Times New Roman" w:hAnsi="Arial"/>
          <w:sz w:val="22"/>
          <w:szCs w:val="22"/>
        </w:rPr>
        <w:t>Peningkatan katekolamin dianggap bertanggung jawab terhadap disfungsi miokard dalam banyak kasus</w:t>
      </w:r>
      <w:r w:rsidR="00DF7359">
        <w:rPr>
          <w:rFonts w:ascii="Arial" w:eastAsia="Times New Roman" w:hAnsi="Arial"/>
          <w:sz w:val="22"/>
          <w:szCs w:val="22"/>
        </w:rPr>
        <w:t xml:space="preserve"> </w:t>
      </w:r>
      <w:r w:rsidR="00DF7359" w:rsidRPr="001E433F">
        <w:rPr>
          <w:rFonts w:ascii="Arial" w:hAnsi="Arial"/>
          <w:sz w:val="22"/>
          <w:szCs w:val="22"/>
        </w:rPr>
        <w:t>(Hasirci B, 2013; Raza F, 2014).</w:t>
      </w:r>
      <w:proofErr w:type="gramEnd"/>
    </w:p>
    <w:p w:rsidR="00303D74" w:rsidRDefault="00303D74" w:rsidP="00303D74">
      <w:pPr>
        <w:spacing w:line="6" w:lineRule="exact"/>
        <w:rPr>
          <w:rFonts w:ascii="Times New Roman" w:eastAsia="Times New Roman" w:hAnsi="Times New Roman"/>
        </w:rPr>
      </w:pPr>
    </w:p>
    <w:p w:rsidR="00303D74" w:rsidRPr="006054D9" w:rsidRDefault="00303D74" w:rsidP="006054D9">
      <w:pPr>
        <w:spacing w:line="360" w:lineRule="auto"/>
        <w:ind w:right="20" w:firstLine="720"/>
        <w:contextualSpacing/>
        <w:jc w:val="both"/>
        <w:rPr>
          <w:rFonts w:ascii="Arial" w:eastAsia="Times New Roman" w:hAnsi="Arial"/>
          <w:sz w:val="22"/>
          <w:szCs w:val="22"/>
          <w:vertAlign w:val="superscript"/>
        </w:rPr>
      </w:pPr>
      <w:r w:rsidRPr="006054D9">
        <w:rPr>
          <w:rFonts w:ascii="Arial" w:eastAsia="Times New Roman" w:hAnsi="Arial"/>
          <w:sz w:val="22"/>
          <w:szCs w:val="22"/>
        </w:rPr>
        <w:t xml:space="preserve">Pada kerusakan jantung, </w:t>
      </w:r>
      <w:proofErr w:type="gramStart"/>
      <w:r w:rsidRPr="006054D9">
        <w:rPr>
          <w:rFonts w:ascii="Arial" w:eastAsia="Times New Roman" w:hAnsi="Arial"/>
          <w:sz w:val="22"/>
          <w:szCs w:val="22"/>
        </w:rPr>
        <w:t>kadar</w:t>
      </w:r>
      <w:proofErr w:type="gramEnd"/>
      <w:r w:rsidRPr="006054D9">
        <w:rPr>
          <w:rFonts w:ascii="Arial" w:eastAsia="Times New Roman" w:hAnsi="Arial"/>
          <w:sz w:val="22"/>
          <w:szCs w:val="22"/>
        </w:rPr>
        <w:t xml:space="preserve"> berbagai enzim jantung bisa meningkat secara dramatis</w:t>
      </w:r>
      <w:r w:rsidR="006054D9" w:rsidRPr="006054D9">
        <w:rPr>
          <w:rFonts w:ascii="Arial" w:eastAsia="Times New Roman" w:hAnsi="Arial"/>
          <w:sz w:val="22"/>
          <w:szCs w:val="22"/>
        </w:rPr>
        <w:t xml:space="preserve"> </w:t>
      </w:r>
      <w:r w:rsidR="006054D9" w:rsidRPr="006054D9">
        <w:rPr>
          <w:rFonts w:ascii="Arial" w:hAnsi="Arial"/>
          <w:sz w:val="22"/>
          <w:szCs w:val="22"/>
        </w:rPr>
        <w:t>(Hasirci B, 2013).</w:t>
      </w:r>
      <w:r w:rsidR="006054D9" w:rsidRPr="00676643">
        <w:rPr>
          <w:rFonts w:ascii="Arial" w:hAnsi="Arial"/>
        </w:rPr>
        <w:t xml:space="preserve"> </w:t>
      </w:r>
      <w:r w:rsidRPr="006054D9">
        <w:rPr>
          <w:rFonts w:ascii="Arial" w:eastAsia="Times New Roman" w:hAnsi="Arial"/>
          <w:sz w:val="22"/>
          <w:szCs w:val="22"/>
        </w:rPr>
        <w:t xml:space="preserve"> Meskipun </w:t>
      </w:r>
      <w:proofErr w:type="gramStart"/>
      <w:r w:rsidRPr="006054D9">
        <w:rPr>
          <w:rFonts w:ascii="Arial" w:eastAsia="Times New Roman" w:hAnsi="Arial"/>
          <w:sz w:val="22"/>
          <w:szCs w:val="22"/>
        </w:rPr>
        <w:t>kadar</w:t>
      </w:r>
      <w:proofErr w:type="gramEnd"/>
      <w:r w:rsidRPr="006054D9">
        <w:rPr>
          <w:rFonts w:ascii="Arial" w:eastAsia="Times New Roman" w:hAnsi="Arial"/>
          <w:sz w:val="22"/>
          <w:szCs w:val="22"/>
        </w:rPr>
        <w:t xml:space="preserve"> </w:t>
      </w:r>
      <w:r w:rsidRPr="006054D9">
        <w:rPr>
          <w:rFonts w:ascii="Arial" w:eastAsia="Times New Roman" w:hAnsi="Arial"/>
          <w:i/>
          <w:sz w:val="22"/>
          <w:szCs w:val="22"/>
        </w:rPr>
        <w:t>Creatine Kinase-Myocardial Band</w:t>
      </w:r>
      <w:r w:rsidRPr="006054D9">
        <w:rPr>
          <w:rFonts w:ascii="Arial" w:eastAsia="Times New Roman" w:hAnsi="Arial"/>
          <w:sz w:val="22"/>
          <w:szCs w:val="22"/>
        </w:rPr>
        <w:t xml:space="preserve"> (</w:t>
      </w:r>
      <w:r w:rsidRPr="006054D9">
        <w:rPr>
          <w:rFonts w:ascii="Arial" w:eastAsia="Times New Roman" w:hAnsi="Arial"/>
          <w:i/>
          <w:sz w:val="22"/>
          <w:szCs w:val="22"/>
        </w:rPr>
        <w:t>CK-MB</w:t>
      </w:r>
      <w:r w:rsidRPr="006054D9">
        <w:rPr>
          <w:rFonts w:ascii="Arial" w:eastAsia="Times New Roman" w:hAnsi="Arial"/>
          <w:sz w:val="22"/>
          <w:szCs w:val="22"/>
        </w:rPr>
        <w:t xml:space="preserve">) biasanya digunakan sebagai penanda untuk nekrosis miokard, tetapi dapat juga ditemukan pada gangguan yang bukan berasal dari jantung dan hal itu dapat mengurangi spesifitasnya. </w:t>
      </w:r>
      <w:proofErr w:type="gramStart"/>
      <w:r w:rsidRPr="006054D9">
        <w:rPr>
          <w:rFonts w:ascii="Arial" w:eastAsia="Times New Roman" w:hAnsi="Arial"/>
          <w:sz w:val="22"/>
          <w:szCs w:val="22"/>
        </w:rPr>
        <w:t xml:space="preserve">Keuntungan dari troponin T dibandingkan </w:t>
      </w:r>
      <w:r w:rsidRPr="006054D9">
        <w:rPr>
          <w:rFonts w:ascii="Arial" w:eastAsia="Times New Roman" w:hAnsi="Arial"/>
          <w:i/>
          <w:sz w:val="22"/>
          <w:szCs w:val="22"/>
        </w:rPr>
        <w:t>CK-MB</w:t>
      </w:r>
      <w:r w:rsidRPr="006054D9">
        <w:rPr>
          <w:rFonts w:ascii="Arial" w:eastAsia="Times New Roman" w:hAnsi="Arial"/>
          <w:sz w:val="22"/>
          <w:szCs w:val="22"/>
        </w:rPr>
        <w:t xml:space="preserve"> adalah kemampuannya untuk mendeteksi kerusakan sel miokard yang minimal dengan sensitivitas dan spesifisitas yang tidak terdeteksi dengan metode pemeriksaan enzim konvensional</w:t>
      </w:r>
      <w:r w:rsidR="006054D9">
        <w:rPr>
          <w:rFonts w:ascii="Arial" w:eastAsia="Times New Roman" w:hAnsi="Arial"/>
          <w:sz w:val="22"/>
          <w:szCs w:val="22"/>
        </w:rPr>
        <w:t xml:space="preserve"> </w:t>
      </w:r>
      <w:r w:rsidR="006054D9" w:rsidRPr="006054D9">
        <w:rPr>
          <w:rFonts w:ascii="Arial" w:hAnsi="Arial"/>
          <w:sz w:val="22"/>
          <w:szCs w:val="22"/>
        </w:rPr>
        <w:t>(Hasirci B, 2013; Raza F, 2014).</w:t>
      </w:r>
      <w:proofErr w:type="gramEnd"/>
    </w:p>
    <w:p w:rsidR="00303D74" w:rsidRDefault="00303D74" w:rsidP="00303D74">
      <w:pPr>
        <w:spacing w:line="1" w:lineRule="exact"/>
        <w:rPr>
          <w:rFonts w:ascii="Times New Roman" w:eastAsia="Times New Roman" w:hAnsi="Times New Roman"/>
        </w:rPr>
      </w:pPr>
    </w:p>
    <w:p w:rsidR="00284B14" w:rsidRDefault="00284B14" w:rsidP="00284B14">
      <w:pPr>
        <w:spacing w:line="360" w:lineRule="auto"/>
        <w:ind w:firstLine="720"/>
        <w:contextualSpacing/>
        <w:jc w:val="both"/>
        <w:rPr>
          <w:rFonts w:ascii="Arial" w:hAnsi="Arial"/>
        </w:rPr>
      </w:pPr>
      <w:proofErr w:type="gramStart"/>
      <w:r>
        <w:rPr>
          <w:rFonts w:ascii="Arial" w:eastAsia="Times New Roman" w:hAnsi="Arial"/>
          <w:sz w:val="22"/>
          <w:szCs w:val="22"/>
        </w:rPr>
        <w:t>Kadar hemoglobin yang rendah dan tinggi</w:t>
      </w:r>
      <w:r w:rsidR="00303D74" w:rsidRPr="006054D9">
        <w:rPr>
          <w:rFonts w:ascii="Arial" w:eastAsia="Times New Roman" w:hAnsi="Arial"/>
          <w:sz w:val="22"/>
          <w:szCs w:val="22"/>
        </w:rPr>
        <w:t xml:space="preserve"> saat masuk rumah sakit pada stroke iskemik akut berhubungan dengan luaran yang buruk</w:t>
      </w:r>
      <w:r>
        <w:rPr>
          <w:rFonts w:ascii="Arial" w:eastAsia="Times New Roman" w:hAnsi="Arial"/>
          <w:sz w:val="22"/>
          <w:szCs w:val="22"/>
        </w:rPr>
        <w:t xml:space="preserve"> dan prognosis yang jelek setelah stroke iskemik akut</w:t>
      </w:r>
      <w:r w:rsidR="00303D74" w:rsidRPr="006054D9">
        <w:rPr>
          <w:rFonts w:ascii="Arial" w:eastAsia="Times New Roman" w:hAnsi="Arial"/>
          <w:sz w:val="22"/>
          <w:szCs w:val="22"/>
        </w:rPr>
        <w:t>.</w:t>
      </w:r>
      <w:proofErr w:type="gramEnd"/>
      <w:r w:rsidR="00303D74" w:rsidRPr="006054D9">
        <w:rPr>
          <w:rFonts w:ascii="Arial" w:eastAsia="Times New Roman" w:hAnsi="Arial"/>
          <w:sz w:val="22"/>
          <w:szCs w:val="22"/>
        </w:rPr>
        <w:t xml:space="preserve"> Penderita dengan </w:t>
      </w:r>
      <w:proofErr w:type="gramStart"/>
      <w:r w:rsidR="00303D74" w:rsidRPr="006054D9">
        <w:rPr>
          <w:rFonts w:ascii="Arial" w:eastAsia="Times New Roman" w:hAnsi="Arial"/>
          <w:sz w:val="22"/>
          <w:szCs w:val="22"/>
        </w:rPr>
        <w:t>kadar</w:t>
      </w:r>
      <w:proofErr w:type="gramEnd"/>
      <w:r w:rsidR="00303D74" w:rsidRPr="006054D9">
        <w:rPr>
          <w:rFonts w:ascii="Arial" w:eastAsia="Times New Roman" w:hAnsi="Arial"/>
          <w:sz w:val="22"/>
          <w:szCs w:val="22"/>
        </w:rPr>
        <w:t xml:space="preserve"> hemoglobin yang tinggi pada saat masuk menunjukkan disabilitas yang lebih besar secara signifikan saat keluar rumah sakit</w:t>
      </w:r>
      <w:r>
        <w:rPr>
          <w:rFonts w:ascii="Arial" w:eastAsia="Times New Roman" w:hAnsi="Arial"/>
          <w:sz w:val="22"/>
          <w:szCs w:val="22"/>
        </w:rPr>
        <w:t xml:space="preserve"> </w:t>
      </w:r>
      <w:r w:rsidRPr="00284B14">
        <w:rPr>
          <w:rFonts w:ascii="Arial" w:hAnsi="Arial"/>
          <w:sz w:val="22"/>
          <w:szCs w:val="22"/>
        </w:rPr>
        <w:t>(Furlan JC, 2015).</w:t>
      </w:r>
    </w:p>
    <w:p w:rsidR="00303D74" w:rsidRDefault="00303D74" w:rsidP="00303D74">
      <w:pPr>
        <w:spacing w:line="2" w:lineRule="exact"/>
        <w:rPr>
          <w:rFonts w:ascii="Times New Roman" w:eastAsia="Times New Roman" w:hAnsi="Times New Roman"/>
        </w:rPr>
      </w:pPr>
    </w:p>
    <w:p w:rsidR="00303D74" w:rsidRPr="007333A9" w:rsidRDefault="00303D74" w:rsidP="007333A9">
      <w:pPr>
        <w:spacing w:line="344" w:lineRule="auto"/>
        <w:ind w:right="20" w:firstLine="720"/>
        <w:jc w:val="both"/>
        <w:rPr>
          <w:rFonts w:ascii="Arial" w:eastAsia="Times New Roman" w:hAnsi="Arial"/>
          <w:sz w:val="22"/>
          <w:szCs w:val="22"/>
          <w:vertAlign w:val="superscript"/>
        </w:rPr>
      </w:pPr>
      <w:r w:rsidRPr="007333A9">
        <w:rPr>
          <w:rFonts w:ascii="Arial" w:eastAsia="Times New Roman" w:hAnsi="Arial"/>
          <w:sz w:val="22"/>
          <w:szCs w:val="22"/>
        </w:rPr>
        <w:t xml:space="preserve">Ada hubungan antara </w:t>
      </w:r>
      <w:proofErr w:type="gramStart"/>
      <w:r w:rsidRPr="007333A9">
        <w:rPr>
          <w:rFonts w:ascii="Arial" w:eastAsia="Times New Roman" w:hAnsi="Arial"/>
          <w:sz w:val="22"/>
          <w:szCs w:val="22"/>
        </w:rPr>
        <w:t>kadar</w:t>
      </w:r>
      <w:proofErr w:type="gramEnd"/>
      <w:r w:rsidRPr="007333A9">
        <w:rPr>
          <w:rFonts w:ascii="Arial" w:eastAsia="Times New Roman" w:hAnsi="Arial"/>
          <w:sz w:val="22"/>
          <w:szCs w:val="22"/>
        </w:rPr>
        <w:t xml:space="preserve"> hemoglobin yang tinggi dan rendah pada wanita dengan peningkatan resiko stroke, namun tidak pada pria. Mekanisme yang menyebabkan perbedaan </w:t>
      </w:r>
      <w:proofErr w:type="gramStart"/>
      <w:r w:rsidRPr="007333A9">
        <w:rPr>
          <w:rFonts w:ascii="Arial" w:eastAsia="Times New Roman" w:hAnsi="Arial"/>
          <w:sz w:val="22"/>
          <w:szCs w:val="22"/>
        </w:rPr>
        <w:t>kadar</w:t>
      </w:r>
      <w:proofErr w:type="gramEnd"/>
      <w:r w:rsidRPr="007333A9">
        <w:rPr>
          <w:rFonts w:ascii="Arial" w:eastAsia="Times New Roman" w:hAnsi="Arial"/>
          <w:sz w:val="22"/>
          <w:szCs w:val="22"/>
        </w:rPr>
        <w:t xml:space="preserve"> hemogloblin berdasarkan jenis kelamin ini masih belum jelas. Wanita </w:t>
      </w:r>
      <w:proofErr w:type="gramStart"/>
      <w:r w:rsidRPr="007333A9">
        <w:rPr>
          <w:rFonts w:ascii="Arial" w:eastAsia="Times New Roman" w:hAnsi="Arial"/>
          <w:sz w:val="22"/>
          <w:szCs w:val="22"/>
        </w:rPr>
        <w:t>usia</w:t>
      </w:r>
      <w:proofErr w:type="gramEnd"/>
      <w:r w:rsidRPr="007333A9">
        <w:rPr>
          <w:rFonts w:ascii="Arial" w:eastAsia="Times New Roman" w:hAnsi="Arial"/>
          <w:sz w:val="22"/>
          <w:szCs w:val="22"/>
        </w:rPr>
        <w:t xml:space="preserve"> pertengahan memiliki risiko terkena penyakit jantung dan stroke yang lebih rendah dibandingkan dengan pria pada usia yang sama. Namun risiko stroke meningkat dua kali lipat dalam 10 tahun setelah menopause karena penurunan </w:t>
      </w:r>
      <w:proofErr w:type="gramStart"/>
      <w:r w:rsidRPr="007333A9">
        <w:rPr>
          <w:rFonts w:ascii="Arial" w:eastAsia="Times New Roman" w:hAnsi="Arial"/>
          <w:sz w:val="22"/>
          <w:szCs w:val="22"/>
        </w:rPr>
        <w:t>kadar</w:t>
      </w:r>
      <w:proofErr w:type="gramEnd"/>
      <w:r w:rsidRPr="007333A9">
        <w:rPr>
          <w:rFonts w:ascii="Arial" w:eastAsia="Times New Roman" w:hAnsi="Arial"/>
          <w:sz w:val="22"/>
          <w:szCs w:val="22"/>
        </w:rPr>
        <w:t xml:space="preserve"> estrogen</w:t>
      </w:r>
      <w:r w:rsidR="007333A9">
        <w:rPr>
          <w:rFonts w:ascii="Arial" w:hAnsi="Arial"/>
        </w:rPr>
        <w:t xml:space="preserve"> (</w:t>
      </w:r>
      <w:r w:rsidR="007333A9" w:rsidRPr="007333A9">
        <w:rPr>
          <w:rFonts w:ascii="Arial" w:hAnsi="Arial"/>
          <w:sz w:val="22"/>
          <w:szCs w:val="22"/>
        </w:rPr>
        <w:t>Panwar B, 2016).</w:t>
      </w:r>
    </w:p>
    <w:p w:rsidR="00303D74" w:rsidRDefault="00303D74" w:rsidP="00303D74">
      <w:pPr>
        <w:spacing w:line="2" w:lineRule="exact"/>
        <w:rPr>
          <w:rFonts w:ascii="Times New Roman" w:eastAsia="Times New Roman" w:hAnsi="Times New Roman"/>
        </w:rPr>
      </w:pPr>
    </w:p>
    <w:p w:rsidR="007333A9" w:rsidRDefault="00303D74" w:rsidP="007333A9">
      <w:pPr>
        <w:spacing w:line="360" w:lineRule="auto"/>
        <w:ind w:firstLine="720"/>
        <w:contextualSpacing/>
        <w:jc w:val="both"/>
        <w:rPr>
          <w:rFonts w:ascii="Arial" w:hAnsi="Arial"/>
        </w:rPr>
      </w:pPr>
      <w:r w:rsidRPr="007333A9">
        <w:rPr>
          <w:rFonts w:ascii="Arial" w:eastAsia="Times New Roman" w:hAnsi="Arial"/>
          <w:sz w:val="22"/>
          <w:szCs w:val="22"/>
        </w:rPr>
        <w:t xml:space="preserve">Kadar hemoglobin yang tinggi juga dapat memprediksi peningkatan mortalitas pada hari ke-7, -30, dan -90 dibandingkan dengan penderita dengan </w:t>
      </w:r>
      <w:proofErr w:type="gramStart"/>
      <w:r w:rsidRPr="007333A9">
        <w:rPr>
          <w:rFonts w:ascii="Arial" w:eastAsia="Times New Roman" w:hAnsi="Arial"/>
          <w:sz w:val="22"/>
          <w:szCs w:val="22"/>
        </w:rPr>
        <w:t>kadar</w:t>
      </w:r>
      <w:proofErr w:type="gramEnd"/>
      <w:r w:rsidRPr="007333A9">
        <w:rPr>
          <w:rFonts w:ascii="Arial" w:eastAsia="Times New Roman" w:hAnsi="Arial"/>
          <w:sz w:val="22"/>
          <w:szCs w:val="22"/>
        </w:rPr>
        <w:t xml:space="preserve"> hemoglobin yang normal saat masuk. Sedangkan </w:t>
      </w:r>
      <w:proofErr w:type="gramStart"/>
      <w:r w:rsidRPr="007333A9">
        <w:rPr>
          <w:rFonts w:ascii="Arial" w:eastAsia="Times New Roman" w:hAnsi="Arial"/>
          <w:sz w:val="22"/>
          <w:szCs w:val="22"/>
        </w:rPr>
        <w:t>kadar</w:t>
      </w:r>
      <w:proofErr w:type="gramEnd"/>
      <w:r w:rsidRPr="007333A9">
        <w:rPr>
          <w:rFonts w:ascii="Arial" w:eastAsia="Times New Roman" w:hAnsi="Arial"/>
          <w:sz w:val="22"/>
          <w:szCs w:val="22"/>
        </w:rPr>
        <w:t xml:space="preserve"> hemoglobin yang rendah saat masuk rumah sakit berhubungan dengan bertambahnya masa rawatan dan peningkatan mortalitas 90 hari pada stroke iskemik akut</w:t>
      </w:r>
      <w:r w:rsidR="007333A9">
        <w:rPr>
          <w:rFonts w:ascii="Arial" w:eastAsia="Times New Roman" w:hAnsi="Arial"/>
          <w:sz w:val="22"/>
          <w:szCs w:val="22"/>
        </w:rPr>
        <w:t xml:space="preserve"> </w:t>
      </w:r>
      <w:r w:rsidR="007333A9" w:rsidRPr="00284B14">
        <w:rPr>
          <w:rFonts w:ascii="Arial" w:hAnsi="Arial"/>
          <w:sz w:val="22"/>
          <w:szCs w:val="22"/>
        </w:rPr>
        <w:t>(Furlan JC, 2015).</w:t>
      </w:r>
    </w:p>
    <w:p w:rsidR="00303D74" w:rsidRDefault="00303D74" w:rsidP="00303D74">
      <w:pPr>
        <w:spacing w:line="1" w:lineRule="exact"/>
        <w:rPr>
          <w:rFonts w:ascii="Times New Roman" w:eastAsia="Times New Roman" w:hAnsi="Times New Roman"/>
        </w:rPr>
      </w:pPr>
    </w:p>
    <w:p w:rsidR="00303D74" w:rsidRPr="007333A9" w:rsidRDefault="00303D74" w:rsidP="007333A9">
      <w:pPr>
        <w:spacing w:line="339" w:lineRule="auto"/>
        <w:ind w:right="268" w:firstLine="720"/>
        <w:jc w:val="both"/>
        <w:rPr>
          <w:rFonts w:ascii="Arial" w:eastAsia="Times New Roman" w:hAnsi="Arial"/>
          <w:sz w:val="22"/>
          <w:szCs w:val="22"/>
          <w:vertAlign w:val="superscript"/>
        </w:rPr>
      </w:pPr>
      <w:r w:rsidRPr="007333A9">
        <w:rPr>
          <w:rFonts w:ascii="Arial" w:eastAsia="Times New Roman" w:hAnsi="Arial"/>
          <w:sz w:val="22"/>
          <w:szCs w:val="22"/>
        </w:rPr>
        <w:t xml:space="preserve">Anemia sering terjadi pada pasien stroke akut dengan prevalensi sekitar 30%. </w:t>
      </w:r>
      <w:proofErr w:type="gramStart"/>
      <w:r w:rsidR="007333A9" w:rsidRPr="007333A9">
        <w:rPr>
          <w:rFonts w:ascii="Arial" w:eastAsia="Times New Roman" w:hAnsi="Arial"/>
          <w:sz w:val="22"/>
          <w:szCs w:val="22"/>
        </w:rPr>
        <w:t xml:space="preserve">Ada proporsi yang signifikan penderita stroke mengalami anemia saat onset stroke dan berhubungan </w:t>
      </w:r>
      <w:r w:rsidRPr="007333A9">
        <w:rPr>
          <w:rFonts w:ascii="Arial" w:eastAsia="Times New Roman" w:hAnsi="Arial"/>
          <w:sz w:val="22"/>
          <w:szCs w:val="22"/>
        </w:rPr>
        <w:t>peningkatan mortalitas 1 tahun</w:t>
      </w:r>
      <w:r w:rsidR="007333A9">
        <w:rPr>
          <w:rFonts w:ascii="Arial" w:eastAsia="Times New Roman" w:hAnsi="Arial"/>
          <w:sz w:val="22"/>
          <w:szCs w:val="22"/>
        </w:rPr>
        <w:t xml:space="preserve"> </w:t>
      </w:r>
      <w:r w:rsidR="007333A9" w:rsidRPr="007333A9">
        <w:rPr>
          <w:rFonts w:ascii="Arial" w:eastAsia="Times New Roman" w:hAnsi="Arial"/>
          <w:sz w:val="22"/>
          <w:szCs w:val="22"/>
        </w:rPr>
        <w:t>(</w:t>
      </w:r>
      <w:r w:rsidR="007333A9" w:rsidRPr="007333A9">
        <w:rPr>
          <w:rFonts w:ascii="Arial" w:hAnsi="Arial"/>
          <w:sz w:val="22"/>
          <w:szCs w:val="22"/>
        </w:rPr>
        <w:t>(Barlas RS, 2016).</w:t>
      </w:r>
      <w:proofErr w:type="gramEnd"/>
    </w:p>
    <w:p w:rsidR="009D28E0" w:rsidRPr="009D28E0" w:rsidRDefault="00303D74" w:rsidP="009D28E0">
      <w:pPr>
        <w:spacing w:line="360" w:lineRule="auto"/>
        <w:contextualSpacing/>
        <w:jc w:val="both"/>
        <w:rPr>
          <w:rFonts w:ascii="Arial" w:hAnsi="Arial"/>
          <w:sz w:val="22"/>
          <w:szCs w:val="22"/>
        </w:rPr>
      </w:pPr>
      <w:r w:rsidRPr="007333A9">
        <w:rPr>
          <w:rFonts w:ascii="Arial" w:eastAsia="Times New Roman" w:hAnsi="Arial"/>
          <w:sz w:val="22"/>
          <w:szCs w:val="22"/>
        </w:rPr>
        <w:t xml:space="preserve">Gangguan elektrolit seperti hipernatremia atau hiponatremia berasal dari </w:t>
      </w:r>
      <w:r w:rsidRPr="007333A9">
        <w:rPr>
          <w:rFonts w:ascii="Arial" w:eastAsia="Times New Roman" w:hAnsi="Arial"/>
          <w:i/>
          <w:sz w:val="22"/>
          <w:szCs w:val="22"/>
        </w:rPr>
        <w:t xml:space="preserve">syndrome of inappropriate anti diuretic hormone </w:t>
      </w:r>
      <w:r w:rsidRPr="007333A9">
        <w:rPr>
          <w:rFonts w:ascii="Arial" w:eastAsia="Times New Roman" w:hAnsi="Arial"/>
          <w:sz w:val="22"/>
          <w:szCs w:val="22"/>
        </w:rPr>
        <w:t>(</w:t>
      </w:r>
      <w:r w:rsidRPr="007333A9">
        <w:rPr>
          <w:rFonts w:ascii="Arial" w:eastAsia="Times New Roman" w:hAnsi="Arial"/>
          <w:i/>
          <w:sz w:val="22"/>
          <w:szCs w:val="22"/>
        </w:rPr>
        <w:t>SIADH</w:t>
      </w:r>
      <w:r w:rsidRPr="007333A9">
        <w:rPr>
          <w:rFonts w:ascii="Arial" w:eastAsia="Times New Roman" w:hAnsi="Arial"/>
          <w:sz w:val="22"/>
          <w:szCs w:val="22"/>
        </w:rPr>
        <w:t>), meningkatnya</w:t>
      </w:r>
      <w:r w:rsidR="009D28E0">
        <w:rPr>
          <w:rFonts w:ascii="Arial" w:eastAsia="Times New Roman" w:hAnsi="Arial"/>
          <w:i/>
          <w:sz w:val="22"/>
          <w:szCs w:val="22"/>
        </w:rPr>
        <w:t xml:space="preserve"> brain </w:t>
      </w:r>
      <w:r w:rsidR="009D28E0" w:rsidRPr="007333A9">
        <w:rPr>
          <w:rFonts w:ascii="Arial" w:eastAsia="Times New Roman" w:hAnsi="Arial"/>
          <w:i/>
          <w:sz w:val="22"/>
          <w:szCs w:val="22"/>
        </w:rPr>
        <w:t xml:space="preserve">natriuretic peptide </w:t>
      </w:r>
      <w:r w:rsidR="009D28E0" w:rsidRPr="007333A9">
        <w:rPr>
          <w:rFonts w:ascii="Arial" w:eastAsia="Times New Roman" w:hAnsi="Arial"/>
          <w:sz w:val="22"/>
          <w:szCs w:val="22"/>
        </w:rPr>
        <w:t>(</w:t>
      </w:r>
      <w:r w:rsidR="009D28E0" w:rsidRPr="007333A9">
        <w:rPr>
          <w:rFonts w:ascii="Arial" w:eastAsia="Times New Roman" w:hAnsi="Arial"/>
          <w:i/>
          <w:sz w:val="22"/>
          <w:szCs w:val="22"/>
        </w:rPr>
        <w:t>BNP</w:t>
      </w:r>
      <w:r w:rsidR="009D28E0" w:rsidRPr="007333A9">
        <w:rPr>
          <w:rFonts w:ascii="Arial" w:eastAsia="Times New Roman" w:hAnsi="Arial"/>
          <w:sz w:val="22"/>
          <w:szCs w:val="22"/>
        </w:rPr>
        <w:t>), ketidakseimbangan asupan dan pengeluaran, yang dapat</w:t>
      </w:r>
      <w:r w:rsidR="009D28E0" w:rsidRPr="007333A9">
        <w:rPr>
          <w:rFonts w:ascii="Arial" w:eastAsia="Times New Roman" w:hAnsi="Arial"/>
          <w:i/>
          <w:sz w:val="22"/>
          <w:szCs w:val="22"/>
        </w:rPr>
        <w:t xml:space="preserve"> </w:t>
      </w:r>
      <w:r w:rsidR="009D28E0" w:rsidRPr="007333A9">
        <w:rPr>
          <w:rFonts w:ascii="Arial" w:eastAsia="Times New Roman" w:hAnsi="Arial"/>
          <w:sz w:val="22"/>
          <w:szCs w:val="22"/>
        </w:rPr>
        <w:t>menyebabkan kejang bahkan kematian</w:t>
      </w:r>
      <w:r w:rsidR="009D28E0">
        <w:rPr>
          <w:rFonts w:ascii="Arial" w:eastAsia="Times New Roman" w:hAnsi="Arial"/>
          <w:sz w:val="22"/>
          <w:szCs w:val="22"/>
        </w:rPr>
        <w:t xml:space="preserve"> </w:t>
      </w:r>
      <w:r w:rsidR="009D28E0" w:rsidRPr="009D28E0">
        <w:rPr>
          <w:rFonts w:ascii="Arial" w:hAnsi="Arial"/>
          <w:sz w:val="22"/>
          <w:szCs w:val="22"/>
        </w:rPr>
        <w:t>(Siddiqui MR, 2012; Chakraborty S, 2013).</w:t>
      </w:r>
    </w:p>
    <w:p w:rsidR="00303D74" w:rsidRPr="009D28E0" w:rsidRDefault="009D28E0" w:rsidP="009D28E0">
      <w:pPr>
        <w:spacing w:line="360" w:lineRule="auto"/>
        <w:ind w:right="-18"/>
        <w:contextualSpacing/>
        <w:jc w:val="both"/>
        <w:rPr>
          <w:rFonts w:ascii="Arial" w:eastAsia="Times New Roman" w:hAnsi="Arial"/>
          <w:sz w:val="22"/>
          <w:szCs w:val="22"/>
        </w:rPr>
      </w:pPr>
      <w:r>
        <w:rPr>
          <w:rFonts w:ascii="Arial" w:eastAsia="Times New Roman" w:hAnsi="Arial"/>
          <w:sz w:val="22"/>
          <w:szCs w:val="22"/>
        </w:rPr>
        <w:tab/>
      </w:r>
      <w:proofErr w:type="gramStart"/>
      <w:r>
        <w:rPr>
          <w:rFonts w:ascii="Arial" w:eastAsia="Times New Roman" w:hAnsi="Arial"/>
          <w:sz w:val="22"/>
          <w:szCs w:val="22"/>
        </w:rPr>
        <w:t>Pasien stroke hemoragik banyak yang mengalami nyeri kepala dan muntah.</w:t>
      </w:r>
      <w:proofErr w:type="gramEnd"/>
      <w:r>
        <w:rPr>
          <w:rFonts w:ascii="Arial" w:eastAsia="Times New Roman" w:hAnsi="Arial"/>
          <w:sz w:val="22"/>
          <w:szCs w:val="22"/>
        </w:rPr>
        <w:t xml:space="preserve"> </w:t>
      </w:r>
      <w:proofErr w:type="gramStart"/>
      <w:r>
        <w:rPr>
          <w:rFonts w:ascii="Arial" w:eastAsia="Times New Roman" w:hAnsi="Arial"/>
          <w:sz w:val="22"/>
          <w:szCs w:val="22"/>
        </w:rPr>
        <w:t>Muntah merupakan penyebab utama gangguan elektrolit.</w:t>
      </w:r>
      <w:proofErr w:type="gramEnd"/>
      <w:r>
        <w:rPr>
          <w:rFonts w:ascii="Arial" w:eastAsia="Times New Roman" w:hAnsi="Arial"/>
          <w:sz w:val="22"/>
          <w:szCs w:val="22"/>
        </w:rPr>
        <w:t xml:space="preserve"> </w:t>
      </w:r>
      <w:proofErr w:type="gramStart"/>
      <w:r>
        <w:rPr>
          <w:rFonts w:ascii="Arial" w:eastAsia="Times New Roman" w:hAnsi="Arial"/>
          <w:sz w:val="22"/>
          <w:szCs w:val="22"/>
        </w:rPr>
        <w:t xml:space="preserve">Komplikasi seperti gangguan elektrolit lebih </w:t>
      </w:r>
      <w:r w:rsidRPr="007333A9">
        <w:rPr>
          <w:rFonts w:ascii="Arial" w:eastAsia="Times New Roman" w:hAnsi="Arial"/>
          <w:sz w:val="22"/>
          <w:szCs w:val="22"/>
        </w:rPr>
        <w:t>sering muncul pada fase akut</w:t>
      </w:r>
      <w:r>
        <w:rPr>
          <w:rFonts w:ascii="Arial" w:eastAsia="Times New Roman" w:hAnsi="Arial"/>
          <w:sz w:val="22"/>
          <w:szCs w:val="22"/>
        </w:rPr>
        <w:t xml:space="preserve"> </w:t>
      </w:r>
      <w:r w:rsidRPr="009D28E0">
        <w:rPr>
          <w:rFonts w:ascii="Arial" w:hAnsi="Arial"/>
          <w:sz w:val="22"/>
          <w:szCs w:val="22"/>
        </w:rPr>
        <w:t>(Siddiqui MR, 2012).</w:t>
      </w:r>
      <w:proofErr w:type="gramEnd"/>
    </w:p>
    <w:p w:rsidR="00303D74" w:rsidRPr="009D28E0" w:rsidRDefault="009D28E0" w:rsidP="009D28E0">
      <w:pPr>
        <w:spacing w:line="360" w:lineRule="auto"/>
        <w:ind w:right="-18"/>
        <w:contextualSpacing/>
        <w:jc w:val="both"/>
        <w:rPr>
          <w:rFonts w:ascii="Arial" w:eastAsia="Times New Roman" w:hAnsi="Arial"/>
          <w:sz w:val="22"/>
          <w:szCs w:val="22"/>
          <w:vertAlign w:val="superscript"/>
        </w:rPr>
      </w:pPr>
      <w:r>
        <w:rPr>
          <w:rFonts w:ascii="Arial" w:eastAsia="Times New Roman" w:hAnsi="Arial"/>
          <w:sz w:val="22"/>
          <w:szCs w:val="22"/>
        </w:rPr>
        <w:lastRenderedPageBreak/>
        <w:tab/>
      </w:r>
      <w:bookmarkStart w:id="1" w:name="page4"/>
      <w:bookmarkEnd w:id="1"/>
      <w:proofErr w:type="gramStart"/>
      <w:r w:rsidR="00303D74" w:rsidRPr="007333A9">
        <w:rPr>
          <w:rFonts w:ascii="Arial" w:eastAsia="Times New Roman" w:hAnsi="Arial"/>
          <w:sz w:val="22"/>
          <w:szCs w:val="22"/>
        </w:rPr>
        <w:t>Asupan natrium yang tinggi mungkin meningkatkan mortalitas pada stroke.</w:t>
      </w:r>
      <w:proofErr w:type="gramEnd"/>
      <w:r w:rsidR="00303D74" w:rsidRPr="007333A9">
        <w:rPr>
          <w:rFonts w:ascii="Arial" w:eastAsia="Times New Roman" w:hAnsi="Arial"/>
          <w:sz w:val="22"/>
          <w:szCs w:val="22"/>
        </w:rPr>
        <w:t xml:space="preserve"> </w:t>
      </w:r>
      <w:proofErr w:type="gramStart"/>
      <w:r w:rsidR="00303D74" w:rsidRPr="007333A9">
        <w:rPr>
          <w:rFonts w:ascii="Arial" w:eastAsia="Times New Roman" w:hAnsi="Arial"/>
          <w:sz w:val="22"/>
          <w:szCs w:val="22"/>
        </w:rPr>
        <w:t>Ekskresi kalium yang tinggi berhubungan dengan menurunnya risiko penyakit serebrovaskuler dan meningkatnya asupan kalium berhubungan terbalik dengan mortalitas pada penyakit arteri koroner</w:t>
      </w:r>
      <w:r>
        <w:rPr>
          <w:rFonts w:ascii="Arial" w:eastAsia="Times New Roman" w:hAnsi="Arial"/>
          <w:sz w:val="22"/>
          <w:szCs w:val="22"/>
        </w:rPr>
        <w:t xml:space="preserve"> </w:t>
      </w:r>
      <w:r w:rsidRPr="009D28E0">
        <w:rPr>
          <w:rFonts w:ascii="Arial" w:hAnsi="Arial"/>
          <w:sz w:val="22"/>
          <w:szCs w:val="22"/>
        </w:rPr>
        <w:t>(Roy KS, 2014; Farahmand S, 2013).</w:t>
      </w:r>
      <w:proofErr w:type="gramEnd"/>
    </w:p>
    <w:p w:rsidR="00303D74" w:rsidRPr="007333A9" w:rsidRDefault="00303D74" w:rsidP="00303D74">
      <w:pPr>
        <w:spacing w:line="3" w:lineRule="exact"/>
        <w:ind w:right="-18"/>
        <w:rPr>
          <w:rFonts w:ascii="Arial" w:eastAsia="Times New Roman" w:hAnsi="Arial"/>
          <w:sz w:val="22"/>
          <w:szCs w:val="22"/>
        </w:rPr>
      </w:pPr>
    </w:p>
    <w:p w:rsidR="009D28E0" w:rsidRPr="009D28E0" w:rsidRDefault="00303D74" w:rsidP="001E433F">
      <w:pPr>
        <w:spacing w:line="360" w:lineRule="auto"/>
        <w:ind w:firstLine="720"/>
        <w:contextualSpacing/>
        <w:jc w:val="both"/>
        <w:rPr>
          <w:rFonts w:ascii="Arial" w:hAnsi="Arial"/>
          <w:sz w:val="22"/>
          <w:szCs w:val="22"/>
        </w:rPr>
      </w:pPr>
      <w:r w:rsidRPr="007333A9">
        <w:rPr>
          <w:rFonts w:ascii="Arial" w:eastAsia="Times New Roman" w:hAnsi="Arial"/>
          <w:sz w:val="22"/>
          <w:szCs w:val="22"/>
        </w:rPr>
        <w:t xml:space="preserve">Pada suatu studi </w:t>
      </w:r>
      <w:r w:rsidRPr="007333A9">
        <w:rPr>
          <w:rFonts w:ascii="Arial" w:eastAsia="Times New Roman" w:hAnsi="Arial"/>
          <w:i/>
          <w:sz w:val="22"/>
          <w:szCs w:val="22"/>
        </w:rPr>
        <w:t>cross sectional</w:t>
      </w:r>
      <w:r w:rsidRPr="007333A9">
        <w:rPr>
          <w:rFonts w:ascii="Arial" w:eastAsia="Times New Roman" w:hAnsi="Arial"/>
          <w:sz w:val="22"/>
          <w:szCs w:val="22"/>
        </w:rPr>
        <w:t xml:space="preserve"> tentang kadar elektrolit pada stroke akut, didapatkan bahwa dari 100 pasien sekitar 53% mengalami gangguan elektrolit. </w:t>
      </w:r>
      <w:proofErr w:type="gramStart"/>
      <w:r w:rsidRPr="007333A9">
        <w:rPr>
          <w:rFonts w:ascii="Arial" w:eastAsia="Times New Roman" w:hAnsi="Arial"/>
          <w:sz w:val="22"/>
          <w:szCs w:val="22"/>
        </w:rPr>
        <w:t>Hiponatremi dan hipokalemia merupakan gangguan yang terbanyak diikuti dengan hipokloremia.</w:t>
      </w:r>
      <w:proofErr w:type="gramEnd"/>
      <w:r w:rsidRPr="007333A9">
        <w:rPr>
          <w:rFonts w:ascii="Arial" w:eastAsia="Times New Roman" w:hAnsi="Arial"/>
          <w:sz w:val="22"/>
          <w:szCs w:val="22"/>
        </w:rPr>
        <w:t xml:space="preserve"> Deteksi dini dan penatalaksanaan yang tepat penting untuk memperbaiki </w:t>
      </w:r>
      <w:r w:rsidRPr="009D28E0">
        <w:rPr>
          <w:rFonts w:ascii="Arial" w:eastAsia="Times New Roman" w:hAnsi="Arial"/>
          <w:i/>
          <w:sz w:val="22"/>
          <w:szCs w:val="22"/>
        </w:rPr>
        <w:t xml:space="preserve">outcome </w:t>
      </w:r>
      <w:r w:rsidRPr="009D28E0">
        <w:rPr>
          <w:rFonts w:ascii="Arial" w:eastAsia="Times New Roman" w:hAnsi="Arial"/>
          <w:sz w:val="22"/>
          <w:szCs w:val="22"/>
        </w:rPr>
        <w:t>stroke</w:t>
      </w:r>
      <w:r w:rsidR="009D28E0" w:rsidRPr="009D28E0">
        <w:rPr>
          <w:rFonts w:ascii="Arial" w:eastAsia="Times New Roman" w:hAnsi="Arial"/>
          <w:sz w:val="22"/>
          <w:szCs w:val="22"/>
        </w:rPr>
        <w:t xml:space="preserve"> </w:t>
      </w:r>
      <w:r w:rsidR="009D28E0" w:rsidRPr="009D28E0">
        <w:rPr>
          <w:rFonts w:ascii="Arial" w:hAnsi="Arial"/>
          <w:sz w:val="22"/>
          <w:szCs w:val="22"/>
        </w:rPr>
        <w:t>(Siddiqui MR, 2012).</w:t>
      </w:r>
    </w:p>
    <w:p w:rsidR="00303D74" w:rsidRPr="007333A9" w:rsidRDefault="009D28E0" w:rsidP="00303D74">
      <w:pPr>
        <w:spacing w:line="233" w:lineRule="auto"/>
        <w:ind w:right="-18"/>
        <w:rPr>
          <w:rFonts w:ascii="Arial" w:eastAsia="Times New Roman" w:hAnsi="Arial"/>
          <w:b/>
          <w:sz w:val="22"/>
          <w:szCs w:val="22"/>
        </w:rPr>
      </w:pPr>
      <w:r w:rsidRPr="007333A9">
        <w:rPr>
          <w:rFonts w:ascii="Arial" w:eastAsia="Times New Roman" w:hAnsi="Arial"/>
          <w:b/>
          <w:sz w:val="22"/>
          <w:szCs w:val="22"/>
        </w:rPr>
        <w:t>Metode</w:t>
      </w:r>
    </w:p>
    <w:p w:rsidR="00303D74" w:rsidRPr="007333A9" w:rsidRDefault="00303D74" w:rsidP="00303D74">
      <w:pPr>
        <w:spacing w:line="136" w:lineRule="exact"/>
        <w:ind w:right="-18"/>
        <w:rPr>
          <w:rFonts w:ascii="Arial" w:eastAsia="Times New Roman" w:hAnsi="Arial"/>
          <w:sz w:val="22"/>
          <w:szCs w:val="22"/>
        </w:rPr>
      </w:pPr>
    </w:p>
    <w:p w:rsidR="00303D74" w:rsidRPr="007333A9" w:rsidRDefault="00303D74" w:rsidP="00C61E47">
      <w:pPr>
        <w:spacing w:line="358" w:lineRule="auto"/>
        <w:ind w:right="-18" w:firstLine="720"/>
        <w:jc w:val="both"/>
        <w:rPr>
          <w:rFonts w:ascii="Arial" w:eastAsia="Times New Roman" w:hAnsi="Arial"/>
          <w:sz w:val="22"/>
          <w:szCs w:val="22"/>
        </w:rPr>
      </w:pPr>
      <w:r w:rsidRPr="007333A9">
        <w:rPr>
          <w:rFonts w:ascii="Arial" w:eastAsia="Times New Roman" w:hAnsi="Arial"/>
          <w:sz w:val="22"/>
          <w:szCs w:val="22"/>
        </w:rPr>
        <w:t xml:space="preserve">Penelitian ini merupakan suatu penelitian deskriptif analitik dengan desain studi </w:t>
      </w:r>
      <w:r w:rsidRPr="007333A9">
        <w:rPr>
          <w:rFonts w:ascii="Arial" w:eastAsia="Times New Roman" w:hAnsi="Arial"/>
          <w:i/>
          <w:sz w:val="22"/>
          <w:szCs w:val="22"/>
        </w:rPr>
        <w:t xml:space="preserve">cross sectional </w:t>
      </w:r>
      <w:r w:rsidR="009D28E0">
        <w:rPr>
          <w:rFonts w:ascii="Arial" w:eastAsia="Times New Roman" w:hAnsi="Arial"/>
          <w:sz w:val="22"/>
          <w:szCs w:val="22"/>
        </w:rPr>
        <w:t>mulai F</w:t>
      </w:r>
      <w:r w:rsidR="00C61E47">
        <w:rPr>
          <w:rFonts w:ascii="Arial" w:eastAsia="Times New Roman" w:hAnsi="Arial"/>
          <w:sz w:val="22"/>
          <w:szCs w:val="22"/>
        </w:rPr>
        <w:t xml:space="preserve">ebruari </w:t>
      </w:r>
      <w:r w:rsidR="009D28E0">
        <w:rPr>
          <w:rFonts w:ascii="Arial" w:eastAsia="Times New Roman" w:hAnsi="Arial"/>
          <w:sz w:val="22"/>
          <w:szCs w:val="22"/>
        </w:rPr>
        <w:t>s/d September</w:t>
      </w:r>
      <w:r w:rsidRPr="007333A9">
        <w:rPr>
          <w:rFonts w:ascii="Arial" w:eastAsia="Times New Roman" w:hAnsi="Arial"/>
          <w:sz w:val="22"/>
          <w:szCs w:val="22"/>
        </w:rPr>
        <w:t xml:space="preserve"> 2016</w:t>
      </w:r>
      <w:r w:rsidRPr="007333A9">
        <w:rPr>
          <w:rFonts w:ascii="Arial" w:eastAsia="Times New Roman" w:hAnsi="Arial"/>
          <w:i/>
          <w:sz w:val="22"/>
          <w:szCs w:val="22"/>
        </w:rPr>
        <w:t xml:space="preserve"> </w:t>
      </w:r>
      <w:r w:rsidRPr="007333A9">
        <w:rPr>
          <w:rFonts w:ascii="Arial" w:eastAsia="Times New Roman" w:hAnsi="Arial"/>
          <w:sz w:val="22"/>
          <w:szCs w:val="22"/>
        </w:rPr>
        <w:t>pada pasien stroke yang dirawat</w:t>
      </w:r>
      <w:r w:rsidR="00C61E47">
        <w:rPr>
          <w:rFonts w:ascii="Arial" w:eastAsia="Times New Roman" w:hAnsi="Arial"/>
          <w:sz w:val="22"/>
          <w:szCs w:val="22"/>
        </w:rPr>
        <w:t xml:space="preserve"> </w:t>
      </w:r>
      <w:r w:rsidRPr="007333A9">
        <w:rPr>
          <w:rFonts w:ascii="Arial" w:eastAsia="Times New Roman" w:hAnsi="Arial"/>
          <w:sz w:val="22"/>
          <w:szCs w:val="22"/>
        </w:rPr>
        <w:t xml:space="preserve">di Instalasi Rawat Inap Rindu A4 Neurologi RSUP Haji Adam Malik Medan. Subjek diambil secara konsekutif jika memenuhi kriteria inklusi : a) semua pasien stroke fase akut yang secara klinis terbukti menderita stroke dan telah dikonfirmasi dengan pemeriksaan </w:t>
      </w:r>
      <w:r w:rsidRPr="007333A9">
        <w:rPr>
          <w:rFonts w:ascii="Arial" w:eastAsia="Times New Roman" w:hAnsi="Arial"/>
          <w:i/>
          <w:sz w:val="22"/>
          <w:szCs w:val="22"/>
        </w:rPr>
        <w:t>CT Scan</w:t>
      </w:r>
      <w:r w:rsidRPr="007333A9">
        <w:rPr>
          <w:rFonts w:ascii="Arial" w:eastAsia="Times New Roman" w:hAnsi="Arial"/>
          <w:sz w:val="22"/>
          <w:szCs w:val="22"/>
        </w:rPr>
        <w:t>, b) bersedia ikut penel</w:t>
      </w:r>
      <w:r w:rsidR="004377F9">
        <w:rPr>
          <w:rFonts w:ascii="Arial" w:eastAsia="Times New Roman" w:hAnsi="Arial"/>
          <w:sz w:val="22"/>
          <w:szCs w:val="22"/>
        </w:rPr>
        <w:t>itian, serta tidak terdapat krit</w:t>
      </w:r>
      <w:r w:rsidRPr="007333A9">
        <w:rPr>
          <w:rFonts w:ascii="Arial" w:eastAsia="Times New Roman" w:hAnsi="Arial"/>
          <w:sz w:val="22"/>
          <w:szCs w:val="22"/>
        </w:rPr>
        <w:t>eria ekslusi, yaitu penderita dengan a) stroke berulang, b) stroke kardioemboli, c) gastroenteritis, d) gagal ginjal kronik, e) riwayat penggunaan obat diuretik, f) anemia, g) keganasan darah,</w:t>
      </w:r>
      <w:r w:rsidR="00C61E47">
        <w:rPr>
          <w:rFonts w:ascii="Arial" w:eastAsia="Times New Roman" w:hAnsi="Arial"/>
          <w:sz w:val="22"/>
          <w:szCs w:val="22"/>
        </w:rPr>
        <w:t xml:space="preserve"> h) </w:t>
      </w:r>
      <w:r w:rsidRPr="007333A9">
        <w:rPr>
          <w:rFonts w:ascii="Arial" w:eastAsia="Times New Roman" w:hAnsi="Arial"/>
          <w:sz w:val="22"/>
          <w:szCs w:val="22"/>
        </w:rPr>
        <w:t>gagal jantung, i) riwayat pembedahan jantung, j) riwayat infark miokard, k) riwayat fibrilasi atrial kronik.</w:t>
      </w:r>
    </w:p>
    <w:p w:rsidR="00303D74" w:rsidRPr="007333A9" w:rsidRDefault="00303D74" w:rsidP="00303D74">
      <w:pPr>
        <w:spacing w:line="14" w:lineRule="exact"/>
        <w:ind w:right="-18"/>
        <w:rPr>
          <w:rFonts w:ascii="Arial" w:eastAsia="Times New Roman" w:hAnsi="Arial"/>
          <w:sz w:val="22"/>
          <w:szCs w:val="22"/>
        </w:rPr>
      </w:pPr>
    </w:p>
    <w:p w:rsidR="001A5FB3" w:rsidRDefault="00303D74" w:rsidP="001A5FB3">
      <w:pPr>
        <w:spacing w:line="360" w:lineRule="auto"/>
        <w:ind w:right="-14" w:firstLine="720"/>
        <w:contextualSpacing/>
        <w:jc w:val="both"/>
        <w:rPr>
          <w:rFonts w:ascii="Arial" w:eastAsia="Times New Roman" w:hAnsi="Arial"/>
          <w:sz w:val="22"/>
          <w:szCs w:val="22"/>
        </w:rPr>
      </w:pPr>
      <w:proofErr w:type="gramStart"/>
      <w:r w:rsidRPr="007333A9">
        <w:rPr>
          <w:rFonts w:ascii="Arial" w:eastAsia="Times New Roman" w:hAnsi="Arial"/>
          <w:sz w:val="22"/>
          <w:szCs w:val="22"/>
        </w:rPr>
        <w:t>Data yang terkumpul kemudian dinilai hubungannya dengan serangan stroke.</w:t>
      </w:r>
      <w:proofErr w:type="gramEnd"/>
      <w:r w:rsidR="00C61E47">
        <w:rPr>
          <w:rFonts w:ascii="Arial" w:eastAsia="Times New Roman" w:hAnsi="Arial"/>
          <w:sz w:val="22"/>
          <w:szCs w:val="22"/>
        </w:rPr>
        <w:t xml:space="preserve"> </w:t>
      </w:r>
      <w:proofErr w:type="gramStart"/>
      <w:r w:rsidRPr="007333A9">
        <w:rPr>
          <w:rFonts w:ascii="Arial" w:eastAsia="Times New Roman" w:hAnsi="Arial"/>
          <w:sz w:val="22"/>
          <w:szCs w:val="22"/>
        </w:rPr>
        <w:t xml:space="preserve">Kadar </w:t>
      </w:r>
      <w:r w:rsidRPr="007333A9">
        <w:rPr>
          <w:rFonts w:ascii="Arial" w:eastAsia="Times New Roman" w:hAnsi="Arial"/>
          <w:i/>
          <w:sz w:val="22"/>
          <w:szCs w:val="22"/>
        </w:rPr>
        <w:t>CK-MB</w:t>
      </w:r>
      <w:r w:rsidR="00C61E47">
        <w:rPr>
          <w:rFonts w:ascii="Arial" w:eastAsia="Times New Roman" w:hAnsi="Arial"/>
          <w:sz w:val="22"/>
          <w:szCs w:val="22"/>
        </w:rPr>
        <w:t xml:space="preserve"> dibagi atas normal apabila &lt;</w:t>
      </w:r>
      <w:r w:rsidRPr="007333A9">
        <w:rPr>
          <w:rFonts w:ascii="Arial" w:eastAsia="Times New Roman" w:hAnsi="Arial"/>
          <w:sz w:val="22"/>
          <w:szCs w:val="22"/>
        </w:rPr>
        <w:t>25 U/L dan tinggi apabila</w:t>
      </w:r>
      <w:r w:rsidR="00C61E47">
        <w:rPr>
          <w:rFonts w:ascii="Arial" w:eastAsia="Times New Roman" w:hAnsi="Arial"/>
          <w:sz w:val="22"/>
          <w:szCs w:val="22"/>
        </w:rPr>
        <w:t xml:space="preserve"> &gt;</w:t>
      </w:r>
      <w:r w:rsidRPr="007333A9">
        <w:rPr>
          <w:rFonts w:ascii="Arial" w:eastAsia="Times New Roman" w:hAnsi="Arial"/>
          <w:sz w:val="22"/>
          <w:szCs w:val="22"/>
        </w:rPr>
        <w:t>25 U/L</w:t>
      </w:r>
      <w:r w:rsidR="00C61E47" w:rsidRPr="00C61E47">
        <w:rPr>
          <w:rFonts w:ascii="Arial" w:eastAsia="Times New Roman" w:hAnsi="Arial"/>
          <w:sz w:val="22"/>
          <w:szCs w:val="22"/>
        </w:rPr>
        <w:t xml:space="preserve"> (</w:t>
      </w:r>
      <w:r w:rsidR="00C61E47" w:rsidRPr="00C61E47">
        <w:rPr>
          <w:rFonts w:ascii="Arial" w:hAnsi="Arial"/>
          <w:sz w:val="22"/>
          <w:szCs w:val="22"/>
        </w:rPr>
        <w:t>Kiranmayi B, 2015)</w:t>
      </w:r>
      <w:r w:rsidR="00C61E47">
        <w:rPr>
          <w:rFonts w:ascii="Arial" w:hAnsi="Arial"/>
          <w:sz w:val="22"/>
          <w:szCs w:val="22"/>
        </w:rPr>
        <w:t>.</w:t>
      </w:r>
      <w:proofErr w:type="gramEnd"/>
      <w:r w:rsidR="00C61E47">
        <w:rPr>
          <w:rFonts w:ascii="Arial" w:hAnsi="Arial"/>
          <w:sz w:val="22"/>
          <w:szCs w:val="22"/>
        </w:rPr>
        <w:t xml:space="preserve"> </w:t>
      </w:r>
      <w:r w:rsidRPr="007333A9">
        <w:rPr>
          <w:rFonts w:ascii="Arial" w:eastAsia="Times New Roman" w:hAnsi="Arial"/>
          <w:sz w:val="22"/>
          <w:szCs w:val="22"/>
        </w:rPr>
        <w:t>Kadar</w:t>
      </w:r>
      <w:r w:rsidR="00C61E47">
        <w:rPr>
          <w:rFonts w:ascii="Arial" w:eastAsia="Times New Roman" w:hAnsi="Arial"/>
          <w:sz w:val="22"/>
          <w:szCs w:val="22"/>
        </w:rPr>
        <w:t xml:space="preserve"> </w:t>
      </w:r>
      <w:r w:rsidRPr="007333A9">
        <w:rPr>
          <w:rFonts w:ascii="Arial" w:eastAsia="Times New Roman" w:hAnsi="Arial"/>
          <w:sz w:val="22"/>
          <w:szCs w:val="22"/>
        </w:rPr>
        <w:t>troponin T dibagi atas normal apabila</w:t>
      </w:r>
      <w:r w:rsidRPr="007333A9">
        <w:rPr>
          <w:rFonts w:ascii="Arial" w:eastAsia="Times New Roman" w:hAnsi="Arial"/>
          <w:sz w:val="22"/>
          <w:szCs w:val="22"/>
        </w:rPr>
        <w:tab/>
      </w:r>
      <w:r w:rsidR="00C61E47">
        <w:rPr>
          <w:rFonts w:ascii="Arial" w:eastAsia="Times New Roman" w:hAnsi="Arial"/>
          <w:sz w:val="22"/>
          <w:szCs w:val="22"/>
        </w:rPr>
        <w:t xml:space="preserve"> &lt;0</w:t>
      </w:r>
      <w:proofErr w:type="gramStart"/>
      <w:r w:rsidR="00C61E47">
        <w:rPr>
          <w:rFonts w:ascii="Arial" w:eastAsia="Times New Roman" w:hAnsi="Arial"/>
          <w:sz w:val="22"/>
          <w:szCs w:val="22"/>
        </w:rPr>
        <w:t>,1</w:t>
      </w:r>
      <w:proofErr w:type="gramEnd"/>
      <w:r w:rsidR="00C61E47">
        <w:rPr>
          <w:rFonts w:ascii="Arial" w:eastAsia="Times New Roman" w:hAnsi="Arial"/>
          <w:sz w:val="22"/>
          <w:szCs w:val="22"/>
        </w:rPr>
        <w:t xml:space="preserve"> g/L dan tinggi apabila kadar &gt;</w:t>
      </w:r>
      <w:r w:rsidRPr="007333A9">
        <w:rPr>
          <w:rFonts w:ascii="Arial" w:eastAsia="Times New Roman" w:hAnsi="Arial"/>
          <w:sz w:val="22"/>
          <w:szCs w:val="22"/>
        </w:rPr>
        <w:t>0,1g/L</w:t>
      </w:r>
      <w:r w:rsidR="00C61E47">
        <w:rPr>
          <w:rFonts w:ascii="Arial" w:eastAsia="Times New Roman" w:hAnsi="Arial"/>
          <w:sz w:val="22"/>
          <w:szCs w:val="22"/>
        </w:rPr>
        <w:t xml:space="preserve"> (Durando M, 2013).</w:t>
      </w:r>
      <w:r w:rsidR="005A6D54">
        <w:rPr>
          <w:rFonts w:ascii="Arial" w:eastAsia="Times New Roman" w:hAnsi="Arial"/>
          <w:sz w:val="22"/>
          <w:szCs w:val="22"/>
        </w:rPr>
        <w:t xml:space="preserve"> </w:t>
      </w:r>
      <w:r w:rsidRPr="007333A9">
        <w:rPr>
          <w:rFonts w:ascii="Arial" w:eastAsia="Times New Roman" w:hAnsi="Arial"/>
          <w:sz w:val="22"/>
          <w:szCs w:val="22"/>
        </w:rPr>
        <w:t>Kadar</w:t>
      </w:r>
      <w:r w:rsidR="005A6D54">
        <w:rPr>
          <w:rFonts w:ascii="Arial" w:eastAsia="Times New Roman" w:hAnsi="Arial"/>
          <w:sz w:val="22"/>
          <w:szCs w:val="22"/>
        </w:rPr>
        <w:t xml:space="preserve"> hemoglobin dibagi atas rendah </w:t>
      </w:r>
      <w:r w:rsidRPr="007333A9">
        <w:rPr>
          <w:rFonts w:ascii="Arial" w:eastAsia="Times New Roman" w:hAnsi="Arial"/>
          <w:sz w:val="22"/>
          <w:szCs w:val="22"/>
        </w:rPr>
        <w:t>&lt; 13,5 g/dl (pria) dan &lt; 11,5 g/dl (wanita), normal apabila kadar hemoglobin (13,5-18,0 g/dl (pria) dan 11,5-16,0 g/dl (wa</w:t>
      </w:r>
      <w:r w:rsidR="0038698B">
        <w:rPr>
          <w:rFonts w:ascii="Arial" w:eastAsia="Times New Roman" w:hAnsi="Arial"/>
          <w:sz w:val="22"/>
          <w:szCs w:val="22"/>
        </w:rPr>
        <w:t xml:space="preserve">nita) dan tinggi </w:t>
      </w:r>
      <w:r w:rsidRPr="007333A9">
        <w:rPr>
          <w:rFonts w:ascii="Arial" w:eastAsia="Times New Roman" w:hAnsi="Arial"/>
          <w:sz w:val="22"/>
          <w:szCs w:val="22"/>
        </w:rPr>
        <w:t>&gt; 18,0 g/dl (pria) dan &gt;16,0 g/dl (wanita)</w:t>
      </w:r>
      <w:r w:rsidR="0038698B">
        <w:rPr>
          <w:rFonts w:ascii="Arial" w:eastAsia="Times New Roman" w:hAnsi="Arial"/>
          <w:sz w:val="22"/>
          <w:szCs w:val="22"/>
        </w:rPr>
        <w:t xml:space="preserve"> </w:t>
      </w:r>
      <w:r w:rsidR="0038698B" w:rsidRPr="0038698B">
        <w:rPr>
          <w:rFonts w:ascii="Arial" w:hAnsi="Arial"/>
          <w:sz w:val="22"/>
          <w:szCs w:val="22"/>
        </w:rPr>
        <w:t xml:space="preserve">(Thomas C and Lumb A, 2012). </w:t>
      </w:r>
      <w:r w:rsidRPr="0038698B">
        <w:rPr>
          <w:rFonts w:ascii="Arial" w:eastAsia="Times New Roman" w:hAnsi="Arial"/>
          <w:sz w:val="22"/>
          <w:szCs w:val="22"/>
        </w:rPr>
        <w:t>P</w:t>
      </w:r>
      <w:r w:rsidRPr="007333A9">
        <w:rPr>
          <w:rFonts w:ascii="Arial" w:eastAsia="Times New Roman" w:hAnsi="Arial"/>
          <w:sz w:val="22"/>
          <w:szCs w:val="22"/>
        </w:rPr>
        <w:t>ada penelitian ini, elektrolit yang diperiksa adalah natrium, kalium dan klorida karena menurut penelitian Siddiqui dkk, tahun 2012 bahwa gangguan elektrolit yang terbanyak pada penderita stroke adalah hiponatremi dan hipokalemi diikuti dengan hipokoremi. Kadar natrium dibagi atas rendah (&lt;136 mEq/L),</w:t>
      </w:r>
      <w:r w:rsidRPr="007333A9">
        <w:rPr>
          <w:rFonts w:ascii="Arial" w:eastAsia="Times New Roman" w:hAnsi="Arial"/>
          <w:sz w:val="22"/>
          <w:szCs w:val="22"/>
        </w:rPr>
        <w:pict>
          <v:rect id="_x0000_s1033" style="position:absolute;left:0;text-align:left;margin-left:225.3pt;margin-top:-74.1pt;width:7.2pt;height:12.6pt;z-index:-251654144;mso-position-horizontal-relative:text;mso-position-vertical-relative:text" o:userdrawn="t" fillcolor="yellow" strokecolor="none"/>
        </w:pict>
      </w:r>
      <w:r w:rsidR="001A5FB3">
        <w:rPr>
          <w:rFonts w:ascii="Arial" w:eastAsia="Times New Roman" w:hAnsi="Arial"/>
          <w:sz w:val="22"/>
          <w:szCs w:val="22"/>
        </w:rPr>
        <w:t xml:space="preserve"> normal (136-145 </w:t>
      </w:r>
      <w:r w:rsidR="001A5FB3" w:rsidRPr="007333A9">
        <w:rPr>
          <w:rFonts w:ascii="Arial" w:eastAsia="Times New Roman" w:hAnsi="Arial"/>
          <w:sz w:val="22"/>
          <w:szCs w:val="22"/>
        </w:rPr>
        <w:t>mEq/L)</w:t>
      </w:r>
      <w:r w:rsidR="001A5FB3">
        <w:rPr>
          <w:rFonts w:ascii="Arial" w:eastAsia="Times New Roman" w:hAnsi="Arial"/>
          <w:sz w:val="22"/>
          <w:szCs w:val="22"/>
        </w:rPr>
        <w:t xml:space="preserve">, dan tinggi </w:t>
      </w:r>
      <w:proofErr w:type="gramStart"/>
      <w:r w:rsidR="001A5FB3">
        <w:rPr>
          <w:rFonts w:ascii="Arial" w:eastAsia="Times New Roman" w:hAnsi="Arial"/>
          <w:sz w:val="22"/>
          <w:szCs w:val="22"/>
        </w:rPr>
        <w:t>( &gt;</w:t>
      </w:r>
      <w:proofErr w:type="gramEnd"/>
      <w:r w:rsidR="001A5FB3">
        <w:rPr>
          <w:rFonts w:ascii="Arial" w:eastAsia="Times New Roman" w:hAnsi="Arial"/>
          <w:sz w:val="22"/>
          <w:szCs w:val="22"/>
        </w:rPr>
        <w:t xml:space="preserve">145 </w:t>
      </w:r>
      <w:r w:rsidR="001A5FB3" w:rsidRPr="007333A9">
        <w:rPr>
          <w:rFonts w:ascii="Arial" w:eastAsia="Times New Roman" w:hAnsi="Arial"/>
          <w:sz w:val="22"/>
          <w:szCs w:val="22"/>
        </w:rPr>
        <w:t>mEq/L)</w:t>
      </w:r>
      <w:r w:rsidR="001A5FB3">
        <w:rPr>
          <w:rFonts w:ascii="Arial" w:eastAsia="Times New Roman" w:hAnsi="Arial"/>
          <w:sz w:val="22"/>
          <w:szCs w:val="22"/>
        </w:rPr>
        <w:t xml:space="preserve"> (Harwell GA, 2013). Kadar kalium dibagi atas rendah </w:t>
      </w:r>
      <w:r w:rsidR="001A5FB3" w:rsidRPr="007333A9">
        <w:rPr>
          <w:rFonts w:ascii="Arial" w:eastAsia="Times New Roman" w:hAnsi="Arial"/>
          <w:sz w:val="22"/>
          <w:szCs w:val="22"/>
        </w:rPr>
        <w:t>(&lt;3</w:t>
      </w:r>
      <w:proofErr w:type="gramStart"/>
      <w:r w:rsidR="001A5FB3" w:rsidRPr="007333A9">
        <w:rPr>
          <w:rFonts w:ascii="Arial" w:eastAsia="Times New Roman" w:hAnsi="Arial"/>
          <w:sz w:val="22"/>
          <w:szCs w:val="22"/>
        </w:rPr>
        <w:t>,5</w:t>
      </w:r>
      <w:proofErr w:type="gramEnd"/>
      <w:r w:rsidR="001A5FB3" w:rsidRPr="007333A9">
        <w:rPr>
          <w:rFonts w:ascii="Arial" w:eastAsia="Times New Roman" w:hAnsi="Arial"/>
          <w:sz w:val="22"/>
          <w:szCs w:val="22"/>
        </w:rPr>
        <w:t xml:space="preserve"> mEq/L), normal (3,5-5,1 mEq/L) dan tinggi</w:t>
      </w:r>
      <w:r w:rsidR="001A5FB3">
        <w:rPr>
          <w:rFonts w:ascii="Arial" w:eastAsia="Times New Roman" w:hAnsi="Arial"/>
          <w:sz w:val="22"/>
          <w:szCs w:val="22"/>
        </w:rPr>
        <w:t xml:space="preserve"> (&gt;5,1 </w:t>
      </w:r>
      <w:r w:rsidR="001A5FB3" w:rsidRPr="007333A9">
        <w:rPr>
          <w:rFonts w:ascii="Arial" w:eastAsia="Times New Roman" w:hAnsi="Arial"/>
          <w:sz w:val="22"/>
          <w:szCs w:val="22"/>
        </w:rPr>
        <w:t>mEq/L)</w:t>
      </w:r>
      <w:r w:rsidR="001A5FB3">
        <w:rPr>
          <w:rFonts w:ascii="Arial" w:eastAsia="Times New Roman" w:hAnsi="Arial"/>
          <w:sz w:val="22"/>
          <w:szCs w:val="22"/>
        </w:rPr>
        <w:t xml:space="preserve"> (Harwell GA, 2013). </w:t>
      </w:r>
      <w:proofErr w:type="gramStart"/>
      <w:r w:rsidR="001A5FB3">
        <w:rPr>
          <w:rFonts w:ascii="Arial" w:eastAsia="Times New Roman" w:hAnsi="Arial"/>
          <w:sz w:val="22"/>
          <w:szCs w:val="22"/>
        </w:rPr>
        <w:t>Kadar klorida dibagi atas rendah (</w:t>
      </w:r>
      <w:r w:rsidR="001A5FB3" w:rsidRPr="007333A9">
        <w:rPr>
          <w:rFonts w:ascii="Arial" w:eastAsia="Times New Roman" w:hAnsi="Arial"/>
          <w:sz w:val="22"/>
          <w:szCs w:val="22"/>
        </w:rPr>
        <w:t xml:space="preserve">(&lt;98 mEq/L), normal (98-107 mEq/L) dan tinggi (&gt;107 mEq/L) </w:t>
      </w:r>
      <w:r w:rsidR="001A5FB3">
        <w:rPr>
          <w:rFonts w:ascii="Arial" w:eastAsia="Times New Roman" w:hAnsi="Arial"/>
          <w:sz w:val="22"/>
          <w:szCs w:val="22"/>
        </w:rPr>
        <w:t>(Harwell GA, 2013).</w:t>
      </w:r>
      <w:proofErr w:type="gramEnd"/>
      <w:r w:rsidR="001A5FB3">
        <w:rPr>
          <w:rFonts w:ascii="Arial" w:eastAsia="Times New Roman" w:hAnsi="Arial"/>
          <w:sz w:val="22"/>
          <w:szCs w:val="22"/>
        </w:rPr>
        <w:t xml:space="preserve">  </w:t>
      </w:r>
    </w:p>
    <w:p w:rsidR="001A5FB3" w:rsidRPr="007333A9" w:rsidRDefault="001A5FB3" w:rsidP="001A5FB3">
      <w:pPr>
        <w:spacing w:line="360" w:lineRule="auto"/>
        <w:ind w:right="-14"/>
        <w:contextualSpacing/>
        <w:rPr>
          <w:rFonts w:ascii="Arial" w:eastAsia="Times New Roman" w:hAnsi="Arial"/>
          <w:b/>
          <w:sz w:val="22"/>
          <w:szCs w:val="22"/>
        </w:rPr>
      </w:pPr>
      <w:r w:rsidRPr="007333A9">
        <w:rPr>
          <w:rFonts w:ascii="Arial" w:eastAsia="Times New Roman" w:hAnsi="Arial"/>
          <w:b/>
          <w:sz w:val="22"/>
          <w:szCs w:val="22"/>
        </w:rPr>
        <w:t>HASIL</w:t>
      </w:r>
    </w:p>
    <w:p w:rsidR="001A5FB3" w:rsidRPr="007333A9" w:rsidRDefault="001A5FB3" w:rsidP="001A5FB3">
      <w:pPr>
        <w:spacing w:line="360" w:lineRule="auto"/>
        <w:ind w:right="-14" w:firstLine="720"/>
        <w:contextualSpacing/>
        <w:jc w:val="both"/>
        <w:rPr>
          <w:rFonts w:ascii="Arial" w:eastAsia="Times New Roman" w:hAnsi="Arial"/>
          <w:sz w:val="22"/>
          <w:szCs w:val="22"/>
        </w:rPr>
      </w:pPr>
      <w:r w:rsidRPr="007333A9">
        <w:rPr>
          <w:rFonts w:ascii="Arial" w:eastAsia="Times New Roman" w:hAnsi="Arial"/>
          <w:sz w:val="22"/>
          <w:szCs w:val="22"/>
        </w:rPr>
        <w:t>Dari 30 penderita stroke akut, 18 orang (60,0%) menderita stroke iskemik dan 12 orang (40,0%) menderita stroke hemoragik (tabel 1</w:t>
      </w:r>
      <w:r>
        <w:rPr>
          <w:rFonts w:ascii="Arial" w:eastAsia="Times New Roman" w:hAnsi="Arial"/>
          <w:sz w:val="22"/>
          <w:szCs w:val="22"/>
        </w:rPr>
        <w:t>).</w:t>
      </w:r>
      <w:r w:rsidRPr="007333A9">
        <w:rPr>
          <w:rFonts w:ascii="Arial" w:eastAsia="Times New Roman" w:hAnsi="Arial"/>
          <w:sz w:val="22"/>
          <w:szCs w:val="22"/>
        </w:rPr>
        <w:t xml:space="preserve"> Perempuan </w:t>
      </w:r>
      <w:r>
        <w:rPr>
          <w:rFonts w:ascii="Arial" w:eastAsia="Times New Roman" w:hAnsi="Arial"/>
          <w:sz w:val="22"/>
          <w:szCs w:val="22"/>
        </w:rPr>
        <w:t>lebih sering menderita stroke iskemik (66</w:t>
      </w:r>
      <w:proofErr w:type="gramStart"/>
      <w:r>
        <w:rPr>
          <w:rFonts w:ascii="Arial" w:eastAsia="Times New Roman" w:hAnsi="Arial"/>
          <w:sz w:val="22"/>
          <w:szCs w:val="22"/>
        </w:rPr>
        <w:t>,7</w:t>
      </w:r>
      <w:proofErr w:type="gramEnd"/>
      <w:r>
        <w:rPr>
          <w:rFonts w:ascii="Arial" w:eastAsia="Times New Roman" w:hAnsi="Arial"/>
          <w:sz w:val="22"/>
          <w:szCs w:val="22"/>
        </w:rPr>
        <w:t xml:space="preserve">%) </w:t>
      </w:r>
      <w:r w:rsidRPr="007333A9">
        <w:rPr>
          <w:rFonts w:ascii="Arial" w:eastAsia="Times New Roman" w:hAnsi="Arial"/>
          <w:sz w:val="22"/>
          <w:szCs w:val="22"/>
        </w:rPr>
        <w:t>dibandingkan laki-laki (33,3%) sedangkan pada stroke hemoragik akut didapati proporsi yang sama antara laki-laki (50,0%) dan perempuan (50,0%). Rerata usia pada stoke iskemik yaitu 58</w:t>
      </w:r>
      <w:proofErr w:type="gramStart"/>
      <w:r w:rsidRPr="007333A9">
        <w:rPr>
          <w:rFonts w:ascii="Arial" w:eastAsia="Times New Roman" w:hAnsi="Arial"/>
          <w:sz w:val="22"/>
          <w:szCs w:val="22"/>
        </w:rPr>
        <w:t>,7</w:t>
      </w:r>
      <w:proofErr w:type="gramEnd"/>
      <w:r w:rsidRPr="007333A9">
        <w:rPr>
          <w:rFonts w:ascii="Arial" w:eastAsia="Times New Roman" w:hAnsi="Arial"/>
          <w:sz w:val="22"/>
          <w:szCs w:val="22"/>
        </w:rPr>
        <w:t>± 8,1 tahun</w:t>
      </w:r>
      <w:r w:rsidR="00C2095A">
        <w:rPr>
          <w:rFonts w:ascii="Arial" w:eastAsia="Times New Roman" w:hAnsi="Arial"/>
          <w:sz w:val="22"/>
          <w:szCs w:val="22"/>
        </w:rPr>
        <w:t xml:space="preserve"> </w:t>
      </w:r>
      <w:r w:rsidRPr="007333A9">
        <w:rPr>
          <w:rFonts w:ascii="Arial" w:eastAsia="Times New Roman" w:hAnsi="Arial"/>
          <w:sz w:val="22"/>
          <w:szCs w:val="22"/>
        </w:rPr>
        <w:t xml:space="preserve">sedangkan pada stroke hemoragik 55,3±9,7 tahun (tabel 2). </w:t>
      </w:r>
      <w:proofErr w:type="gramStart"/>
      <w:r w:rsidRPr="007333A9">
        <w:rPr>
          <w:rFonts w:ascii="Arial" w:eastAsia="Times New Roman" w:hAnsi="Arial"/>
          <w:sz w:val="22"/>
          <w:szCs w:val="22"/>
        </w:rPr>
        <w:t>Hipertensi merupakan faktor resiko terbanyak pada stroke akut (tabel 3).</w:t>
      </w:r>
      <w:proofErr w:type="gramEnd"/>
    </w:p>
    <w:p w:rsidR="00303D74" w:rsidRPr="007333A9" w:rsidRDefault="009F517A" w:rsidP="009F517A">
      <w:pPr>
        <w:spacing w:line="360" w:lineRule="auto"/>
        <w:ind w:right="-18" w:firstLine="720"/>
        <w:jc w:val="both"/>
        <w:rPr>
          <w:rFonts w:ascii="Arial" w:hAnsi="Arial"/>
          <w:sz w:val="22"/>
          <w:szCs w:val="22"/>
        </w:rPr>
      </w:pPr>
      <w:bookmarkStart w:id="2" w:name="page5"/>
      <w:bookmarkEnd w:id="2"/>
      <w:r>
        <w:rPr>
          <w:rFonts w:ascii="Arial" w:hAnsi="Arial"/>
          <w:sz w:val="22"/>
          <w:szCs w:val="22"/>
        </w:rPr>
        <w:lastRenderedPageBreak/>
        <w:t>R</w:t>
      </w:r>
      <w:r w:rsidR="00303D74" w:rsidRPr="007333A9">
        <w:rPr>
          <w:rFonts w:ascii="Arial" w:hAnsi="Arial"/>
          <w:sz w:val="22"/>
          <w:szCs w:val="22"/>
        </w:rPr>
        <w:t xml:space="preserve">erata kadar </w:t>
      </w:r>
      <w:r w:rsidR="00303D74" w:rsidRPr="007333A9">
        <w:rPr>
          <w:rFonts w:ascii="Arial" w:hAnsi="Arial"/>
          <w:i/>
          <w:sz w:val="22"/>
          <w:szCs w:val="22"/>
        </w:rPr>
        <w:t xml:space="preserve">CK-MB </w:t>
      </w:r>
      <w:r w:rsidR="00303D74" w:rsidRPr="007333A9">
        <w:rPr>
          <w:rFonts w:ascii="Arial" w:hAnsi="Arial"/>
          <w:sz w:val="22"/>
          <w:szCs w:val="22"/>
        </w:rPr>
        <w:t>pada stroke iskemik akut 31,2 ± 9,2 U/L sedangkan pada stroke hemoragik 34,9 ± 7,1 U/L</w:t>
      </w:r>
      <w:r w:rsidR="00303D74" w:rsidRPr="007333A9">
        <w:rPr>
          <w:rFonts w:ascii="Arial" w:hAnsi="Arial"/>
          <w:color w:val="000000"/>
          <w:sz w:val="22"/>
          <w:szCs w:val="22"/>
        </w:rPr>
        <w:t xml:space="preserve">. </w:t>
      </w:r>
      <w:r w:rsidR="00303D74" w:rsidRPr="007333A9">
        <w:rPr>
          <w:rFonts w:ascii="Arial" w:hAnsi="Arial"/>
          <w:sz w:val="22"/>
          <w:szCs w:val="22"/>
        </w:rPr>
        <w:t xml:space="preserve">Pada penelitian ini, didapatkan rerata nilai kadar troponin T pada stroke iskemik akut adalah 0,03 ± 0,007 </w:t>
      </w:r>
      <m:oMath>
        <m:r>
          <w:rPr>
            <w:rFonts w:ascii="Cambria Math" w:hAnsi="Cambria Math"/>
            <w:sz w:val="22"/>
            <w:szCs w:val="22"/>
          </w:rPr>
          <m:t>μ</m:t>
        </m:r>
      </m:oMath>
      <w:r w:rsidR="00303D74" w:rsidRPr="007333A9">
        <w:rPr>
          <w:rFonts w:ascii="Arial" w:hAnsi="Arial"/>
          <w:sz w:val="22"/>
          <w:szCs w:val="22"/>
        </w:rPr>
        <w:t xml:space="preserve">g/L sedangkan pada stroke hemoragik akut adalah 0,03 ± 0,02 </w:t>
      </w:r>
      <m:oMath>
        <m:r>
          <w:rPr>
            <w:rFonts w:ascii="Cambria Math" w:hAnsi="Cambria Math"/>
            <w:sz w:val="22"/>
            <w:szCs w:val="22"/>
          </w:rPr>
          <m:t>μ</m:t>
        </m:r>
      </m:oMath>
      <w:r w:rsidR="00303D74" w:rsidRPr="007333A9">
        <w:rPr>
          <w:rFonts w:ascii="Arial" w:hAnsi="Arial"/>
          <w:sz w:val="22"/>
          <w:szCs w:val="22"/>
        </w:rPr>
        <w:t>g/L</w:t>
      </w:r>
      <w:r w:rsidR="007A6BA6">
        <w:rPr>
          <w:rFonts w:ascii="Arial" w:hAnsi="Arial"/>
          <w:sz w:val="22"/>
          <w:szCs w:val="22"/>
        </w:rPr>
        <w:t xml:space="preserve">. </w:t>
      </w:r>
      <w:r w:rsidR="00303D74" w:rsidRPr="007333A9">
        <w:rPr>
          <w:rFonts w:ascii="Arial" w:hAnsi="Arial"/>
          <w:sz w:val="22"/>
          <w:szCs w:val="22"/>
        </w:rPr>
        <w:t>Rerata kadar hemoglobin pria pada stroke iskemik akut adalah 13,6 ± 0,9 g/dl sedangkan pada stroke hemoragik akut adalah 13,9 ± 1,8 g/dl</w:t>
      </w:r>
      <w:r w:rsidR="00303D74" w:rsidRPr="007333A9">
        <w:rPr>
          <w:rFonts w:ascii="Arial" w:hAnsi="Arial"/>
          <w:color w:val="000000"/>
          <w:sz w:val="22"/>
          <w:szCs w:val="22"/>
        </w:rPr>
        <w:t xml:space="preserve">. </w:t>
      </w:r>
      <w:r w:rsidR="00303D74" w:rsidRPr="007333A9">
        <w:rPr>
          <w:rFonts w:ascii="Arial" w:hAnsi="Arial"/>
          <w:sz w:val="22"/>
          <w:szCs w:val="22"/>
        </w:rPr>
        <w:t>Sedangkan rerata kadar hemoglobin wanita pada stroke iskemik akut adalah 13</w:t>
      </w:r>
      <w:proofErr w:type="gramStart"/>
      <w:r w:rsidR="00303D74" w:rsidRPr="007333A9">
        <w:rPr>
          <w:rFonts w:ascii="Arial" w:hAnsi="Arial"/>
          <w:sz w:val="22"/>
          <w:szCs w:val="22"/>
        </w:rPr>
        <w:t>,0</w:t>
      </w:r>
      <w:proofErr w:type="gramEnd"/>
      <w:r w:rsidR="00303D74" w:rsidRPr="007333A9">
        <w:rPr>
          <w:rFonts w:ascii="Arial" w:hAnsi="Arial"/>
          <w:sz w:val="22"/>
          <w:szCs w:val="22"/>
        </w:rPr>
        <w:t xml:space="preserve"> ± 0,8 g/dl sedangkan pada stroke hemoragik akut adalah 12,5 ± 2,1 g/dl. Rerata kadar natrium pada stroke iskemik akut 135,7 ± 1,5 mEq/L, sedangkan pada stroke hemoragik akut 139,7 ± 4,8 mEq/L</w:t>
      </w:r>
      <w:r w:rsidR="00303D74" w:rsidRPr="007333A9">
        <w:rPr>
          <w:rFonts w:ascii="Arial" w:hAnsi="Arial"/>
          <w:color w:val="000000"/>
          <w:sz w:val="22"/>
          <w:szCs w:val="22"/>
        </w:rPr>
        <w:t xml:space="preserve">. </w:t>
      </w:r>
      <w:r w:rsidR="00303D74" w:rsidRPr="007333A9">
        <w:rPr>
          <w:rFonts w:ascii="Arial" w:hAnsi="Arial"/>
          <w:sz w:val="22"/>
          <w:szCs w:val="22"/>
        </w:rPr>
        <w:t>Rerata kadar kalium pada stroke iskemik akut adalah 3,7 ± 0,5 mEq/L sedangkan pada stroke hemoragik akut adalah 3,6 ± 0,5 mEq/L. Rerata kadar klorida pada stroke iskemik akut adalah 101,4 ± 7,1 mEq/L sedangkan pada stroke hemoragik akut adalah 104,8 ± 3,4 mEq/L</w:t>
      </w:r>
      <w:r w:rsidR="00303D74" w:rsidRPr="007333A9">
        <w:rPr>
          <w:rFonts w:ascii="Arial" w:hAnsi="Arial"/>
          <w:color w:val="000000"/>
          <w:sz w:val="22"/>
          <w:szCs w:val="22"/>
        </w:rPr>
        <w:t>(tabel 3).</w:t>
      </w:r>
    </w:p>
    <w:p w:rsidR="00303D74" w:rsidRPr="007333A9" w:rsidRDefault="00303D74" w:rsidP="00303D74">
      <w:pPr>
        <w:spacing w:line="19" w:lineRule="exact"/>
        <w:ind w:right="-18"/>
        <w:rPr>
          <w:rFonts w:ascii="Arial" w:eastAsia="Times New Roman" w:hAnsi="Arial"/>
          <w:sz w:val="22"/>
          <w:szCs w:val="22"/>
        </w:rPr>
      </w:pPr>
    </w:p>
    <w:p w:rsidR="00303D74" w:rsidRPr="007333A9" w:rsidRDefault="00303D74" w:rsidP="00303D74">
      <w:pPr>
        <w:spacing w:line="16" w:lineRule="exact"/>
        <w:ind w:right="-18"/>
        <w:rPr>
          <w:rFonts w:ascii="Arial" w:eastAsia="Times New Roman" w:hAnsi="Arial"/>
          <w:sz w:val="22"/>
          <w:szCs w:val="22"/>
          <w:highlight w:val="magenta"/>
        </w:rPr>
      </w:pPr>
    </w:p>
    <w:p w:rsidR="00303D74" w:rsidRPr="007333A9" w:rsidRDefault="00303D74" w:rsidP="007A6BA6">
      <w:pPr>
        <w:spacing w:line="358" w:lineRule="auto"/>
        <w:ind w:right="-18" w:firstLine="720"/>
        <w:jc w:val="both"/>
        <w:rPr>
          <w:rFonts w:ascii="Arial" w:eastAsia="Times New Roman" w:hAnsi="Arial"/>
          <w:sz w:val="22"/>
          <w:szCs w:val="22"/>
        </w:rPr>
      </w:pPr>
      <w:r w:rsidRPr="007333A9">
        <w:rPr>
          <w:rFonts w:ascii="Arial" w:eastAsia="Times New Roman" w:hAnsi="Arial"/>
          <w:sz w:val="22"/>
          <w:szCs w:val="22"/>
        </w:rPr>
        <w:t>Dari semua penderita stroke akut, 24 subjek (80</w:t>
      </w:r>
      <w:proofErr w:type="gramStart"/>
      <w:r w:rsidRPr="007333A9">
        <w:rPr>
          <w:rFonts w:ascii="Arial" w:eastAsia="Times New Roman" w:hAnsi="Arial"/>
          <w:sz w:val="22"/>
          <w:szCs w:val="22"/>
        </w:rPr>
        <w:t>,0</w:t>
      </w:r>
      <w:proofErr w:type="gramEnd"/>
      <w:r w:rsidRPr="007333A9">
        <w:rPr>
          <w:rFonts w:ascii="Arial" w:eastAsia="Times New Roman" w:hAnsi="Arial"/>
          <w:sz w:val="22"/>
          <w:szCs w:val="22"/>
        </w:rPr>
        <w:t xml:space="preserve">%) mengalami peningkatan kadar </w:t>
      </w:r>
      <w:r w:rsidRPr="007333A9">
        <w:rPr>
          <w:rFonts w:ascii="Arial" w:eastAsia="Times New Roman" w:hAnsi="Arial"/>
          <w:i/>
          <w:sz w:val="22"/>
          <w:szCs w:val="22"/>
        </w:rPr>
        <w:t>CK-MB</w:t>
      </w:r>
      <w:r w:rsidRPr="007333A9">
        <w:rPr>
          <w:rFonts w:ascii="Arial" w:eastAsia="Times New Roman" w:hAnsi="Arial"/>
          <w:sz w:val="22"/>
          <w:szCs w:val="22"/>
        </w:rPr>
        <w:t>. Pada penelitian ini tidak dijumpai peningkatan kadar troponin T. Tiga subjek stroke akut pria (25%) mengalami penurunan kadar hemoglobin sedangkan pada penderita stroke akut wanita, 3 subjek (16</w:t>
      </w:r>
      <w:proofErr w:type="gramStart"/>
      <w:r w:rsidRPr="007333A9">
        <w:rPr>
          <w:rFonts w:ascii="Arial" w:eastAsia="Times New Roman" w:hAnsi="Arial"/>
          <w:sz w:val="22"/>
          <w:szCs w:val="22"/>
        </w:rPr>
        <w:t>,7</w:t>
      </w:r>
      <w:proofErr w:type="gramEnd"/>
      <w:r w:rsidRPr="007333A9">
        <w:rPr>
          <w:rFonts w:ascii="Arial" w:eastAsia="Times New Roman" w:hAnsi="Arial"/>
          <w:sz w:val="22"/>
          <w:szCs w:val="22"/>
        </w:rPr>
        <w:t>%) mengalami penurunan kadar hemoglobin dan 1 orang subjek (5,6%) mengalami peningkatan kadar hemoglobin. Sebelas penderita stroke akut (36</w:t>
      </w:r>
      <w:proofErr w:type="gramStart"/>
      <w:r w:rsidRPr="007333A9">
        <w:rPr>
          <w:rFonts w:ascii="Arial" w:eastAsia="Times New Roman" w:hAnsi="Arial"/>
          <w:sz w:val="22"/>
          <w:szCs w:val="22"/>
        </w:rPr>
        <w:t>,7</w:t>
      </w:r>
      <w:proofErr w:type="gramEnd"/>
      <w:r w:rsidRPr="007333A9">
        <w:rPr>
          <w:rFonts w:ascii="Arial" w:eastAsia="Times New Roman" w:hAnsi="Arial"/>
          <w:sz w:val="22"/>
          <w:szCs w:val="22"/>
        </w:rPr>
        <w:t>%) mengalami hiponatremi, 13 subjek (43,3%) mengalami hipokalemi, dan 2 subjek (6,7%) mengalami hipokloremi.</w:t>
      </w:r>
    </w:p>
    <w:p w:rsidR="00303D74" w:rsidRPr="007333A9" w:rsidRDefault="00303D74" w:rsidP="00303D74">
      <w:pPr>
        <w:spacing w:line="14" w:lineRule="exact"/>
        <w:ind w:right="-18"/>
        <w:rPr>
          <w:rFonts w:ascii="Arial" w:eastAsia="Times New Roman" w:hAnsi="Arial"/>
          <w:sz w:val="22"/>
          <w:szCs w:val="22"/>
          <w:highlight w:val="magenta"/>
        </w:rPr>
      </w:pPr>
    </w:p>
    <w:p w:rsidR="00303D74" w:rsidRPr="007333A9" w:rsidRDefault="00303D74" w:rsidP="007C68EF">
      <w:pPr>
        <w:spacing w:line="352" w:lineRule="auto"/>
        <w:ind w:right="-18" w:firstLine="720"/>
        <w:jc w:val="both"/>
        <w:rPr>
          <w:rFonts w:ascii="Arial" w:eastAsia="Times New Roman" w:hAnsi="Arial"/>
          <w:sz w:val="22"/>
          <w:szCs w:val="22"/>
        </w:rPr>
      </w:pPr>
      <w:r w:rsidRPr="007333A9">
        <w:rPr>
          <w:rFonts w:ascii="Arial" w:eastAsia="Times New Roman" w:hAnsi="Arial"/>
          <w:sz w:val="22"/>
          <w:szCs w:val="22"/>
        </w:rPr>
        <w:t xml:space="preserve">Berdasarkan analisa statistik dengan menggunakan uji </w:t>
      </w:r>
      <w:r w:rsidRPr="007333A9">
        <w:rPr>
          <w:rFonts w:ascii="Arial" w:eastAsia="Times New Roman" w:hAnsi="Arial"/>
          <w:i/>
          <w:sz w:val="22"/>
          <w:szCs w:val="22"/>
        </w:rPr>
        <w:t>Chi-Squre</w:t>
      </w:r>
      <w:r w:rsidRPr="007333A9">
        <w:rPr>
          <w:rFonts w:ascii="Arial" w:eastAsia="Times New Roman" w:hAnsi="Arial"/>
          <w:sz w:val="22"/>
          <w:szCs w:val="22"/>
        </w:rPr>
        <w:t xml:space="preserve"> menunjukkan tidak terdapat hubungan yang signifikan antara kadar </w:t>
      </w:r>
      <w:r w:rsidRPr="007333A9">
        <w:rPr>
          <w:rFonts w:ascii="Arial" w:eastAsia="Times New Roman" w:hAnsi="Arial"/>
          <w:i/>
          <w:sz w:val="22"/>
          <w:szCs w:val="22"/>
        </w:rPr>
        <w:t>creatine kinase-myocardial band</w:t>
      </w:r>
      <w:r w:rsidRPr="007333A9">
        <w:rPr>
          <w:rFonts w:ascii="Arial" w:eastAsia="Times New Roman" w:hAnsi="Arial"/>
          <w:sz w:val="22"/>
          <w:szCs w:val="22"/>
        </w:rPr>
        <w:t>, troponin T, hemoglobin dan elektrolit dengan serangan stroke akut (p&gt;0</w:t>
      </w:r>
      <w:proofErr w:type="gramStart"/>
      <w:r w:rsidRPr="007333A9">
        <w:rPr>
          <w:rFonts w:ascii="Arial" w:eastAsia="Times New Roman" w:hAnsi="Arial"/>
          <w:sz w:val="22"/>
          <w:szCs w:val="22"/>
        </w:rPr>
        <w:t>,05</w:t>
      </w:r>
      <w:proofErr w:type="gramEnd"/>
      <w:r w:rsidRPr="007333A9">
        <w:rPr>
          <w:rFonts w:ascii="Arial" w:eastAsia="Times New Roman" w:hAnsi="Arial"/>
          <w:sz w:val="22"/>
          <w:szCs w:val="22"/>
        </w:rPr>
        <w:t>) (Tabel 4).</w:t>
      </w:r>
    </w:p>
    <w:p w:rsidR="00303D74" w:rsidRPr="007333A9" w:rsidRDefault="007C68EF" w:rsidP="00303D74">
      <w:pPr>
        <w:spacing w:line="0" w:lineRule="atLeast"/>
        <w:ind w:right="-18"/>
        <w:rPr>
          <w:rFonts w:ascii="Arial" w:eastAsia="Times New Roman" w:hAnsi="Arial"/>
          <w:b/>
          <w:sz w:val="22"/>
          <w:szCs w:val="22"/>
        </w:rPr>
      </w:pPr>
      <w:bookmarkStart w:id="3" w:name="page6"/>
      <w:bookmarkEnd w:id="3"/>
      <w:r w:rsidRPr="007333A9">
        <w:rPr>
          <w:rFonts w:ascii="Arial" w:eastAsia="Times New Roman" w:hAnsi="Arial"/>
          <w:b/>
          <w:sz w:val="22"/>
          <w:szCs w:val="22"/>
        </w:rPr>
        <w:t>Pembahasan</w:t>
      </w:r>
    </w:p>
    <w:p w:rsidR="00303D74" w:rsidRPr="007333A9" w:rsidRDefault="00303D74" w:rsidP="00303D74">
      <w:pPr>
        <w:spacing w:line="135" w:lineRule="exact"/>
        <w:ind w:right="-18"/>
        <w:rPr>
          <w:rFonts w:ascii="Arial" w:eastAsia="Times New Roman" w:hAnsi="Arial"/>
          <w:sz w:val="22"/>
          <w:szCs w:val="22"/>
        </w:rPr>
      </w:pPr>
    </w:p>
    <w:p w:rsidR="00303D74" w:rsidRPr="007333A9" w:rsidRDefault="00303D74" w:rsidP="007C68EF">
      <w:pPr>
        <w:spacing w:line="341" w:lineRule="auto"/>
        <w:ind w:right="-18" w:firstLine="720"/>
        <w:jc w:val="both"/>
        <w:rPr>
          <w:rFonts w:ascii="Arial" w:eastAsia="Times New Roman" w:hAnsi="Arial"/>
          <w:sz w:val="22"/>
          <w:szCs w:val="22"/>
          <w:vertAlign w:val="superscript"/>
        </w:rPr>
      </w:pPr>
      <w:proofErr w:type="gramStart"/>
      <w:r w:rsidRPr="007333A9">
        <w:rPr>
          <w:rFonts w:ascii="Arial" w:eastAsia="Times New Roman" w:hAnsi="Arial"/>
          <w:sz w:val="22"/>
          <w:szCs w:val="22"/>
        </w:rPr>
        <w:t>Penelitian ini menunjukkan jumlah subjek dengan stroke iskemik akut lebih banyak daripada stroke hemoragik.</w:t>
      </w:r>
      <w:proofErr w:type="gramEnd"/>
      <w:r w:rsidRPr="007333A9">
        <w:rPr>
          <w:rFonts w:ascii="Arial" w:eastAsia="Times New Roman" w:hAnsi="Arial"/>
          <w:sz w:val="22"/>
          <w:szCs w:val="22"/>
        </w:rPr>
        <w:t xml:space="preserve"> Hal ini sesuai dengan penelitian Siddiqui dkk, tahun</w:t>
      </w:r>
      <w:r w:rsidR="007C68EF">
        <w:rPr>
          <w:rFonts w:ascii="Arial" w:eastAsia="Times New Roman" w:hAnsi="Arial"/>
          <w:sz w:val="22"/>
          <w:szCs w:val="22"/>
        </w:rPr>
        <w:t xml:space="preserve"> </w:t>
      </w:r>
      <w:r w:rsidRPr="007333A9">
        <w:rPr>
          <w:rFonts w:ascii="Arial" w:eastAsia="Times New Roman" w:hAnsi="Arial"/>
          <w:sz w:val="22"/>
          <w:szCs w:val="22"/>
        </w:rPr>
        <w:t>2012, yang dalam penelitiannya didapati dari 100 orang stroke akut terdiri dari stroke iskemik akut berjumlah 53 orang (53,0%) dan stroke hemoragik akut berjumlah 47 orang (47,0%).</w:t>
      </w:r>
    </w:p>
    <w:p w:rsidR="00303D74" w:rsidRPr="007333A9" w:rsidRDefault="00303D74" w:rsidP="00303D74">
      <w:pPr>
        <w:spacing w:line="1" w:lineRule="exact"/>
        <w:ind w:right="-18"/>
        <w:rPr>
          <w:rFonts w:ascii="Arial" w:eastAsia="Times New Roman" w:hAnsi="Arial"/>
          <w:sz w:val="22"/>
          <w:szCs w:val="22"/>
        </w:rPr>
      </w:pPr>
    </w:p>
    <w:p w:rsidR="00303D74" w:rsidRPr="007C68EF" w:rsidRDefault="00303D74" w:rsidP="007C68EF">
      <w:pPr>
        <w:spacing w:line="330" w:lineRule="auto"/>
        <w:ind w:right="-18" w:firstLine="720"/>
        <w:jc w:val="both"/>
        <w:rPr>
          <w:rFonts w:ascii="Arial" w:eastAsia="Times New Roman" w:hAnsi="Arial"/>
          <w:sz w:val="22"/>
          <w:szCs w:val="22"/>
          <w:vertAlign w:val="superscript"/>
        </w:rPr>
      </w:pPr>
      <w:r w:rsidRPr="007333A9">
        <w:rPr>
          <w:rFonts w:ascii="Arial" w:eastAsia="Times New Roman" w:hAnsi="Arial"/>
          <w:sz w:val="22"/>
          <w:szCs w:val="22"/>
        </w:rPr>
        <w:t>Hasil analisa data dari 28 rumah sakit di Indonesia tentang tipe stroke memperlihatkan bahwa stroke iskemik hampir 2 kali lipat lebih besar (42</w:t>
      </w:r>
      <w:proofErr w:type="gramStart"/>
      <w:r w:rsidRPr="007333A9">
        <w:rPr>
          <w:rFonts w:ascii="Arial" w:eastAsia="Times New Roman" w:hAnsi="Arial"/>
          <w:sz w:val="22"/>
          <w:szCs w:val="22"/>
        </w:rPr>
        <w:t>,9</w:t>
      </w:r>
      <w:proofErr w:type="gramEnd"/>
      <w:r w:rsidRPr="007333A9">
        <w:rPr>
          <w:rFonts w:ascii="Arial" w:eastAsia="Times New Roman" w:hAnsi="Arial"/>
          <w:sz w:val="22"/>
          <w:szCs w:val="22"/>
        </w:rPr>
        <w:t>%) dari stroke hemoragik (22,7%)</w:t>
      </w:r>
      <w:r w:rsidR="007C68EF">
        <w:rPr>
          <w:rFonts w:ascii="Arial" w:eastAsia="Times New Roman" w:hAnsi="Arial"/>
          <w:sz w:val="22"/>
          <w:szCs w:val="22"/>
        </w:rPr>
        <w:t xml:space="preserve"> </w:t>
      </w:r>
      <w:r w:rsidR="007C68EF" w:rsidRPr="007C68EF">
        <w:rPr>
          <w:rFonts w:ascii="Arial" w:hAnsi="Arial"/>
          <w:sz w:val="22"/>
          <w:szCs w:val="22"/>
        </w:rPr>
        <w:t>(Misbach J and Soertidewi L, 2011).</w:t>
      </w:r>
    </w:p>
    <w:p w:rsidR="00303D74" w:rsidRPr="007333A9" w:rsidRDefault="00303D74" w:rsidP="00303D74">
      <w:pPr>
        <w:spacing w:line="2" w:lineRule="exact"/>
        <w:ind w:right="-18"/>
        <w:rPr>
          <w:rFonts w:ascii="Arial" w:eastAsia="Times New Roman" w:hAnsi="Arial"/>
          <w:sz w:val="22"/>
          <w:szCs w:val="22"/>
        </w:rPr>
      </w:pPr>
    </w:p>
    <w:p w:rsidR="00303D74" w:rsidRPr="007333A9" w:rsidRDefault="00303D74" w:rsidP="007C68EF">
      <w:pPr>
        <w:spacing w:line="348" w:lineRule="auto"/>
        <w:ind w:right="-18" w:firstLine="720"/>
        <w:jc w:val="both"/>
        <w:rPr>
          <w:rFonts w:ascii="Arial" w:eastAsia="Times New Roman" w:hAnsi="Arial"/>
          <w:sz w:val="22"/>
          <w:szCs w:val="22"/>
        </w:rPr>
      </w:pPr>
      <w:proofErr w:type="gramStart"/>
      <w:r w:rsidRPr="007333A9">
        <w:rPr>
          <w:rFonts w:ascii="Arial" w:eastAsia="Times New Roman" w:hAnsi="Arial"/>
          <w:sz w:val="22"/>
          <w:szCs w:val="22"/>
        </w:rPr>
        <w:t>Pada penelitian ini didapati rerata umur pada stroke iskemik akut lebih tinggi dibandingkan stroke hemoragik akut.</w:t>
      </w:r>
      <w:proofErr w:type="gramEnd"/>
    </w:p>
    <w:p w:rsidR="00303D74" w:rsidRPr="007333A9" w:rsidRDefault="00303D74" w:rsidP="00303D74">
      <w:pPr>
        <w:spacing w:line="26" w:lineRule="exact"/>
        <w:ind w:right="-18"/>
        <w:rPr>
          <w:rFonts w:ascii="Arial" w:eastAsia="Times New Roman" w:hAnsi="Arial"/>
          <w:sz w:val="22"/>
          <w:szCs w:val="22"/>
        </w:rPr>
      </w:pPr>
    </w:p>
    <w:p w:rsidR="00303D74" w:rsidRDefault="00303D74" w:rsidP="007C68EF">
      <w:pPr>
        <w:spacing w:line="315" w:lineRule="auto"/>
        <w:ind w:right="-18" w:firstLine="720"/>
        <w:jc w:val="both"/>
        <w:rPr>
          <w:rFonts w:ascii="Arial" w:hAnsi="Arial"/>
          <w:sz w:val="22"/>
          <w:szCs w:val="22"/>
        </w:rPr>
      </w:pPr>
      <w:r w:rsidRPr="007333A9">
        <w:rPr>
          <w:rFonts w:ascii="Arial" w:eastAsia="Times New Roman" w:hAnsi="Arial"/>
          <w:sz w:val="22"/>
          <w:szCs w:val="22"/>
        </w:rPr>
        <w:t xml:space="preserve">Mortalitas 20 tahun setelah stroke iskemik akut berhubungan dengan peningkatan mortalitas yang diharapkan pada </w:t>
      </w:r>
      <w:proofErr w:type="gramStart"/>
      <w:r w:rsidRPr="007333A9">
        <w:rPr>
          <w:rFonts w:ascii="Arial" w:eastAsia="Times New Roman" w:hAnsi="Arial"/>
          <w:sz w:val="22"/>
          <w:szCs w:val="22"/>
        </w:rPr>
        <w:t>usia</w:t>
      </w:r>
      <w:proofErr w:type="gramEnd"/>
      <w:r w:rsidRPr="007333A9">
        <w:rPr>
          <w:rFonts w:ascii="Arial" w:eastAsia="Times New Roman" w:hAnsi="Arial"/>
          <w:sz w:val="22"/>
          <w:szCs w:val="22"/>
        </w:rPr>
        <w:t xml:space="preserve"> 18 sampai dengan 50 tahun</w:t>
      </w:r>
      <w:r w:rsidR="007C68EF">
        <w:rPr>
          <w:rFonts w:ascii="Arial" w:eastAsia="Times New Roman" w:hAnsi="Arial"/>
          <w:sz w:val="22"/>
          <w:szCs w:val="22"/>
        </w:rPr>
        <w:t xml:space="preserve"> (</w:t>
      </w:r>
      <w:r w:rsidR="007C68EF" w:rsidRPr="007C68EF">
        <w:rPr>
          <w:rFonts w:ascii="Arial" w:hAnsi="Arial"/>
          <w:sz w:val="22"/>
          <w:szCs w:val="22"/>
        </w:rPr>
        <w:t>Panwar B, 2016).</w:t>
      </w:r>
    </w:p>
    <w:p w:rsidR="002C1FFF" w:rsidRPr="007C68EF" w:rsidRDefault="002C1FFF" w:rsidP="007C68EF">
      <w:pPr>
        <w:spacing w:line="315" w:lineRule="auto"/>
        <w:ind w:right="-18" w:firstLine="720"/>
        <w:jc w:val="both"/>
        <w:rPr>
          <w:rFonts w:ascii="Arial" w:eastAsia="Times New Roman" w:hAnsi="Arial"/>
          <w:sz w:val="22"/>
          <w:szCs w:val="22"/>
          <w:vertAlign w:val="superscript"/>
        </w:rPr>
      </w:pPr>
      <w:r>
        <w:rPr>
          <w:rFonts w:ascii="Arial" w:hAnsi="Arial"/>
          <w:sz w:val="22"/>
          <w:szCs w:val="22"/>
        </w:rPr>
        <w:t>Dari 30 penderita stroke akut, 18 orang menderita stoke iskemik dimana laki-laki 6 orang (33,3%) dan perempuan 12 orang (66,7%) sementara pada stroke hemoragik dengan 6 orang laki-laki (50,0%) dan perempuan 6 orang (50,0%)</w:t>
      </w:r>
    </w:p>
    <w:p w:rsidR="00303D74" w:rsidRPr="007333A9" w:rsidRDefault="00303D74" w:rsidP="00303D74">
      <w:pPr>
        <w:spacing w:line="2" w:lineRule="exact"/>
        <w:ind w:right="-18"/>
        <w:rPr>
          <w:rFonts w:ascii="Arial" w:eastAsia="Times New Roman" w:hAnsi="Arial"/>
          <w:sz w:val="22"/>
          <w:szCs w:val="22"/>
        </w:rPr>
      </w:pPr>
    </w:p>
    <w:p w:rsidR="002C1FFF" w:rsidRPr="002C1FFF" w:rsidRDefault="00303D74" w:rsidP="002C1FFF">
      <w:pPr>
        <w:spacing w:line="360" w:lineRule="auto"/>
        <w:contextualSpacing/>
        <w:jc w:val="both"/>
        <w:rPr>
          <w:rFonts w:ascii="Arial" w:hAnsi="Arial"/>
          <w:sz w:val="22"/>
          <w:szCs w:val="22"/>
        </w:rPr>
      </w:pPr>
      <w:r w:rsidRPr="007333A9">
        <w:rPr>
          <w:rFonts w:ascii="Arial" w:eastAsia="Times New Roman" w:hAnsi="Arial"/>
          <w:sz w:val="22"/>
          <w:szCs w:val="22"/>
        </w:rPr>
        <w:t>Penelitian ini sejalan dengan studi Firoozabadi dkk, tahun 2013, diketahui kasus stroke iskemik akut pada laki-laki (85</w:t>
      </w:r>
      <w:proofErr w:type="gramStart"/>
      <w:r w:rsidRPr="007333A9">
        <w:rPr>
          <w:rFonts w:ascii="Arial" w:eastAsia="Times New Roman" w:hAnsi="Arial"/>
          <w:sz w:val="22"/>
          <w:szCs w:val="22"/>
        </w:rPr>
        <w:t>,4</w:t>
      </w:r>
      <w:proofErr w:type="gramEnd"/>
      <w:r w:rsidRPr="007333A9">
        <w:rPr>
          <w:rFonts w:ascii="Arial" w:eastAsia="Times New Roman" w:hAnsi="Arial"/>
          <w:sz w:val="22"/>
          <w:szCs w:val="22"/>
        </w:rPr>
        <w:t>%) dan perempuan (85,4%) sedangkan stroke hemoragik akut dengan pada laki-</w:t>
      </w:r>
      <w:r w:rsidRPr="007333A9">
        <w:rPr>
          <w:rFonts w:ascii="Arial" w:eastAsia="Times New Roman" w:hAnsi="Arial"/>
          <w:sz w:val="22"/>
          <w:szCs w:val="22"/>
        </w:rPr>
        <w:lastRenderedPageBreak/>
        <w:t xml:space="preserve">laki (14,6%) dan perempuan (14,6 %). </w:t>
      </w:r>
      <w:proofErr w:type="gramStart"/>
      <w:r w:rsidRPr="007333A9">
        <w:rPr>
          <w:rFonts w:ascii="Arial" w:eastAsia="Times New Roman" w:hAnsi="Arial"/>
          <w:sz w:val="22"/>
          <w:szCs w:val="22"/>
        </w:rPr>
        <w:t>Dari data ini</w:t>
      </w:r>
      <w:r w:rsidR="007C68EF">
        <w:rPr>
          <w:rFonts w:ascii="Arial" w:eastAsia="Times New Roman" w:hAnsi="Arial"/>
          <w:sz w:val="22"/>
          <w:szCs w:val="22"/>
        </w:rPr>
        <w:t xml:space="preserve"> </w:t>
      </w:r>
      <w:r w:rsidRPr="007333A9">
        <w:rPr>
          <w:rFonts w:ascii="Arial" w:eastAsia="Times New Roman" w:hAnsi="Arial"/>
          <w:sz w:val="22"/>
          <w:szCs w:val="22"/>
        </w:rPr>
        <w:t>dapat dilihat bahwa wanita lebih sering menderita stroke akut dibandingkan dengan pria.</w:t>
      </w:r>
      <w:proofErr w:type="gramEnd"/>
      <w:r w:rsidRPr="007333A9">
        <w:rPr>
          <w:rFonts w:ascii="Arial" w:eastAsia="Times New Roman" w:hAnsi="Arial"/>
          <w:sz w:val="22"/>
          <w:szCs w:val="22"/>
        </w:rPr>
        <w:t xml:space="preserve"> Namun tidak dijumpai perbedaan proporsi yang signifikan antara stroke iskemik akut dengan stroke hemoragik akut berdasarkan jenis kelamin (p=0</w:t>
      </w:r>
      <w:proofErr w:type="gramStart"/>
      <w:r w:rsidRPr="007333A9">
        <w:rPr>
          <w:rFonts w:ascii="Arial" w:eastAsia="Times New Roman" w:hAnsi="Arial"/>
          <w:sz w:val="22"/>
          <w:szCs w:val="22"/>
        </w:rPr>
        <w:t>,98</w:t>
      </w:r>
      <w:proofErr w:type="gramEnd"/>
      <w:r w:rsidRPr="007333A9">
        <w:rPr>
          <w:rFonts w:ascii="Arial" w:eastAsia="Times New Roman" w:hAnsi="Arial"/>
          <w:sz w:val="22"/>
          <w:szCs w:val="22"/>
        </w:rPr>
        <w:t>)</w:t>
      </w:r>
      <w:r w:rsidR="002C1FFF">
        <w:rPr>
          <w:rFonts w:ascii="Arial" w:eastAsia="Times New Roman" w:hAnsi="Arial"/>
          <w:sz w:val="22"/>
          <w:szCs w:val="22"/>
        </w:rPr>
        <w:t xml:space="preserve"> </w:t>
      </w:r>
      <w:r w:rsidR="002C1FFF" w:rsidRPr="002C1FFF">
        <w:rPr>
          <w:rFonts w:ascii="Arial" w:eastAsia="Times New Roman" w:hAnsi="Arial"/>
          <w:sz w:val="22"/>
          <w:szCs w:val="22"/>
        </w:rPr>
        <w:t>(</w:t>
      </w:r>
      <w:r w:rsidR="002C1FFF" w:rsidRPr="002C1FFF">
        <w:rPr>
          <w:rFonts w:ascii="Arial" w:hAnsi="Arial"/>
          <w:sz w:val="22"/>
          <w:szCs w:val="22"/>
        </w:rPr>
        <w:t>Firoozabadi MD, 2013).</w:t>
      </w:r>
    </w:p>
    <w:p w:rsidR="00303D74" w:rsidRPr="007333A9" w:rsidRDefault="00303D74" w:rsidP="00303D74">
      <w:pPr>
        <w:spacing w:line="2" w:lineRule="exact"/>
        <w:ind w:right="-18"/>
        <w:rPr>
          <w:rFonts w:ascii="Arial" w:eastAsia="Times New Roman" w:hAnsi="Arial"/>
          <w:sz w:val="22"/>
          <w:szCs w:val="22"/>
        </w:rPr>
      </w:pPr>
    </w:p>
    <w:p w:rsidR="00303D74" w:rsidRPr="002C1FFF" w:rsidRDefault="00303D74" w:rsidP="002C1FFF">
      <w:pPr>
        <w:spacing w:line="330" w:lineRule="auto"/>
        <w:ind w:right="-18" w:firstLine="720"/>
        <w:jc w:val="both"/>
        <w:rPr>
          <w:rFonts w:ascii="Arial" w:eastAsia="Times New Roman" w:hAnsi="Arial"/>
          <w:sz w:val="22"/>
          <w:szCs w:val="22"/>
          <w:vertAlign w:val="superscript"/>
        </w:rPr>
      </w:pPr>
      <w:proofErr w:type="gramStart"/>
      <w:r w:rsidRPr="007333A9">
        <w:rPr>
          <w:rFonts w:ascii="Arial" w:eastAsia="Times New Roman" w:hAnsi="Arial"/>
          <w:sz w:val="22"/>
          <w:szCs w:val="22"/>
        </w:rPr>
        <w:t xml:space="preserve">Angka kejadian infark serebri dan perdarahan intraserebral lebih banyak pada pria dibandingkan pada wanita, walaupun perdarahan subarakhnoid lebih banyak pada wanita, walaupun perbedaan ini tidak bermakna secara </w:t>
      </w:r>
      <w:r w:rsidR="002C1FFF">
        <w:rPr>
          <w:rFonts w:ascii="Arial" w:eastAsia="Times New Roman" w:hAnsi="Arial"/>
          <w:sz w:val="22"/>
          <w:szCs w:val="22"/>
        </w:rPr>
        <w:t xml:space="preserve">statistik </w:t>
      </w:r>
      <w:r w:rsidR="002C1FFF" w:rsidRPr="002C1FFF">
        <w:rPr>
          <w:rFonts w:ascii="Arial" w:hAnsi="Arial"/>
          <w:sz w:val="22"/>
          <w:szCs w:val="22"/>
        </w:rPr>
        <w:t>(Roy KS, 2014).</w:t>
      </w:r>
      <w:proofErr w:type="gramEnd"/>
    </w:p>
    <w:p w:rsidR="00303D74" w:rsidRPr="007333A9" w:rsidRDefault="00303D74" w:rsidP="00303D74">
      <w:pPr>
        <w:spacing w:line="1" w:lineRule="exact"/>
        <w:ind w:right="-18"/>
        <w:rPr>
          <w:rFonts w:ascii="Arial" w:eastAsia="Times New Roman" w:hAnsi="Arial"/>
          <w:sz w:val="22"/>
          <w:szCs w:val="22"/>
        </w:rPr>
      </w:pPr>
    </w:p>
    <w:p w:rsidR="0065153B" w:rsidRPr="0065153B" w:rsidRDefault="00303D74" w:rsidP="0065153B">
      <w:pPr>
        <w:spacing w:line="360" w:lineRule="auto"/>
        <w:contextualSpacing/>
        <w:jc w:val="both"/>
        <w:rPr>
          <w:rFonts w:ascii="Arial" w:hAnsi="Arial"/>
          <w:sz w:val="22"/>
          <w:szCs w:val="22"/>
        </w:rPr>
      </w:pPr>
      <w:proofErr w:type="gramStart"/>
      <w:r w:rsidRPr="007333A9">
        <w:rPr>
          <w:rFonts w:ascii="Arial" w:eastAsia="Times New Roman" w:hAnsi="Arial"/>
          <w:sz w:val="22"/>
          <w:szCs w:val="22"/>
        </w:rPr>
        <w:t>Wanita memiliki angka kejadian stroke yang lebih rendah daripada pria.</w:t>
      </w:r>
      <w:proofErr w:type="gramEnd"/>
      <w:r w:rsidRPr="007333A9">
        <w:rPr>
          <w:rFonts w:ascii="Arial" w:eastAsia="Times New Roman" w:hAnsi="Arial"/>
          <w:sz w:val="22"/>
          <w:szCs w:val="22"/>
        </w:rPr>
        <w:t xml:space="preserve"> </w:t>
      </w:r>
      <w:proofErr w:type="gramStart"/>
      <w:r w:rsidRPr="007333A9">
        <w:rPr>
          <w:rFonts w:ascii="Arial" w:eastAsia="Times New Roman" w:hAnsi="Arial"/>
          <w:sz w:val="22"/>
          <w:szCs w:val="22"/>
        </w:rPr>
        <w:t>Hal ini mungkin disebabkan oleh faktor genetik dan efek positif estrogen terhadap sirkulasi serebral.</w:t>
      </w:r>
      <w:proofErr w:type="gramEnd"/>
      <w:r w:rsidRPr="007333A9">
        <w:rPr>
          <w:rFonts w:ascii="Arial" w:eastAsia="Times New Roman" w:hAnsi="Arial"/>
          <w:sz w:val="22"/>
          <w:szCs w:val="22"/>
        </w:rPr>
        <w:t xml:space="preserve"> </w:t>
      </w:r>
      <w:r w:rsidR="0065153B">
        <w:rPr>
          <w:rFonts w:ascii="Arial" w:eastAsia="Times New Roman" w:hAnsi="Arial"/>
          <w:sz w:val="22"/>
          <w:szCs w:val="22"/>
        </w:rPr>
        <w:t xml:space="preserve">Namun terdapat pengecualian pada </w:t>
      </w:r>
      <w:proofErr w:type="gramStart"/>
      <w:r w:rsidR="0065153B">
        <w:rPr>
          <w:rFonts w:ascii="Arial" w:eastAsia="Times New Roman" w:hAnsi="Arial"/>
          <w:sz w:val="22"/>
          <w:szCs w:val="22"/>
        </w:rPr>
        <w:t>usia</w:t>
      </w:r>
      <w:proofErr w:type="gramEnd"/>
      <w:r w:rsidR="0065153B">
        <w:rPr>
          <w:rFonts w:ascii="Arial" w:eastAsia="Times New Roman" w:hAnsi="Arial"/>
          <w:sz w:val="22"/>
          <w:szCs w:val="22"/>
        </w:rPr>
        <w:t xml:space="preserve"> 35-44 tahun dan &gt;85 tahun. Pengaruh gender terbalik pada </w:t>
      </w:r>
      <w:proofErr w:type="gramStart"/>
      <w:r w:rsidR="0065153B">
        <w:rPr>
          <w:rFonts w:ascii="Arial" w:eastAsia="Times New Roman" w:hAnsi="Arial"/>
          <w:sz w:val="22"/>
          <w:szCs w:val="22"/>
        </w:rPr>
        <w:t>usia</w:t>
      </w:r>
      <w:proofErr w:type="gramEnd"/>
      <w:r w:rsidR="0065153B">
        <w:rPr>
          <w:rFonts w:ascii="Arial" w:eastAsia="Times New Roman" w:hAnsi="Arial"/>
          <w:sz w:val="22"/>
          <w:szCs w:val="22"/>
        </w:rPr>
        <w:t xml:space="preserve"> yang lebih tua, dimana peningkatan insidens stroke pada wanita dibandingkan pria pada usia 85-94 tahun </w:t>
      </w:r>
      <w:r w:rsidR="0065153B" w:rsidRPr="0065153B">
        <w:rPr>
          <w:rFonts w:ascii="Arial" w:hAnsi="Arial"/>
          <w:sz w:val="22"/>
          <w:szCs w:val="22"/>
        </w:rPr>
        <w:t>(Appelros P, 2009; Panwar B, 2016).</w:t>
      </w:r>
    </w:p>
    <w:p w:rsidR="00303D74" w:rsidRPr="007333A9" w:rsidRDefault="00303D74" w:rsidP="00303D74">
      <w:pPr>
        <w:spacing w:line="3" w:lineRule="exact"/>
        <w:ind w:right="-18"/>
        <w:rPr>
          <w:rFonts w:ascii="Arial" w:eastAsia="Times New Roman" w:hAnsi="Arial"/>
          <w:sz w:val="22"/>
          <w:szCs w:val="22"/>
        </w:rPr>
      </w:pPr>
    </w:p>
    <w:p w:rsidR="00303D74" w:rsidRPr="007333A9" w:rsidRDefault="00303D74" w:rsidP="0065153B">
      <w:pPr>
        <w:spacing w:line="356" w:lineRule="auto"/>
        <w:ind w:right="-18" w:firstLine="720"/>
        <w:jc w:val="both"/>
        <w:rPr>
          <w:rFonts w:ascii="Arial" w:eastAsia="Times New Roman" w:hAnsi="Arial"/>
          <w:sz w:val="22"/>
          <w:szCs w:val="22"/>
        </w:rPr>
      </w:pPr>
      <w:r w:rsidRPr="007333A9">
        <w:rPr>
          <w:rFonts w:ascii="Arial" w:eastAsia="Times New Roman" w:hAnsi="Arial"/>
          <w:sz w:val="22"/>
          <w:szCs w:val="22"/>
        </w:rPr>
        <w:t xml:space="preserve">Penelitian ini menunjukkan rerata </w:t>
      </w:r>
      <w:proofErr w:type="gramStart"/>
      <w:r w:rsidRPr="007333A9">
        <w:rPr>
          <w:rFonts w:ascii="Arial" w:eastAsia="Times New Roman" w:hAnsi="Arial"/>
          <w:sz w:val="22"/>
          <w:szCs w:val="22"/>
        </w:rPr>
        <w:t>kadar</w:t>
      </w:r>
      <w:proofErr w:type="gramEnd"/>
      <w:r w:rsidRPr="007333A9">
        <w:rPr>
          <w:rFonts w:ascii="Arial" w:eastAsia="Times New Roman" w:hAnsi="Arial"/>
          <w:sz w:val="22"/>
          <w:szCs w:val="22"/>
        </w:rPr>
        <w:t xml:space="preserve"> </w:t>
      </w:r>
      <w:r w:rsidRPr="007333A9">
        <w:rPr>
          <w:rFonts w:ascii="Arial" w:eastAsia="Times New Roman" w:hAnsi="Arial"/>
          <w:i/>
          <w:sz w:val="22"/>
          <w:szCs w:val="22"/>
        </w:rPr>
        <w:t>CK-MB</w:t>
      </w:r>
      <w:r w:rsidRPr="007333A9">
        <w:rPr>
          <w:rFonts w:ascii="Arial" w:eastAsia="Times New Roman" w:hAnsi="Arial"/>
          <w:sz w:val="22"/>
          <w:szCs w:val="22"/>
        </w:rPr>
        <w:t xml:space="preserve"> yang lebih tinggi terdapat pada stroke hemoragik akut dibandingkan stroke iskemik akut. Namun tidak ditemukan hubungan yang signifikan antara rerata </w:t>
      </w:r>
      <w:proofErr w:type="gramStart"/>
      <w:r w:rsidRPr="007333A9">
        <w:rPr>
          <w:rFonts w:ascii="Arial" w:eastAsia="Times New Roman" w:hAnsi="Arial"/>
          <w:sz w:val="22"/>
          <w:szCs w:val="22"/>
        </w:rPr>
        <w:t>kadar</w:t>
      </w:r>
      <w:proofErr w:type="gramEnd"/>
      <w:r w:rsidRPr="007333A9">
        <w:rPr>
          <w:rFonts w:ascii="Arial" w:eastAsia="Times New Roman" w:hAnsi="Arial"/>
          <w:sz w:val="22"/>
          <w:szCs w:val="22"/>
        </w:rPr>
        <w:t xml:space="preserve"> </w:t>
      </w:r>
      <w:r w:rsidRPr="007333A9">
        <w:rPr>
          <w:rFonts w:ascii="Arial" w:eastAsia="Times New Roman" w:hAnsi="Arial"/>
          <w:i/>
          <w:sz w:val="22"/>
          <w:szCs w:val="22"/>
        </w:rPr>
        <w:t>CK-MB</w:t>
      </w:r>
      <w:r w:rsidRPr="007333A9">
        <w:rPr>
          <w:rFonts w:ascii="Arial" w:eastAsia="Times New Roman" w:hAnsi="Arial"/>
          <w:sz w:val="22"/>
          <w:szCs w:val="22"/>
        </w:rPr>
        <w:t xml:space="preserve"> pada stroke iskemik akut dengan stroke hemoragik akut.</w:t>
      </w:r>
    </w:p>
    <w:p w:rsidR="00303D74" w:rsidRPr="007333A9" w:rsidRDefault="00303D74" w:rsidP="00303D74">
      <w:pPr>
        <w:spacing w:line="19" w:lineRule="exact"/>
        <w:ind w:right="-18"/>
        <w:rPr>
          <w:rFonts w:ascii="Arial" w:eastAsia="Times New Roman" w:hAnsi="Arial"/>
          <w:sz w:val="22"/>
          <w:szCs w:val="22"/>
        </w:rPr>
      </w:pPr>
    </w:p>
    <w:p w:rsidR="00303D74" w:rsidRPr="007333A9" w:rsidRDefault="00303D74" w:rsidP="001D090C">
      <w:pPr>
        <w:spacing w:line="349" w:lineRule="auto"/>
        <w:ind w:right="-18" w:firstLine="720"/>
        <w:jc w:val="both"/>
        <w:rPr>
          <w:rFonts w:ascii="Arial" w:eastAsia="Times New Roman" w:hAnsi="Arial"/>
          <w:sz w:val="22"/>
          <w:szCs w:val="22"/>
        </w:rPr>
      </w:pPr>
      <w:r w:rsidRPr="007333A9">
        <w:rPr>
          <w:rFonts w:ascii="Arial" w:eastAsia="Times New Roman" w:hAnsi="Arial"/>
          <w:sz w:val="22"/>
          <w:szCs w:val="22"/>
        </w:rPr>
        <w:t>Hal ini sejalan dengan penelitian Apak dkk, menunjukkan bahwa rerata kadar</w:t>
      </w:r>
      <w:r w:rsidR="001D090C">
        <w:rPr>
          <w:rFonts w:ascii="Arial" w:eastAsia="Times New Roman" w:hAnsi="Arial"/>
          <w:sz w:val="22"/>
          <w:szCs w:val="22"/>
        </w:rPr>
        <w:t xml:space="preserve"> </w:t>
      </w:r>
      <w:r w:rsidRPr="007333A9">
        <w:rPr>
          <w:rFonts w:ascii="Arial" w:eastAsia="Times New Roman" w:hAnsi="Arial"/>
          <w:i/>
          <w:sz w:val="22"/>
          <w:szCs w:val="22"/>
        </w:rPr>
        <w:t xml:space="preserve">CK-MB </w:t>
      </w:r>
      <w:r w:rsidRPr="007333A9">
        <w:rPr>
          <w:rFonts w:ascii="Arial" w:eastAsia="Times New Roman" w:hAnsi="Arial"/>
          <w:sz w:val="22"/>
          <w:szCs w:val="22"/>
        </w:rPr>
        <w:t>pada stroke hemoragik akut (56</w:t>
      </w:r>
      <w:proofErr w:type="gramStart"/>
      <w:r w:rsidRPr="007333A9">
        <w:rPr>
          <w:rFonts w:ascii="Arial" w:eastAsia="Times New Roman" w:hAnsi="Arial"/>
          <w:sz w:val="22"/>
          <w:szCs w:val="22"/>
        </w:rPr>
        <w:t>,7</w:t>
      </w:r>
      <w:proofErr w:type="gramEnd"/>
      <w:r w:rsidRPr="007333A9">
        <w:rPr>
          <w:rFonts w:ascii="Arial" w:eastAsia="Times New Roman" w:hAnsi="Arial"/>
          <w:sz w:val="22"/>
          <w:szCs w:val="22"/>
        </w:rPr>
        <w:t xml:space="preserve"> ± 38,1U/L) daripada stroke iskemik akut (43,3</w:t>
      </w:r>
      <w:bookmarkStart w:id="4" w:name="page7"/>
      <w:bookmarkEnd w:id="4"/>
      <w:r w:rsidR="001D090C">
        <w:rPr>
          <w:rFonts w:ascii="Arial" w:eastAsia="Times New Roman" w:hAnsi="Arial"/>
          <w:sz w:val="22"/>
          <w:szCs w:val="22"/>
        </w:rPr>
        <w:t xml:space="preserve"> </w:t>
      </w:r>
      <w:r w:rsidR="001D090C" w:rsidRPr="007333A9">
        <w:rPr>
          <w:rFonts w:ascii="Arial" w:eastAsia="Times New Roman" w:hAnsi="Arial"/>
          <w:sz w:val="22"/>
          <w:szCs w:val="22"/>
        </w:rPr>
        <w:t>±</w:t>
      </w:r>
      <w:r w:rsidR="001D090C">
        <w:rPr>
          <w:rFonts w:ascii="Arial" w:eastAsia="Times New Roman" w:hAnsi="Arial"/>
          <w:sz w:val="22"/>
          <w:szCs w:val="22"/>
        </w:rPr>
        <w:t xml:space="preserve"> </w:t>
      </w:r>
      <w:r w:rsidRPr="007333A9">
        <w:rPr>
          <w:rFonts w:ascii="Arial" w:eastAsia="Times New Roman" w:hAnsi="Arial"/>
          <w:sz w:val="22"/>
          <w:szCs w:val="22"/>
        </w:rPr>
        <w:t xml:space="preserve">22,4 U/L). Tidak dijumpai perbedaan yang signifikan antara rerata kadar </w:t>
      </w:r>
      <w:r w:rsidRPr="007333A9">
        <w:rPr>
          <w:rFonts w:ascii="Arial" w:eastAsia="Times New Roman" w:hAnsi="Arial"/>
          <w:i/>
          <w:sz w:val="22"/>
          <w:szCs w:val="22"/>
        </w:rPr>
        <w:t>CK-MB</w:t>
      </w:r>
      <w:r w:rsidRPr="007333A9">
        <w:rPr>
          <w:rFonts w:ascii="Arial" w:eastAsia="Times New Roman" w:hAnsi="Arial"/>
          <w:sz w:val="22"/>
          <w:szCs w:val="22"/>
        </w:rPr>
        <w:t xml:space="preserve"> pada stroke iskemik akut dengan stroke hemoragik akut (p&gt;0</w:t>
      </w:r>
      <w:proofErr w:type="gramStart"/>
      <w:r w:rsidRPr="007333A9">
        <w:rPr>
          <w:rFonts w:ascii="Arial" w:eastAsia="Times New Roman" w:hAnsi="Arial"/>
          <w:sz w:val="22"/>
          <w:szCs w:val="22"/>
        </w:rPr>
        <w:t>,05</w:t>
      </w:r>
      <w:proofErr w:type="gramEnd"/>
      <w:r w:rsidRPr="007333A9">
        <w:rPr>
          <w:rFonts w:ascii="Arial" w:eastAsia="Times New Roman" w:hAnsi="Arial"/>
          <w:sz w:val="22"/>
          <w:szCs w:val="22"/>
        </w:rPr>
        <w:t>).</w:t>
      </w:r>
    </w:p>
    <w:p w:rsidR="00303D74" w:rsidRPr="007333A9" w:rsidRDefault="00303D74" w:rsidP="00303D74">
      <w:pPr>
        <w:spacing w:line="1" w:lineRule="exact"/>
        <w:ind w:right="-18"/>
        <w:rPr>
          <w:rFonts w:ascii="Arial" w:eastAsia="Times New Roman" w:hAnsi="Arial"/>
          <w:sz w:val="22"/>
          <w:szCs w:val="22"/>
        </w:rPr>
      </w:pPr>
    </w:p>
    <w:p w:rsidR="00303D74" w:rsidRPr="007333A9" w:rsidRDefault="00303D74" w:rsidP="001D090C">
      <w:pPr>
        <w:spacing w:line="336" w:lineRule="auto"/>
        <w:ind w:right="-18" w:firstLine="720"/>
        <w:jc w:val="both"/>
        <w:rPr>
          <w:rFonts w:ascii="Arial" w:eastAsia="Times New Roman" w:hAnsi="Arial"/>
          <w:sz w:val="22"/>
          <w:szCs w:val="22"/>
          <w:vertAlign w:val="superscript"/>
        </w:rPr>
      </w:pPr>
      <w:r w:rsidRPr="007333A9">
        <w:rPr>
          <w:rFonts w:ascii="Arial" w:eastAsia="Times New Roman" w:hAnsi="Arial"/>
          <w:sz w:val="22"/>
          <w:szCs w:val="22"/>
        </w:rPr>
        <w:t xml:space="preserve">Mekanisme yang mungkin menyebabkan peningkatan </w:t>
      </w:r>
      <w:proofErr w:type="gramStart"/>
      <w:r w:rsidRPr="007333A9">
        <w:rPr>
          <w:rFonts w:ascii="Arial" w:eastAsia="Times New Roman" w:hAnsi="Arial"/>
          <w:sz w:val="22"/>
          <w:szCs w:val="22"/>
        </w:rPr>
        <w:t>kadar</w:t>
      </w:r>
      <w:proofErr w:type="gramEnd"/>
      <w:r w:rsidRPr="007333A9">
        <w:rPr>
          <w:rFonts w:ascii="Arial" w:eastAsia="Times New Roman" w:hAnsi="Arial"/>
          <w:sz w:val="22"/>
          <w:szCs w:val="22"/>
        </w:rPr>
        <w:t xml:space="preserve"> </w:t>
      </w:r>
      <w:r w:rsidRPr="007333A9">
        <w:rPr>
          <w:rFonts w:ascii="Arial" w:eastAsia="Times New Roman" w:hAnsi="Arial"/>
          <w:i/>
          <w:sz w:val="22"/>
          <w:szCs w:val="22"/>
        </w:rPr>
        <w:t>CK-MB</w:t>
      </w:r>
      <w:r w:rsidRPr="007333A9">
        <w:rPr>
          <w:rFonts w:ascii="Arial" w:eastAsia="Times New Roman" w:hAnsi="Arial"/>
          <w:sz w:val="22"/>
          <w:szCs w:val="22"/>
        </w:rPr>
        <w:t xml:space="preserve"> adalah peningkatan tekanan intrakranial yang menyebabkan keluarnya katekolamin oleh aktivasi sistem otonom sentral setelah stroke iskemik, yang memicu timbulnya takikardi, vasospasme koroner, vasokontriksi koroner dan perifer</w:t>
      </w:r>
      <w:r w:rsidR="001D090C">
        <w:rPr>
          <w:rFonts w:ascii="Arial" w:eastAsia="Times New Roman" w:hAnsi="Arial"/>
          <w:sz w:val="22"/>
          <w:szCs w:val="22"/>
        </w:rPr>
        <w:t xml:space="preserve"> (Hasirci B, 2013).</w:t>
      </w:r>
    </w:p>
    <w:p w:rsidR="00303D74" w:rsidRPr="007333A9" w:rsidRDefault="00303D74" w:rsidP="00303D74">
      <w:pPr>
        <w:spacing w:line="2" w:lineRule="exact"/>
        <w:ind w:right="-18"/>
        <w:rPr>
          <w:rFonts w:ascii="Arial" w:eastAsia="Times New Roman" w:hAnsi="Arial"/>
          <w:sz w:val="22"/>
          <w:szCs w:val="22"/>
        </w:rPr>
      </w:pPr>
    </w:p>
    <w:p w:rsidR="00303D74" w:rsidRPr="007333A9" w:rsidRDefault="00303D74" w:rsidP="00303D74">
      <w:pPr>
        <w:spacing w:line="1" w:lineRule="exact"/>
        <w:ind w:right="-18"/>
        <w:rPr>
          <w:rFonts w:ascii="Arial" w:eastAsia="Times New Roman" w:hAnsi="Arial"/>
          <w:sz w:val="22"/>
          <w:szCs w:val="22"/>
        </w:rPr>
      </w:pPr>
    </w:p>
    <w:p w:rsidR="00303D74" w:rsidRPr="001D090C" w:rsidRDefault="00303D74" w:rsidP="00B6380F">
      <w:pPr>
        <w:spacing w:line="360" w:lineRule="auto"/>
        <w:ind w:right="-14" w:firstLine="720"/>
        <w:contextualSpacing/>
        <w:jc w:val="both"/>
        <w:rPr>
          <w:rFonts w:ascii="Arial" w:eastAsia="Times New Roman" w:hAnsi="Arial"/>
          <w:sz w:val="22"/>
          <w:szCs w:val="22"/>
        </w:rPr>
      </w:pPr>
      <w:r w:rsidRPr="007333A9">
        <w:rPr>
          <w:rFonts w:ascii="Arial" w:eastAsia="Times New Roman" w:hAnsi="Arial"/>
          <w:sz w:val="22"/>
          <w:szCs w:val="22"/>
        </w:rPr>
        <w:t xml:space="preserve">Rerata </w:t>
      </w:r>
      <w:proofErr w:type="gramStart"/>
      <w:r w:rsidRPr="007333A9">
        <w:rPr>
          <w:rFonts w:ascii="Arial" w:eastAsia="Times New Roman" w:hAnsi="Arial"/>
          <w:sz w:val="22"/>
          <w:szCs w:val="22"/>
        </w:rPr>
        <w:t>kadar</w:t>
      </w:r>
      <w:proofErr w:type="gramEnd"/>
      <w:r w:rsidRPr="007333A9">
        <w:rPr>
          <w:rFonts w:ascii="Arial" w:eastAsia="Times New Roman" w:hAnsi="Arial"/>
          <w:sz w:val="22"/>
          <w:szCs w:val="22"/>
        </w:rPr>
        <w:t xml:space="preserve"> troponin T pada stroke hemoragik lebih tinggi daripada stroke iskemik. Mekanisme peningkatan </w:t>
      </w:r>
      <w:proofErr w:type="gramStart"/>
      <w:r w:rsidRPr="007333A9">
        <w:rPr>
          <w:rFonts w:ascii="Arial" w:eastAsia="Times New Roman" w:hAnsi="Arial"/>
          <w:sz w:val="22"/>
          <w:szCs w:val="22"/>
        </w:rPr>
        <w:t>kadar</w:t>
      </w:r>
      <w:proofErr w:type="gramEnd"/>
      <w:r w:rsidRPr="007333A9">
        <w:rPr>
          <w:rFonts w:ascii="Arial" w:eastAsia="Times New Roman" w:hAnsi="Arial"/>
          <w:sz w:val="22"/>
          <w:szCs w:val="22"/>
        </w:rPr>
        <w:t xml:space="preserve"> troponin T ini mungkin disebabkan oleh ketidakseimbangan sistem saraf otonom yang menyebabkan aktivitas simpatis yang</w:t>
      </w:r>
      <w:r w:rsidR="001D090C">
        <w:rPr>
          <w:rFonts w:ascii="Arial" w:eastAsia="Times New Roman" w:hAnsi="Arial"/>
          <w:sz w:val="22"/>
          <w:szCs w:val="22"/>
        </w:rPr>
        <w:t xml:space="preserve"> </w:t>
      </w:r>
      <w:r w:rsidRPr="007333A9">
        <w:rPr>
          <w:rFonts w:ascii="Arial" w:eastAsia="Times New Roman" w:hAnsi="Arial"/>
          <w:sz w:val="22"/>
          <w:szCs w:val="22"/>
        </w:rPr>
        <w:t>berlebihan dan meningkatnya pengaruh katekolamin terhadap sel jantun</w:t>
      </w:r>
      <w:r w:rsidR="00B6380F">
        <w:rPr>
          <w:rFonts w:ascii="Arial" w:eastAsia="Times New Roman" w:hAnsi="Arial"/>
          <w:sz w:val="22"/>
          <w:szCs w:val="22"/>
        </w:rPr>
        <w:t>g (Hasirci B, 2013).</w:t>
      </w:r>
    </w:p>
    <w:p w:rsidR="00303D74" w:rsidRPr="007333A9" w:rsidRDefault="00B6380F" w:rsidP="00B6380F">
      <w:pPr>
        <w:spacing w:line="360" w:lineRule="auto"/>
        <w:ind w:right="-14" w:firstLine="720"/>
        <w:contextualSpacing/>
        <w:jc w:val="both"/>
        <w:rPr>
          <w:rFonts w:ascii="Arial" w:eastAsia="Times New Roman" w:hAnsi="Arial"/>
          <w:sz w:val="22"/>
          <w:szCs w:val="22"/>
        </w:rPr>
      </w:pPr>
      <w:r>
        <w:rPr>
          <w:rFonts w:ascii="Arial" w:eastAsia="Times New Roman" w:hAnsi="Arial"/>
          <w:sz w:val="22"/>
          <w:szCs w:val="22"/>
        </w:rPr>
        <w:t>R</w:t>
      </w:r>
      <w:r w:rsidR="00303D74" w:rsidRPr="007333A9">
        <w:rPr>
          <w:rFonts w:ascii="Arial" w:eastAsia="Times New Roman" w:hAnsi="Arial"/>
          <w:sz w:val="22"/>
          <w:szCs w:val="22"/>
        </w:rPr>
        <w:t xml:space="preserve">erata </w:t>
      </w:r>
      <w:proofErr w:type="gramStart"/>
      <w:r w:rsidR="00303D74" w:rsidRPr="007333A9">
        <w:rPr>
          <w:rFonts w:ascii="Arial" w:eastAsia="Times New Roman" w:hAnsi="Arial"/>
          <w:sz w:val="22"/>
          <w:szCs w:val="22"/>
        </w:rPr>
        <w:t>kadar</w:t>
      </w:r>
      <w:proofErr w:type="gramEnd"/>
      <w:r w:rsidR="00303D74" w:rsidRPr="007333A9">
        <w:rPr>
          <w:rFonts w:ascii="Arial" w:eastAsia="Times New Roman" w:hAnsi="Arial"/>
          <w:sz w:val="22"/>
          <w:szCs w:val="22"/>
        </w:rPr>
        <w:t xml:space="preserve"> hemoglobin pria pada stroke hemoragik akut lebih tinggi daripada stroke iskemik akut. Sedangkan rerata </w:t>
      </w:r>
      <w:proofErr w:type="gramStart"/>
      <w:r w:rsidR="00303D74" w:rsidRPr="007333A9">
        <w:rPr>
          <w:rFonts w:ascii="Arial" w:eastAsia="Times New Roman" w:hAnsi="Arial"/>
          <w:sz w:val="22"/>
          <w:szCs w:val="22"/>
        </w:rPr>
        <w:t>kadar</w:t>
      </w:r>
      <w:proofErr w:type="gramEnd"/>
      <w:r w:rsidR="00303D74" w:rsidRPr="007333A9">
        <w:rPr>
          <w:rFonts w:ascii="Arial" w:eastAsia="Times New Roman" w:hAnsi="Arial"/>
          <w:sz w:val="22"/>
          <w:szCs w:val="22"/>
        </w:rPr>
        <w:t xml:space="preserve"> hemoglobin wanita pada stroke iskemik akut lebih tinggi daripada stroke hemoragik akut.</w:t>
      </w:r>
    </w:p>
    <w:p w:rsidR="00303D74" w:rsidRPr="007333A9" w:rsidRDefault="00303D74" w:rsidP="00303D74">
      <w:pPr>
        <w:spacing w:line="20" w:lineRule="exact"/>
        <w:ind w:right="-18"/>
        <w:rPr>
          <w:rFonts w:ascii="Arial" w:eastAsia="Times New Roman" w:hAnsi="Arial"/>
          <w:sz w:val="22"/>
          <w:szCs w:val="22"/>
        </w:rPr>
      </w:pPr>
    </w:p>
    <w:p w:rsidR="00303D74" w:rsidRPr="00B6380F" w:rsidRDefault="00303D74" w:rsidP="00B6380F">
      <w:pPr>
        <w:spacing w:line="337" w:lineRule="auto"/>
        <w:ind w:right="-18" w:firstLine="720"/>
        <w:jc w:val="both"/>
        <w:rPr>
          <w:rFonts w:ascii="Arial" w:eastAsia="Times New Roman" w:hAnsi="Arial"/>
          <w:sz w:val="22"/>
          <w:szCs w:val="22"/>
          <w:vertAlign w:val="superscript"/>
        </w:rPr>
      </w:pPr>
      <w:r w:rsidRPr="007333A9">
        <w:rPr>
          <w:rFonts w:ascii="Arial" w:eastAsia="Times New Roman" w:hAnsi="Arial"/>
          <w:sz w:val="22"/>
          <w:szCs w:val="22"/>
        </w:rPr>
        <w:t xml:space="preserve">Mekanisme penurunan </w:t>
      </w:r>
      <w:proofErr w:type="gramStart"/>
      <w:r w:rsidRPr="007333A9">
        <w:rPr>
          <w:rFonts w:ascii="Arial" w:eastAsia="Times New Roman" w:hAnsi="Arial"/>
          <w:sz w:val="22"/>
          <w:szCs w:val="22"/>
        </w:rPr>
        <w:t>kadar</w:t>
      </w:r>
      <w:proofErr w:type="gramEnd"/>
      <w:r w:rsidRPr="007333A9">
        <w:rPr>
          <w:rFonts w:ascii="Arial" w:eastAsia="Times New Roman" w:hAnsi="Arial"/>
          <w:sz w:val="22"/>
          <w:szCs w:val="22"/>
        </w:rPr>
        <w:t xml:space="preserve"> hemoglobin pada stroke akut belum diketahui. </w:t>
      </w:r>
      <w:proofErr w:type="gramStart"/>
      <w:r w:rsidRPr="007333A9">
        <w:rPr>
          <w:rFonts w:ascii="Arial" w:eastAsia="Times New Roman" w:hAnsi="Arial"/>
          <w:sz w:val="22"/>
          <w:szCs w:val="22"/>
        </w:rPr>
        <w:t>Hal ini mungkin disebabkan oleh peningkatan viskositas darah yang menyebabkan penurunan sirkulasi serebral.</w:t>
      </w:r>
      <w:proofErr w:type="gramEnd"/>
      <w:r w:rsidRPr="007333A9">
        <w:rPr>
          <w:rFonts w:ascii="Arial" w:eastAsia="Times New Roman" w:hAnsi="Arial"/>
          <w:sz w:val="22"/>
          <w:szCs w:val="22"/>
        </w:rPr>
        <w:t xml:space="preserve"> Anemia dapat menyebabkan iskemia miokard dan pembesaran jantung kiri yang memicu terjadinya stroke</w:t>
      </w:r>
      <w:r w:rsidR="00B6380F">
        <w:rPr>
          <w:rFonts w:ascii="Arial" w:eastAsia="Times New Roman" w:hAnsi="Arial"/>
          <w:sz w:val="22"/>
          <w:szCs w:val="22"/>
        </w:rPr>
        <w:t xml:space="preserve"> </w:t>
      </w:r>
      <w:r w:rsidR="00B6380F" w:rsidRPr="00B6380F">
        <w:rPr>
          <w:rFonts w:ascii="Arial" w:hAnsi="Arial"/>
          <w:sz w:val="22"/>
          <w:szCs w:val="22"/>
        </w:rPr>
        <w:t>(Panwar B, 2016).</w:t>
      </w:r>
    </w:p>
    <w:p w:rsidR="00303D74" w:rsidRPr="007333A9" w:rsidRDefault="00303D74" w:rsidP="00303D74">
      <w:pPr>
        <w:spacing w:line="2" w:lineRule="exact"/>
        <w:ind w:right="-18"/>
        <w:rPr>
          <w:rFonts w:ascii="Arial" w:eastAsia="Times New Roman" w:hAnsi="Arial"/>
          <w:sz w:val="22"/>
          <w:szCs w:val="22"/>
        </w:rPr>
      </w:pPr>
    </w:p>
    <w:p w:rsidR="00303D74" w:rsidRPr="007333A9" w:rsidRDefault="00303D74" w:rsidP="00B6380F">
      <w:pPr>
        <w:spacing w:line="355" w:lineRule="auto"/>
        <w:ind w:right="-18" w:firstLine="720"/>
        <w:jc w:val="both"/>
        <w:rPr>
          <w:rFonts w:ascii="Arial" w:eastAsia="Times New Roman" w:hAnsi="Arial"/>
          <w:sz w:val="22"/>
          <w:szCs w:val="22"/>
        </w:rPr>
      </w:pPr>
      <w:r w:rsidRPr="007333A9">
        <w:rPr>
          <w:rFonts w:ascii="Arial" w:eastAsia="Times New Roman" w:hAnsi="Arial"/>
          <w:sz w:val="22"/>
          <w:szCs w:val="22"/>
        </w:rPr>
        <w:lastRenderedPageBreak/>
        <w:t xml:space="preserve">Penelitian ini menunjukkan rerata kadar </w:t>
      </w:r>
      <w:proofErr w:type="gramStart"/>
      <w:r w:rsidRPr="007333A9">
        <w:rPr>
          <w:rFonts w:ascii="Arial" w:eastAsia="Times New Roman" w:hAnsi="Arial"/>
          <w:sz w:val="22"/>
          <w:szCs w:val="22"/>
        </w:rPr>
        <w:t xml:space="preserve">natrium </w:t>
      </w:r>
      <w:r w:rsidR="00B6380F">
        <w:rPr>
          <w:rFonts w:ascii="Arial" w:eastAsia="Times New Roman" w:hAnsi="Arial"/>
          <w:sz w:val="22"/>
          <w:szCs w:val="22"/>
        </w:rPr>
        <w:t xml:space="preserve"> dan</w:t>
      </w:r>
      <w:proofErr w:type="gramEnd"/>
      <w:r w:rsidR="00B6380F">
        <w:rPr>
          <w:rFonts w:ascii="Arial" w:eastAsia="Times New Roman" w:hAnsi="Arial"/>
          <w:sz w:val="22"/>
          <w:szCs w:val="22"/>
        </w:rPr>
        <w:t xml:space="preserve"> klorida </w:t>
      </w:r>
      <w:r w:rsidRPr="007333A9">
        <w:rPr>
          <w:rFonts w:ascii="Arial" w:eastAsia="Times New Roman" w:hAnsi="Arial"/>
          <w:sz w:val="22"/>
          <w:szCs w:val="22"/>
        </w:rPr>
        <w:t>pada stroke hemoragik akut lebih tin</w:t>
      </w:r>
      <w:r w:rsidR="00B6380F">
        <w:rPr>
          <w:rFonts w:ascii="Arial" w:eastAsia="Times New Roman" w:hAnsi="Arial"/>
          <w:sz w:val="22"/>
          <w:szCs w:val="22"/>
        </w:rPr>
        <w:t xml:space="preserve">ggi daripada </w:t>
      </w:r>
      <w:r w:rsidRPr="007333A9">
        <w:rPr>
          <w:rFonts w:ascii="Arial" w:eastAsia="Times New Roman" w:hAnsi="Arial"/>
          <w:sz w:val="22"/>
          <w:szCs w:val="22"/>
        </w:rPr>
        <w:t xml:space="preserve">stroke iskemik akut. Sedangkan rerata </w:t>
      </w:r>
      <w:proofErr w:type="gramStart"/>
      <w:r w:rsidRPr="007333A9">
        <w:rPr>
          <w:rFonts w:ascii="Arial" w:eastAsia="Times New Roman" w:hAnsi="Arial"/>
          <w:sz w:val="22"/>
          <w:szCs w:val="22"/>
        </w:rPr>
        <w:t>kadar</w:t>
      </w:r>
      <w:proofErr w:type="gramEnd"/>
      <w:r w:rsidRPr="007333A9">
        <w:rPr>
          <w:rFonts w:ascii="Arial" w:eastAsia="Times New Roman" w:hAnsi="Arial"/>
          <w:sz w:val="22"/>
          <w:szCs w:val="22"/>
        </w:rPr>
        <w:t xml:space="preserve"> kalium pada stroke iskemik akut lebih daripada stroke hemoragik akut. </w:t>
      </w:r>
    </w:p>
    <w:p w:rsidR="00303D74" w:rsidRPr="007333A9" w:rsidRDefault="00303D74" w:rsidP="00303D74">
      <w:pPr>
        <w:spacing w:line="19" w:lineRule="exact"/>
        <w:ind w:right="-18"/>
        <w:rPr>
          <w:rFonts w:ascii="Arial" w:eastAsia="Times New Roman" w:hAnsi="Arial"/>
          <w:sz w:val="22"/>
          <w:szCs w:val="22"/>
        </w:rPr>
      </w:pPr>
    </w:p>
    <w:p w:rsidR="00B6380F" w:rsidRPr="00B6380F" w:rsidRDefault="00303D74" w:rsidP="00B6380F">
      <w:pPr>
        <w:spacing w:line="360" w:lineRule="auto"/>
        <w:contextualSpacing/>
        <w:jc w:val="both"/>
        <w:rPr>
          <w:rFonts w:ascii="Arial" w:hAnsi="Arial"/>
          <w:sz w:val="22"/>
          <w:szCs w:val="22"/>
        </w:rPr>
      </w:pPr>
      <w:r w:rsidRPr="007333A9">
        <w:rPr>
          <w:rFonts w:ascii="Arial" w:eastAsia="Times New Roman" w:hAnsi="Arial"/>
          <w:sz w:val="22"/>
          <w:szCs w:val="22"/>
        </w:rPr>
        <w:t xml:space="preserve">Pada sebuah penelitian terhadap tikus didapatkan bahwa </w:t>
      </w:r>
      <w:r w:rsidRPr="007333A9">
        <w:rPr>
          <w:rFonts w:ascii="Arial" w:eastAsia="Times New Roman" w:hAnsi="Arial"/>
          <w:i/>
          <w:sz w:val="22"/>
          <w:szCs w:val="22"/>
        </w:rPr>
        <w:t>channel</w:t>
      </w:r>
      <w:r w:rsidRPr="007333A9">
        <w:rPr>
          <w:rFonts w:ascii="Arial" w:eastAsia="Times New Roman" w:hAnsi="Arial"/>
          <w:sz w:val="22"/>
          <w:szCs w:val="22"/>
        </w:rPr>
        <w:t xml:space="preserve"> natrium, kalium dan klorida dapat muncul di endotel vaskular setelah stroke. </w:t>
      </w:r>
      <w:r w:rsidRPr="007333A9">
        <w:rPr>
          <w:rFonts w:ascii="Arial" w:eastAsia="Times New Roman" w:hAnsi="Arial"/>
          <w:i/>
          <w:sz w:val="22"/>
          <w:szCs w:val="22"/>
        </w:rPr>
        <w:t>Channel</w:t>
      </w:r>
      <w:r w:rsidRPr="007333A9">
        <w:rPr>
          <w:rFonts w:ascii="Arial" w:eastAsia="Times New Roman" w:hAnsi="Arial"/>
          <w:sz w:val="22"/>
          <w:szCs w:val="22"/>
        </w:rPr>
        <w:t xml:space="preserve"> ini dapat menyebabkan ekskresi natrium dan air dari dalam darah ke sel otak, dimana inflamasi dimulai bersamaan dengan masuknya natrium dan air</w:t>
      </w:r>
      <w:r w:rsidR="00B6380F">
        <w:rPr>
          <w:rFonts w:ascii="Arial" w:eastAsia="Times New Roman" w:hAnsi="Arial"/>
          <w:sz w:val="22"/>
          <w:szCs w:val="22"/>
        </w:rPr>
        <w:t xml:space="preserve"> </w:t>
      </w:r>
      <w:r w:rsidR="00B6380F" w:rsidRPr="00B6380F">
        <w:rPr>
          <w:rFonts w:ascii="Arial" w:hAnsi="Arial"/>
          <w:sz w:val="22"/>
          <w:szCs w:val="22"/>
        </w:rPr>
        <w:t>(Moemeni H, 2016).</w:t>
      </w:r>
    </w:p>
    <w:p w:rsidR="005638B1" w:rsidRPr="005638B1" w:rsidRDefault="00DB0D5A" w:rsidP="00DB0D5A">
      <w:pPr>
        <w:spacing w:line="360" w:lineRule="auto"/>
        <w:ind w:firstLine="720"/>
        <w:contextualSpacing/>
        <w:jc w:val="both"/>
        <w:rPr>
          <w:rFonts w:ascii="Arial" w:hAnsi="Arial"/>
          <w:sz w:val="22"/>
          <w:szCs w:val="22"/>
        </w:rPr>
      </w:pPr>
      <w:bookmarkStart w:id="5" w:name="page8"/>
      <w:bookmarkEnd w:id="5"/>
      <w:proofErr w:type="gramStart"/>
      <w:r>
        <w:rPr>
          <w:rFonts w:ascii="Arial" w:eastAsia="Times New Roman" w:hAnsi="Arial"/>
          <w:sz w:val="22"/>
          <w:szCs w:val="22"/>
        </w:rPr>
        <w:t>Ga</w:t>
      </w:r>
      <w:r w:rsidR="00303D74" w:rsidRPr="007333A9">
        <w:rPr>
          <w:rFonts w:ascii="Arial" w:eastAsia="Times New Roman" w:hAnsi="Arial"/>
          <w:sz w:val="22"/>
          <w:szCs w:val="22"/>
        </w:rPr>
        <w:t>ngguan elektrolit merupakan salah satu mekanisme yang menyebabkan kematian sel selama terjadinya cedera otak</w:t>
      </w:r>
      <w:r w:rsidR="00303D74" w:rsidRPr="007333A9">
        <w:rPr>
          <w:rFonts w:ascii="Arial" w:eastAsia="Times New Roman" w:hAnsi="Arial"/>
          <w:color w:val="FF0000"/>
          <w:sz w:val="22"/>
          <w:szCs w:val="22"/>
        </w:rPr>
        <w:t>.</w:t>
      </w:r>
      <w:proofErr w:type="gramEnd"/>
      <w:r w:rsidR="00303D74" w:rsidRPr="007333A9">
        <w:rPr>
          <w:rFonts w:ascii="Arial" w:eastAsia="Times New Roman" w:hAnsi="Arial"/>
          <w:sz w:val="22"/>
          <w:szCs w:val="22"/>
        </w:rPr>
        <w:t xml:space="preserve"> </w:t>
      </w:r>
      <w:proofErr w:type="gramStart"/>
      <w:r w:rsidR="00303D74" w:rsidRPr="007333A9">
        <w:rPr>
          <w:rFonts w:ascii="Arial" w:eastAsia="Times New Roman" w:hAnsi="Arial"/>
          <w:sz w:val="22"/>
          <w:szCs w:val="22"/>
        </w:rPr>
        <w:t xml:space="preserve">Gangguan elektrolit seperti hiponatremi atau hipernatremi disebabkan oleh </w:t>
      </w:r>
      <w:r w:rsidR="00303D74" w:rsidRPr="007333A9">
        <w:rPr>
          <w:rFonts w:ascii="Arial" w:eastAsia="Times New Roman" w:hAnsi="Arial"/>
          <w:i/>
          <w:sz w:val="22"/>
          <w:szCs w:val="22"/>
        </w:rPr>
        <w:t>SIADH</w:t>
      </w:r>
      <w:r w:rsidR="00303D74" w:rsidRPr="007333A9">
        <w:rPr>
          <w:rFonts w:ascii="Arial" w:eastAsia="Times New Roman" w:hAnsi="Arial"/>
          <w:sz w:val="22"/>
          <w:szCs w:val="22"/>
        </w:rPr>
        <w:t xml:space="preserve">, meningkatnya </w:t>
      </w:r>
      <w:r w:rsidR="00303D74" w:rsidRPr="007333A9">
        <w:rPr>
          <w:rFonts w:ascii="Arial" w:eastAsia="Times New Roman" w:hAnsi="Arial"/>
          <w:i/>
          <w:sz w:val="22"/>
          <w:szCs w:val="22"/>
        </w:rPr>
        <w:t>brain natriuretic peptides</w:t>
      </w:r>
      <w:r w:rsidR="00303D74" w:rsidRPr="007333A9">
        <w:rPr>
          <w:rFonts w:ascii="Arial" w:eastAsia="Times New Roman" w:hAnsi="Arial"/>
          <w:sz w:val="22"/>
          <w:szCs w:val="22"/>
        </w:rPr>
        <w:t>,</w:t>
      </w:r>
      <w:r w:rsidR="005638B1">
        <w:rPr>
          <w:rFonts w:ascii="Arial" w:eastAsia="Times New Roman" w:hAnsi="Arial"/>
          <w:sz w:val="22"/>
          <w:szCs w:val="22"/>
        </w:rPr>
        <w:t xml:space="preserve"> </w:t>
      </w:r>
      <w:r w:rsidR="00303D74" w:rsidRPr="007333A9">
        <w:rPr>
          <w:rFonts w:ascii="Arial" w:eastAsia="Times New Roman" w:hAnsi="Arial"/>
          <w:sz w:val="22"/>
          <w:szCs w:val="22"/>
        </w:rPr>
        <w:t>ketidakseimbangan pemasukan dan pengeluaran cairan.</w:t>
      </w:r>
      <w:proofErr w:type="gramEnd"/>
      <w:r w:rsidR="00303D74" w:rsidRPr="007333A9">
        <w:rPr>
          <w:rFonts w:ascii="Arial" w:eastAsia="Times New Roman" w:hAnsi="Arial"/>
          <w:sz w:val="22"/>
          <w:szCs w:val="22"/>
        </w:rPr>
        <w:t xml:space="preserve"> Penyebab gangguan elektrolit pada penyakit serebrovaskuler adalah </w:t>
      </w:r>
      <w:r w:rsidR="00303D74" w:rsidRPr="007333A9">
        <w:rPr>
          <w:rFonts w:ascii="Arial" w:eastAsia="Times New Roman" w:hAnsi="Arial"/>
          <w:i/>
          <w:sz w:val="22"/>
          <w:szCs w:val="22"/>
        </w:rPr>
        <w:t>SIADH</w:t>
      </w:r>
      <w:r w:rsidR="005638B1">
        <w:rPr>
          <w:rFonts w:ascii="Arial" w:eastAsia="Times New Roman" w:hAnsi="Arial"/>
          <w:sz w:val="22"/>
          <w:szCs w:val="22"/>
        </w:rPr>
        <w:t xml:space="preserve"> </w:t>
      </w:r>
      <w:r w:rsidR="005638B1" w:rsidRPr="005638B1">
        <w:rPr>
          <w:rFonts w:ascii="Arial" w:hAnsi="Arial"/>
          <w:sz w:val="22"/>
          <w:szCs w:val="22"/>
        </w:rPr>
        <w:t>(Siddiqui MR, 2012; Roy KS, 2014; Moemeni H, 2016)</w:t>
      </w:r>
    </w:p>
    <w:p w:rsidR="00303D74" w:rsidRPr="007333A9" w:rsidRDefault="00303D74" w:rsidP="00303D74">
      <w:pPr>
        <w:spacing w:line="1" w:lineRule="exact"/>
        <w:ind w:right="-18"/>
        <w:rPr>
          <w:rFonts w:ascii="Arial" w:eastAsia="Times New Roman" w:hAnsi="Arial"/>
          <w:sz w:val="22"/>
          <w:szCs w:val="22"/>
        </w:rPr>
      </w:pPr>
    </w:p>
    <w:p w:rsidR="00303D74" w:rsidRPr="007333A9" w:rsidRDefault="00303D74" w:rsidP="005638B1">
      <w:pPr>
        <w:spacing w:line="357" w:lineRule="auto"/>
        <w:ind w:right="-18" w:firstLine="720"/>
        <w:jc w:val="both"/>
        <w:rPr>
          <w:rFonts w:ascii="Arial" w:eastAsia="Times New Roman" w:hAnsi="Arial"/>
          <w:sz w:val="22"/>
          <w:szCs w:val="22"/>
        </w:rPr>
      </w:pPr>
      <w:r w:rsidRPr="007333A9">
        <w:rPr>
          <w:rFonts w:ascii="Arial" w:eastAsia="Times New Roman" w:hAnsi="Arial"/>
          <w:sz w:val="22"/>
          <w:szCs w:val="22"/>
        </w:rPr>
        <w:t xml:space="preserve">Tidak dijumpai hubungan yang signifikan antara </w:t>
      </w:r>
      <w:proofErr w:type="gramStart"/>
      <w:r w:rsidRPr="007333A9">
        <w:rPr>
          <w:rFonts w:ascii="Arial" w:eastAsia="Times New Roman" w:hAnsi="Arial"/>
          <w:sz w:val="22"/>
          <w:szCs w:val="22"/>
        </w:rPr>
        <w:t>kadar</w:t>
      </w:r>
      <w:proofErr w:type="gramEnd"/>
      <w:r w:rsidRPr="007333A9">
        <w:rPr>
          <w:rFonts w:ascii="Arial" w:eastAsia="Times New Roman" w:hAnsi="Arial"/>
          <w:sz w:val="22"/>
          <w:szCs w:val="22"/>
        </w:rPr>
        <w:t xml:space="preserve"> </w:t>
      </w:r>
      <w:r w:rsidRPr="007333A9">
        <w:rPr>
          <w:rFonts w:ascii="Arial" w:eastAsia="Times New Roman" w:hAnsi="Arial"/>
          <w:i/>
          <w:sz w:val="22"/>
          <w:szCs w:val="22"/>
        </w:rPr>
        <w:t>CK-MB</w:t>
      </w:r>
      <w:r w:rsidRPr="007333A9">
        <w:rPr>
          <w:rFonts w:ascii="Arial" w:eastAsia="Times New Roman" w:hAnsi="Arial"/>
          <w:sz w:val="22"/>
          <w:szCs w:val="22"/>
        </w:rPr>
        <w:t xml:space="preserve"> dan troponin T dengan serangan stroke akut. Hal ini disebabkan karena pemeriksaan kadar </w:t>
      </w:r>
      <w:r w:rsidRPr="007333A9">
        <w:rPr>
          <w:rFonts w:ascii="Arial" w:eastAsia="Times New Roman" w:hAnsi="Arial"/>
          <w:i/>
          <w:sz w:val="22"/>
          <w:szCs w:val="22"/>
        </w:rPr>
        <w:t>CK-MB</w:t>
      </w:r>
      <w:r w:rsidRPr="007333A9">
        <w:rPr>
          <w:rFonts w:ascii="Arial" w:eastAsia="Times New Roman" w:hAnsi="Arial"/>
          <w:sz w:val="22"/>
          <w:szCs w:val="22"/>
        </w:rPr>
        <w:t xml:space="preserve"> dan troponin T pada penelitian ini hanya dilakukan sekali saja pada saat pasien datang, sedangkan pada penelitian Apak dkk, tahun 2015 dilakukan setiap hari selama 7 hari. </w:t>
      </w:r>
      <w:proofErr w:type="gramStart"/>
      <w:r w:rsidRPr="007333A9">
        <w:rPr>
          <w:rFonts w:ascii="Arial" w:eastAsia="Times New Roman" w:hAnsi="Arial"/>
          <w:sz w:val="22"/>
          <w:szCs w:val="22"/>
        </w:rPr>
        <w:t>Jumlah sampel pada penelitian ini sedikit sehingga hasil kurang representatif.</w:t>
      </w:r>
      <w:proofErr w:type="gramEnd"/>
    </w:p>
    <w:p w:rsidR="00303D74" w:rsidRPr="007333A9" w:rsidRDefault="00303D74" w:rsidP="00303D74">
      <w:pPr>
        <w:spacing w:line="19" w:lineRule="exact"/>
        <w:ind w:right="-18"/>
        <w:rPr>
          <w:rFonts w:ascii="Arial" w:eastAsia="Times New Roman" w:hAnsi="Arial"/>
          <w:sz w:val="22"/>
          <w:szCs w:val="22"/>
        </w:rPr>
      </w:pPr>
    </w:p>
    <w:p w:rsidR="00A45C7A" w:rsidRPr="003256AF" w:rsidRDefault="00303D74" w:rsidP="00A45C7A">
      <w:pPr>
        <w:spacing w:line="360" w:lineRule="auto"/>
        <w:contextualSpacing/>
        <w:jc w:val="both"/>
        <w:rPr>
          <w:rFonts w:ascii="Arial" w:hAnsi="Arial"/>
        </w:rPr>
      </w:pPr>
      <w:r w:rsidRPr="007333A9">
        <w:rPr>
          <w:rFonts w:ascii="Arial" w:eastAsia="Times New Roman" w:hAnsi="Arial"/>
          <w:sz w:val="22"/>
          <w:szCs w:val="22"/>
        </w:rPr>
        <w:t xml:space="preserve">Menurut Kiranmayi dkk, tahun 2015, </w:t>
      </w:r>
      <w:proofErr w:type="gramStart"/>
      <w:r w:rsidRPr="007333A9">
        <w:rPr>
          <w:rFonts w:ascii="Arial" w:eastAsia="Times New Roman" w:hAnsi="Arial"/>
          <w:sz w:val="22"/>
          <w:szCs w:val="22"/>
        </w:rPr>
        <w:t>kadar</w:t>
      </w:r>
      <w:proofErr w:type="gramEnd"/>
      <w:r w:rsidRPr="007333A9">
        <w:rPr>
          <w:rFonts w:ascii="Arial" w:eastAsia="Times New Roman" w:hAnsi="Arial"/>
          <w:sz w:val="22"/>
          <w:szCs w:val="22"/>
        </w:rPr>
        <w:t xml:space="preserve"> </w:t>
      </w:r>
      <w:r w:rsidRPr="007333A9">
        <w:rPr>
          <w:rFonts w:ascii="Arial" w:eastAsia="Times New Roman" w:hAnsi="Arial"/>
          <w:i/>
          <w:sz w:val="22"/>
          <w:szCs w:val="22"/>
        </w:rPr>
        <w:t>CK-MB</w:t>
      </w:r>
      <w:r w:rsidRPr="007333A9">
        <w:rPr>
          <w:rFonts w:ascii="Arial" w:eastAsia="Times New Roman" w:hAnsi="Arial"/>
          <w:sz w:val="22"/>
          <w:szCs w:val="22"/>
        </w:rPr>
        <w:t xml:space="preserve"> meningkat secara signifikan pada 28% pasien dibandingkan kontrol. Peningkatan </w:t>
      </w:r>
      <w:proofErr w:type="gramStart"/>
      <w:r w:rsidRPr="007333A9">
        <w:rPr>
          <w:rFonts w:ascii="Arial" w:eastAsia="Times New Roman" w:hAnsi="Arial"/>
          <w:sz w:val="22"/>
          <w:szCs w:val="22"/>
        </w:rPr>
        <w:t>kadar</w:t>
      </w:r>
      <w:proofErr w:type="gramEnd"/>
      <w:r w:rsidRPr="007333A9">
        <w:rPr>
          <w:rFonts w:ascii="Arial" w:eastAsia="Times New Roman" w:hAnsi="Arial"/>
          <w:sz w:val="22"/>
          <w:szCs w:val="22"/>
        </w:rPr>
        <w:t xml:space="preserve"> </w:t>
      </w:r>
      <w:r w:rsidRPr="007333A9">
        <w:rPr>
          <w:rFonts w:ascii="Arial" w:eastAsia="Times New Roman" w:hAnsi="Arial"/>
          <w:i/>
          <w:sz w:val="22"/>
          <w:szCs w:val="22"/>
        </w:rPr>
        <w:t>CK-MB</w:t>
      </w:r>
      <w:r w:rsidRPr="007333A9">
        <w:rPr>
          <w:rFonts w:ascii="Arial" w:eastAsia="Times New Roman" w:hAnsi="Arial"/>
          <w:sz w:val="22"/>
          <w:szCs w:val="22"/>
        </w:rPr>
        <w:t xml:space="preserve"> pada stroke iskemik akut berhubungan dengan penyebab yang bukan berasal dari jantung</w:t>
      </w:r>
      <w:r w:rsidR="00A45C7A">
        <w:rPr>
          <w:rFonts w:ascii="Arial" w:eastAsia="Times New Roman" w:hAnsi="Arial"/>
          <w:sz w:val="22"/>
          <w:szCs w:val="22"/>
        </w:rPr>
        <w:t xml:space="preserve"> </w:t>
      </w:r>
      <w:r w:rsidR="00A45C7A" w:rsidRPr="00A45C7A">
        <w:rPr>
          <w:rFonts w:ascii="Arial" w:hAnsi="Arial"/>
          <w:sz w:val="22"/>
          <w:szCs w:val="22"/>
        </w:rPr>
        <w:t>(Kiranmayi B, 2015).</w:t>
      </w:r>
    </w:p>
    <w:p w:rsidR="00303D74" w:rsidRPr="007333A9" w:rsidRDefault="00303D74" w:rsidP="00303D74">
      <w:pPr>
        <w:spacing w:line="1" w:lineRule="exact"/>
        <w:ind w:right="-18"/>
        <w:rPr>
          <w:rFonts w:ascii="Arial" w:eastAsia="Times New Roman" w:hAnsi="Arial"/>
          <w:sz w:val="22"/>
          <w:szCs w:val="22"/>
        </w:rPr>
      </w:pPr>
    </w:p>
    <w:p w:rsidR="00EB637C" w:rsidRPr="00EB637C" w:rsidRDefault="00303D74" w:rsidP="00EB637C">
      <w:pPr>
        <w:spacing w:line="360" w:lineRule="auto"/>
        <w:contextualSpacing/>
        <w:jc w:val="both"/>
        <w:rPr>
          <w:rFonts w:ascii="Arial" w:hAnsi="Arial"/>
          <w:sz w:val="22"/>
          <w:szCs w:val="22"/>
        </w:rPr>
      </w:pPr>
      <w:r w:rsidRPr="007333A9">
        <w:rPr>
          <w:rFonts w:ascii="Arial" w:eastAsia="Times New Roman" w:hAnsi="Arial"/>
          <w:sz w:val="22"/>
          <w:szCs w:val="22"/>
        </w:rPr>
        <w:t xml:space="preserve">Keparahan stroke, bukan lokasinya, berhubungan dengan </w:t>
      </w:r>
      <w:proofErr w:type="gramStart"/>
      <w:r w:rsidRPr="007333A9">
        <w:rPr>
          <w:rFonts w:ascii="Arial" w:eastAsia="Times New Roman" w:hAnsi="Arial"/>
          <w:sz w:val="22"/>
          <w:szCs w:val="22"/>
        </w:rPr>
        <w:t>kadar</w:t>
      </w:r>
      <w:proofErr w:type="gramEnd"/>
      <w:r w:rsidRPr="007333A9">
        <w:rPr>
          <w:rFonts w:ascii="Arial" w:eastAsia="Times New Roman" w:hAnsi="Arial"/>
          <w:sz w:val="22"/>
          <w:szCs w:val="22"/>
        </w:rPr>
        <w:t xml:space="preserve"> troponin yang lebih tinggi, tetapi tidak secara khusus, disebabkan oleh jantung dan ginjal dibandingkan otak</w:t>
      </w:r>
      <w:r w:rsidR="00EB637C">
        <w:rPr>
          <w:rFonts w:ascii="Arial" w:eastAsia="Times New Roman" w:hAnsi="Arial"/>
          <w:sz w:val="22"/>
          <w:szCs w:val="22"/>
        </w:rPr>
        <w:t xml:space="preserve"> </w:t>
      </w:r>
      <w:r w:rsidR="00EB637C" w:rsidRPr="00EB637C">
        <w:rPr>
          <w:rFonts w:ascii="Arial" w:hAnsi="Arial"/>
          <w:sz w:val="22"/>
          <w:szCs w:val="22"/>
        </w:rPr>
        <w:t>(Abdi S, 2015).</w:t>
      </w:r>
    </w:p>
    <w:p w:rsidR="00303D74" w:rsidRPr="007333A9" w:rsidRDefault="00303D74" w:rsidP="00303D74">
      <w:pPr>
        <w:spacing w:line="2" w:lineRule="exact"/>
        <w:ind w:right="-18"/>
        <w:rPr>
          <w:rFonts w:ascii="Arial" w:eastAsia="Times New Roman" w:hAnsi="Arial"/>
          <w:sz w:val="22"/>
          <w:szCs w:val="22"/>
        </w:rPr>
      </w:pPr>
    </w:p>
    <w:p w:rsidR="00303D74" w:rsidRPr="00EB637C" w:rsidRDefault="00303D74" w:rsidP="00EB637C">
      <w:pPr>
        <w:spacing w:line="349" w:lineRule="auto"/>
        <w:ind w:right="-18" w:firstLine="720"/>
        <w:jc w:val="both"/>
        <w:rPr>
          <w:rFonts w:ascii="Arial" w:eastAsia="Times New Roman" w:hAnsi="Arial"/>
          <w:color w:val="000000"/>
          <w:sz w:val="22"/>
          <w:szCs w:val="22"/>
          <w:vertAlign w:val="superscript"/>
        </w:rPr>
      </w:pPr>
      <w:r w:rsidRPr="007333A9">
        <w:rPr>
          <w:rFonts w:ascii="Arial" w:eastAsia="Times New Roman" w:hAnsi="Arial"/>
          <w:sz w:val="22"/>
          <w:szCs w:val="22"/>
        </w:rPr>
        <w:t xml:space="preserve">Pada penelitian ini, tidak dijumpai hubungan yang signifikan antara </w:t>
      </w:r>
      <w:proofErr w:type="gramStart"/>
      <w:r w:rsidRPr="007333A9">
        <w:rPr>
          <w:rFonts w:ascii="Arial" w:eastAsia="Times New Roman" w:hAnsi="Arial"/>
          <w:sz w:val="22"/>
          <w:szCs w:val="22"/>
        </w:rPr>
        <w:t>kadar</w:t>
      </w:r>
      <w:proofErr w:type="gramEnd"/>
      <w:r w:rsidRPr="007333A9">
        <w:rPr>
          <w:rFonts w:ascii="Arial" w:eastAsia="Times New Roman" w:hAnsi="Arial"/>
          <w:sz w:val="22"/>
          <w:szCs w:val="22"/>
        </w:rPr>
        <w:t xml:space="preserve"> hemoglobin dengan serangan stroke akut. Hal ini sejalan dengan penelitian Musa dkk, tahun 2015, tidak didapatkan hubungan antara </w:t>
      </w:r>
      <w:proofErr w:type="gramStart"/>
      <w:r w:rsidRPr="007333A9">
        <w:rPr>
          <w:rFonts w:ascii="Arial" w:eastAsia="Times New Roman" w:hAnsi="Arial"/>
          <w:sz w:val="22"/>
          <w:szCs w:val="22"/>
        </w:rPr>
        <w:t>kadar</w:t>
      </w:r>
      <w:proofErr w:type="gramEnd"/>
      <w:r w:rsidRPr="007333A9">
        <w:rPr>
          <w:rFonts w:ascii="Arial" w:eastAsia="Times New Roman" w:hAnsi="Arial"/>
          <w:sz w:val="22"/>
          <w:szCs w:val="22"/>
        </w:rPr>
        <w:t xml:space="preserve"> hemoglobin dengan serangan stroke</w:t>
      </w:r>
      <w:r w:rsidRPr="007333A9">
        <w:rPr>
          <w:rFonts w:ascii="Arial" w:eastAsia="Times New Roman" w:hAnsi="Arial"/>
          <w:color w:val="0070C0"/>
          <w:sz w:val="22"/>
          <w:szCs w:val="22"/>
        </w:rPr>
        <w:t xml:space="preserve">. </w:t>
      </w:r>
      <w:proofErr w:type="gramStart"/>
      <w:r w:rsidRPr="007333A9">
        <w:rPr>
          <w:rFonts w:ascii="Arial" w:eastAsia="Times New Roman" w:hAnsi="Arial"/>
          <w:color w:val="000000"/>
          <w:sz w:val="22"/>
          <w:szCs w:val="22"/>
        </w:rPr>
        <w:t>Kadar hemoglobin yang rendah berhubungan dengan peningkatan risiko mortalitas pada stroke.</w:t>
      </w:r>
      <w:proofErr w:type="gramEnd"/>
      <w:r w:rsidRPr="007333A9">
        <w:rPr>
          <w:rFonts w:ascii="Arial" w:eastAsia="Times New Roman" w:hAnsi="Arial"/>
          <w:color w:val="000000"/>
          <w:sz w:val="22"/>
          <w:szCs w:val="22"/>
        </w:rPr>
        <w:t xml:space="preserve"> </w:t>
      </w:r>
      <w:proofErr w:type="gramStart"/>
      <w:r w:rsidRPr="007333A9">
        <w:rPr>
          <w:rFonts w:ascii="Arial" w:eastAsia="Times New Roman" w:hAnsi="Arial"/>
          <w:color w:val="000000"/>
          <w:sz w:val="22"/>
          <w:szCs w:val="22"/>
        </w:rPr>
        <w:t>Hal ini mungkin disebabkan pengurangan kapasitas pengangkutan oksigen dalam darah, gangguan autoregulasi serebrovaskular, serta turbulensi akibat pengurangan aliran darah.</w:t>
      </w:r>
      <w:proofErr w:type="gramEnd"/>
      <w:r w:rsidRPr="007333A9">
        <w:rPr>
          <w:rFonts w:ascii="Arial" w:eastAsia="Times New Roman" w:hAnsi="Arial"/>
          <w:color w:val="000000"/>
          <w:sz w:val="22"/>
          <w:szCs w:val="22"/>
        </w:rPr>
        <w:t xml:space="preserve"> </w:t>
      </w:r>
      <w:proofErr w:type="gramStart"/>
      <w:r w:rsidRPr="007333A9">
        <w:rPr>
          <w:rFonts w:ascii="Arial" w:eastAsia="Times New Roman" w:hAnsi="Arial"/>
          <w:color w:val="000000"/>
          <w:sz w:val="22"/>
          <w:szCs w:val="22"/>
        </w:rPr>
        <w:t xml:space="preserve">Anemia dapat menyebabkan perburukan luaran klinis yang berhubungan dengan mediator inflamasi, peningkatan produksi </w:t>
      </w:r>
      <w:r w:rsidRPr="007333A9">
        <w:rPr>
          <w:rFonts w:ascii="Arial" w:eastAsia="Times New Roman" w:hAnsi="Arial"/>
          <w:i/>
          <w:color w:val="000000"/>
          <w:sz w:val="22"/>
          <w:szCs w:val="22"/>
        </w:rPr>
        <w:t>nitric oxide synthase</w:t>
      </w:r>
      <w:r w:rsidRPr="007333A9">
        <w:rPr>
          <w:rFonts w:ascii="Arial" w:eastAsia="Times New Roman" w:hAnsi="Arial"/>
          <w:color w:val="000000"/>
          <w:sz w:val="22"/>
          <w:szCs w:val="22"/>
        </w:rPr>
        <w:t xml:space="preserve"> dan </w:t>
      </w:r>
      <w:r w:rsidRPr="007333A9">
        <w:rPr>
          <w:rFonts w:ascii="Arial" w:eastAsia="Times New Roman" w:hAnsi="Arial"/>
          <w:i/>
          <w:color w:val="000000"/>
          <w:sz w:val="22"/>
          <w:szCs w:val="22"/>
        </w:rPr>
        <w:t>CXC chemokine</w:t>
      </w:r>
      <w:r w:rsidRPr="007333A9">
        <w:rPr>
          <w:rFonts w:ascii="Arial" w:eastAsia="Times New Roman" w:hAnsi="Arial"/>
          <w:color w:val="000000"/>
          <w:sz w:val="22"/>
          <w:szCs w:val="22"/>
        </w:rPr>
        <w:t xml:space="preserve"> </w:t>
      </w:r>
      <w:r w:rsidRPr="007333A9">
        <w:rPr>
          <w:rFonts w:ascii="Arial" w:eastAsia="Times New Roman" w:hAnsi="Arial"/>
          <w:i/>
          <w:color w:val="000000"/>
          <w:sz w:val="22"/>
          <w:szCs w:val="22"/>
        </w:rPr>
        <w:t>receptor 4</w:t>
      </w:r>
      <w:r w:rsidR="00EB637C">
        <w:rPr>
          <w:rFonts w:ascii="Arial" w:eastAsia="Times New Roman" w:hAnsi="Arial"/>
          <w:color w:val="000000"/>
          <w:sz w:val="22"/>
          <w:szCs w:val="22"/>
        </w:rPr>
        <w:t xml:space="preserve"> </w:t>
      </w:r>
      <w:r w:rsidR="00EB637C" w:rsidRPr="00EB637C">
        <w:rPr>
          <w:rFonts w:ascii="Arial" w:hAnsi="Arial"/>
          <w:sz w:val="22"/>
          <w:szCs w:val="22"/>
        </w:rPr>
        <w:t>(Musa HH, 2015; Barlas RA, 2016).</w:t>
      </w:r>
      <w:proofErr w:type="gramEnd"/>
    </w:p>
    <w:p w:rsidR="00303D74" w:rsidRPr="007333A9" w:rsidRDefault="00303D74" w:rsidP="00303D74">
      <w:pPr>
        <w:spacing w:line="6" w:lineRule="exact"/>
        <w:ind w:right="-18"/>
        <w:rPr>
          <w:rFonts w:ascii="Arial" w:eastAsia="Times New Roman" w:hAnsi="Arial"/>
          <w:sz w:val="22"/>
          <w:szCs w:val="22"/>
        </w:rPr>
      </w:pPr>
    </w:p>
    <w:p w:rsidR="00EB637C" w:rsidRDefault="00303D74" w:rsidP="00EB637C">
      <w:pPr>
        <w:spacing w:line="351" w:lineRule="auto"/>
        <w:ind w:right="-18" w:firstLine="720"/>
        <w:jc w:val="both"/>
        <w:rPr>
          <w:rFonts w:ascii="Arial" w:eastAsia="Times New Roman" w:hAnsi="Arial"/>
          <w:sz w:val="22"/>
          <w:szCs w:val="22"/>
          <w:vertAlign w:val="superscript"/>
        </w:rPr>
      </w:pPr>
      <w:r w:rsidRPr="007333A9">
        <w:rPr>
          <w:rFonts w:ascii="Arial" w:eastAsia="Times New Roman" w:hAnsi="Arial"/>
          <w:sz w:val="22"/>
          <w:szCs w:val="22"/>
        </w:rPr>
        <w:t xml:space="preserve">Tidak dijumpai hubungan yang signifikan antara </w:t>
      </w:r>
      <w:proofErr w:type="gramStart"/>
      <w:r w:rsidRPr="007333A9">
        <w:rPr>
          <w:rFonts w:ascii="Arial" w:eastAsia="Times New Roman" w:hAnsi="Arial"/>
          <w:sz w:val="22"/>
          <w:szCs w:val="22"/>
        </w:rPr>
        <w:t>kadar</w:t>
      </w:r>
      <w:proofErr w:type="gramEnd"/>
      <w:r w:rsidRPr="007333A9">
        <w:rPr>
          <w:rFonts w:ascii="Arial" w:eastAsia="Times New Roman" w:hAnsi="Arial"/>
          <w:sz w:val="22"/>
          <w:szCs w:val="22"/>
        </w:rPr>
        <w:t xml:space="preserve"> natrium, kalium, dan klorida dengan serangan stroke akut. Menurut Chakraborty dkk, tahun 2013, menunjukkan bahwa </w:t>
      </w:r>
      <w:proofErr w:type="gramStart"/>
      <w:r w:rsidRPr="007333A9">
        <w:rPr>
          <w:rFonts w:ascii="Arial" w:eastAsia="Times New Roman" w:hAnsi="Arial"/>
          <w:sz w:val="22"/>
          <w:szCs w:val="22"/>
        </w:rPr>
        <w:t>kadar</w:t>
      </w:r>
      <w:proofErr w:type="gramEnd"/>
      <w:r w:rsidRPr="007333A9">
        <w:rPr>
          <w:rFonts w:ascii="Arial" w:eastAsia="Times New Roman" w:hAnsi="Arial"/>
          <w:sz w:val="22"/>
          <w:szCs w:val="22"/>
        </w:rPr>
        <w:t xml:space="preserve"> natrium yang tinggi mungkin berhubungan dengan meningkatkanya angka kejadian stroke (</w:t>
      </w:r>
      <w:r w:rsidRPr="007333A9">
        <w:rPr>
          <w:rFonts w:ascii="Arial" w:eastAsia="Times New Roman" w:hAnsi="Arial"/>
          <w:i/>
          <w:sz w:val="22"/>
          <w:szCs w:val="22"/>
        </w:rPr>
        <w:t>p</w:t>
      </w:r>
      <w:r w:rsidRPr="007333A9">
        <w:rPr>
          <w:rFonts w:ascii="Arial" w:eastAsia="Times New Roman" w:hAnsi="Arial"/>
          <w:sz w:val="22"/>
          <w:szCs w:val="22"/>
        </w:rPr>
        <w:t xml:space="preserve">&lt;0,001). </w:t>
      </w:r>
      <w:proofErr w:type="gramStart"/>
      <w:r w:rsidRPr="007333A9">
        <w:rPr>
          <w:rFonts w:ascii="Arial" w:eastAsia="Times New Roman" w:hAnsi="Arial"/>
          <w:sz w:val="22"/>
          <w:szCs w:val="22"/>
        </w:rPr>
        <w:t>Asupan natrium yang tinggi mungkin meningkatkan mortalitas pada stroke.</w:t>
      </w:r>
      <w:proofErr w:type="gramEnd"/>
      <w:r w:rsidRPr="007333A9">
        <w:rPr>
          <w:rFonts w:ascii="Arial" w:eastAsia="Times New Roman" w:hAnsi="Arial"/>
          <w:sz w:val="22"/>
          <w:szCs w:val="22"/>
        </w:rPr>
        <w:t xml:space="preserve"> Ekskresi kalium yang tinggi berhubungan dengan menurunnya risiko penyakit serebrovaskuler dan meningkatnya asupan kalium </w:t>
      </w:r>
      <w:r w:rsidRPr="007333A9">
        <w:rPr>
          <w:rFonts w:ascii="Arial" w:eastAsia="Times New Roman" w:hAnsi="Arial"/>
          <w:sz w:val="22"/>
          <w:szCs w:val="22"/>
        </w:rPr>
        <w:lastRenderedPageBreak/>
        <w:t>berhubungan terbalik dengan mortalitas pada penyakit arteri koroner</w:t>
      </w:r>
      <w:r w:rsidR="00EB637C">
        <w:rPr>
          <w:rFonts w:ascii="Arial" w:eastAsia="Times New Roman" w:hAnsi="Arial"/>
          <w:sz w:val="22"/>
          <w:szCs w:val="22"/>
        </w:rPr>
        <w:t xml:space="preserve"> </w:t>
      </w:r>
      <w:r w:rsidR="00EB637C" w:rsidRPr="00EB637C">
        <w:rPr>
          <w:rFonts w:ascii="Arial" w:hAnsi="Arial"/>
          <w:sz w:val="22"/>
          <w:szCs w:val="22"/>
        </w:rPr>
        <w:t xml:space="preserve">(Chakraborty S, 2013; Farahmand S, </w:t>
      </w:r>
      <w:proofErr w:type="gramStart"/>
      <w:r w:rsidR="00EB637C" w:rsidRPr="00EB637C">
        <w:rPr>
          <w:rFonts w:ascii="Arial" w:hAnsi="Arial"/>
          <w:sz w:val="22"/>
          <w:szCs w:val="22"/>
        </w:rPr>
        <w:t>2013 ;</w:t>
      </w:r>
      <w:proofErr w:type="gramEnd"/>
      <w:r w:rsidR="00EB637C" w:rsidRPr="00EB637C">
        <w:rPr>
          <w:rFonts w:ascii="Arial" w:hAnsi="Arial"/>
          <w:sz w:val="22"/>
          <w:szCs w:val="22"/>
        </w:rPr>
        <w:t xml:space="preserve"> Roy KS, 2014).</w:t>
      </w:r>
    </w:p>
    <w:p w:rsidR="00EB637C" w:rsidRPr="0015650A" w:rsidRDefault="00303D74" w:rsidP="00EB637C">
      <w:pPr>
        <w:spacing w:line="360" w:lineRule="auto"/>
        <w:contextualSpacing/>
        <w:jc w:val="both"/>
        <w:rPr>
          <w:rFonts w:ascii="Arial" w:hAnsi="Arial"/>
        </w:rPr>
      </w:pPr>
      <w:bookmarkStart w:id="6" w:name="page9"/>
      <w:bookmarkEnd w:id="6"/>
      <w:r w:rsidRPr="007333A9">
        <w:rPr>
          <w:rFonts w:ascii="Arial" w:eastAsia="Times New Roman" w:hAnsi="Arial"/>
          <w:sz w:val="22"/>
          <w:szCs w:val="22"/>
        </w:rPr>
        <w:t>Kadar kalium yang rendah (&lt;3</w:t>
      </w:r>
      <w:proofErr w:type="gramStart"/>
      <w:r w:rsidRPr="007333A9">
        <w:rPr>
          <w:rFonts w:ascii="Arial" w:eastAsia="Times New Roman" w:hAnsi="Arial"/>
          <w:sz w:val="22"/>
          <w:szCs w:val="22"/>
        </w:rPr>
        <w:t>,6</w:t>
      </w:r>
      <w:proofErr w:type="gramEnd"/>
      <w:r w:rsidRPr="007333A9">
        <w:rPr>
          <w:rFonts w:ascii="Arial" w:eastAsia="Times New Roman" w:hAnsi="Arial"/>
          <w:sz w:val="22"/>
          <w:szCs w:val="22"/>
        </w:rPr>
        <w:t xml:space="preserve"> mmol/L) berhubungan dengan atrial fibrilasi, serangan jantung, dan stroke. Sedangkan </w:t>
      </w:r>
      <w:proofErr w:type="gramStart"/>
      <w:r w:rsidRPr="007333A9">
        <w:rPr>
          <w:rFonts w:ascii="Arial" w:eastAsia="Times New Roman" w:hAnsi="Arial"/>
          <w:sz w:val="22"/>
          <w:szCs w:val="22"/>
        </w:rPr>
        <w:t>kadar</w:t>
      </w:r>
      <w:proofErr w:type="gramEnd"/>
      <w:r w:rsidRPr="007333A9">
        <w:rPr>
          <w:rFonts w:ascii="Arial" w:eastAsia="Times New Roman" w:hAnsi="Arial"/>
          <w:sz w:val="22"/>
          <w:szCs w:val="22"/>
        </w:rPr>
        <w:t xml:space="preserve"> kalium yang tinggi dapat menghambat aggregasi platelet sehingga membantu mencegah terjadinya stroke iskemik</w:t>
      </w:r>
      <w:r w:rsidR="00EB637C">
        <w:rPr>
          <w:rFonts w:ascii="Arial" w:eastAsia="Times New Roman" w:hAnsi="Arial"/>
          <w:sz w:val="22"/>
          <w:szCs w:val="22"/>
        </w:rPr>
        <w:t xml:space="preserve"> </w:t>
      </w:r>
      <w:r w:rsidR="00EB637C">
        <w:rPr>
          <w:rFonts w:ascii="Arial" w:hAnsi="Arial"/>
        </w:rPr>
        <w:t>(Larsen, 2010).</w:t>
      </w:r>
    </w:p>
    <w:p w:rsidR="00303D74" w:rsidRPr="007333A9" w:rsidRDefault="00303D74" w:rsidP="00303D74">
      <w:pPr>
        <w:spacing w:line="2" w:lineRule="exact"/>
        <w:ind w:right="-18"/>
        <w:rPr>
          <w:rFonts w:ascii="Arial" w:eastAsia="Times New Roman" w:hAnsi="Arial"/>
          <w:sz w:val="22"/>
          <w:szCs w:val="22"/>
        </w:rPr>
      </w:pPr>
    </w:p>
    <w:p w:rsidR="00303D74" w:rsidRPr="007333A9" w:rsidRDefault="00303D74" w:rsidP="00EB637C">
      <w:pPr>
        <w:spacing w:line="358" w:lineRule="auto"/>
        <w:ind w:right="-18" w:firstLine="720"/>
        <w:jc w:val="both"/>
        <w:rPr>
          <w:rFonts w:ascii="Arial" w:eastAsia="Times New Roman" w:hAnsi="Arial"/>
          <w:sz w:val="22"/>
          <w:szCs w:val="22"/>
        </w:rPr>
      </w:pPr>
      <w:proofErr w:type="gramStart"/>
      <w:r w:rsidRPr="007333A9">
        <w:rPr>
          <w:rFonts w:ascii="Arial" w:eastAsia="Times New Roman" w:hAnsi="Arial"/>
          <w:sz w:val="22"/>
          <w:szCs w:val="22"/>
        </w:rPr>
        <w:t>Penelitian ini memiliki beberapa keterbatasan.</w:t>
      </w:r>
      <w:proofErr w:type="gramEnd"/>
      <w:r w:rsidRPr="007333A9">
        <w:rPr>
          <w:rFonts w:ascii="Arial" w:eastAsia="Times New Roman" w:hAnsi="Arial"/>
          <w:sz w:val="22"/>
          <w:szCs w:val="22"/>
        </w:rPr>
        <w:t xml:space="preserve"> Pertama, hal–hal yang dapat mempengaruhi </w:t>
      </w:r>
      <w:proofErr w:type="gramStart"/>
      <w:r w:rsidRPr="007333A9">
        <w:rPr>
          <w:rFonts w:ascii="Arial" w:eastAsia="Times New Roman" w:hAnsi="Arial"/>
          <w:sz w:val="22"/>
          <w:szCs w:val="22"/>
        </w:rPr>
        <w:t>kadar</w:t>
      </w:r>
      <w:proofErr w:type="gramEnd"/>
      <w:r w:rsidRPr="007333A9">
        <w:rPr>
          <w:rFonts w:ascii="Arial" w:eastAsia="Times New Roman" w:hAnsi="Arial"/>
          <w:sz w:val="22"/>
          <w:szCs w:val="22"/>
        </w:rPr>
        <w:t xml:space="preserve"> </w:t>
      </w:r>
      <w:r w:rsidRPr="007333A9">
        <w:rPr>
          <w:rFonts w:ascii="Arial" w:eastAsia="Times New Roman" w:hAnsi="Arial"/>
          <w:i/>
          <w:sz w:val="22"/>
          <w:szCs w:val="22"/>
        </w:rPr>
        <w:t>CK-MB,</w:t>
      </w:r>
      <w:r w:rsidRPr="007333A9">
        <w:rPr>
          <w:rFonts w:ascii="Arial" w:eastAsia="Times New Roman" w:hAnsi="Arial"/>
          <w:sz w:val="22"/>
          <w:szCs w:val="22"/>
        </w:rPr>
        <w:t xml:space="preserve"> troponin T, hemoglobin dan elektrolit tidak disesuaikan pada penelitian ini. Kedua, penelitian ini hanya mengambil sampel darah untuk pemeriksaan </w:t>
      </w:r>
      <w:proofErr w:type="gramStart"/>
      <w:r w:rsidRPr="007333A9">
        <w:rPr>
          <w:rFonts w:ascii="Arial" w:eastAsia="Times New Roman" w:hAnsi="Arial"/>
          <w:sz w:val="22"/>
          <w:szCs w:val="22"/>
        </w:rPr>
        <w:t>kadar</w:t>
      </w:r>
      <w:proofErr w:type="gramEnd"/>
      <w:r w:rsidRPr="007333A9">
        <w:rPr>
          <w:rFonts w:ascii="Arial" w:eastAsia="Times New Roman" w:hAnsi="Arial"/>
          <w:sz w:val="22"/>
          <w:szCs w:val="22"/>
        </w:rPr>
        <w:t xml:space="preserve"> </w:t>
      </w:r>
      <w:r w:rsidRPr="007333A9">
        <w:rPr>
          <w:rFonts w:ascii="Arial" w:eastAsia="Times New Roman" w:hAnsi="Arial"/>
          <w:i/>
          <w:sz w:val="22"/>
          <w:szCs w:val="22"/>
        </w:rPr>
        <w:t>CK-MB,</w:t>
      </w:r>
      <w:r w:rsidRPr="007333A9">
        <w:rPr>
          <w:rFonts w:ascii="Arial" w:eastAsia="Times New Roman" w:hAnsi="Arial"/>
          <w:sz w:val="22"/>
          <w:szCs w:val="22"/>
        </w:rPr>
        <w:t xml:space="preserve"> troponin T, hemoglobin dan elektrolit pada saat berlangsungnya penyakit dan pemeriksaan kadar sebelum terjadinya penyakit tidak dilakukan sehingga penelitian ini bisa terdapat bias. </w:t>
      </w:r>
      <w:proofErr w:type="gramStart"/>
      <w:r w:rsidRPr="007333A9">
        <w:rPr>
          <w:rFonts w:ascii="Arial" w:eastAsia="Times New Roman" w:hAnsi="Arial"/>
          <w:sz w:val="22"/>
          <w:szCs w:val="22"/>
        </w:rPr>
        <w:t>Ketiga, jumlah sampel penelitian masih relatif sedikit untuk memberikan hasil yang representatif.</w:t>
      </w:r>
      <w:proofErr w:type="gramEnd"/>
    </w:p>
    <w:p w:rsidR="00303D74" w:rsidRPr="007333A9" w:rsidRDefault="00303D74" w:rsidP="00303D74">
      <w:pPr>
        <w:spacing w:line="7" w:lineRule="exact"/>
        <w:ind w:right="-18"/>
        <w:rPr>
          <w:rFonts w:ascii="Arial" w:eastAsia="Times New Roman" w:hAnsi="Arial"/>
          <w:sz w:val="22"/>
          <w:szCs w:val="22"/>
        </w:rPr>
      </w:pPr>
    </w:p>
    <w:p w:rsidR="00303D74" w:rsidRPr="007333A9" w:rsidRDefault="00EB637C" w:rsidP="00303D74">
      <w:pPr>
        <w:spacing w:line="0" w:lineRule="atLeast"/>
        <w:ind w:right="-18"/>
        <w:rPr>
          <w:rFonts w:ascii="Arial" w:eastAsia="Times New Roman" w:hAnsi="Arial"/>
          <w:b/>
          <w:sz w:val="22"/>
          <w:szCs w:val="22"/>
        </w:rPr>
      </w:pPr>
      <w:r w:rsidRPr="007333A9">
        <w:rPr>
          <w:rFonts w:ascii="Arial" w:eastAsia="Times New Roman" w:hAnsi="Arial"/>
          <w:b/>
          <w:sz w:val="22"/>
          <w:szCs w:val="22"/>
        </w:rPr>
        <w:t>Kesimpulan</w:t>
      </w:r>
    </w:p>
    <w:p w:rsidR="00303D74" w:rsidRPr="007333A9" w:rsidRDefault="00303D74" w:rsidP="00303D74">
      <w:pPr>
        <w:spacing w:line="135" w:lineRule="exact"/>
        <w:ind w:right="-18"/>
        <w:rPr>
          <w:rFonts w:ascii="Arial" w:eastAsia="Times New Roman" w:hAnsi="Arial"/>
          <w:sz w:val="22"/>
          <w:szCs w:val="22"/>
        </w:rPr>
      </w:pPr>
    </w:p>
    <w:p w:rsidR="00303D74" w:rsidRDefault="00303D74" w:rsidP="00EB637C">
      <w:pPr>
        <w:spacing w:line="345" w:lineRule="auto"/>
        <w:ind w:right="-18" w:firstLine="720"/>
        <w:jc w:val="both"/>
        <w:rPr>
          <w:rFonts w:ascii="Arial" w:eastAsia="Times New Roman" w:hAnsi="Arial"/>
          <w:sz w:val="22"/>
          <w:szCs w:val="22"/>
        </w:rPr>
      </w:pPr>
      <w:r w:rsidRPr="007333A9">
        <w:rPr>
          <w:rFonts w:ascii="Arial" w:eastAsia="Times New Roman" w:hAnsi="Arial"/>
          <w:sz w:val="22"/>
          <w:szCs w:val="22"/>
        </w:rPr>
        <w:t xml:space="preserve">Tidak didapatkan hubungan yang signifikan antara </w:t>
      </w:r>
      <w:proofErr w:type="gramStart"/>
      <w:r w:rsidRPr="007333A9">
        <w:rPr>
          <w:rFonts w:ascii="Arial" w:eastAsia="Times New Roman" w:hAnsi="Arial"/>
          <w:sz w:val="22"/>
          <w:szCs w:val="22"/>
        </w:rPr>
        <w:t>kadar</w:t>
      </w:r>
      <w:proofErr w:type="gramEnd"/>
      <w:r w:rsidRPr="007333A9">
        <w:rPr>
          <w:rFonts w:ascii="Arial" w:eastAsia="Times New Roman" w:hAnsi="Arial"/>
          <w:sz w:val="22"/>
          <w:szCs w:val="22"/>
        </w:rPr>
        <w:t xml:space="preserve"> </w:t>
      </w:r>
      <w:r w:rsidRPr="007333A9">
        <w:rPr>
          <w:rFonts w:ascii="Arial" w:eastAsia="Times New Roman" w:hAnsi="Arial"/>
          <w:i/>
          <w:sz w:val="22"/>
          <w:szCs w:val="22"/>
        </w:rPr>
        <w:t xml:space="preserve">creatine kinase-myocardial band, </w:t>
      </w:r>
      <w:r w:rsidRPr="007333A9">
        <w:rPr>
          <w:rFonts w:ascii="Arial" w:eastAsia="Times New Roman" w:hAnsi="Arial"/>
          <w:sz w:val="22"/>
          <w:szCs w:val="22"/>
        </w:rPr>
        <w:t>troponin T, hemoglobin dan elektrolit dengan serangan stroke.</w:t>
      </w:r>
    </w:p>
    <w:p w:rsidR="00EB637C" w:rsidRDefault="00EB637C" w:rsidP="00303D74">
      <w:pPr>
        <w:spacing w:line="345" w:lineRule="auto"/>
        <w:ind w:right="-18"/>
        <w:jc w:val="both"/>
        <w:rPr>
          <w:rFonts w:ascii="Arial" w:eastAsia="Times New Roman" w:hAnsi="Arial"/>
          <w:b/>
          <w:sz w:val="22"/>
          <w:szCs w:val="22"/>
        </w:rPr>
      </w:pPr>
      <w:r>
        <w:rPr>
          <w:rFonts w:ascii="Arial" w:eastAsia="Times New Roman" w:hAnsi="Arial"/>
          <w:b/>
          <w:sz w:val="22"/>
          <w:szCs w:val="22"/>
        </w:rPr>
        <w:t xml:space="preserve">Ucapan Terima Kasih </w:t>
      </w:r>
    </w:p>
    <w:p w:rsidR="00EB637C" w:rsidRPr="00EB637C" w:rsidRDefault="00EB637C" w:rsidP="00303D74">
      <w:pPr>
        <w:spacing w:line="345" w:lineRule="auto"/>
        <w:ind w:right="-18"/>
        <w:jc w:val="both"/>
        <w:rPr>
          <w:rFonts w:ascii="Arial" w:eastAsia="Times New Roman" w:hAnsi="Arial"/>
          <w:sz w:val="22"/>
          <w:szCs w:val="22"/>
        </w:rPr>
      </w:pPr>
      <w:r>
        <w:rPr>
          <w:rFonts w:ascii="Arial" w:eastAsia="Times New Roman" w:hAnsi="Arial"/>
          <w:b/>
          <w:sz w:val="22"/>
          <w:szCs w:val="22"/>
        </w:rPr>
        <w:tab/>
      </w:r>
      <w:proofErr w:type="gramStart"/>
      <w:r>
        <w:rPr>
          <w:rFonts w:ascii="Arial" w:eastAsia="Times New Roman" w:hAnsi="Arial"/>
          <w:sz w:val="22"/>
          <w:szCs w:val="22"/>
        </w:rPr>
        <w:t>Kami mengucapkan terima kasih kep</w:t>
      </w:r>
      <w:r w:rsidR="00A11617">
        <w:rPr>
          <w:rFonts w:ascii="Arial" w:eastAsia="Times New Roman" w:hAnsi="Arial"/>
          <w:sz w:val="22"/>
          <w:szCs w:val="22"/>
        </w:rPr>
        <w:t xml:space="preserve">ada Universitas Sumatera Utara dan </w:t>
      </w:r>
      <w:r>
        <w:rPr>
          <w:rFonts w:ascii="Arial" w:eastAsia="Times New Roman" w:hAnsi="Arial"/>
          <w:sz w:val="22"/>
          <w:szCs w:val="22"/>
        </w:rPr>
        <w:t>RSUP Haji Adam Malik Medan atas semua dukungannya.</w:t>
      </w:r>
      <w:proofErr w:type="gramEnd"/>
    </w:p>
    <w:p w:rsidR="00303D74" w:rsidRPr="007333A9" w:rsidRDefault="00303D74" w:rsidP="00303D74">
      <w:pPr>
        <w:spacing w:line="21" w:lineRule="exact"/>
        <w:ind w:right="-18"/>
        <w:rPr>
          <w:rFonts w:ascii="Arial" w:eastAsia="Times New Roman" w:hAnsi="Arial"/>
          <w:sz w:val="22"/>
          <w:szCs w:val="22"/>
        </w:rPr>
      </w:pPr>
    </w:p>
    <w:p w:rsidR="00303D74" w:rsidRDefault="001A44BF" w:rsidP="001A44BF">
      <w:pPr>
        <w:spacing w:line="360" w:lineRule="auto"/>
        <w:ind w:right="-18"/>
        <w:contextualSpacing/>
        <w:rPr>
          <w:rFonts w:ascii="Arial" w:eastAsia="Times New Roman" w:hAnsi="Arial"/>
          <w:b/>
          <w:sz w:val="22"/>
          <w:szCs w:val="22"/>
        </w:rPr>
      </w:pPr>
      <w:r w:rsidRPr="007333A9">
        <w:rPr>
          <w:rFonts w:ascii="Arial" w:eastAsia="Times New Roman" w:hAnsi="Arial"/>
          <w:b/>
          <w:sz w:val="22"/>
          <w:szCs w:val="22"/>
        </w:rPr>
        <w:t>Daftar pustaka</w:t>
      </w:r>
    </w:p>
    <w:p w:rsidR="001A44BF" w:rsidRPr="00DB0D5A" w:rsidRDefault="001A44BF" w:rsidP="001A44BF">
      <w:pPr>
        <w:autoSpaceDE w:val="0"/>
        <w:autoSpaceDN w:val="0"/>
        <w:adjustRightInd w:val="0"/>
        <w:spacing w:line="360" w:lineRule="auto"/>
        <w:ind w:left="720" w:hanging="720"/>
        <w:contextualSpacing/>
        <w:jc w:val="both"/>
        <w:rPr>
          <w:rFonts w:ascii="Arial" w:hAnsi="Arial"/>
          <w:sz w:val="22"/>
          <w:szCs w:val="22"/>
        </w:rPr>
      </w:pPr>
      <w:proofErr w:type="gramStart"/>
      <w:r w:rsidRPr="00DB0D5A">
        <w:rPr>
          <w:rFonts w:ascii="Arial" w:hAnsi="Arial"/>
          <w:sz w:val="22"/>
          <w:szCs w:val="22"/>
        </w:rPr>
        <w:t>Abdi, S., Gharan, S., Sinaei, F., Ghorbani, A. 2015.</w:t>
      </w:r>
      <w:proofErr w:type="gramEnd"/>
      <w:r w:rsidRPr="00DB0D5A">
        <w:rPr>
          <w:rFonts w:ascii="Arial" w:hAnsi="Arial"/>
          <w:sz w:val="22"/>
          <w:szCs w:val="22"/>
        </w:rPr>
        <w:t xml:space="preserve"> </w:t>
      </w:r>
      <w:proofErr w:type="gramStart"/>
      <w:r w:rsidRPr="00DB0D5A">
        <w:rPr>
          <w:rFonts w:ascii="Arial" w:hAnsi="Arial"/>
          <w:sz w:val="22"/>
          <w:szCs w:val="22"/>
        </w:rPr>
        <w:t>Elevated Troponin T After Acute Ischemic Stroke: Association With Severity And Location Of Infarction.</w:t>
      </w:r>
      <w:proofErr w:type="gramEnd"/>
      <w:r w:rsidRPr="00DB0D5A">
        <w:rPr>
          <w:rFonts w:ascii="Arial" w:hAnsi="Arial"/>
          <w:sz w:val="22"/>
          <w:szCs w:val="22"/>
        </w:rPr>
        <w:t xml:space="preserve"> Iran J Neurol, 14, 35-40.</w:t>
      </w:r>
    </w:p>
    <w:p w:rsidR="001A44BF" w:rsidRPr="00DB0D5A" w:rsidRDefault="001A44BF" w:rsidP="001A44BF">
      <w:pPr>
        <w:autoSpaceDE w:val="0"/>
        <w:autoSpaceDN w:val="0"/>
        <w:adjustRightInd w:val="0"/>
        <w:spacing w:line="360" w:lineRule="auto"/>
        <w:ind w:left="720" w:hanging="720"/>
        <w:contextualSpacing/>
        <w:jc w:val="both"/>
        <w:rPr>
          <w:rFonts w:ascii="Arial" w:hAnsi="Arial"/>
          <w:sz w:val="22"/>
          <w:szCs w:val="22"/>
        </w:rPr>
      </w:pPr>
      <w:r w:rsidRPr="00DB0D5A">
        <w:rPr>
          <w:rFonts w:ascii="Arial" w:hAnsi="Arial"/>
          <w:sz w:val="22"/>
          <w:szCs w:val="22"/>
        </w:rPr>
        <w:t xml:space="preserve">Apak, I., Iltumur, K., Tamam, Y., Kaya, N. 2005. Serum Cardiac Troponin T Levels As </w:t>
      </w:r>
      <w:proofErr w:type="gramStart"/>
      <w:r w:rsidRPr="00DB0D5A">
        <w:rPr>
          <w:rFonts w:ascii="Arial" w:hAnsi="Arial"/>
          <w:sz w:val="22"/>
          <w:szCs w:val="22"/>
        </w:rPr>
        <w:t>An</w:t>
      </w:r>
      <w:proofErr w:type="gramEnd"/>
      <w:r w:rsidRPr="00DB0D5A">
        <w:rPr>
          <w:rFonts w:ascii="Arial" w:hAnsi="Arial"/>
          <w:sz w:val="22"/>
          <w:szCs w:val="22"/>
        </w:rPr>
        <w:t xml:space="preserve"> Indicator Of Myocardial Injury In Ischemic And Hemorragic Stroke Patients. Tohoku J. Exp. Med</w:t>
      </w:r>
      <w:proofErr w:type="gramStart"/>
      <w:r w:rsidRPr="00DB0D5A">
        <w:rPr>
          <w:rFonts w:ascii="Arial" w:hAnsi="Arial"/>
          <w:sz w:val="22"/>
          <w:szCs w:val="22"/>
        </w:rPr>
        <w:t>,  205</w:t>
      </w:r>
      <w:proofErr w:type="gramEnd"/>
      <w:r w:rsidRPr="00DB0D5A">
        <w:rPr>
          <w:rFonts w:ascii="Arial" w:hAnsi="Arial"/>
          <w:sz w:val="22"/>
          <w:szCs w:val="22"/>
        </w:rPr>
        <w:t xml:space="preserve">, 93-101. </w:t>
      </w:r>
    </w:p>
    <w:p w:rsidR="001A44BF" w:rsidRPr="00DB0D5A" w:rsidRDefault="001A44BF" w:rsidP="001A44BF">
      <w:pPr>
        <w:autoSpaceDE w:val="0"/>
        <w:autoSpaceDN w:val="0"/>
        <w:adjustRightInd w:val="0"/>
        <w:spacing w:line="360" w:lineRule="auto"/>
        <w:ind w:left="720" w:hanging="720"/>
        <w:contextualSpacing/>
        <w:jc w:val="both"/>
        <w:rPr>
          <w:rFonts w:ascii="Arial" w:hAnsi="Arial"/>
          <w:sz w:val="22"/>
          <w:szCs w:val="22"/>
        </w:rPr>
      </w:pPr>
      <w:r w:rsidRPr="00DB0D5A">
        <w:rPr>
          <w:rFonts w:ascii="Arial" w:hAnsi="Arial"/>
          <w:sz w:val="22"/>
          <w:szCs w:val="22"/>
        </w:rPr>
        <w:t xml:space="preserve">Appelros, P., Stegmayr, B., Terent, A. 2009. Sex Difference </w:t>
      </w:r>
      <w:proofErr w:type="gramStart"/>
      <w:r w:rsidRPr="00DB0D5A">
        <w:rPr>
          <w:rFonts w:ascii="Arial" w:hAnsi="Arial"/>
          <w:sz w:val="22"/>
          <w:szCs w:val="22"/>
        </w:rPr>
        <w:t>In</w:t>
      </w:r>
      <w:proofErr w:type="gramEnd"/>
      <w:r w:rsidRPr="00DB0D5A">
        <w:rPr>
          <w:rFonts w:ascii="Arial" w:hAnsi="Arial"/>
          <w:sz w:val="22"/>
          <w:szCs w:val="22"/>
        </w:rPr>
        <w:t xml:space="preserve"> Stroke Epidemiology: A Systematic Review. </w:t>
      </w:r>
      <w:proofErr w:type="gramStart"/>
      <w:r w:rsidRPr="00DB0D5A">
        <w:rPr>
          <w:rFonts w:ascii="Arial" w:hAnsi="Arial"/>
          <w:sz w:val="22"/>
          <w:szCs w:val="22"/>
        </w:rPr>
        <w:t>American Heart Association.</w:t>
      </w:r>
      <w:proofErr w:type="gramEnd"/>
      <w:r w:rsidRPr="00DB0D5A">
        <w:rPr>
          <w:rFonts w:ascii="Arial" w:hAnsi="Arial"/>
          <w:sz w:val="22"/>
          <w:szCs w:val="22"/>
        </w:rPr>
        <w:t xml:space="preserve"> Stroke, 40, 1082-1090.</w:t>
      </w:r>
    </w:p>
    <w:p w:rsidR="001A44BF" w:rsidRPr="00DB0D5A" w:rsidRDefault="001A44BF" w:rsidP="001A44BF">
      <w:pPr>
        <w:autoSpaceDE w:val="0"/>
        <w:autoSpaceDN w:val="0"/>
        <w:adjustRightInd w:val="0"/>
        <w:spacing w:line="360" w:lineRule="auto"/>
        <w:ind w:left="720" w:hanging="720"/>
        <w:contextualSpacing/>
        <w:jc w:val="both"/>
        <w:rPr>
          <w:rFonts w:ascii="Arial" w:hAnsi="Arial"/>
          <w:sz w:val="22"/>
          <w:szCs w:val="22"/>
        </w:rPr>
      </w:pPr>
      <w:proofErr w:type="gramStart"/>
      <w:r w:rsidRPr="00DB0D5A">
        <w:rPr>
          <w:rFonts w:ascii="Arial" w:hAnsi="Arial"/>
          <w:sz w:val="22"/>
          <w:szCs w:val="22"/>
        </w:rPr>
        <w:t>Barlas, R.S., Honney, K., Loke, Y.K., McCall, S.J., Clark, A.B., Mamas, M.A., et al. 2016.</w:t>
      </w:r>
      <w:proofErr w:type="gramEnd"/>
      <w:r w:rsidRPr="00DB0D5A">
        <w:rPr>
          <w:rFonts w:ascii="Arial" w:hAnsi="Arial"/>
          <w:sz w:val="22"/>
          <w:szCs w:val="22"/>
        </w:rPr>
        <w:t xml:space="preserve"> Impact of Hemoglobin Levels and Anemia on Mortality in Acute Stroke: Analysis of UK Regional Registry Data, Systematic Review, and Meta-Analysis. J Am Heart Assoc, 5, 1-16. </w:t>
      </w:r>
    </w:p>
    <w:p w:rsidR="001A44BF" w:rsidRPr="00DB0D5A" w:rsidRDefault="001A44BF" w:rsidP="001A44BF">
      <w:pPr>
        <w:autoSpaceDE w:val="0"/>
        <w:autoSpaceDN w:val="0"/>
        <w:adjustRightInd w:val="0"/>
        <w:spacing w:line="360" w:lineRule="auto"/>
        <w:ind w:left="720" w:hanging="720"/>
        <w:contextualSpacing/>
        <w:jc w:val="both"/>
        <w:rPr>
          <w:rFonts w:ascii="Arial" w:hAnsi="Arial"/>
          <w:sz w:val="22"/>
          <w:szCs w:val="22"/>
        </w:rPr>
      </w:pPr>
      <w:r w:rsidRPr="00DB0D5A">
        <w:rPr>
          <w:rFonts w:ascii="Arial" w:hAnsi="Arial"/>
          <w:sz w:val="22"/>
          <w:szCs w:val="22"/>
        </w:rPr>
        <w:t>Chakraborty, S., Ghosh, K., Hazra, R., Biswas, R.N., Ghosh, S., Biswas, S., et al. 2013. Serum and Urinary Electrolyte Levels in Cerebro-Vascular Accident Patients: A Cross Sectional Study. American Journal of Internal Medicine, 1, 36-39.</w:t>
      </w:r>
    </w:p>
    <w:p w:rsidR="001A44BF" w:rsidRPr="00DB0D5A" w:rsidRDefault="001A44BF" w:rsidP="001A44BF">
      <w:pPr>
        <w:autoSpaceDE w:val="0"/>
        <w:autoSpaceDN w:val="0"/>
        <w:adjustRightInd w:val="0"/>
        <w:spacing w:line="360" w:lineRule="auto"/>
        <w:ind w:left="720" w:hanging="720"/>
        <w:contextualSpacing/>
        <w:jc w:val="both"/>
        <w:rPr>
          <w:rFonts w:ascii="Arial" w:hAnsi="Arial"/>
          <w:sz w:val="22"/>
          <w:szCs w:val="22"/>
        </w:rPr>
      </w:pPr>
      <w:proofErr w:type="gramStart"/>
      <w:r w:rsidRPr="00DB0D5A">
        <w:rPr>
          <w:rFonts w:ascii="Arial" w:hAnsi="Arial"/>
          <w:sz w:val="22"/>
          <w:szCs w:val="22"/>
        </w:rPr>
        <w:t>Durando, M., Jensen, B.C., Willis, M.S. 2013.</w:t>
      </w:r>
      <w:proofErr w:type="gramEnd"/>
      <w:r w:rsidRPr="00DB0D5A">
        <w:rPr>
          <w:rFonts w:ascii="Arial" w:hAnsi="Arial"/>
          <w:sz w:val="22"/>
          <w:szCs w:val="22"/>
        </w:rPr>
        <w:t xml:space="preserve"> </w:t>
      </w:r>
      <w:proofErr w:type="gramStart"/>
      <w:r w:rsidRPr="00DB0D5A">
        <w:rPr>
          <w:rFonts w:ascii="Arial" w:hAnsi="Arial"/>
          <w:sz w:val="22"/>
          <w:szCs w:val="22"/>
        </w:rPr>
        <w:t>Laboratory Markers of Cardiac Damage and Function.</w:t>
      </w:r>
      <w:proofErr w:type="gramEnd"/>
      <w:r w:rsidRPr="00DB0D5A">
        <w:rPr>
          <w:rFonts w:ascii="Arial" w:hAnsi="Arial"/>
          <w:sz w:val="22"/>
          <w:szCs w:val="22"/>
        </w:rPr>
        <w:t xml:space="preserve"> In: Bishop, M.L., Fody, E.P., </w:t>
      </w:r>
      <w:proofErr w:type="gramStart"/>
      <w:r w:rsidRPr="00DB0D5A">
        <w:rPr>
          <w:rFonts w:ascii="Arial" w:hAnsi="Arial"/>
          <w:sz w:val="22"/>
          <w:szCs w:val="22"/>
        </w:rPr>
        <w:t>Schoeff</w:t>
      </w:r>
      <w:proofErr w:type="gramEnd"/>
      <w:r w:rsidRPr="00DB0D5A">
        <w:rPr>
          <w:rFonts w:ascii="Arial" w:hAnsi="Arial"/>
          <w:sz w:val="22"/>
          <w:szCs w:val="22"/>
        </w:rPr>
        <w:t>, L.E. Clinical Chemistry: Principles, Techniques, Correlations. Vol. 7 pp 545-567. Lippincot William &amp; Wilkins, Philadelphia.</w:t>
      </w:r>
    </w:p>
    <w:p w:rsidR="001A44BF" w:rsidRPr="00DB0D5A" w:rsidRDefault="001A44BF" w:rsidP="001A44BF">
      <w:pPr>
        <w:autoSpaceDE w:val="0"/>
        <w:autoSpaceDN w:val="0"/>
        <w:adjustRightInd w:val="0"/>
        <w:spacing w:line="360" w:lineRule="auto"/>
        <w:ind w:left="720" w:hanging="720"/>
        <w:contextualSpacing/>
        <w:jc w:val="both"/>
        <w:rPr>
          <w:rFonts w:ascii="Arial" w:hAnsi="Arial"/>
          <w:sz w:val="22"/>
          <w:szCs w:val="22"/>
        </w:rPr>
      </w:pPr>
      <w:proofErr w:type="gramStart"/>
      <w:r w:rsidRPr="00DB0D5A">
        <w:rPr>
          <w:rFonts w:ascii="Arial" w:hAnsi="Arial"/>
          <w:sz w:val="22"/>
          <w:szCs w:val="22"/>
        </w:rPr>
        <w:t>Farahmand, S., Anzali, B.C., Heshmat, R., Ghafouri, H.B., Hamedanchi, S. 2013.</w:t>
      </w:r>
      <w:proofErr w:type="gramEnd"/>
      <w:r w:rsidRPr="00DB0D5A">
        <w:rPr>
          <w:rFonts w:ascii="Arial" w:hAnsi="Arial"/>
          <w:sz w:val="22"/>
          <w:szCs w:val="22"/>
        </w:rPr>
        <w:t xml:space="preserve"> Serum Sodium and Potassium Levels in Cerebro-Vascular Accident Patients. Malays J Med Sci</w:t>
      </w:r>
      <w:proofErr w:type="gramStart"/>
      <w:r w:rsidRPr="00DB0D5A">
        <w:rPr>
          <w:rFonts w:ascii="Arial" w:hAnsi="Arial"/>
          <w:sz w:val="22"/>
          <w:szCs w:val="22"/>
        </w:rPr>
        <w:t>,  20</w:t>
      </w:r>
      <w:proofErr w:type="gramEnd"/>
      <w:r w:rsidRPr="00DB0D5A">
        <w:rPr>
          <w:rFonts w:ascii="Arial" w:hAnsi="Arial"/>
          <w:sz w:val="22"/>
          <w:szCs w:val="22"/>
        </w:rPr>
        <w:t>, 39-43.</w:t>
      </w:r>
    </w:p>
    <w:p w:rsidR="001A44BF" w:rsidRPr="00DB0D5A" w:rsidRDefault="001A44BF" w:rsidP="001A44BF">
      <w:pPr>
        <w:autoSpaceDE w:val="0"/>
        <w:autoSpaceDN w:val="0"/>
        <w:adjustRightInd w:val="0"/>
        <w:spacing w:line="360" w:lineRule="auto"/>
        <w:ind w:left="720" w:hanging="720"/>
        <w:contextualSpacing/>
        <w:jc w:val="both"/>
        <w:rPr>
          <w:rFonts w:ascii="Arial" w:hAnsi="Arial"/>
          <w:sz w:val="22"/>
          <w:szCs w:val="22"/>
        </w:rPr>
      </w:pPr>
      <w:r w:rsidRPr="00DB0D5A">
        <w:rPr>
          <w:rFonts w:ascii="Arial" w:hAnsi="Arial"/>
          <w:sz w:val="22"/>
          <w:szCs w:val="22"/>
        </w:rPr>
        <w:lastRenderedPageBreak/>
        <w:t>Firoozabadi, M.D., Kazemi, T., Sharifzadeh, G., Dadbeh, S., Dehghan, P. 2013. Stroke in Birjand, Iran: A Hospital-Based Study of Acute Stroke. Iran Red Crescent Med J. 15, 264-268.</w:t>
      </w:r>
    </w:p>
    <w:p w:rsidR="001A44BF" w:rsidRPr="00DB0D5A" w:rsidRDefault="001A44BF" w:rsidP="001A44BF">
      <w:pPr>
        <w:autoSpaceDE w:val="0"/>
        <w:autoSpaceDN w:val="0"/>
        <w:adjustRightInd w:val="0"/>
        <w:spacing w:line="360" w:lineRule="auto"/>
        <w:ind w:left="720" w:hanging="720"/>
        <w:contextualSpacing/>
        <w:jc w:val="both"/>
        <w:rPr>
          <w:rFonts w:ascii="Arial" w:hAnsi="Arial"/>
          <w:sz w:val="22"/>
          <w:szCs w:val="22"/>
        </w:rPr>
      </w:pPr>
      <w:proofErr w:type="gramStart"/>
      <w:r w:rsidRPr="00DB0D5A">
        <w:rPr>
          <w:rFonts w:ascii="Arial" w:hAnsi="Arial"/>
          <w:sz w:val="22"/>
          <w:szCs w:val="22"/>
        </w:rPr>
        <w:t>Furlan, J.C., Fang, J., Silver, F.L. 2015.</w:t>
      </w:r>
      <w:proofErr w:type="gramEnd"/>
      <w:r w:rsidRPr="00DB0D5A">
        <w:rPr>
          <w:rFonts w:ascii="Arial" w:hAnsi="Arial"/>
          <w:sz w:val="22"/>
          <w:szCs w:val="22"/>
        </w:rPr>
        <w:t xml:space="preserve"> </w:t>
      </w:r>
      <w:proofErr w:type="gramStart"/>
      <w:r w:rsidRPr="00DB0D5A">
        <w:rPr>
          <w:rFonts w:ascii="Arial" w:hAnsi="Arial"/>
          <w:sz w:val="22"/>
          <w:szCs w:val="22"/>
        </w:rPr>
        <w:t>Acute Ischemic Stroke and Abnormal Blood Hemoglobin Concentration.</w:t>
      </w:r>
      <w:proofErr w:type="gramEnd"/>
      <w:r w:rsidRPr="00DB0D5A">
        <w:rPr>
          <w:rFonts w:ascii="Arial" w:hAnsi="Arial"/>
          <w:sz w:val="22"/>
          <w:szCs w:val="22"/>
        </w:rPr>
        <w:t xml:space="preserve"> Acta Neurologica Scandinavika, 1-7.</w:t>
      </w:r>
    </w:p>
    <w:p w:rsidR="001A44BF" w:rsidRPr="00DB0D5A" w:rsidRDefault="001A44BF" w:rsidP="001A44BF">
      <w:pPr>
        <w:autoSpaceDE w:val="0"/>
        <w:autoSpaceDN w:val="0"/>
        <w:adjustRightInd w:val="0"/>
        <w:spacing w:line="360" w:lineRule="auto"/>
        <w:ind w:left="720" w:hanging="720"/>
        <w:contextualSpacing/>
        <w:jc w:val="both"/>
        <w:rPr>
          <w:rFonts w:ascii="Arial" w:hAnsi="Arial"/>
          <w:sz w:val="22"/>
          <w:szCs w:val="22"/>
        </w:rPr>
      </w:pPr>
      <w:r w:rsidRPr="00DB0D5A">
        <w:rPr>
          <w:rFonts w:ascii="Arial" w:hAnsi="Arial"/>
          <w:sz w:val="22"/>
          <w:szCs w:val="22"/>
        </w:rPr>
        <w:t xml:space="preserve">Harwell, G.A. 2013. </w:t>
      </w:r>
      <w:proofErr w:type="gramStart"/>
      <w:r w:rsidRPr="00DB0D5A">
        <w:rPr>
          <w:rFonts w:ascii="Arial" w:hAnsi="Arial"/>
          <w:sz w:val="22"/>
          <w:szCs w:val="22"/>
        </w:rPr>
        <w:t>Electrolytes.</w:t>
      </w:r>
      <w:proofErr w:type="gramEnd"/>
      <w:r w:rsidRPr="00DB0D5A">
        <w:rPr>
          <w:rFonts w:ascii="Arial" w:hAnsi="Arial"/>
          <w:sz w:val="22"/>
          <w:szCs w:val="22"/>
        </w:rPr>
        <w:t xml:space="preserve"> In: Bishop, M.L., Fody, E.P., </w:t>
      </w:r>
      <w:proofErr w:type="gramStart"/>
      <w:r w:rsidRPr="00DB0D5A">
        <w:rPr>
          <w:rFonts w:ascii="Arial" w:hAnsi="Arial"/>
          <w:sz w:val="22"/>
          <w:szCs w:val="22"/>
        </w:rPr>
        <w:t>Schoeff</w:t>
      </w:r>
      <w:proofErr w:type="gramEnd"/>
      <w:r w:rsidRPr="00DB0D5A">
        <w:rPr>
          <w:rFonts w:ascii="Arial" w:hAnsi="Arial"/>
          <w:sz w:val="22"/>
          <w:szCs w:val="22"/>
        </w:rPr>
        <w:t>, L.E. Clinical Chemistry: Principles, Techniques, Correlations. Vol. 7 pp 346-359. Lippincot William &amp; Wilkins, Philadelphia.</w:t>
      </w:r>
    </w:p>
    <w:p w:rsidR="001A44BF" w:rsidRPr="00DB0D5A" w:rsidRDefault="001A44BF" w:rsidP="001A44BF">
      <w:pPr>
        <w:autoSpaceDE w:val="0"/>
        <w:autoSpaceDN w:val="0"/>
        <w:adjustRightInd w:val="0"/>
        <w:spacing w:line="360" w:lineRule="auto"/>
        <w:ind w:left="720" w:hanging="720"/>
        <w:contextualSpacing/>
        <w:jc w:val="both"/>
        <w:rPr>
          <w:rFonts w:ascii="Arial" w:hAnsi="Arial"/>
          <w:sz w:val="22"/>
          <w:szCs w:val="22"/>
        </w:rPr>
      </w:pPr>
      <w:proofErr w:type="gramStart"/>
      <w:r w:rsidRPr="00DB0D5A">
        <w:rPr>
          <w:rFonts w:ascii="Arial" w:hAnsi="Arial"/>
          <w:sz w:val="22"/>
          <w:szCs w:val="22"/>
        </w:rPr>
        <w:t>Hasirci, B., Okay, M., Agircan, D., Kocer, A. 2013.</w:t>
      </w:r>
      <w:proofErr w:type="gramEnd"/>
      <w:r w:rsidRPr="00DB0D5A">
        <w:rPr>
          <w:rFonts w:ascii="Arial" w:hAnsi="Arial"/>
          <w:sz w:val="22"/>
          <w:szCs w:val="22"/>
        </w:rPr>
        <w:t xml:space="preserve"> Elevated Troponin Level with Negative Outcome Was Found in Ischemic Stroke. Hindawi Publishing Corporation Cardiovascular Psychiatry and Neurology, 1-5.</w:t>
      </w:r>
    </w:p>
    <w:p w:rsidR="001A44BF" w:rsidRPr="00DB0D5A" w:rsidRDefault="001A44BF" w:rsidP="001A44BF">
      <w:pPr>
        <w:autoSpaceDE w:val="0"/>
        <w:autoSpaceDN w:val="0"/>
        <w:adjustRightInd w:val="0"/>
        <w:spacing w:line="360" w:lineRule="auto"/>
        <w:ind w:left="720" w:hanging="720"/>
        <w:contextualSpacing/>
        <w:jc w:val="both"/>
        <w:rPr>
          <w:rFonts w:ascii="Arial" w:hAnsi="Arial"/>
          <w:sz w:val="22"/>
          <w:szCs w:val="22"/>
        </w:rPr>
      </w:pPr>
      <w:r w:rsidRPr="00DB0D5A">
        <w:rPr>
          <w:rFonts w:ascii="Arial" w:hAnsi="Arial"/>
          <w:sz w:val="22"/>
          <w:szCs w:val="22"/>
        </w:rPr>
        <w:t xml:space="preserve">Kiranmayi, B., Bhavani, V., Tagore, R. 2015. </w:t>
      </w:r>
      <w:proofErr w:type="gramStart"/>
      <w:r w:rsidRPr="00DB0D5A">
        <w:rPr>
          <w:rFonts w:ascii="Arial" w:hAnsi="Arial"/>
          <w:sz w:val="22"/>
          <w:szCs w:val="22"/>
        </w:rPr>
        <w:t>Evaluation of CK MB Levels in Acute Ischemic Stroke.</w:t>
      </w:r>
      <w:proofErr w:type="gramEnd"/>
      <w:r w:rsidRPr="00DB0D5A">
        <w:rPr>
          <w:rFonts w:ascii="Arial" w:hAnsi="Arial"/>
          <w:sz w:val="22"/>
          <w:szCs w:val="22"/>
        </w:rPr>
        <w:t xml:space="preserve"> IOSR Journal of Pharmacy and Biological Science, 10, 38-42. </w:t>
      </w:r>
    </w:p>
    <w:p w:rsidR="001A44BF" w:rsidRPr="00DB0D5A" w:rsidRDefault="001A44BF" w:rsidP="001A44BF">
      <w:pPr>
        <w:autoSpaceDE w:val="0"/>
        <w:autoSpaceDN w:val="0"/>
        <w:adjustRightInd w:val="0"/>
        <w:spacing w:line="360" w:lineRule="auto"/>
        <w:ind w:left="720" w:hanging="720"/>
        <w:contextualSpacing/>
        <w:jc w:val="both"/>
        <w:rPr>
          <w:rFonts w:ascii="Arial" w:hAnsi="Arial"/>
          <w:sz w:val="22"/>
          <w:szCs w:val="22"/>
        </w:rPr>
      </w:pPr>
      <w:r w:rsidRPr="00DB0D5A">
        <w:rPr>
          <w:rFonts w:ascii="Arial" w:hAnsi="Arial"/>
          <w:sz w:val="22"/>
          <w:szCs w:val="22"/>
        </w:rPr>
        <w:t xml:space="preserve">Larsen, H.R. 2010. </w:t>
      </w:r>
      <w:proofErr w:type="gramStart"/>
      <w:r w:rsidRPr="00DB0D5A">
        <w:rPr>
          <w:rFonts w:ascii="Arial" w:hAnsi="Arial"/>
          <w:sz w:val="22"/>
          <w:szCs w:val="22"/>
        </w:rPr>
        <w:t>The Importance of Potassium.</w:t>
      </w:r>
      <w:proofErr w:type="gramEnd"/>
      <w:r w:rsidRPr="00DB0D5A">
        <w:rPr>
          <w:rFonts w:ascii="Arial" w:hAnsi="Arial"/>
          <w:sz w:val="22"/>
          <w:szCs w:val="22"/>
        </w:rPr>
        <w:t xml:space="preserve"> The AIFB Report, 2, 1-5</w:t>
      </w:r>
    </w:p>
    <w:p w:rsidR="001A44BF" w:rsidRPr="00DB0D5A" w:rsidRDefault="001A44BF" w:rsidP="001A44BF">
      <w:pPr>
        <w:autoSpaceDE w:val="0"/>
        <w:autoSpaceDN w:val="0"/>
        <w:adjustRightInd w:val="0"/>
        <w:spacing w:line="360" w:lineRule="auto"/>
        <w:ind w:left="720" w:hanging="720"/>
        <w:contextualSpacing/>
        <w:jc w:val="both"/>
        <w:rPr>
          <w:rFonts w:ascii="Arial" w:hAnsi="Arial"/>
          <w:sz w:val="22"/>
          <w:szCs w:val="22"/>
        </w:rPr>
      </w:pPr>
      <w:r w:rsidRPr="00DB0D5A">
        <w:rPr>
          <w:rFonts w:ascii="Arial" w:hAnsi="Arial"/>
          <w:sz w:val="22"/>
          <w:szCs w:val="22"/>
        </w:rPr>
        <w:t xml:space="preserve">Misbach, J. dan Soertidewi, L. 2011. </w:t>
      </w:r>
      <w:proofErr w:type="gramStart"/>
      <w:r w:rsidRPr="00DB0D5A">
        <w:rPr>
          <w:rFonts w:ascii="Arial" w:hAnsi="Arial"/>
          <w:sz w:val="22"/>
          <w:szCs w:val="22"/>
        </w:rPr>
        <w:t>Anatomi Pembuluh Darah Otak dan Patofisiologi Stroke.</w:t>
      </w:r>
      <w:proofErr w:type="gramEnd"/>
      <w:r w:rsidRPr="00DB0D5A">
        <w:rPr>
          <w:rFonts w:ascii="Arial" w:hAnsi="Arial"/>
          <w:sz w:val="22"/>
          <w:szCs w:val="22"/>
        </w:rPr>
        <w:t xml:space="preserve"> Dalam: Misbach, J.</w:t>
      </w:r>
      <w:proofErr w:type="gramStart"/>
      <w:r w:rsidRPr="00DB0D5A">
        <w:rPr>
          <w:rFonts w:ascii="Arial" w:hAnsi="Arial"/>
          <w:sz w:val="22"/>
          <w:szCs w:val="22"/>
        </w:rPr>
        <w:t>,Soertidewi</w:t>
      </w:r>
      <w:proofErr w:type="gramEnd"/>
      <w:r w:rsidRPr="00DB0D5A">
        <w:rPr>
          <w:rFonts w:ascii="Arial" w:hAnsi="Arial"/>
          <w:sz w:val="22"/>
          <w:szCs w:val="22"/>
        </w:rPr>
        <w:t xml:space="preserve"> L., Jannis, J., editor. </w:t>
      </w:r>
      <w:proofErr w:type="gramStart"/>
      <w:r w:rsidRPr="00DB0D5A">
        <w:rPr>
          <w:rFonts w:ascii="Arial" w:hAnsi="Arial"/>
          <w:sz w:val="22"/>
          <w:szCs w:val="22"/>
        </w:rPr>
        <w:t>Stroke.</w:t>
      </w:r>
      <w:proofErr w:type="gramEnd"/>
      <w:r w:rsidRPr="00DB0D5A">
        <w:rPr>
          <w:rFonts w:ascii="Arial" w:hAnsi="Arial"/>
          <w:sz w:val="22"/>
          <w:szCs w:val="22"/>
        </w:rPr>
        <w:t xml:space="preserve"> Aspek Diagnostik, Patofisiologi, Manajemen. Hal 35-36. Badan Penerbit FK UI. Jakarta.</w:t>
      </w:r>
    </w:p>
    <w:p w:rsidR="001A44BF" w:rsidRPr="00DB0D5A" w:rsidRDefault="001A44BF" w:rsidP="001A44BF">
      <w:pPr>
        <w:autoSpaceDE w:val="0"/>
        <w:autoSpaceDN w:val="0"/>
        <w:adjustRightInd w:val="0"/>
        <w:spacing w:line="360" w:lineRule="auto"/>
        <w:ind w:left="720" w:hanging="720"/>
        <w:contextualSpacing/>
        <w:jc w:val="both"/>
        <w:rPr>
          <w:rFonts w:ascii="Arial" w:hAnsi="Arial"/>
          <w:sz w:val="22"/>
          <w:szCs w:val="22"/>
        </w:rPr>
      </w:pPr>
      <w:r w:rsidRPr="00DB0D5A">
        <w:rPr>
          <w:rFonts w:ascii="Arial" w:hAnsi="Arial"/>
          <w:sz w:val="22"/>
          <w:szCs w:val="22"/>
        </w:rPr>
        <w:t xml:space="preserve">Moemeni, H., Qujeq, D., Ahangar, A.A., Hajian, K., Parsian, H. 2016. </w:t>
      </w:r>
      <w:proofErr w:type="gramStart"/>
      <w:r w:rsidRPr="00DB0D5A">
        <w:rPr>
          <w:rFonts w:ascii="Arial" w:hAnsi="Arial"/>
          <w:sz w:val="22"/>
          <w:szCs w:val="22"/>
        </w:rPr>
        <w:t>Evaluating the Serum Levels of Calcium, Cloride, Potassium and Sodium in the Stroke Patients.</w:t>
      </w:r>
      <w:proofErr w:type="gramEnd"/>
      <w:r w:rsidRPr="00DB0D5A">
        <w:rPr>
          <w:rFonts w:ascii="Arial" w:hAnsi="Arial"/>
          <w:sz w:val="22"/>
          <w:szCs w:val="22"/>
        </w:rPr>
        <w:t xml:space="preserve"> International Journal of Medical Laboratory, 3(2), 104-110.</w:t>
      </w:r>
    </w:p>
    <w:p w:rsidR="001A44BF" w:rsidRPr="00DB0D5A" w:rsidRDefault="001A44BF" w:rsidP="001A44BF">
      <w:pPr>
        <w:autoSpaceDE w:val="0"/>
        <w:autoSpaceDN w:val="0"/>
        <w:adjustRightInd w:val="0"/>
        <w:spacing w:line="360" w:lineRule="auto"/>
        <w:ind w:left="720" w:hanging="720"/>
        <w:contextualSpacing/>
        <w:jc w:val="both"/>
        <w:rPr>
          <w:rFonts w:ascii="Arial" w:hAnsi="Arial"/>
          <w:sz w:val="22"/>
          <w:szCs w:val="22"/>
        </w:rPr>
      </w:pPr>
      <w:r w:rsidRPr="00DB0D5A">
        <w:rPr>
          <w:rFonts w:ascii="Arial" w:hAnsi="Arial"/>
          <w:sz w:val="22"/>
          <w:szCs w:val="22"/>
        </w:rPr>
        <w:t xml:space="preserve">Musa, H.H., Musa, I.H., El Sadiq, S.M. 2015. </w:t>
      </w:r>
      <w:proofErr w:type="gramStart"/>
      <w:r w:rsidRPr="00DB0D5A">
        <w:rPr>
          <w:rFonts w:ascii="Arial" w:hAnsi="Arial"/>
          <w:sz w:val="22"/>
          <w:szCs w:val="22"/>
        </w:rPr>
        <w:t>Risk Factors, Electrolyte Disturbances and Lipid Profiles in Sudanese Patients with Stroke.</w:t>
      </w:r>
      <w:proofErr w:type="gramEnd"/>
      <w:r w:rsidRPr="00DB0D5A">
        <w:rPr>
          <w:rFonts w:ascii="Arial" w:hAnsi="Arial"/>
          <w:sz w:val="22"/>
          <w:szCs w:val="22"/>
        </w:rPr>
        <w:t xml:space="preserve"> Journal of Public Health and Epidemiology, 7, 324-330.</w:t>
      </w:r>
    </w:p>
    <w:p w:rsidR="001A44BF" w:rsidRPr="00DB0D5A" w:rsidRDefault="001A44BF" w:rsidP="001A44BF">
      <w:pPr>
        <w:autoSpaceDE w:val="0"/>
        <w:autoSpaceDN w:val="0"/>
        <w:adjustRightInd w:val="0"/>
        <w:spacing w:line="360" w:lineRule="auto"/>
        <w:ind w:left="720" w:hanging="720"/>
        <w:contextualSpacing/>
        <w:jc w:val="both"/>
        <w:rPr>
          <w:rFonts w:ascii="Arial" w:hAnsi="Arial"/>
          <w:sz w:val="22"/>
          <w:szCs w:val="22"/>
        </w:rPr>
      </w:pPr>
      <w:r w:rsidRPr="00DB0D5A">
        <w:rPr>
          <w:rFonts w:ascii="Arial" w:hAnsi="Arial"/>
          <w:sz w:val="22"/>
          <w:szCs w:val="22"/>
        </w:rPr>
        <w:t xml:space="preserve">Panwar, B., Judd, S.E., Warnock, D.G., McClellan, W.M., Booth, J.N., Muntner, P., et al. 2016. </w:t>
      </w:r>
      <w:proofErr w:type="gramStart"/>
      <w:r w:rsidRPr="00DB0D5A">
        <w:rPr>
          <w:rFonts w:ascii="Arial" w:hAnsi="Arial"/>
          <w:sz w:val="22"/>
          <w:szCs w:val="22"/>
        </w:rPr>
        <w:t>Hemoglobin Concentration and Risk of Incident Stroke in Community-Living Adults.</w:t>
      </w:r>
      <w:proofErr w:type="gramEnd"/>
      <w:r w:rsidRPr="00DB0D5A">
        <w:rPr>
          <w:rFonts w:ascii="Arial" w:hAnsi="Arial"/>
          <w:sz w:val="22"/>
          <w:szCs w:val="22"/>
        </w:rPr>
        <w:t xml:space="preserve"> Stroke, 4, 2017-2024.</w:t>
      </w:r>
    </w:p>
    <w:p w:rsidR="001A44BF" w:rsidRPr="00DB0D5A" w:rsidRDefault="001A44BF" w:rsidP="001A44BF">
      <w:pPr>
        <w:autoSpaceDE w:val="0"/>
        <w:autoSpaceDN w:val="0"/>
        <w:adjustRightInd w:val="0"/>
        <w:spacing w:line="360" w:lineRule="auto"/>
        <w:ind w:left="720" w:hanging="720"/>
        <w:contextualSpacing/>
        <w:jc w:val="both"/>
        <w:rPr>
          <w:rFonts w:ascii="Arial" w:hAnsi="Arial"/>
          <w:sz w:val="22"/>
          <w:szCs w:val="22"/>
        </w:rPr>
      </w:pPr>
      <w:proofErr w:type="gramStart"/>
      <w:r w:rsidRPr="00DB0D5A">
        <w:rPr>
          <w:rFonts w:ascii="Arial" w:hAnsi="Arial"/>
          <w:sz w:val="22"/>
          <w:szCs w:val="22"/>
        </w:rPr>
        <w:t>Raza, F., Alkhouli, M., Sandhu, P., Bhatt, R., Bove, A.A. 2014.</w:t>
      </w:r>
      <w:proofErr w:type="gramEnd"/>
      <w:r w:rsidRPr="00DB0D5A">
        <w:rPr>
          <w:rFonts w:ascii="Arial" w:hAnsi="Arial"/>
          <w:sz w:val="22"/>
          <w:szCs w:val="22"/>
        </w:rPr>
        <w:t xml:space="preserve"> Elevated Cardiac Troponin in Acute Stroke without Acute Coronary Syndrome Predicts Long-Term Adverse Cardiovascular Outcomes, 1-6.</w:t>
      </w:r>
    </w:p>
    <w:p w:rsidR="001A44BF" w:rsidRPr="00DB0D5A" w:rsidRDefault="001A44BF" w:rsidP="001A44BF">
      <w:pPr>
        <w:spacing w:line="360" w:lineRule="auto"/>
        <w:ind w:left="720" w:hanging="720"/>
        <w:contextualSpacing/>
        <w:jc w:val="both"/>
        <w:rPr>
          <w:rFonts w:ascii="Arial" w:hAnsi="Arial"/>
          <w:sz w:val="22"/>
          <w:szCs w:val="22"/>
        </w:rPr>
      </w:pPr>
      <w:r w:rsidRPr="00DB0D5A">
        <w:rPr>
          <w:rFonts w:ascii="Arial" w:hAnsi="Arial"/>
          <w:sz w:val="22"/>
          <w:szCs w:val="22"/>
        </w:rPr>
        <w:t xml:space="preserve">Riset Kesehatan Dasar. </w:t>
      </w:r>
      <w:proofErr w:type="gramStart"/>
      <w:r w:rsidRPr="00DB0D5A">
        <w:rPr>
          <w:rFonts w:ascii="Arial" w:hAnsi="Arial"/>
          <w:sz w:val="22"/>
          <w:szCs w:val="22"/>
        </w:rPr>
        <w:t>Riskesdas.</w:t>
      </w:r>
      <w:proofErr w:type="gramEnd"/>
      <w:r w:rsidRPr="00DB0D5A">
        <w:rPr>
          <w:rFonts w:ascii="Arial" w:hAnsi="Arial"/>
          <w:sz w:val="22"/>
          <w:szCs w:val="22"/>
        </w:rPr>
        <w:t xml:space="preserve"> 2013. Badan Penelitian dan Pengembangan Kesehatan Kementerian Kesehatan </w:t>
      </w:r>
      <w:proofErr w:type="gramStart"/>
      <w:r w:rsidRPr="00DB0D5A">
        <w:rPr>
          <w:rFonts w:ascii="Arial" w:hAnsi="Arial"/>
          <w:sz w:val="22"/>
          <w:szCs w:val="22"/>
        </w:rPr>
        <w:t>R.I ,</w:t>
      </w:r>
      <w:proofErr w:type="gramEnd"/>
      <w:r w:rsidRPr="00DB0D5A">
        <w:rPr>
          <w:rFonts w:ascii="Arial" w:hAnsi="Arial"/>
          <w:sz w:val="22"/>
          <w:szCs w:val="22"/>
        </w:rPr>
        <w:t xml:space="preserve">  91-94.</w:t>
      </w:r>
    </w:p>
    <w:p w:rsidR="001A44BF" w:rsidRPr="00DB0D5A" w:rsidRDefault="001A44BF" w:rsidP="001A44BF">
      <w:pPr>
        <w:autoSpaceDE w:val="0"/>
        <w:autoSpaceDN w:val="0"/>
        <w:adjustRightInd w:val="0"/>
        <w:spacing w:line="360" w:lineRule="auto"/>
        <w:ind w:left="720" w:hanging="720"/>
        <w:contextualSpacing/>
        <w:jc w:val="both"/>
        <w:rPr>
          <w:rFonts w:ascii="Arial" w:hAnsi="Arial"/>
          <w:sz w:val="22"/>
          <w:szCs w:val="22"/>
        </w:rPr>
      </w:pPr>
      <w:proofErr w:type="gramStart"/>
      <w:r w:rsidRPr="00DB0D5A">
        <w:rPr>
          <w:rFonts w:ascii="Arial" w:hAnsi="Arial"/>
          <w:sz w:val="22"/>
          <w:szCs w:val="22"/>
        </w:rPr>
        <w:t>Roy, K.S., Bandyopadhyay, R., Paul, R., Chakraborty, S., Ray, D., Mitra, S., et al. 2014.</w:t>
      </w:r>
      <w:proofErr w:type="gramEnd"/>
      <w:r w:rsidRPr="00DB0D5A">
        <w:rPr>
          <w:rFonts w:ascii="Arial" w:hAnsi="Arial"/>
          <w:sz w:val="22"/>
          <w:szCs w:val="22"/>
        </w:rPr>
        <w:t xml:space="preserve"> Study on Serum and Urinary Changes in Cerebrovascular Accident. JIACM, 15, 91-95. </w:t>
      </w:r>
    </w:p>
    <w:p w:rsidR="001A44BF" w:rsidRPr="00DB0D5A" w:rsidRDefault="001A44BF" w:rsidP="001A44BF">
      <w:pPr>
        <w:autoSpaceDE w:val="0"/>
        <w:autoSpaceDN w:val="0"/>
        <w:adjustRightInd w:val="0"/>
        <w:spacing w:line="360" w:lineRule="auto"/>
        <w:ind w:left="720" w:hanging="720"/>
        <w:contextualSpacing/>
        <w:jc w:val="both"/>
        <w:rPr>
          <w:rFonts w:ascii="Arial" w:hAnsi="Arial"/>
          <w:sz w:val="22"/>
          <w:szCs w:val="22"/>
        </w:rPr>
      </w:pPr>
      <w:r w:rsidRPr="00DB0D5A">
        <w:rPr>
          <w:rFonts w:ascii="Arial" w:hAnsi="Arial"/>
          <w:sz w:val="22"/>
          <w:szCs w:val="22"/>
        </w:rPr>
        <w:t xml:space="preserve">Siddiqui, M.R., Islam, Q.Z., Haque, A., Iqbal, J., Hossain, A., Rahman, Y.U., et al. 2012. </w:t>
      </w:r>
      <w:proofErr w:type="gramStart"/>
      <w:r w:rsidRPr="00DB0D5A">
        <w:rPr>
          <w:rFonts w:ascii="Arial" w:hAnsi="Arial"/>
          <w:sz w:val="22"/>
          <w:szCs w:val="22"/>
        </w:rPr>
        <w:t>Electrolyte Status in Difference Type of Acute Stroke Patients and Their Correlation with Some Common Clinical Presentation.</w:t>
      </w:r>
      <w:proofErr w:type="gramEnd"/>
      <w:r w:rsidRPr="00DB0D5A">
        <w:rPr>
          <w:rFonts w:ascii="Arial" w:hAnsi="Arial"/>
          <w:sz w:val="22"/>
          <w:szCs w:val="22"/>
        </w:rPr>
        <w:t xml:space="preserve"> J Medicine, 13, 133-137.</w:t>
      </w:r>
    </w:p>
    <w:p w:rsidR="000D6E35" w:rsidRPr="00DB0D5A" w:rsidRDefault="001A44BF" w:rsidP="00550A72">
      <w:pPr>
        <w:autoSpaceDE w:val="0"/>
        <w:autoSpaceDN w:val="0"/>
        <w:adjustRightInd w:val="0"/>
        <w:spacing w:line="360" w:lineRule="auto"/>
        <w:ind w:left="720" w:hanging="720"/>
        <w:contextualSpacing/>
        <w:jc w:val="both"/>
        <w:rPr>
          <w:rFonts w:ascii="Arial" w:hAnsi="Arial"/>
          <w:sz w:val="22"/>
          <w:szCs w:val="22"/>
        </w:rPr>
      </w:pPr>
      <w:proofErr w:type="gramStart"/>
      <w:r w:rsidRPr="00DB0D5A">
        <w:rPr>
          <w:rFonts w:ascii="Arial" w:hAnsi="Arial"/>
          <w:sz w:val="22"/>
          <w:szCs w:val="22"/>
        </w:rPr>
        <w:t>Thomas, C. and Lumb, A. 2012.</w:t>
      </w:r>
      <w:proofErr w:type="gramEnd"/>
      <w:r w:rsidRPr="00DB0D5A">
        <w:rPr>
          <w:rFonts w:ascii="Arial" w:hAnsi="Arial"/>
          <w:sz w:val="22"/>
          <w:szCs w:val="22"/>
        </w:rPr>
        <w:t xml:space="preserve"> </w:t>
      </w:r>
      <w:proofErr w:type="gramStart"/>
      <w:r w:rsidRPr="00DB0D5A">
        <w:rPr>
          <w:rFonts w:ascii="Arial" w:hAnsi="Arial"/>
          <w:sz w:val="22"/>
          <w:szCs w:val="22"/>
        </w:rPr>
        <w:t>Physiology of Hemoglobin.</w:t>
      </w:r>
      <w:proofErr w:type="gramEnd"/>
      <w:r w:rsidRPr="00DB0D5A">
        <w:rPr>
          <w:rFonts w:ascii="Arial" w:hAnsi="Arial"/>
          <w:sz w:val="22"/>
          <w:szCs w:val="22"/>
        </w:rPr>
        <w:t xml:space="preserve"> </w:t>
      </w:r>
      <w:proofErr w:type="gramStart"/>
      <w:r w:rsidRPr="00DB0D5A">
        <w:rPr>
          <w:rFonts w:ascii="Arial" w:hAnsi="Arial"/>
          <w:sz w:val="22"/>
          <w:szCs w:val="22"/>
        </w:rPr>
        <w:t>Continuing Education in Anaesthesia, Critical Care and Pain.</w:t>
      </w:r>
      <w:proofErr w:type="gramEnd"/>
      <w:r w:rsidRPr="00DB0D5A">
        <w:rPr>
          <w:rFonts w:ascii="Arial" w:hAnsi="Arial"/>
          <w:sz w:val="22"/>
          <w:szCs w:val="22"/>
        </w:rPr>
        <w:t xml:space="preserve"> British Journal of Anaesthesia, 1-6.</w:t>
      </w:r>
    </w:p>
    <w:sectPr w:rsidR="000D6E35" w:rsidRPr="00DB0D5A" w:rsidSect="00550A72">
      <w:pgSz w:w="12240" w:h="15840"/>
      <w:pgMar w:top="1134" w:right="1134" w:bottom="1134" w:left="1134" w:header="720" w:footer="720" w:gutter="0"/>
      <w:lnNumType w:countBy="1" w:restart="continuou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AE8944A"/>
    <w:lvl w:ilvl="0" w:tplc="FFFFFFFF">
      <w:start w:val="8"/>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drawingGridHorizontalSpacing w:val="100"/>
  <w:displayHorizontalDrawingGridEvery w:val="2"/>
  <w:characterSpacingControl w:val="doNotCompress"/>
  <w:compat/>
  <w:rsids>
    <w:rsidRoot w:val="00630917"/>
    <w:rsid w:val="000D6E35"/>
    <w:rsid w:val="001A44BF"/>
    <w:rsid w:val="001A5FB3"/>
    <w:rsid w:val="001D090C"/>
    <w:rsid w:val="001E433F"/>
    <w:rsid w:val="00284B14"/>
    <w:rsid w:val="002C1FFF"/>
    <w:rsid w:val="002D18D0"/>
    <w:rsid w:val="00303D74"/>
    <w:rsid w:val="0038698B"/>
    <w:rsid w:val="004377F9"/>
    <w:rsid w:val="004C7F40"/>
    <w:rsid w:val="00550A72"/>
    <w:rsid w:val="005638B1"/>
    <w:rsid w:val="005A6D54"/>
    <w:rsid w:val="006054D9"/>
    <w:rsid w:val="00610B3D"/>
    <w:rsid w:val="00630917"/>
    <w:rsid w:val="0065153B"/>
    <w:rsid w:val="006D4F45"/>
    <w:rsid w:val="007333A9"/>
    <w:rsid w:val="007A6BA6"/>
    <w:rsid w:val="007C68EF"/>
    <w:rsid w:val="009D28E0"/>
    <w:rsid w:val="009F517A"/>
    <w:rsid w:val="00A11617"/>
    <w:rsid w:val="00A44D30"/>
    <w:rsid w:val="00A45C7A"/>
    <w:rsid w:val="00B6380F"/>
    <w:rsid w:val="00C2095A"/>
    <w:rsid w:val="00C61E47"/>
    <w:rsid w:val="00CC1ECC"/>
    <w:rsid w:val="00D91F82"/>
    <w:rsid w:val="00DB0D5A"/>
    <w:rsid w:val="00DF7359"/>
    <w:rsid w:val="00E525CA"/>
    <w:rsid w:val="00EB63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917"/>
    <w:pPr>
      <w:spacing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3D74"/>
    <w:rPr>
      <w:rFonts w:ascii="Tahoma" w:hAnsi="Tahoma" w:cs="Tahoma"/>
      <w:sz w:val="16"/>
      <w:szCs w:val="16"/>
    </w:rPr>
  </w:style>
  <w:style w:type="character" w:customStyle="1" w:styleId="BalloonTextChar">
    <w:name w:val="Balloon Text Char"/>
    <w:basedOn w:val="DefaultParagraphFont"/>
    <w:link w:val="BalloonText"/>
    <w:uiPriority w:val="99"/>
    <w:semiHidden/>
    <w:rsid w:val="00303D74"/>
    <w:rPr>
      <w:rFonts w:ascii="Tahoma" w:eastAsia="Calibri" w:hAnsi="Tahoma" w:cs="Tahoma"/>
      <w:sz w:val="16"/>
      <w:szCs w:val="16"/>
    </w:rPr>
  </w:style>
  <w:style w:type="character" w:styleId="LineNumber">
    <w:name w:val="line number"/>
    <w:basedOn w:val="DefaultParagraphFont"/>
    <w:uiPriority w:val="99"/>
    <w:semiHidden/>
    <w:unhideWhenUsed/>
    <w:rsid w:val="00550A7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r.destika@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9</Pages>
  <Words>3413</Words>
  <Characters>19455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30</cp:revision>
  <dcterms:created xsi:type="dcterms:W3CDTF">2017-10-30T08:13:00Z</dcterms:created>
  <dcterms:modified xsi:type="dcterms:W3CDTF">2017-10-30T11:35:00Z</dcterms:modified>
</cp:coreProperties>
</file>