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42" w:rsidRPr="005A0885" w:rsidRDefault="005A0885" w:rsidP="005A0885">
      <w:pPr>
        <w:jc w:val="center"/>
        <w:rPr>
          <w:b/>
        </w:rPr>
      </w:pPr>
      <w:r>
        <w:rPr>
          <w:b/>
        </w:rPr>
        <w:t>STATISTICAL ANALYSIS RESULTS</w:t>
      </w:r>
    </w:p>
    <w:p w:rsidR="005A0885" w:rsidRPr="005A0885" w:rsidRDefault="005A0885" w:rsidP="005A0885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 xml:space="preserve">The Frequency Difference of </w:t>
      </w:r>
      <w:r w:rsidR="00AB3707">
        <w:rPr>
          <w:b/>
        </w:rPr>
        <w:t xml:space="preserve">Age </w:t>
      </w:r>
      <w:r w:rsidR="00DE087A">
        <w:rPr>
          <w:b/>
        </w:rPr>
        <w:t>&gt;50 Year Old</w:t>
      </w:r>
      <w:r w:rsidR="00AB3707">
        <w:rPr>
          <w:b/>
        </w:rPr>
        <w:t xml:space="preserve"> according to </w:t>
      </w:r>
      <w:r w:rsidRPr="005A0885">
        <w:rPr>
          <w:b/>
        </w:rPr>
        <w:t>STOP-BANG</w:t>
      </w:r>
      <w:r w:rsidR="00AB3707">
        <w:rPr>
          <w:b/>
        </w:rPr>
        <w:t xml:space="preserve"> Questionnaire </w:t>
      </w:r>
      <w:r w:rsidR="000225A6">
        <w:rPr>
          <w:b/>
        </w:rPr>
        <w:t>between</w:t>
      </w:r>
      <w:r w:rsidR="00AB3707">
        <w:rPr>
          <w:b/>
        </w:rPr>
        <w:t xml:space="preserve"> </w:t>
      </w:r>
      <w:r w:rsidR="000225A6">
        <w:rPr>
          <w:b/>
        </w:rPr>
        <w:t xml:space="preserve">High Risk and Low Risk </w:t>
      </w:r>
      <w:r w:rsidR="00AB3707">
        <w:rPr>
          <w:b/>
        </w:rPr>
        <w:t>OSA Group</w:t>
      </w:r>
      <w:r w:rsidR="000225A6">
        <w:rPr>
          <w:b/>
        </w:rPr>
        <w:t>s</w:t>
      </w:r>
    </w:p>
    <w:p w:rsidR="005A0885" w:rsidRPr="005A0885" w:rsidRDefault="005A0885" w:rsidP="005A08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5A0885"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tbl>
      <w:tblPr>
        <w:tblW w:w="8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8"/>
        <w:gridCol w:w="1024"/>
        <w:gridCol w:w="1025"/>
        <w:gridCol w:w="1025"/>
        <w:gridCol w:w="1025"/>
        <w:gridCol w:w="1025"/>
        <w:gridCol w:w="1025"/>
      </w:tblGrid>
      <w:tr w:rsidR="005A0885" w:rsidRPr="005A0885" w:rsidT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5A0885" w:rsidRPr="005A0885" w:rsidT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5A0885" w:rsidRPr="005A0885" w:rsidT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50" w:type="dxa"/>
            <w:gridSpan w:val="2"/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5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A0885" w:rsidRPr="005A0885" w:rsidT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5A0885" w:rsidRPr="005A0885" w:rsidT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AGEGROUP * RISKOFOSA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5A0885" w:rsidRPr="005A0885" w:rsidT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BMIGROUP * RISKOFOSA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5A0885" w:rsidRPr="005A0885" w:rsidRDefault="005A0885" w:rsidP="005A08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A0885" w:rsidRPr="005A0885" w:rsidRDefault="005A0885" w:rsidP="005A08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5A0885">
        <w:rPr>
          <w:rFonts w:ascii="Arial" w:hAnsi="Arial" w:cs="Arial"/>
          <w:b/>
          <w:bCs/>
          <w:color w:val="000000"/>
          <w:sz w:val="26"/>
          <w:szCs w:val="26"/>
        </w:rPr>
        <w:t>AGEGROUP * RISKOFOSA</w:t>
      </w:r>
    </w:p>
    <w:p w:rsidR="005A0885" w:rsidRPr="005A0885" w:rsidRDefault="005A0885" w:rsidP="005A0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0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30"/>
        <w:gridCol w:w="1668"/>
        <w:gridCol w:w="1025"/>
        <w:gridCol w:w="1025"/>
        <w:gridCol w:w="1025"/>
      </w:tblGrid>
      <w:tr w:rsidR="005A0885" w:rsidRPr="005A0885" w:rsidT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5A0885" w:rsidRPr="005A0885" w:rsidT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Count  </w:t>
            </w:r>
          </w:p>
        </w:tc>
      </w:tr>
      <w:tr w:rsidR="005A0885" w:rsidRPr="005A0885" w:rsidT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RISKOFOSA</w:t>
            </w:r>
          </w:p>
        </w:tc>
        <w:tc>
          <w:tcPr>
            <w:tcW w:w="102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5A0885" w:rsidRPr="005A0885" w:rsidT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02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A0885" w:rsidRPr="005A0885" w:rsidT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AGEGROUP</w:t>
            </w:r>
          </w:p>
        </w:tc>
        <w:tc>
          <w:tcPr>
            <w:tcW w:w="166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&lt;50 YEAR OLD</w:t>
            </w: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</w:tr>
      <w:tr w:rsidR="005A0885" w:rsidRPr="005A0885" w:rsidT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3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&gt;=50 YEAR OLD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</w:tr>
      <w:tr w:rsidR="005A0885" w:rsidRPr="005A0885" w:rsidT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9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</w:tr>
    </w:tbl>
    <w:p w:rsidR="005A0885" w:rsidRPr="005A0885" w:rsidRDefault="005A0885" w:rsidP="005A08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8"/>
        <w:gridCol w:w="1024"/>
        <w:gridCol w:w="1024"/>
        <w:gridCol w:w="1469"/>
        <w:gridCol w:w="1469"/>
        <w:gridCol w:w="1469"/>
      </w:tblGrid>
      <w:tr w:rsidR="005A0885" w:rsidRP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5A0885" w:rsidRP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5A0885" w:rsidRP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2.259</w:t>
            </w:r>
            <w:r w:rsidRPr="005A088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.133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85" w:rsidRP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Continuity </w:t>
            </w:r>
            <w:proofErr w:type="spellStart"/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5A088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1.605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.205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85" w:rsidRP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2.295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.130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85" w:rsidRP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.161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.102</w:t>
            </w:r>
          </w:p>
        </w:tc>
      </w:tr>
      <w:tr w:rsidR="005A0885" w:rsidRP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2.232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.135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85" w:rsidRP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885" w:rsidRP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a. 0 cells (0.0%) have expected count less than 5. The minimum expected count is 12.18.</w:t>
            </w:r>
          </w:p>
        </w:tc>
      </w:tr>
      <w:tr w:rsidR="005A0885" w:rsidRPr="005A08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A0885" w:rsidRPr="005A0885" w:rsidRDefault="005A0885" w:rsidP="005A088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A0885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5A0885" w:rsidRDefault="005A0885" w:rsidP="005A08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5A08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5A08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5A08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5A08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5A08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5A088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B3707" w:rsidRPr="00AB3707" w:rsidRDefault="00AB3707" w:rsidP="00AB37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AB3707">
        <w:rPr>
          <w:b/>
        </w:rPr>
        <w:lastRenderedPageBreak/>
        <w:t xml:space="preserve">The Frequency Difference </w:t>
      </w:r>
      <w:r>
        <w:rPr>
          <w:b/>
        </w:rPr>
        <w:t xml:space="preserve">of </w:t>
      </w:r>
      <w:r w:rsidRPr="00AB3707">
        <w:rPr>
          <w:b/>
        </w:rPr>
        <w:t xml:space="preserve">Gender </w:t>
      </w:r>
      <w:r w:rsidR="000225A6">
        <w:rPr>
          <w:b/>
        </w:rPr>
        <w:t>between High Risk and Low Risk OSA Groups</w:t>
      </w:r>
    </w:p>
    <w:p w:rsidR="00AB3707" w:rsidRPr="00AB3707" w:rsidRDefault="00AB3707" w:rsidP="00AB3707">
      <w:pPr>
        <w:pStyle w:val="ListParagraph"/>
        <w:autoSpaceDE w:val="0"/>
        <w:autoSpaceDN w:val="0"/>
        <w:adjustRightInd w:val="0"/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</w:p>
    <w:p w:rsidR="00AB3707" w:rsidRPr="00AB3707" w:rsidRDefault="00AB3707" w:rsidP="00AB3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AB3707"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p w:rsidR="00AB3707" w:rsidRPr="00AB3707" w:rsidRDefault="00AB3707" w:rsidP="00AB3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95"/>
        <w:gridCol w:w="1024"/>
        <w:gridCol w:w="1025"/>
        <w:gridCol w:w="1025"/>
        <w:gridCol w:w="1025"/>
        <w:gridCol w:w="1025"/>
        <w:gridCol w:w="1025"/>
      </w:tblGrid>
      <w:tr w:rsidR="00AB3707" w:rsidRPr="00AB3707" w:rsidT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AB3707" w:rsidRPr="00AB3707" w:rsidT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AB3707" w:rsidRPr="00AB3707" w:rsidT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50" w:type="dxa"/>
            <w:gridSpan w:val="2"/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5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AB3707" w:rsidRPr="00AB3707" w:rsidT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AB3707" w:rsidRPr="00AB3707" w:rsidT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GENDER * RISKOFOSA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AB3707" w:rsidRPr="00AB3707" w:rsidRDefault="00AB3707" w:rsidP="00AB3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85"/>
        <w:gridCol w:w="872"/>
        <w:gridCol w:w="1025"/>
        <w:gridCol w:w="1025"/>
        <w:gridCol w:w="1025"/>
      </w:tblGrid>
      <w:tr w:rsidR="00AB3707" w:rsidRP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GENDER * RISKOFOSA </w:t>
            </w:r>
            <w:proofErr w:type="spellStart"/>
            <w:r w:rsidRPr="00AB37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AB3707" w:rsidRP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Count  </w:t>
            </w:r>
          </w:p>
        </w:tc>
      </w:tr>
      <w:tr w:rsidR="00AB3707" w:rsidRP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RISKOFOSA</w:t>
            </w:r>
          </w:p>
        </w:tc>
        <w:tc>
          <w:tcPr>
            <w:tcW w:w="102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AB3707" w:rsidRP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6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02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B3707" w:rsidRP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87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</w:tr>
      <w:tr w:rsidR="00AB3707" w:rsidRP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</w:tr>
      <w:tr w:rsidR="00AB3707" w:rsidRP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56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</w:tr>
    </w:tbl>
    <w:p w:rsidR="00AB3707" w:rsidRPr="00AB3707" w:rsidRDefault="00AB3707" w:rsidP="00AB370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B3707" w:rsidRPr="00AB3707" w:rsidRDefault="00AB3707" w:rsidP="00AB3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8"/>
        <w:gridCol w:w="1024"/>
        <w:gridCol w:w="1024"/>
        <w:gridCol w:w="1469"/>
        <w:gridCol w:w="1469"/>
        <w:gridCol w:w="1469"/>
      </w:tblGrid>
      <w:tr w:rsidR="00AB3707" w:rsidRP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AB3707" w:rsidRP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AB3707" w:rsidRP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13.941</w:t>
            </w:r>
            <w:r w:rsidRPr="00AB37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707" w:rsidRP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Continuity </w:t>
            </w:r>
            <w:proofErr w:type="spellStart"/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AB3707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12.332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707" w:rsidRP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14.344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707" w:rsidRP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AB3707" w:rsidRP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13.771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707" w:rsidRP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3707" w:rsidRP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a. 0 cells (0.0%) have expected count less than 5. The minimum expected count is 17.60.</w:t>
            </w:r>
          </w:p>
        </w:tc>
      </w:tr>
      <w:tr w:rsidR="00AB3707" w:rsidRPr="00AB37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B3707" w:rsidRPr="00AB3707" w:rsidRDefault="00AB3707" w:rsidP="00AB3707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B3707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AB3707" w:rsidRDefault="00AB3707" w:rsidP="00AB370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AB370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AB370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AB370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AB370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AB370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AB370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AB370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225A6" w:rsidRPr="00AB3707" w:rsidRDefault="000225A6" w:rsidP="00AB370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B3707" w:rsidRPr="00AB3707" w:rsidRDefault="00AB3707" w:rsidP="00AB37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ind w:left="270" w:hanging="270"/>
        <w:rPr>
          <w:rFonts w:cstheme="minorHAnsi"/>
          <w:b/>
        </w:rPr>
      </w:pPr>
      <w:r w:rsidRPr="00AB3707">
        <w:rPr>
          <w:rFonts w:cstheme="minorHAnsi"/>
          <w:b/>
        </w:rPr>
        <w:lastRenderedPageBreak/>
        <w:t xml:space="preserve">The Mean Difference of Level of Education </w:t>
      </w:r>
      <w:r w:rsidR="000225A6">
        <w:rPr>
          <w:b/>
        </w:rPr>
        <w:t>between High Risk and Low Risk OSA Groups</w:t>
      </w:r>
    </w:p>
    <w:p w:rsidR="00DE6E94" w:rsidRDefault="00DE6E94" w:rsidP="00AB3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3707" w:rsidRPr="00AB3707" w:rsidRDefault="00AB3707" w:rsidP="00AB37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r w:rsidRPr="00AB3707">
        <w:rPr>
          <w:rFonts w:ascii="Arial" w:hAnsi="Arial" w:cs="Arial"/>
          <w:b/>
          <w:bCs/>
          <w:color w:val="000000"/>
          <w:sz w:val="26"/>
          <w:szCs w:val="26"/>
        </w:rPr>
        <w:t>NPar</w:t>
      </w:r>
      <w:proofErr w:type="spellEnd"/>
      <w:r w:rsidRPr="00AB3707">
        <w:rPr>
          <w:rFonts w:ascii="Arial" w:hAnsi="Arial" w:cs="Arial"/>
          <w:b/>
          <w:bCs/>
          <w:color w:val="000000"/>
          <w:sz w:val="26"/>
          <w:szCs w:val="26"/>
        </w:rPr>
        <w:t xml:space="preserve"> Tests</w:t>
      </w:r>
    </w:p>
    <w:p w:rsidR="00DE6E94" w:rsidRPr="00DE6E94" w:rsidRDefault="00DE6E94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55"/>
        <w:gridCol w:w="1024"/>
        <w:gridCol w:w="1025"/>
        <w:gridCol w:w="1438"/>
        <w:gridCol w:w="1071"/>
        <w:gridCol w:w="1102"/>
      </w:tblGrid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7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0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LENGTHOFEDUCATION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13.4146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3.47815</w:t>
            </w:r>
          </w:p>
        </w:tc>
        <w:tc>
          <w:tcPr>
            <w:tcW w:w="107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10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22.00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RISKOFOSA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.45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.501</w:t>
            </w:r>
          </w:p>
        </w:tc>
        <w:tc>
          <w:tcPr>
            <w:tcW w:w="107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0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</w:tbl>
    <w:p w:rsidR="00DE6E94" w:rsidRPr="00DE6E94" w:rsidRDefault="00DE6E94" w:rsidP="00DE6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E6E94" w:rsidRPr="00DE6E94" w:rsidRDefault="00DE6E94" w:rsidP="00DE6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E6E94">
        <w:rPr>
          <w:rFonts w:ascii="Arial" w:hAnsi="Arial" w:cs="Arial"/>
          <w:b/>
          <w:bCs/>
          <w:color w:val="000000"/>
          <w:sz w:val="26"/>
          <w:szCs w:val="26"/>
        </w:rPr>
        <w:t>Mann-Whitney Test</w:t>
      </w:r>
    </w:p>
    <w:p w:rsidR="00DE6E94" w:rsidRPr="00DE6E94" w:rsidRDefault="00DE6E94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4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55"/>
        <w:gridCol w:w="1331"/>
        <w:gridCol w:w="1024"/>
        <w:gridCol w:w="1240"/>
        <w:gridCol w:w="1469"/>
      </w:tblGrid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Ranks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5" w:type="dxa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RISKOFOSA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2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Mean Rank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Sum of Ranks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LENGTHOFEDUCATION</w:t>
            </w:r>
          </w:p>
        </w:tc>
        <w:tc>
          <w:tcPr>
            <w:tcW w:w="133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43.97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1978.50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38.50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1424.50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6E94" w:rsidRPr="00DE6E94" w:rsidRDefault="00DE6E94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35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65"/>
        <w:gridCol w:w="1468"/>
      </w:tblGrid>
      <w:tr w:rsidR="00DE6E94" w:rsidRP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Test </w:t>
            </w:r>
            <w:proofErr w:type="spellStart"/>
            <w:r w:rsidRPr="00DE6E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DE6E9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DE6E94" w:rsidRP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LENGTHOFEDUCATION</w:t>
            </w:r>
          </w:p>
        </w:tc>
      </w:tr>
      <w:tr w:rsidR="00DE6E94" w:rsidRP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Mann-Whitney U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721.500</w:t>
            </w:r>
          </w:p>
        </w:tc>
      </w:tr>
      <w:tr w:rsidR="00DE6E94" w:rsidRP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Wilcoxon</w:t>
            </w:r>
            <w:proofErr w:type="spellEnd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1424.500</w:t>
            </w:r>
          </w:p>
        </w:tc>
      </w:tr>
      <w:tr w:rsidR="00DE6E94" w:rsidRP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Z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-1.093</w:t>
            </w:r>
          </w:p>
        </w:tc>
      </w:tr>
      <w:tr w:rsidR="00DE6E94" w:rsidRP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.274</w:t>
            </w:r>
          </w:p>
        </w:tc>
      </w:tr>
      <w:tr w:rsidR="00DE6E94" w:rsidRP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a. Grouping Variable: RISKOFOSA</w:t>
            </w:r>
          </w:p>
        </w:tc>
      </w:tr>
    </w:tbl>
    <w:p w:rsidR="00DE6E94" w:rsidRPr="00DE6E94" w:rsidRDefault="00DE6E94" w:rsidP="00DE6E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B3707" w:rsidRPr="00DE6E94" w:rsidRDefault="00DE6E94" w:rsidP="00DE6E9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00" w:lineRule="atLeast"/>
        <w:ind w:left="270" w:hanging="270"/>
        <w:rPr>
          <w:rFonts w:ascii="Times New Roman" w:hAnsi="Times New Roman" w:cs="Times New Roman"/>
          <w:sz w:val="24"/>
          <w:szCs w:val="24"/>
        </w:rPr>
      </w:pPr>
      <w:r w:rsidRPr="00DE6E94">
        <w:rPr>
          <w:b/>
        </w:rPr>
        <w:t xml:space="preserve">The Frequency Difference of </w:t>
      </w:r>
      <w:r>
        <w:rPr>
          <w:b/>
        </w:rPr>
        <w:t>Hypertension</w:t>
      </w:r>
      <w:r w:rsidRPr="00DE6E94">
        <w:rPr>
          <w:b/>
        </w:rPr>
        <w:t xml:space="preserve"> </w:t>
      </w:r>
      <w:r w:rsidR="000225A6">
        <w:rPr>
          <w:b/>
        </w:rPr>
        <w:t>between High Risk and Low Risk OSA Groups</w:t>
      </w:r>
    </w:p>
    <w:p w:rsidR="00DE6E94" w:rsidRDefault="00DE6E94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6E94" w:rsidRPr="00DE6E94" w:rsidRDefault="00DE6E94" w:rsidP="00DE6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E6E94"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p w:rsidR="00DE6E94" w:rsidRPr="00DE6E94" w:rsidRDefault="00DE6E94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8"/>
        <w:gridCol w:w="1024"/>
        <w:gridCol w:w="1025"/>
        <w:gridCol w:w="1025"/>
        <w:gridCol w:w="1025"/>
        <w:gridCol w:w="1025"/>
        <w:gridCol w:w="1025"/>
      </w:tblGrid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50" w:type="dxa"/>
            <w:gridSpan w:val="2"/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5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HYPERTENSION * RISKOFOSA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DE6E94" w:rsidRDefault="00DE6E94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Pr="00DE6E94" w:rsidRDefault="000225A6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5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28"/>
        <w:gridCol w:w="734"/>
        <w:gridCol w:w="1025"/>
        <w:gridCol w:w="1025"/>
        <w:gridCol w:w="1025"/>
      </w:tblGrid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HYPERTENSION * RISKOFOSA </w:t>
            </w:r>
            <w:proofErr w:type="spellStart"/>
            <w:r w:rsidRPr="00DE6E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Count  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RISKOFOSA</w:t>
            </w:r>
          </w:p>
        </w:tc>
        <w:tc>
          <w:tcPr>
            <w:tcW w:w="102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2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02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HYPERTENSION</w:t>
            </w:r>
          </w:p>
        </w:tc>
        <w:tc>
          <w:tcPr>
            <w:tcW w:w="73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62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</w:tr>
    </w:tbl>
    <w:p w:rsidR="00DE6E94" w:rsidRPr="00DE6E94" w:rsidRDefault="00DE6E94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8"/>
        <w:gridCol w:w="1024"/>
        <w:gridCol w:w="1024"/>
        <w:gridCol w:w="1469"/>
        <w:gridCol w:w="1469"/>
        <w:gridCol w:w="1469"/>
      </w:tblGrid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13.446</w:t>
            </w:r>
            <w:r w:rsidRPr="00DE6E9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Continuity </w:t>
            </w:r>
            <w:proofErr w:type="spellStart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DE6E9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11.820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13.752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13.282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a. 0 cells (0.0%) have expected count less than 5. The minimum expected count is 13.99.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E6E94" w:rsidRPr="00DE6E94" w:rsidRDefault="00DE6E94" w:rsidP="00DE6E94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 xml:space="preserve">The Frequency Difference of Neck Circumference </w:t>
      </w:r>
      <w:r w:rsidR="00DE087A">
        <w:rPr>
          <w:b/>
        </w:rPr>
        <w:t>&gt; 40 cm</w:t>
      </w:r>
      <w:r>
        <w:rPr>
          <w:b/>
        </w:rPr>
        <w:t xml:space="preserve"> according to </w:t>
      </w:r>
      <w:r w:rsidRPr="005A0885">
        <w:rPr>
          <w:b/>
        </w:rPr>
        <w:t>STOP-BANG</w:t>
      </w:r>
      <w:r>
        <w:rPr>
          <w:b/>
        </w:rPr>
        <w:t xml:space="preserve"> Questionnaire </w:t>
      </w:r>
      <w:r w:rsidR="000225A6">
        <w:rPr>
          <w:b/>
        </w:rPr>
        <w:t>between High Risk and Low Risk OSA Groups</w:t>
      </w:r>
    </w:p>
    <w:p w:rsidR="00DE6E94" w:rsidRPr="00DE6E94" w:rsidRDefault="00DE6E94" w:rsidP="00DE6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E6E94"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p w:rsidR="00DE6E94" w:rsidRPr="00DE6E94" w:rsidRDefault="00DE6E94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8"/>
        <w:gridCol w:w="1024"/>
        <w:gridCol w:w="1025"/>
        <w:gridCol w:w="1025"/>
        <w:gridCol w:w="1025"/>
        <w:gridCol w:w="1025"/>
        <w:gridCol w:w="1025"/>
      </w:tblGrid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50" w:type="dxa"/>
            <w:gridSpan w:val="2"/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5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NECKCIRCUMFERENCE * RISKOFOSA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DE6E94" w:rsidRPr="00DE6E94" w:rsidRDefault="00DE6E94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34"/>
        <w:gridCol w:w="980"/>
        <w:gridCol w:w="1024"/>
        <w:gridCol w:w="1024"/>
        <w:gridCol w:w="1024"/>
      </w:tblGrid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NECKCIRCUMFERENCE * RISKOFOSA </w:t>
            </w:r>
            <w:proofErr w:type="spellStart"/>
            <w:r w:rsidRPr="00DE6E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Crosstabulation</w:t>
            </w:r>
            <w:proofErr w:type="spellEnd"/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4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Count  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RISKOFOSA</w:t>
            </w:r>
          </w:p>
        </w:tc>
        <w:tc>
          <w:tcPr>
            <w:tcW w:w="102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024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02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4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NECKCIRCUMFERENCE</w:t>
            </w:r>
          </w:p>
        </w:tc>
        <w:tc>
          <w:tcPr>
            <w:tcW w:w="98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&gt;40cm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4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&lt;=40cm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</w:tr>
    </w:tbl>
    <w:p w:rsidR="00DE6E94" w:rsidRDefault="00DE6E94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Pr="00DE6E94" w:rsidRDefault="000225A6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8"/>
        <w:gridCol w:w="1024"/>
        <w:gridCol w:w="1024"/>
        <w:gridCol w:w="1469"/>
        <w:gridCol w:w="1469"/>
        <w:gridCol w:w="1469"/>
      </w:tblGrid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Chi-Square Tests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8.289</w:t>
            </w:r>
            <w:r w:rsidRPr="00DE6E9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Continuity </w:t>
            </w:r>
            <w:proofErr w:type="spellStart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DE6E9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6.580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8.730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8.188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a. 0 cells (0.0%) have expected count less than 5. The minimum expected count is 5.41.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DE6E94" w:rsidRPr="00DE6E94" w:rsidRDefault="00DE6E94" w:rsidP="00DE6E94">
      <w:pPr>
        <w:pStyle w:val="ListParagraph"/>
        <w:numPr>
          <w:ilvl w:val="0"/>
          <w:numId w:val="1"/>
        </w:numPr>
        <w:ind w:left="360"/>
        <w:rPr>
          <w:b/>
        </w:rPr>
      </w:pPr>
      <w:r>
        <w:rPr>
          <w:b/>
        </w:rPr>
        <w:t xml:space="preserve">The Frequency Difference of BMI </w:t>
      </w:r>
      <w:r w:rsidR="00DE087A">
        <w:rPr>
          <w:b/>
        </w:rPr>
        <w:t>&gt;35 kg/m</w:t>
      </w:r>
      <w:r w:rsidR="00DE087A" w:rsidRPr="00DE087A">
        <w:rPr>
          <w:b/>
          <w:vertAlign w:val="superscript"/>
        </w:rPr>
        <w:t>2</w:t>
      </w:r>
      <w:r>
        <w:rPr>
          <w:b/>
        </w:rPr>
        <w:t xml:space="preserve"> according to </w:t>
      </w:r>
      <w:r w:rsidRPr="005A0885">
        <w:rPr>
          <w:b/>
        </w:rPr>
        <w:t>STOP-BANG</w:t>
      </w:r>
      <w:r>
        <w:rPr>
          <w:b/>
        </w:rPr>
        <w:t xml:space="preserve"> Questionnaire </w:t>
      </w:r>
      <w:r w:rsidR="000225A6">
        <w:rPr>
          <w:b/>
        </w:rPr>
        <w:t>between High Risk and Low Risk OSA Groups</w:t>
      </w:r>
    </w:p>
    <w:p w:rsidR="00DE6E94" w:rsidRPr="00DE6E94" w:rsidRDefault="00DE6E94" w:rsidP="00DE6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E6E94"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p w:rsidR="00DE6E94" w:rsidRPr="00DE6E94" w:rsidRDefault="00DE6E94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8"/>
        <w:gridCol w:w="1024"/>
        <w:gridCol w:w="1025"/>
        <w:gridCol w:w="1025"/>
        <w:gridCol w:w="1025"/>
        <w:gridCol w:w="1025"/>
        <w:gridCol w:w="1025"/>
      </w:tblGrid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50" w:type="dxa"/>
            <w:gridSpan w:val="2"/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5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AGEGROUP * RISKOFOSA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BMIGROUP * RISKOFOSA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DE6E94" w:rsidRPr="00DE6E94" w:rsidRDefault="00DE6E94" w:rsidP="00DE6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E6E94" w:rsidRPr="00DE6E94" w:rsidRDefault="00DE6E94" w:rsidP="00DE6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E6E94">
        <w:rPr>
          <w:rFonts w:ascii="Arial" w:hAnsi="Arial" w:cs="Arial"/>
          <w:b/>
          <w:bCs/>
          <w:color w:val="000000"/>
          <w:sz w:val="26"/>
          <w:szCs w:val="26"/>
        </w:rPr>
        <w:t>BMIGROUP * RISKOFOSA</w:t>
      </w:r>
    </w:p>
    <w:p w:rsidR="00DE6E94" w:rsidRPr="00DE6E94" w:rsidRDefault="00DE6E94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9"/>
        <w:gridCol w:w="1285"/>
        <w:gridCol w:w="1025"/>
        <w:gridCol w:w="1025"/>
        <w:gridCol w:w="1025"/>
      </w:tblGrid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Count  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RISKOFOSA</w:t>
            </w:r>
          </w:p>
        </w:tc>
        <w:tc>
          <w:tcPr>
            <w:tcW w:w="102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4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02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BMIGROUP</w:t>
            </w:r>
          </w:p>
        </w:tc>
        <w:tc>
          <w:tcPr>
            <w:tcW w:w="12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&gt;35 kg/m2</w:t>
            </w: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69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&lt;=35 kg/m2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</w:tr>
      <w:tr w:rsidR="00DE6E94" w:rsidRPr="00DE6E94" w:rsidT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4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</w:tr>
    </w:tbl>
    <w:p w:rsidR="00DE6E94" w:rsidRDefault="00DE6E94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Pr="00DE6E94" w:rsidRDefault="000225A6" w:rsidP="00DE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8"/>
        <w:gridCol w:w="1024"/>
        <w:gridCol w:w="1024"/>
        <w:gridCol w:w="1469"/>
        <w:gridCol w:w="1469"/>
        <w:gridCol w:w="1469"/>
      </w:tblGrid>
      <w:tr w:rsidR="00DE6E94" w:rsidRP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Chi-Square Tests</w:t>
            </w:r>
          </w:p>
        </w:tc>
      </w:tr>
      <w:tr w:rsidR="00DE6E94" w:rsidRP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DE6E94" w:rsidRP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2.493</w:t>
            </w:r>
            <w:r w:rsidRPr="00DE6E9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.114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94" w:rsidRP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Continuity </w:t>
            </w:r>
            <w:proofErr w:type="spellStart"/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DE6E9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.739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.390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94" w:rsidRP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3.244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.072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94" w:rsidRP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</w:p>
        </w:tc>
      </w:tr>
      <w:tr w:rsidR="00DE6E94" w:rsidRP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2.463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.117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94" w:rsidRP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E94" w:rsidRP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a. 2 cells (50.0%) have expected count less than 5. The minimum expected count is .90.</w:t>
            </w:r>
          </w:p>
        </w:tc>
      </w:tr>
      <w:tr w:rsidR="00DE6E94" w:rsidRPr="00DE6E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6E94" w:rsidRPr="00DE6E94" w:rsidRDefault="00DE6E94" w:rsidP="00DE6E9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6E94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DE6E94" w:rsidRPr="00DE6E94" w:rsidRDefault="00DE6E94" w:rsidP="00DE6E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E087A" w:rsidRPr="000225A6" w:rsidRDefault="00DE087A" w:rsidP="00DE087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70" w:hanging="270"/>
        <w:rPr>
          <w:rFonts w:ascii="Arial" w:hAnsi="Arial" w:cs="Arial"/>
          <w:b/>
          <w:bCs/>
          <w:color w:val="000000"/>
          <w:sz w:val="26"/>
          <w:szCs w:val="26"/>
        </w:rPr>
      </w:pPr>
      <w:r w:rsidRPr="000225A6">
        <w:rPr>
          <w:b/>
        </w:rPr>
        <w:t xml:space="preserve">The Frequency Difference of Attention and Executive Functions Impairment </w:t>
      </w:r>
      <w:r w:rsidR="000225A6">
        <w:rPr>
          <w:b/>
        </w:rPr>
        <w:t>between High Risk and Low Risk OSA Groups</w:t>
      </w:r>
    </w:p>
    <w:p w:rsidR="000225A6" w:rsidRPr="000225A6" w:rsidRDefault="000225A6" w:rsidP="000225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E087A" w:rsidRPr="00DE087A" w:rsidRDefault="00DE087A" w:rsidP="00DE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E087A">
        <w:rPr>
          <w:rFonts w:ascii="Arial" w:hAnsi="Arial" w:cs="Arial"/>
          <w:b/>
          <w:bCs/>
          <w:color w:val="000000"/>
          <w:sz w:val="26"/>
          <w:szCs w:val="26"/>
        </w:rPr>
        <w:t>Crosstabs</w:t>
      </w:r>
    </w:p>
    <w:p w:rsidR="00DE087A" w:rsidRPr="00DE087A" w:rsidRDefault="00DE087A" w:rsidP="00DE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5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8"/>
        <w:gridCol w:w="1024"/>
        <w:gridCol w:w="1025"/>
        <w:gridCol w:w="1025"/>
        <w:gridCol w:w="1025"/>
        <w:gridCol w:w="1025"/>
        <w:gridCol w:w="1025"/>
      </w:tblGrid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Case Processing Summary</w:t>
            </w: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gridSpan w:val="6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Cases</w:t>
            </w: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9" w:type="dxa"/>
            <w:gridSpan w:val="2"/>
            <w:tcBorders>
              <w:left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050" w:type="dxa"/>
            <w:gridSpan w:val="2"/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050" w:type="dxa"/>
            <w:gridSpan w:val="2"/>
            <w:tcBorders>
              <w:right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2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ATTENTION * RISKOFOSA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EXECUTIVE * RISKOFOSA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0.0%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100.0%</w:t>
            </w:r>
          </w:p>
        </w:tc>
      </w:tr>
    </w:tbl>
    <w:p w:rsidR="00DE087A" w:rsidRPr="00DE087A" w:rsidRDefault="00DE087A" w:rsidP="00DE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E087A" w:rsidRPr="00DE087A" w:rsidRDefault="00DE087A" w:rsidP="00DE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E087A">
        <w:rPr>
          <w:rFonts w:ascii="Arial" w:hAnsi="Arial" w:cs="Arial"/>
          <w:b/>
          <w:bCs/>
          <w:color w:val="000000"/>
          <w:sz w:val="26"/>
          <w:szCs w:val="26"/>
        </w:rPr>
        <w:t>ATTENTION * RISKOFOSA</w:t>
      </w:r>
    </w:p>
    <w:p w:rsidR="00DE087A" w:rsidRPr="00DE087A" w:rsidRDefault="00DE087A" w:rsidP="00DE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1055"/>
        <w:gridCol w:w="1025"/>
        <w:gridCol w:w="1025"/>
        <w:gridCol w:w="1025"/>
      </w:tblGrid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Count  </w:t>
            </w: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RISKOFOSA</w:t>
            </w:r>
          </w:p>
        </w:tc>
        <w:tc>
          <w:tcPr>
            <w:tcW w:w="102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02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ATTENTION</w:t>
            </w:r>
          </w:p>
        </w:tc>
        <w:tc>
          <w:tcPr>
            <w:tcW w:w="10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menurun</w:t>
            </w:r>
            <w:proofErr w:type="spellEnd"/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</w:tr>
    </w:tbl>
    <w:p w:rsidR="00DE087A" w:rsidRDefault="00DE087A" w:rsidP="00DE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Default="000225A6" w:rsidP="00DE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5A6" w:rsidRPr="00DE087A" w:rsidRDefault="000225A6" w:rsidP="00DE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8"/>
        <w:gridCol w:w="1024"/>
        <w:gridCol w:w="1024"/>
        <w:gridCol w:w="1469"/>
        <w:gridCol w:w="1469"/>
        <w:gridCol w:w="1469"/>
      </w:tblGrid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Chi-Square Tests</w:t>
            </w: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1.357</w:t>
            </w:r>
            <w:r w:rsidRPr="00DE087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.244</w:t>
            </w:r>
          </w:p>
        </w:tc>
        <w:tc>
          <w:tcPr>
            <w:tcW w:w="146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Continuity </w:t>
            </w:r>
            <w:proofErr w:type="spellStart"/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DE087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.879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.348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1.357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.244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.264</w:t>
            </w: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.174</w:t>
            </w: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1.341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.247</w:t>
            </w:r>
          </w:p>
        </w:tc>
        <w:tc>
          <w:tcPr>
            <w:tcW w:w="146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a. 0 cells (0.0%) have expected count less than 5. The minimum expected count is 14.44.</w:t>
            </w: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DE087A" w:rsidRPr="00DE087A" w:rsidRDefault="00DE087A" w:rsidP="00DE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E087A" w:rsidRDefault="00DE087A" w:rsidP="00DE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DE087A">
        <w:rPr>
          <w:rFonts w:ascii="Arial" w:hAnsi="Arial" w:cs="Arial"/>
          <w:b/>
          <w:bCs/>
          <w:color w:val="000000"/>
          <w:sz w:val="26"/>
          <w:szCs w:val="26"/>
        </w:rPr>
        <w:t>EXECUTIVE * RISKOFOSA</w:t>
      </w:r>
    </w:p>
    <w:p w:rsidR="00DE087A" w:rsidRPr="00DE087A" w:rsidRDefault="00DE087A" w:rsidP="00DE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tbl>
      <w:tblPr>
        <w:tblW w:w="5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1055"/>
        <w:gridCol w:w="1025"/>
        <w:gridCol w:w="1025"/>
        <w:gridCol w:w="1025"/>
      </w:tblGrid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Crosstab</w:t>
            </w: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Count  </w:t>
            </w: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RISKOFOSA</w:t>
            </w:r>
          </w:p>
        </w:tc>
        <w:tc>
          <w:tcPr>
            <w:tcW w:w="1025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rendah</w:t>
            </w:r>
            <w:proofErr w:type="spellEnd"/>
          </w:p>
        </w:tc>
        <w:tc>
          <w:tcPr>
            <w:tcW w:w="1025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025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EXECUTIVE</w:t>
            </w:r>
          </w:p>
        </w:tc>
        <w:tc>
          <w:tcPr>
            <w:tcW w:w="10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normal</w:t>
            </w:r>
          </w:p>
        </w:tc>
        <w:tc>
          <w:tcPr>
            <w:tcW w:w="102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2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00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menurun</w:t>
            </w:r>
            <w:proofErr w:type="spellEnd"/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02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</w:tr>
      <w:tr w:rsidR="00DE087A" w:rsidRPr="00DE087A" w:rsidT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35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02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02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</w:tr>
    </w:tbl>
    <w:p w:rsidR="00DE087A" w:rsidRPr="00DE087A" w:rsidRDefault="00DE087A" w:rsidP="00DE08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48"/>
        <w:gridCol w:w="1024"/>
        <w:gridCol w:w="1024"/>
        <w:gridCol w:w="1469"/>
        <w:gridCol w:w="1469"/>
        <w:gridCol w:w="1469"/>
      </w:tblGrid>
      <w:tr w:rsidR="00DE087A" w:rsidRP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Chi-Square Tests</w:t>
            </w:r>
          </w:p>
        </w:tc>
      </w:tr>
      <w:tr w:rsidR="00DE087A" w:rsidRP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Value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.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Exact Sig. (2-sided)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Exact Sig. (1-sided)</w:t>
            </w:r>
          </w:p>
        </w:tc>
      </w:tr>
      <w:tr w:rsidR="00DE087A" w:rsidRP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Pearson Chi-Square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7.510</w:t>
            </w:r>
            <w:r w:rsidRPr="00DE087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87A" w:rsidRP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 xml:space="preserve">Continuity </w:t>
            </w:r>
            <w:proofErr w:type="spellStart"/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Correction</w:t>
            </w:r>
            <w:r w:rsidRPr="00DE087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6.308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.012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87A" w:rsidRP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Likelihood Ratio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7.754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87A" w:rsidRP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Fisher's Exact Test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</w:tr>
      <w:tr w:rsidR="00DE087A" w:rsidRP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Linear-by-Linear Association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7.418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87A" w:rsidRP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N of Valid Cases</w:t>
            </w:r>
          </w:p>
        </w:tc>
        <w:tc>
          <w:tcPr>
            <w:tcW w:w="10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87A" w:rsidRP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a. 0 cells (0.0%) have expected count less than 5. The minimum expected count is 13.99.</w:t>
            </w:r>
          </w:p>
        </w:tc>
      </w:tr>
      <w:tr w:rsidR="00DE087A" w:rsidRPr="00DE087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E087A" w:rsidRPr="00DE087A" w:rsidRDefault="00DE087A" w:rsidP="00DE087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E087A">
              <w:rPr>
                <w:rFonts w:ascii="Arial" w:hAnsi="Arial" w:cs="Arial"/>
                <w:color w:val="000000"/>
                <w:sz w:val="18"/>
                <w:szCs w:val="18"/>
              </w:rPr>
              <w:t>b. Computed only for a 2x2 table</w:t>
            </w:r>
          </w:p>
        </w:tc>
      </w:tr>
    </w:tbl>
    <w:p w:rsidR="00DE087A" w:rsidRPr="00DE087A" w:rsidRDefault="00DE087A" w:rsidP="00DE087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E087A" w:rsidRPr="00DE087A" w:rsidRDefault="00DE087A" w:rsidP="00DE08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DE087A" w:rsidRPr="00DE087A" w:rsidRDefault="00DE087A" w:rsidP="00DE087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E6E94" w:rsidRPr="00DE6E94" w:rsidRDefault="00DE6E94" w:rsidP="00DE6E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DE6E94" w:rsidRPr="00AB3707" w:rsidRDefault="00DE6E94" w:rsidP="00DE6E9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AB3707" w:rsidRPr="00AB3707" w:rsidRDefault="00AB3707" w:rsidP="00AB370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A0885" w:rsidRDefault="005A0885"/>
    <w:sectPr w:rsidR="005A0885" w:rsidSect="00171758">
      <w:pgSz w:w="11906" w:h="16838" w:code="9"/>
      <w:pgMar w:top="15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050A4"/>
    <w:multiLevelType w:val="hybridMultilevel"/>
    <w:tmpl w:val="7E7E1744"/>
    <w:lvl w:ilvl="0" w:tplc="F42C07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A0885"/>
    <w:rsid w:val="000225A6"/>
    <w:rsid w:val="00171758"/>
    <w:rsid w:val="004F5C42"/>
    <w:rsid w:val="005A0885"/>
    <w:rsid w:val="009B3E9A"/>
    <w:rsid w:val="00AB3707"/>
    <w:rsid w:val="00DE087A"/>
    <w:rsid w:val="00DE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8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</cp:revision>
  <dcterms:created xsi:type="dcterms:W3CDTF">2018-06-08T22:56:00Z</dcterms:created>
  <dcterms:modified xsi:type="dcterms:W3CDTF">2018-06-08T23:44:00Z</dcterms:modified>
</cp:coreProperties>
</file>