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FF" w:rsidRPr="00FD409B" w:rsidRDefault="001111FF" w:rsidP="001111FF">
      <w:pPr>
        <w:jc w:val="right"/>
        <w:rPr>
          <w:rFonts w:ascii="Arial" w:hAnsi="Arial" w:cs="Arial"/>
        </w:rPr>
      </w:pPr>
      <w:r w:rsidRPr="00FD409B">
        <w:rPr>
          <w:rFonts w:ascii="Arial" w:hAnsi="Arial" w:cs="Arial"/>
        </w:rPr>
        <w:t xml:space="preserve">Surabaya, </w:t>
      </w:r>
      <w:r w:rsidR="00767EA8">
        <w:rPr>
          <w:rFonts w:ascii="Arial" w:hAnsi="Arial" w:cs="Arial"/>
          <w:lang w:val="en-US"/>
        </w:rPr>
        <w:t>19 November</w:t>
      </w:r>
      <w:bookmarkStart w:id="0" w:name="_GoBack"/>
      <w:bookmarkEnd w:id="0"/>
      <w:r w:rsidRPr="00FD409B">
        <w:rPr>
          <w:rFonts w:ascii="Arial" w:hAnsi="Arial" w:cs="Arial"/>
        </w:rPr>
        <w:t xml:space="preserve"> 2018</w:t>
      </w:r>
    </w:p>
    <w:p w:rsidR="001111FF" w:rsidRPr="00FD409B" w:rsidRDefault="001111FF" w:rsidP="00FD409B">
      <w:pPr>
        <w:spacing w:after="0"/>
        <w:rPr>
          <w:rFonts w:ascii="Arial" w:hAnsi="Arial" w:cs="Arial"/>
        </w:rPr>
      </w:pPr>
      <w:r w:rsidRPr="00FD409B">
        <w:rPr>
          <w:rFonts w:ascii="Arial" w:hAnsi="Arial" w:cs="Arial"/>
        </w:rPr>
        <w:t>Kepada Yth.</w:t>
      </w:r>
    </w:p>
    <w:p w:rsidR="001111FF" w:rsidRPr="00FD409B" w:rsidRDefault="00FD409B" w:rsidP="00FD409B">
      <w:pPr>
        <w:spacing w:after="0"/>
        <w:rPr>
          <w:rFonts w:ascii="Arial" w:hAnsi="Arial" w:cs="Arial"/>
        </w:rPr>
      </w:pPr>
      <w:r w:rsidRPr="00FD409B">
        <w:rPr>
          <w:rFonts w:ascii="Arial" w:hAnsi="Arial" w:cs="Arial"/>
        </w:rPr>
        <w:t xml:space="preserve">Editor </w:t>
      </w:r>
      <w:r w:rsidR="001111FF" w:rsidRPr="00FD409B">
        <w:rPr>
          <w:rFonts w:ascii="Arial" w:hAnsi="Arial" w:cs="Arial"/>
        </w:rPr>
        <w:t>Kemas (</w:t>
      </w:r>
      <w:r w:rsidRPr="00FD409B">
        <w:rPr>
          <w:rFonts w:ascii="Arial" w:hAnsi="Arial" w:cs="Arial"/>
        </w:rPr>
        <w:t xml:space="preserve">Jurnal </w:t>
      </w:r>
      <w:r w:rsidR="001111FF" w:rsidRPr="00FD409B">
        <w:rPr>
          <w:rFonts w:ascii="Arial" w:hAnsi="Arial" w:cs="Arial"/>
        </w:rPr>
        <w:t>Kesehatan Masyarakat Unnes)</w:t>
      </w:r>
    </w:p>
    <w:p w:rsidR="00FD409B" w:rsidRDefault="00FD409B" w:rsidP="00FD409B">
      <w:pPr>
        <w:spacing w:after="0"/>
        <w:rPr>
          <w:rFonts w:ascii="Arial" w:hAnsi="Arial" w:cs="Arial"/>
        </w:rPr>
      </w:pPr>
      <w:r w:rsidRPr="00FD409B">
        <w:rPr>
          <w:rFonts w:ascii="Arial" w:hAnsi="Arial" w:cs="Arial"/>
        </w:rPr>
        <w:t>Di Semarang</w:t>
      </w:r>
    </w:p>
    <w:p w:rsidR="00FD409B" w:rsidRPr="00FD409B" w:rsidRDefault="00FD409B" w:rsidP="00FD409B">
      <w:pPr>
        <w:spacing w:after="0"/>
        <w:rPr>
          <w:rFonts w:ascii="Arial" w:hAnsi="Arial" w:cs="Arial"/>
        </w:rPr>
      </w:pPr>
    </w:p>
    <w:p w:rsidR="001111FF" w:rsidRPr="00FD409B" w:rsidRDefault="001111FF">
      <w:pPr>
        <w:rPr>
          <w:rFonts w:ascii="Arial" w:hAnsi="Arial" w:cs="Arial"/>
        </w:rPr>
      </w:pPr>
      <w:r w:rsidRPr="00FD409B">
        <w:rPr>
          <w:rFonts w:ascii="Arial" w:hAnsi="Arial" w:cs="Arial"/>
        </w:rPr>
        <w:t>Dengan hormat,</w:t>
      </w:r>
    </w:p>
    <w:p w:rsidR="009B7F30" w:rsidRPr="00767EA8" w:rsidRDefault="001111FF" w:rsidP="00767EA8">
      <w:pPr>
        <w:spacing w:after="160" w:line="360" w:lineRule="auto"/>
        <w:ind w:firstLine="720"/>
        <w:jc w:val="both"/>
        <w:rPr>
          <w:rFonts w:ascii="Arial" w:hAnsi="Arial" w:cs="Arial"/>
          <w:b/>
        </w:rPr>
      </w:pPr>
      <w:r w:rsidRPr="00FD409B">
        <w:rPr>
          <w:rFonts w:ascii="Arial" w:hAnsi="Arial" w:cs="Arial"/>
        </w:rPr>
        <w:t xml:space="preserve">Kami menulis dan menyerahkan </w:t>
      </w:r>
      <w:r w:rsidR="00D744D9">
        <w:rPr>
          <w:rFonts w:ascii="Arial" w:hAnsi="Arial" w:cs="Arial"/>
        </w:rPr>
        <w:t>manuskrip</w:t>
      </w:r>
      <w:r w:rsidR="00767EA8">
        <w:rPr>
          <w:rFonts w:ascii="Arial" w:hAnsi="Arial" w:cs="Arial"/>
        </w:rPr>
        <w:t xml:space="preserve"> kami yang berjudul, “</w:t>
      </w:r>
      <w:r w:rsidR="00767EA8" w:rsidRPr="00767EA8">
        <w:rPr>
          <w:rFonts w:ascii="Arial" w:hAnsi="Arial" w:cs="Arial"/>
          <w:i/>
        </w:rPr>
        <w:t>Risk Factors of Cognitive Impairment Post Ischemic Stroke</w:t>
      </w:r>
      <w:r w:rsidRPr="00FD409B">
        <w:rPr>
          <w:rFonts w:ascii="Arial" w:hAnsi="Arial" w:cs="Arial"/>
        </w:rPr>
        <w:t>,” untuk dipertimbangkan diterbitkan di Kemas (Jurnal Kesehatan Masyarakat) Unnes.</w:t>
      </w:r>
    </w:p>
    <w:p w:rsidR="001111FF" w:rsidRPr="00FD409B" w:rsidRDefault="00D744D9" w:rsidP="00D744D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Manuskrip</w:t>
      </w:r>
      <w:r w:rsidR="001111FF" w:rsidRPr="00FD409B">
        <w:rPr>
          <w:rFonts w:ascii="Arial" w:hAnsi="Arial" w:cs="Arial"/>
        </w:rPr>
        <w:t xml:space="preserve"> ini berisi tentang </w:t>
      </w:r>
      <w:proofErr w:type="spellStart"/>
      <w:r w:rsidR="00767EA8">
        <w:rPr>
          <w:rFonts w:ascii="Arial" w:hAnsi="Arial" w:cs="Arial"/>
          <w:lang w:val="en-US"/>
        </w:rPr>
        <w:t>faktor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risiko</w:t>
      </w:r>
      <w:proofErr w:type="spellEnd"/>
      <w:r w:rsidR="00767EA8">
        <w:rPr>
          <w:rFonts w:ascii="Arial" w:hAnsi="Arial" w:cs="Arial"/>
          <w:lang w:val="en-US"/>
        </w:rPr>
        <w:t xml:space="preserve"> yang </w:t>
      </w:r>
      <w:proofErr w:type="spellStart"/>
      <w:r w:rsidR="00767EA8">
        <w:rPr>
          <w:rFonts w:ascii="Arial" w:hAnsi="Arial" w:cs="Arial"/>
          <w:lang w:val="en-US"/>
        </w:rPr>
        <w:t>berpengaruh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terhadap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gangguan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kognitif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pasca</w:t>
      </w:r>
      <w:proofErr w:type="spellEnd"/>
      <w:r w:rsidR="00767EA8">
        <w:rPr>
          <w:rFonts w:ascii="Arial" w:hAnsi="Arial" w:cs="Arial"/>
          <w:lang w:val="en-US"/>
        </w:rPr>
        <w:t xml:space="preserve"> stroke </w:t>
      </w:r>
      <w:proofErr w:type="spellStart"/>
      <w:r w:rsidR="00767EA8">
        <w:rPr>
          <w:rFonts w:ascii="Arial" w:hAnsi="Arial" w:cs="Arial"/>
          <w:lang w:val="en-US"/>
        </w:rPr>
        <w:t>iskemik</w:t>
      </w:r>
      <w:proofErr w:type="spellEnd"/>
      <w:r w:rsidR="001111FF" w:rsidRPr="00FD409B">
        <w:rPr>
          <w:rFonts w:ascii="Arial" w:hAnsi="Arial" w:cs="Arial"/>
        </w:rPr>
        <w:t xml:space="preserve">. Dicantumkan pula perbandingan antara individu yang menjadi kasus dan kontrol sehingga dapat diketahui perbedaan yang jelas antara individu yang sakit dan tidak sakit berkaitan dengan kejadian </w:t>
      </w:r>
      <w:proofErr w:type="spellStart"/>
      <w:r w:rsidR="00767EA8">
        <w:rPr>
          <w:rFonts w:ascii="Arial" w:hAnsi="Arial" w:cs="Arial"/>
          <w:lang w:val="en-US"/>
        </w:rPr>
        <w:t>gangguan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kognitif</w:t>
      </w:r>
      <w:proofErr w:type="spellEnd"/>
      <w:r w:rsidR="001111FF" w:rsidRPr="00FD409B">
        <w:rPr>
          <w:rFonts w:ascii="Arial" w:hAnsi="Arial" w:cs="Arial"/>
        </w:rPr>
        <w:t xml:space="preserve">. </w:t>
      </w:r>
      <w:r w:rsidR="00767EA8" w:rsidRPr="00683F5E">
        <w:rPr>
          <w:rFonts w:ascii="Arial" w:hAnsi="Arial" w:cs="Arial"/>
        </w:rPr>
        <w:t xml:space="preserve">Populasi kasus pada penelitian ini adalah </w:t>
      </w:r>
      <w:proofErr w:type="spellStart"/>
      <w:r w:rsidR="00767EA8" w:rsidRPr="00683F5E">
        <w:rPr>
          <w:rFonts w:ascii="Arial" w:hAnsi="Arial" w:cs="Arial"/>
          <w:lang w:val="en-US"/>
        </w:rPr>
        <w:t>pasien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gangguan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kognitif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pasca</w:t>
      </w:r>
      <w:proofErr w:type="spellEnd"/>
      <w:r w:rsidR="00767EA8" w:rsidRPr="00683F5E">
        <w:rPr>
          <w:rFonts w:ascii="Arial" w:hAnsi="Arial" w:cs="Arial"/>
          <w:lang w:val="en-US"/>
        </w:rPr>
        <w:t xml:space="preserve"> stroke </w:t>
      </w:r>
      <w:proofErr w:type="spellStart"/>
      <w:r w:rsidR="00767EA8" w:rsidRPr="00683F5E">
        <w:rPr>
          <w:rFonts w:ascii="Arial" w:hAnsi="Arial" w:cs="Arial"/>
          <w:lang w:val="en-US"/>
        </w:rPr>
        <w:t>iskemik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setelah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satu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tahun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sampai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dua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tahun</w:t>
      </w:r>
      <w:proofErr w:type="spellEnd"/>
      <w:r w:rsidR="00767EA8" w:rsidRPr="00683F5E">
        <w:rPr>
          <w:rFonts w:ascii="Arial" w:hAnsi="Arial" w:cs="Arial"/>
          <w:lang w:val="en-US"/>
        </w:rPr>
        <w:t>.</w:t>
      </w:r>
      <w:r w:rsidR="00767EA8" w:rsidRPr="00683F5E">
        <w:rPr>
          <w:rFonts w:ascii="Arial" w:hAnsi="Arial" w:cs="Arial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Sedangkan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populasi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kontrol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dalam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penelitian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ini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adalah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pasien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tanpa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gangguan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kognitif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pasca</w:t>
      </w:r>
      <w:proofErr w:type="spellEnd"/>
      <w:r w:rsidR="00767EA8" w:rsidRPr="00683F5E">
        <w:rPr>
          <w:rFonts w:ascii="Arial" w:hAnsi="Arial" w:cs="Arial"/>
          <w:lang w:val="en-US"/>
        </w:rPr>
        <w:t xml:space="preserve"> stroke </w:t>
      </w:r>
      <w:proofErr w:type="spellStart"/>
      <w:r w:rsidR="00767EA8" w:rsidRPr="00683F5E">
        <w:rPr>
          <w:rFonts w:ascii="Arial" w:hAnsi="Arial" w:cs="Arial"/>
          <w:lang w:val="en-US"/>
        </w:rPr>
        <w:t>iskemik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setelah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satu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tahun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sampai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dua</w:t>
      </w:r>
      <w:proofErr w:type="spellEnd"/>
      <w:r w:rsidR="00767EA8" w:rsidRPr="00683F5E">
        <w:rPr>
          <w:rFonts w:ascii="Arial" w:hAnsi="Arial" w:cs="Arial"/>
          <w:lang w:val="en-US"/>
        </w:rPr>
        <w:t xml:space="preserve"> </w:t>
      </w:r>
      <w:proofErr w:type="spellStart"/>
      <w:r w:rsidR="00767EA8" w:rsidRPr="00683F5E">
        <w:rPr>
          <w:rFonts w:ascii="Arial" w:hAnsi="Arial" w:cs="Arial"/>
          <w:lang w:val="en-US"/>
        </w:rPr>
        <w:t>tahun</w:t>
      </w:r>
      <w:proofErr w:type="spellEnd"/>
      <w:r w:rsidR="00767EA8" w:rsidRPr="00683F5E">
        <w:rPr>
          <w:rFonts w:ascii="Arial" w:hAnsi="Arial" w:cs="Arial"/>
          <w:lang w:val="en-US"/>
        </w:rPr>
        <w:t xml:space="preserve">. </w:t>
      </w:r>
      <w:r w:rsidR="001111FF" w:rsidRPr="00FD409B">
        <w:rPr>
          <w:rFonts w:ascii="Arial" w:hAnsi="Arial" w:cs="Arial"/>
        </w:rPr>
        <w:t xml:space="preserve">Secara spesifik juga dijelaskan tentang </w:t>
      </w:r>
      <w:proofErr w:type="spellStart"/>
      <w:r w:rsidR="00767EA8">
        <w:rPr>
          <w:rFonts w:ascii="Arial" w:hAnsi="Arial" w:cs="Arial"/>
          <w:lang w:val="en-US"/>
        </w:rPr>
        <w:t>faktor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risiko</w:t>
      </w:r>
      <w:proofErr w:type="spellEnd"/>
      <w:r w:rsidR="00767EA8">
        <w:rPr>
          <w:rFonts w:ascii="Arial" w:hAnsi="Arial" w:cs="Arial"/>
          <w:lang w:val="en-US"/>
        </w:rPr>
        <w:t xml:space="preserve"> yang </w:t>
      </w:r>
      <w:proofErr w:type="spellStart"/>
      <w:r w:rsidR="00767EA8">
        <w:rPr>
          <w:rFonts w:ascii="Arial" w:hAnsi="Arial" w:cs="Arial"/>
          <w:lang w:val="en-US"/>
        </w:rPr>
        <w:t>berpengaruh</w:t>
      </w:r>
      <w:proofErr w:type="spellEnd"/>
      <w:r w:rsidR="001111FF" w:rsidRPr="00FD409B">
        <w:rPr>
          <w:rFonts w:ascii="Arial" w:hAnsi="Arial" w:cs="Arial"/>
        </w:rPr>
        <w:t>.</w:t>
      </w:r>
    </w:p>
    <w:p w:rsidR="001111FF" w:rsidRPr="00FD409B" w:rsidRDefault="001111FF" w:rsidP="00D744D9">
      <w:pPr>
        <w:ind w:firstLine="720"/>
        <w:jc w:val="both"/>
        <w:rPr>
          <w:rFonts w:ascii="Arial" w:hAnsi="Arial" w:cs="Arial"/>
        </w:rPr>
      </w:pPr>
      <w:r w:rsidRPr="00FD409B">
        <w:rPr>
          <w:rFonts w:ascii="Arial" w:hAnsi="Arial" w:cs="Arial"/>
        </w:rPr>
        <w:t xml:space="preserve">Pencegahan terhadap </w:t>
      </w:r>
      <w:proofErr w:type="spellStart"/>
      <w:r w:rsidR="00767EA8">
        <w:rPr>
          <w:rFonts w:ascii="Arial" w:hAnsi="Arial" w:cs="Arial"/>
          <w:lang w:val="en-US"/>
        </w:rPr>
        <w:t>gangguan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kognitif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r w:rsidRPr="00FD409B">
        <w:rPr>
          <w:rFonts w:ascii="Arial" w:hAnsi="Arial" w:cs="Arial"/>
        </w:rPr>
        <w:t xml:space="preserve">pada masyarakat </w:t>
      </w:r>
      <w:proofErr w:type="spellStart"/>
      <w:r w:rsidR="00767EA8">
        <w:rPr>
          <w:rFonts w:ascii="Arial" w:hAnsi="Arial" w:cs="Arial"/>
          <w:lang w:val="en-US"/>
        </w:rPr>
        <w:t>pasca</w:t>
      </w:r>
      <w:proofErr w:type="spellEnd"/>
      <w:r w:rsidR="00767EA8">
        <w:rPr>
          <w:rFonts w:ascii="Arial" w:hAnsi="Arial" w:cs="Arial"/>
          <w:lang w:val="en-US"/>
        </w:rPr>
        <w:t xml:space="preserve"> stroke </w:t>
      </w:r>
      <w:proofErr w:type="spellStart"/>
      <w:r w:rsidR="00767EA8">
        <w:rPr>
          <w:rFonts w:ascii="Arial" w:hAnsi="Arial" w:cs="Arial"/>
          <w:lang w:val="en-US"/>
        </w:rPr>
        <w:t>iskemik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r w:rsidRPr="00FD409B">
        <w:rPr>
          <w:rFonts w:ascii="Arial" w:hAnsi="Arial" w:cs="Arial"/>
        </w:rPr>
        <w:t xml:space="preserve">dapat dilakukan dengan </w:t>
      </w:r>
      <w:proofErr w:type="spellStart"/>
      <w:r w:rsidR="00767EA8">
        <w:rPr>
          <w:rFonts w:ascii="Arial" w:hAnsi="Arial" w:cs="Arial"/>
          <w:lang w:val="en-US"/>
        </w:rPr>
        <w:t>melakukan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pengawasan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terhadap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faktor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risiko</w:t>
      </w:r>
      <w:proofErr w:type="spellEnd"/>
      <w:r w:rsidR="00767EA8">
        <w:rPr>
          <w:rFonts w:ascii="Arial" w:hAnsi="Arial" w:cs="Arial"/>
          <w:lang w:val="en-US"/>
        </w:rPr>
        <w:t xml:space="preserve"> yang </w:t>
      </w:r>
      <w:proofErr w:type="spellStart"/>
      <w:r w:rsidR="00767EA8">
        <w:rPr>
          <w:rFonts w:ascii="Arial" w:hAnsi="Arial" w:cs="Arial"/>
          <w:lang w:val="en-US"/>
        </w:rPr>
        <w:t>dapat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proofErr w:type="spellStart"/>
      <w:r w:rsidR="00767EA8">
        <w:rPr>
          <w:rFonts w:ascii="Arial" w:hAnsi="Arial" w:cs="Arial"/>
          <w:lang w:val="en-US"/>
        </w:rPr>
        <w:t>timbul</w:t>
      </w:r>
      <w:proofErr w:type="spellEnd"/>
      <w:r w:rsidR="00767EA8">
        <w:rPr>
          <w:rFonts w:ascii="Arial" w:hAnsi="Arial" w:cs="Arial"/>
          <w:lang w:val="en-US"/>
        </w:rPr>
        <w:t xml:space="preserve"> </w:t>
      </w:r>
      <w:r w:rsidR="00767EA8">
        <w:rPr>
          <w:rFonts w:ascii="Arial" w:hAnsi="Arial" w:cs="Arial"/>
          <w:noProof/>
          <w:lang w:val="en-US"/>
        </w:rPr>
        <w:t xml:space="preserve">melalui </w:t>
      </w:r>
      <w:r w:rsidR="00767EA8" w:rsidRPr="00683F5E">
        <w:rPr>
          <w:rFonts w:ascii="Arial" w:hAnsi="Arial" w:cs="Arial"/>
          <w:noProof/>
        </w:rPr>
        <w:t>penyuluhan dan deteksi dini gangguan kognitif</w:t>
      </w:r>
      <w:r w:rsidRPr="00FD409B">
        <w:rPr>
          <w:rFonts w:ascii="Arial" w:hAnsi="Arial" w:cs="Arial"/>
        </w:rPr>
        <w:t xml:space="preserve">. </w:t>
      </w:r>
    </w:p>
    <w:p w:rsidR="001111FF" w:rsidRPr="00FD409B" w:rsidRDefault="00767EA8" w:rsidP="00D744D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Upaya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pencegahan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dilakukan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tidak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menghindari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gangguan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kognitif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timbul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tetapi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juga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sebagai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upaya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683F5E">
        <w:rPr>
          <w:rFonts w:ascii="Arial" w:hAnsi="Arial" w:cs="Arial"/>
        </w:rPr>
        <w:t>meningkatkan kualitas hidup pasien stroke</w:t>
      </w:r>
      <w:r w:rsidR="001111FF" w:rsidRPr="00FD409B">
        <w:rPr>
          <w:rFonts w:ascii="Arial" w:hAnsi="Arial" w:cs="Arial"/>
        </w:rPr>
        <w:t xml:space="preserve">. </w:t>
      </w:r>
    </w:p>
    <w:p w:rsidR="001111FF" w:rsidRDefault="001111FF" w:rsidP="00D744D9">
      <w:pPr>
        <w:ind w:firstLine="720"/>
        <w:jc w:val="both"/>
        <w:rPr>
          <w:rFonts w:ascii="Arial" w:hAnsi="Arial" w:cs="Arial"/>
        </w:rPr>
      </w:pPr>
      <w:r w:rsidRPr="00FD409B">
        <w:rPr>
          <w:rFonts w:ascii="Arial" w:hAnsi="Arial" w:cs="Arial"/>
        </w:rPr>
        <w:t>Terima kasih telah menerima manuskrip kami dan mempertimbangkannya untuk ditinjau. Kami menghargai waktu Anda dan menunggu tanggapan Anda.</w:t>
      </w:r>
    </w:p>
    <w:p w:rsidR="00FD409B" w:rsidRDefault="00FD409B">
      <w:pPr>
        <w:rPr>
          <w:rFonts w:ascii="Arial" w:hAnsi="Arial" w:cs="Arial"/>
        </w:rPr>
      </w:pPr>
    </w:p>
    <w:p w:rsidR="00FD409B" w:rsidRPr="00FD409B" w:rsidRDefault="00FD409B" w:rsidP="00E50F00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t>Hormat kami,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Fanni Marzela</w:t>
      </w:r>
      <w:r w:rsidR="00E50F00">
        <w:rPr>
          <w:rFonts w:ascii="Arial" w:hAnsi="Arial" w:cs="Arial"/>
        </w:rPr>
        <w:t>, S.KM</w:t>
      </w:r>
    </w:p>
    <w:sectPr w:rsidR="00FD409B" w:rsidRPr="00FD409B" w:rsidSect="009B7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F"/>
    <w:rsid w:val="001111FF"/>
    <w:rsid w:val="00767EA8"/>
    <w:rsid w:val="007B45FB"/>
    <w:rsid w:val="009B7F30"/>
    <w:rsid w:val="00D744D9"/>
    <w:rsid w:val="00E50F00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347F4B-25C9-412A-8124-B9695EB8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santi martini</cp:lastModifiedBy>
  <cp:revision>2</cp:revision>
  <dcterms:created xsi:type="dcterms:W3CDTF">2018-11-19T06:13:00Z</dcterms:created>
  <dcterms:modified xsi:type="dcterms:W3CDTF">2018-11-19T06:13:00Z</dcterms:modified>
</cp:coreProperties>
</file>