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65" w:rsidRDefault="00516666" w:rsidP="00516666">
      <w:pPr>
        <w:jc w:val="center"/>
        <w:rPr>
          <w:rFonts w:ascii="Arial" w:hAnsi="Arial" w:cs="Arial"/>
          <w:b/>
          <w:i/>
        </w:rPr>
      </w:pPr>
      <w:r w:rsidRPr="00516666">
        <w:rPr>
          <w:rFonts w:ascii="Arial" w:hAnsi="Arial" w:cs="Arial"/>
          <w:b/>
          <w:i/>
        </w:rPr>
        <w:t>SUPPLEMENTARY FILES</w:t>
      </w:r>
    </w:p>
    <w:p w:rsidR="00516666" w:rsidRDefault="00516666" w:rsidP="00516666">
      <w:pPr>
        <w:jc w:val="center"/>
        <w:rPr>
          <w:rFonts w:ascii="Arial" w:hAnsi="Arial" w:cs="Arial"/>
          <w:b/>
          <w:i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Distribusi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Frekuensi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Responden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Berdasarkan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Jenis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Kelamin</w:t>
      </w:r>
      <w:proofErr w:type="spellEnd"/>
    </w:p>
    <w:p w:rsidR="00516666" w:rsidRP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1154"/>
        <w:gridCol w:w="1009"/>
        <w:gridCol w:w="1382"/>
        <w:gridCol w:w="1455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Kelamin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Distribusi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Frekuensi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Responden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Berdasarkan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MSDs</w:t>
      </w:r>
    </w:p>
    <w:p w:rsidR="00516666" w:rsidRP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2426"/>
        <w:gridCol w:w="1154"/>
        <w:gridCol w:w="1009"/>
        <w:gridCol w:w="1382"/>
        <w:gridCol w:w="1456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KELUHAN_MSD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90.3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Distribusi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Frekuensi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MSDS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pada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Perempuan</w:t>
      </w:r>
      <w:proofErr w:type="spellEnd"/>
    </w:p>
    <w:tbl>
      <w:tblPr>
        <w:tblW w:w="78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5"/>
        <w:gridCol w:w="1427"/>
        <w:gridCol w:w="1294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JenisKelamin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leher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atas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42.7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leher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bawah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54.9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atas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punggung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62.6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atas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pinggang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buttock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bottom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siku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siku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bawah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bawah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paha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paha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lutut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lutut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24.8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betis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betis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20.9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5"/>
        <w:gridCol w:w="2720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MSDs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Default="0051666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516666" w:rsidRDefault="00516666" w:rsidP="00516666">
      <w:pPr>
        <w:rPr>
          <w:rFonts w:ascii="Arial" w:hAnsi="Arial" w:cs="Arial"/>
          <w:b/>
        </w:rPr>
      </w:pPr>
      <w:proofErr w:type="spellStart"/>
      <w:r w:rsidRPr="00516666">
        <w:rPr>
          <w:rFonts w:ascii="Arial" w:hAnsi="Arial" w:cs="Arial"/>
          <w:b/>
        </w:rPr>
        <w:lastRenderedPageBreak/>
        <w:t>Distribusi</w:t>
      </w:r>
      <w:proofErr w:type="spellEnd"/>
      <w:r w:rsidRPr="00516666">
        <w:rPr>
          <w:rFonts w:ascii="Arial" w:hAnsi="Arial" w:cs="Arial"/>
          <w:b/>
        </w:rPr>
        <w:t xml:space="preserve"> </w:t>
      </w:r>
      <w:proofErr w:type="spellStart"/>
      <w:r w:rsidRPr="00516666">
        <w:rPr>
          <w:rFonts w:ascii="Arial" w:hAnsi="Arial" w:cs="Arial"/>
          <w:b/>
        </w:rPr>
        <w:t>Frekuensi</w:t>
      </w:r>
      <w:proofErr w:type="spellEnd"/>
      <w:r w:rsidRPr="00516666">
        <w:rPr>
          <w:rFonts w:ascii="Arial" w:hAnsi="Arial" w:cs="Arial"/>
          <w:b/>
        </w:rPr>
        <w:t xml:space="preserve"> MSDs </w:t>
      </w:r>
      <w:proofErr w:type="spellStart"/>
      <w:r w:rsidRPr="00516666">
        <w:rPr>
          <w:rFonts w:ascii="Arial" w:hAnsi="Arial" w:cs="Arial"/>
          <w:b/>
        </w:rPr>
        <w:t>pada</w:t>
      </w:r>
      <w:proofErr w:type="spellEnd"/>
      <w:r w:rsidRPr="00516666">
        <w:rPr>
          <w:rFonts w:ascii="Arial" w:hAnsi="Arial" w:cs="Arial"/>
          <w:b/>
        </w:rPr>
        <w:t xml:space="preserve"> </w:t>
      </w:r>
      <w:proofErr w:type="spellStart"/>
      <w:r w:rsidRPr="00516666">
        <w:rPr>
          <w:rFonts w:ascii="Arial" w:hAnsi="Arial" w:cs="Arial"/>
          <w:b/>
        </w:rPr>
        <w:t>Laki-laki</w:t>
      </w:r>
      <w:proofErr w:type="spellEnd"/>
      <w:r w:rsidRPr="00516666">
        <w:rPr>
          <w:rFonts w:ascii="Arial" w:hAnsi="Arial" w:cs="Arial"/>
          <w:b/>
        </w:rPr>
        <w:t xml:space="preserve"> </w:t>
      </w:r>
    </w:p>
    <w:tbl>
      <w:tblPr>
        <w:tblW w:w="752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5"/>
        <w:gridCol w:w="1103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JenisKelamin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leher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atas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31.7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68.3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leher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bawah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33.5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atas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punggung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67.7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atas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pinggang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29.3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buttock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bottom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siku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siku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bawah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bawah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paha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paha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lutut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lutut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betis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betis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17.7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pergelangan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kiri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342"/>
        <w:gridCol w:w="1295"/>
        <w:gridCol w:w="1131"/>
        <w:gridCol w:w="1550"/>
        <w:gridCol w:w="1632"/>
      </w:tblGrid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Sakit</w:t>
            </w:r>
            <w:proofErr w:type="spellEnd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kaki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kanan</w:t>
            </w:r>
            <w:proofErr w:type="spellEnd"/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 w:rsidT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5"/>
        <w:gridCol w:w="2720"/>
        <w:gridCol w:w="1295"/>
        <w:gridCol w:w="1131"/>
        <w:gridCol w:w="1550"/>
        <w:gridCol w:w="1632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MSDs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7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84.1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Hubungan</w:t>
      </w:r>
      <w:proofErr w:type="spellEnd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>Jenis</w:t>
      </w:r>
      <w:proofErr w:type="spellEnd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>Kelamin</w:t>
      </w:r>
      <w:proofErr w:type="spellEnd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>dengan</w:t>
      </w:r>
      <w:proofErr w:type="spellEnd"/>
      <w:r w:rsidRPr="0051666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16F1C">
        <w:rPr>
          <w:rFonts w:ascii="Arial" w:hAnsi="Arial" w:cs="Arial"/>
          <w:b/>
          <w:bCs/>
          <w:color w:val="000000"/>
          <w:sz w:val="26"/>
          <w:szCs w:val="26"/>
        </w:rPr>
        <w:t>MSDs</w:t>
      </w: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7"/>
        <w:gridCol w:w="1133"/>
        <w:gridCol w:w="1131"/>
        <w:gridCol w:w="1133"/>
        <w:gridCol w:w="1133"/>
        <w:gridCol w:w="1133"/>
        <w:gridCol w:w="1133"/>
      </w:tblGrid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66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6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3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JK * KELUHAN_MSD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1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1427"/>
        <w:gridCol w:w="1784"/>
        <w:gridCol w:w="1632"/>
        <w:gridCol w:w="1630"/>
        <w:gridCol w:w="1133"/>
      </w:tblGrid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JK * KELUHAN_MSD</w:t>
            </w:r>
            <w:r w:rsidR="00E16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KELUHAN_MSD</w:t>
            </w:r>
          </w:p>
        </w:tc>
        <w:tc>
          <w:tcPr>
            <w:tcW w:w="1133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(&gt;28)</w:t>
            </w:r>
          </w:p>
        </w:tc>
        <w:tc>
          <w:tcPr>
            <w:tcW w:w="163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(&lt;=28)</w:t>
            </w:r>
          </w:p>
        </w:tc>
        <w:tc>
          <w:tcPr>
            <w:tcW w:w="1133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JK</w:t>
            </w:r>
          </w:p>
        </w:tc>
        <w:tc>
          <w:tcPr>
            <w:tcW w:w="14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7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186.0</w:t>
            </w:r>
          </w:p>
        </w:tc>
        <w:tc>
          <w:tcPr>
            <w:tcW w:w="163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206.0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7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63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163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13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164.0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4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63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63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334.0</w:t>
            </w:r>
          </w:p>
        </w:tc>
        <w:tc>
          <w:tcPr>
            <w:tcW w:w="163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370.0</w:t>
            </w: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1"/>
        <w:gridCol w:w="1134"/>
        <w:gridCol w:w="1131"/>
        <w:gridCol w:w="1631"/>
        <w:gridCol w:w="1631"/>
        <w:gridCol w:w="1631"/>
      </w:tblGrid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12.577</w:t>
            </w:r>
            <w:r w:rsidRPr="005166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5166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11.356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12.711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12.543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a. 0 cells (.0%) have expected count less than 5. The minimum expected count is 15.96.</w:t>
            </w:r>
          </w:p>
        </w:tc>
      </w:tr>
      <w:tr w:rsidR="00516666" w:rsidRPr="005166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1"/>
        <w:gridCol w:w="1133"/>
        <w:gridCol w:w="1295"/>
        <w:gridCol w:w="1297"/>
      </w:tblGrid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166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Risk Estimate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59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9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Odds Ratio for JK (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3.693</w:t>
            </w:r>
          </w:p>
        </w:tc>
        <w:tc>
          <w:tcPr>
            <w:tcW w:w="12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1.725</w:t>
            </w:r>
          </w:p>
        </w:tc>
        <w:tc>
          <w:tcPr>
            <w:tcW w:w="12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7.905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KELUHAN_MSD = 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(&gt;28)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1.131</w:t>
            </w: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1.051</w:t>
            </w:r>
          </w:p>
        </w:tc>
        <w:tc>
          <w:tcPr>
            <w:tcW w:w="12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1.217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KELUHAN_MSD =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Ada </w:t>
            </w:r>
            <w:proofErr w:type="spellStart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Keluhan</w:t>
            </w:r>
            <w:proofErr w:type="spellEnd"/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 xml:space="preserve"> (&lt;=28)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2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.617</w:t>
            </w:r>
          </w:p>
        </w:tc>
      </w:tr>
      <w:tr w:rsidR="00516666" w:rsidRPr="00516666" w:rsidTr="00E16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6666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16666" w:rsidRPr="00516666" w:rsidRDefault="00516666" w:rsidP="0051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66" w:rsidRPr="00516666" w:rsidRDefault="00516666" w:rsidP="005166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6666" w:rsidRPr="00516666" w:rsidRDefault="00516666" w:rsidP="00516666">
      <w:pPr>
        <w:rPr>
          <w:rFonts w:ascii="Arial" w:hAnsi="Arial" w:cs="Arial"/>
          <w:b/>
        </w:rPr>
      </w:pPr>
    </w:p>
    <w:sectPr w:rsidR="00516666" w:rsidRPr="0051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66"/>
    <w:rsid w:val="002E5EDB"/>
    <w:rsid w:val="00516666"/>
    <w:rsid w:val="00937865"/>
    <w:rsid w:val="00BD548E"/>
    <w:rsid w:val="00E1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9382-C194-40B0-93AF-ACA67593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2019-10-25T03:22:00Z</dcterms:created>
  <dcterms:modified xsi:type="dcterms:W3CDTF">2019-10-25T03:35:00Z</dcterms:modified>
</cp:coreProperties>
</file>