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79" w:rsidRDefault="00601604">
      <w:r w:rsidRPr="00601604">
        <w:drawing>
          <wp:inline distT="0" distB="0" distL="0" distR="0">
            <wp:extent cx="4133850" cy="2476500"/>
            <wp:effectExtent l="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01604" w:rsidRDefault="00601604" w:rsidP="00601604">
      <w:pPr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Figure 1.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Change score in detection and giving support</w:t>
      </w:r>
    </w:p>
    <w:p w:rsidR="00601604" w:rsidRDefault="00601604"/>
    <w:sectPr w:rsidR="00601604" w:rsidSect="0092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01604"/>
    <w:rsid w:val="004E4B05"/>
    <w:rsid w:val="005309BD"/>
    <w:rsid w:val="00601604"/>
    <w:rsid w:val="00736DFA"/>
    <w:rsid w:val="00923679"/>
    <w:rsid w:val="00924B07"/>
    <w:rsid w:val="00C3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nelitian%20dan%20pengabdian%20masyarakat\Pengabdian%20masyarakat\kumpulan%20PENGABMAS%20ERNA\ERNA%202017\data%20inpu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'analisa data'!$I$57</c:f>
              <c:strCache>
                <c:ptCount val="1"/>
                <c:pt idx="0">
                  <c:v>Detection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strRef>
              <c:f>'analisa data'!$J$56:$K$56</c:f>
              <c:strCache>
                <c:ptCount val="2"/>
                <c:pt idx="0">
                  <c:v>pre</c:v>
                </c:pt>
                <c:pt idx="1">
                  <c:v>post</c:v>
                </c:pt>
              </c:strCache>
            </c:strRef>
          </c:cat>
          <c:val>
            <c:numRef>
              <c:f>'analisa data'!$J$57:$K$57</c:f>
              <c:numCache>
                <c:formatCode>General</c:formatCode>
                <c:ptCount val="2"/>
                <c:pt idx="0">
                  <c:v>50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'analisa data'!$I$58</c:f>
              <c:strCache>
                <c:ptCount val="1"/>
                <c:pt idx="0">
                  <c:v>Giving support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'analisa data'!$J$56:$K$56</c:f>
              <c:strCache>
                <c:ptCount val="2"/>
                <c:pt idx="0">
                  <c:v>pre</c:v>
                </c:pt>
                <c:pt idx="1">
                  <c:v>post</c:v>
                </c:pt>
              </c:strCache>
            </c:strRef>
          </c:cat>
          <c:val>
            <c:numRef>
              <c:f>'analisa data'!$J$58:$K$58</c:f>
              <c:numCache>
                <c:formatCode>General</c:formatCode>
                <c:ptCount val="2"/>
                <c:pt idx="0">
                  <c:v>71</c:v>
                </c:pt>
                <c:pt idx="1">
                  <c:v>80</c:v>
                </c:pt>
              </c:numCache>
            </c:numRef>
          </c:val>
        </c:ser>
        <c:marker val="1"/>
        <c:axId val="105929728"/>
        <c:axId val="89621248"/>
      </c:lineChart>
      <c:catAx>
        <c:axId val="105929728"/>
        <c:scaling>
          <c:orientation val="minMax"/>
        </c:scaling>
        <c:axPos val="b"/>
        <c:tickLblPos val="nextTo"/>
        <c:crossAx val="89621248"/>
        <c:crosses val="autoZero"/>
        <c:auto val="1"/>
        <c:lblAlgn val="ctr"/>
        <c:lblOffset val="100"/>
      </c:catAx>
      <c:valAx>
        <c:axId val="89621248"/>
        <c:scaling>
          <c:orientation val="minMax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tickLblPos val="nextTo"/>
        <c:crossAx val="105929728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40916046784474602"/>
          <c:y val="0.69541368867353115"/>
          <c:w val="0.30497163660993987"/>
          <c:h val="0.1161522309711287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2017-10-13T05:20:00Z</dcterms:created>
  <dcterms:modified xsi:type="dcterms:W3CDTF">2017-10-13T05:20:00Z</dcterms:modified>
</cp:coreProperties>
</file>