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09"/>
        <w:gridCol w:w="5670"/>
        <w:gridCol w:w="1763"/>
      </w:tblGrid>
      <w:tr w:rsidR="00601DF0" w:rsidTr="00601DF0">
        <w:tc>
          <w:tcPr>
            <w:tcW w:w="1809" w:type="dxa"/>
            <w:tcBorders>
              <w:top w:val="nil"/>
              <w:left w:val="nil"/>
              <w:bottom w:val="single" w:sz="4" w:space="0" w:color="auto"/>
              <w:right w:val="nil"/>
            </w:tcBorders>
            <w:hideMark/>
          </w:tcPr>
          <w:p w:rsidR="00601DF0" w:rsidRDefault="00601DF0">
            <w:pPr>
              <w:jc w:val="center"/>
              <w:rPr>
                <w:b/>
              </w:rPr>
            </w:pPr>
            <w:r>
              <w:rPr>
                <w:b/>
                <w:noProof/>
              </w:rPr>
              <w:drawing>
                <wp:inline distT="0" distB="0" distL="0" distR="0">
                  <wp:extent cx="712470" cy="797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2470" cy="797560"/>
                          </a:xfrm>
                          <a:prstGeom prst="rect">
                            <a:avLst/>
                          </a:prstGeom>
                          <a:noFill/>
                          <a:ln>
                            <a:noFill/>
                          </a:ln>
                        </pic:spPr>
                      </pic:pic>
                    </a:graphicData>
                  </a:graphic>
                </wp:inline>
              </w:drawing>
            </w:r>
          </w:p>
        </w:tc>
        <w:tc>
          <w:tcPr>
            <w:tcW w:w="5670" w:type="dxa"/>
            <w:tcBorders>
              <w:top w:val="nil"/>
              <w:left w:val="nil"/>
              <w:bottom w:val="single" w:sz="4" w:space="0" w:color="auto"/>
              <w:right w:val="nil"/>
            </w:tcBorders>
            <w:shd w:val="pct20" w:color="auto" w:fill="auto"/>
            <w:vAlign w:val="center"/>
            <w:hideMark/>
          </w:tcPr>
          <w:p w:rsidR="00601DF0" w:rsidRDefault="00601DF0">
            <w:pPr>
              <w:jc w:val="center"/>
              <w:rPr>
                <w:rFonts w:ascii="Poor Richard" w:hAnsi="Poor Richard"/>
                <w:sz w:val="18"/>
                <w:szCs w:val="120"/>
              </w:rPr>
            </w:pPr>
            <w:r>
              <w:rPr>
                <w:rFonts w:ascii="Corbel" w:hAnsi="Corbel"/>
                <w:sz w:val="18"/>
              </w:rPr>
              <w:t>Kreano 11 (2) (2020) : 127-138</w:t>
            </w:r>
          </w:p>
          <w:p w:rsidR="00601DF0" w:rsidRDefault="00601DF0">
            <w:pPr>
              <w:jc w:val="center"/>
              <w:rPr>
                <w:rFonts w:ascii="Poor Richard" w:hAnsi="Poor Richard"/>
                <w:b/>
                <w:sz w:val="48"/>
                <w:szCs w:val="48"/>
              </w:rPr>
            </w:pPr>
            <w:r>
              <w:rPr>
                <w:rFonts w:ascii="Poor Richard" w:hAnsi="Poor Richard"/>
                <w:b/>
                <w:sz w:val="48"/>
                <w:szCs w:val="48"/>
              </w:rPr>
              <w:t>K R E A N O</w:t>
            </w:r>
          </w:p>
          <w:p w:rsidR="00601DF0" w:rsidRDefault="00601DF0">
            <w:pPr>
              <w:jc w:val="center"/>
              <w:rPr>
                <w:rFonts w:ascii="Corbel" w:hAnsi="Corbel"/>
                <w:b/>
              </w:rPr>
            </w:pPr>
            <w:r>
              <w:rPr>
                <w:rFonts w:ascii="Corbel" w:hAnsi="Corbel"/>
              </w:rPr>
              <w:t xml:space="preserve">J u r n a l  M a t e m a t i k a  K r e a t i f- I n o v a t i f </w:t>
            </w:r>
            <w:r>
              <w:rPr>
                <w:rFonts w:ascii="Corbel" w:hAnsi="Corbel"/>
                <w:sz w:val="20"/>
              </w:rPr>
              <w:t>http://journal.unnes.ac.id/nju/index.php/kreano</w:t>
            </w:r>
          </w:p>
        </w:tc>
        <w:tc>
          <w:tcPr>
            <w:tcW w:w="1763" w:type="dxa"/>
            <w:tcBorders>
              <w:top w:val="nil"/>
              <w:left w:val="nil"/>
              <w:bottom w:val="single" w:sz="4" w:space="0" w:color="auto"/>
              <w:right w:val="nil"/>
            </w:tcBorders>
            <w:hideMark/>
          </w:tcPr>
          <w:p w:rsidR="00601DF0" w:rsidRDefault="00601DF0">
            <w:pPr>
              <w:jc w:val="center"/>
              <w:rPr>
                <w:b/>
              </w:rPr>
            </w:pPr>
            <w:r>
              <w:rPr>
                <w:b/>
                <w:noProof/>
              </w:rPr>
              <w:drawing>
                <wp:inline distT="0" distB="0" distL="0" distR="0">
                  <wp:extent cx="563245" cy="79756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245" cy="797560"/>
                          </a:xfrm>
                          <a:prstGeom prst="rect">
                            <a:avLst/>
                          </a:prstGeom>
                          <a:noFill/>
                          <a:ln>
                            <a:noFill/>
                          </a:ln>
                        </pic:spPr>
                      </pic:pic>
                    </a:graphicData>
                  </a:graphic>
                </wp:inline>
              </w:drawing>
            </w:r>
          </w:p>
        </w:tc>
      </w:tr>
    </w:tbl>
    <w:p w:rsidR="00601DF0" w:rsidRDefault="00601DF0" w:rsidP="00EF14F3">
      <w:pPr>
        <w:spacing w:after="0" w:line="240" w:lineRule="auto"/>
        <w:jc w:val="center"/>
        <w:rPr>
          <w:rFonts w:ascii="Corbel" w:hAnsi="Corbel" w:cs="Times New Roman"/>
          <w:b/>
          <w:noProof/>
          <w:sz w:val="28"/>
          <w:szCs w:val="28"/>
          <w:lang w:val="en-US"/>
        </w:rPr>
      </w:pPr>
    </w:p>
    <w:p w:rsidR="00983988" w:rsidRDefault="00983988" w:rsidP="00983988">
      <w:pPr>
        <w:spacing w:before="42"/>
        <w:ind w:left="290" w:right="286"/>
        <w:jc w:val="center"/>
        <w:rPr>
          <w:b/>
          <w:sz w:val="28"/>
        </w:rPr>
      </w:pPr>
      <w:r>
        <w:rPr>
          <w:b/>
          <w:sz w:val="28"/>
        </w:rPr>
        <w:t xml:space="preserve">Pengembangan LKS Menggunakan Pendekatan CTL Berbasis Etnomatematika Pada Materi SPLTV Kelas X </w:t>
      </w:r>
    </w:p>
    <w:p w:rsidR="00022EFB" w:rsidRPr="00601DF0" w:rsidRDefault="00022EFB" w:rsidP="00EF14F3">
      <w:pPr>
        <w:spacing w:after="0" w:line="240" w:lineRule="auto"/>
        <w:jc w:val="center"/>
        <w:rPr>
          <w:rFonts w:ascii="Corbel" w:hAnsi="Corbel" w:cs="Times New Roman"/>
          <w:b/>
          <w:noProof/>
          <w:sz w:val="24"/>
          <w:szCs w:val="28"/>
        </w:rPr>
      </w:pPr>
    </w:p>
    <w:p w:rsidR="00F62A8C" w:rsidRPr="00601DF0" w:rsidRDefault="00983988" w:rsidP="00601DF0">
      <w:pPr>
        <w:pStyle w:val="Author"/>
        <w:rPr>
          <w:vertAlign w:val="superscript"/>
        </w:rPr>
      </w:pPr>
      <w:r>
        <w:rPr>
          <w:lang w:val="en-US"/>
        </w:rPr>
        <w:t>Ditya Mursalina</w:t>
      </w:r>
      <w:r w:rsidR="00BC4C1F" w:rsidRPr="00601DF0">
        <w:rPr>
          <w:vertAlign w:val="superscript"/>
        </w:rPr>
        <w:t>1</w:t>
      </w:r>
      <w:r w:rsidR="004528DF" w:rsidRPr="00601DF0">
        <w:t>,</w:t>
      </w:r>
      <w:r w:rsidR="00B93073">
        <w:rPr>
          <w:lang w:val="en-US"/>
        </w:rPr>
        <w:t>Marhamah</w:t>
      </w:r>
      <w:r w:rsidR="00540319" w:rsidRPr="00601DF0">
        <w:rPr>
          <w:vertAlign w:val="superscript"/>
        </w:rPr>
        <w:t>2</w:t>
      </w:r>
      <w:r w:rsidR="00D92FAE" w:rsidRPr="00601DF0">
        <w:t>,</w:t>
      </w:r>
      <w:r>
        <w:rPr>
          <w:lang w:val="en-US"/>
        </w:rPr>
        <w:t>and</w:t>
      </w:r>
      <w:r w:rsidR="00066141">
        <w:rPr>
          <w:lang w:val="en-US"/>
        </w:rPr>
        <w:t xml:space="preserve"> </w:t>
      </w:r>
      <w:r w:rsidR="00B93073">
        <w:rPr>
          <w:lang w:val="en-US"/>
        </w:rPr>
        <w:t>Allen Marga Retta</w:t>
      </w:r>
      <w:r w:rsidR="00540319" w:rsidRPr="00601DF0">
        <w:rPr>
          <w:vertAlign w:val="superscript"/>
        </w:rPr>
        <w:t>3</w:t>
      </w:r>
    </w:p>
    <w:p w:rsidR="00983988" w:rsidRDefault="00983988" w:rsidP="00983988">
      <w:pPr>
        <w:pStyle w:val="AffiliationandCorrespondingEmail"/>
        <w:rPr>
          <w:lang w:val="en-US"/>
        </w:rPr>
      </w:pPr>
      <w:r>
        <w:rPr>
          <w:vertAlign w:val="superscript"/>
          <w:lang w:val="en-US"/>
        </w:rPr>
        <w:t>1</w:t>
      </w:r>
      <w:r w:rsidRPr="00601DF0">
        <w:rPr>
          <w:vertAlign w:val="superscript"/>
        </w:rPr>
        <w:t>23</w:t>
      </w:r>
      <w:r>
        <w:rPr>
          <w:lang w:val="en-US"/>
        </w:rPr>
        <w:t>Program Studi Pendidikan Matematika Universitas PGRI Palembang</w:t>
      </w:r>
    </w:p>
    <w:p w:rsidR="00EE64EA" w:rsidRPr="00601DF0" w:rsidRDefault="008D6AAD" w:rsidP="007907C2">
      <w:pPr>
        <w:spacing w:after="0" w:line="240" w:lineRule="auto"/>
        <w:ind w:firstLine="720"/>
        <w:jc w:val="center"/>
        <w:rPr>
          <w:rStyle w:val="Hyperlink"/>
          <w:rFonts w:ascii="Corbel" w:hAnsi="Corbel" w:cs="Times New Roman"/>
          <w:noProof/>
          <w:sz w:val="24"/>
          <w:szCs w:val="24"/>
        </w:rPr>
      </w:pPr>
      <w:hyperlink r:id="rId10" w:history="1">
        <w:r w:rsidR="00066141" w:rsidRPr="00605762">
          <w:rPr>
            <w:rStyle w:val="Hyperlink"/>
            <w:rFonts w:ascii="Corbel" w:hAnsi="Corbel" w:cs="Times New Roman"/>
            <w:noProof/>
            <w:sz w:val="24"/>
            <w:szCs w:val="24"/>
            <w:lang w:val="en-US"/>
          </w:rPr>
          <w:t>Dityamursalinaaa</w:t>
        </w:r>
        <w:r w:rsidR="00066141" w:rsidRPr="00605762">
          <w:rPr>
            <w:rStyle w:val="Hyperlink"/>
            <w:rFonts w:ascii="Corbel" w:hAnsi="Corbel" w:cs="Times New Roman"/>
            <w:noProof/>
            <w:sz w:val="24"/>
            <w:szCs w:val="24"/>
          </w:rPr>
          <w:t>@gmail.com</w:t>
        </w:r>
        <w:r w:rsidR="00066141" w:rsidRPr="00605762">
          <w:rPr>
            <w:rStyle w:val="Hyperlink"/>
            <w:rFonts w:ascii="Corbel" w:hAnsi="Corbel" w:cs="Times New Roman"/>
            <w:noProof/>
            <w:sz w:val="24"/>
            <w:szCs w:val="24"/>
            <w:vertAlign w:val="superscript"/>
          </w:rPr>
          <w:t>1</w:t>
        </w:r>
      </w:hyperlink>
      <w:r w:rsidR="00066141">
        <w:rPr>
          <w:rFonts w:ascii="Corbel" w:hAnsi="Corbel" w:cs="Times New Roman"/>
          <w:noProof/>
          <w:sz w:val="24"/>
          <w:szCs w:val="24"/>
          <w:vertAlign w:val="superscript"/>
        </w:rPr>
        <w:t xml:space="preserve"> </w:t>
      </w:r>
      <w:r w:rsidR="00540319" w:rsidRPr="00601DF0">
        <w:rPr>
          <w:rFonts w:ascii="Corbel" w:hAnsi="Corbel" w:cs="Times New Roman"/>
          <w:noProof/>
          <w:sz w:val="24"/>
          <w:szCs w:val="24"/>
        </w:rPr>
        <w:t xml:space="preserve">, </w:t>
      </w:r>
      <w:hyperlink r:id="rId11" w:history="1">
        <w:r w:rsidR="00B93073" w:rsidRPr="00A443BB">
          <w:rPr>
            <w:rStyle w:val="Hyperlink"/>
            <w:rFonts w:ascii="Corbel" w:hAnsi="Corbel" w:cs="Times New Roman"/>
            <w:noProof/>
            <w:sz w:val="24"/>
            <w:szCs w:val="24"/>
            <w:lang w:val="en-US"/>
          </w:rPr>
          <w:t>Marhamah1904@gmail.com</w:t>
        </w:r>
        <w:r w:rsidR="00B93073" w:rsidRPr="00A443BB">
          <w:rPr>
            <w:rStyle w:val="Hyperlink"/>
            <w:rFonts w:ascii="Corbel" w:hAnsi="Corbel" w:cs="Times New Roman"/>
            <w:noProof/>
            <w:sz w:val="24"/>
            <w:szCs w:val="24"/>
            <w:vertAlign w:val="superscript"/>
          </w:rPr>
          <w:t>2</w:t>
        </w:r>
      </w:hyperlink>
      <w:r w:rsidR="00066141">
        <w:rPr>
          <w:rFonts w:ascii="Corbel" w:hAnsi="Corbel" w:cs="Times New Roman"/>
          <w:noProof/>
          <w:sz w:val="24"/>
          <w:szCs w:val="24"/>
          <w:vertAlign w:val="superscript"/>
        </w:rPr>
        <w:t xml:space="preserve">  </w:t>
      </w:r>
      <w:r w:rsidR="00540319" w:rsidRPr="00601DF0">
        <w:rPr>
          <w:rFonts w:ascii="Corbel" w:hAnsi="Corbel" w:cs="Times New Roman"/>
          <w:noProof/>
          <w:sz w:val="24"/>
          <w:szCs w:val="24"/>
        </w:rPr>
        <w:t xml:space="preserve">, </w:t>
      </w:r>
      <w:hyperlink r:id="rId12" w:history="1">
        <w:r w:rsidR="00B93073" w:rsidRPr="00A443BB">
          <w:rPr>
            <w:rStyle w:val="Hyperlink"/>
            <w:rFonts w:ascii="Corbel" w:hAnsi="Corbel" w:cs="Times New Roman"/>
            <w:noProof/>
            <w:sz w:val="24"/>
            <w:szCs w:val="24"/>
            <w:lang w:val="en-US"/>
          </w:rPr>
          <w:t>allenmargaretta1</w:t>
        </w:r>
        <w:r w:rsidR="00B93073" w:rsidRPr="00A443BB">
          <w:rPr>
            <w:rStyle w:val="Hyperlink"/>
            <w:rFonts w:ascii="Corbel" w:hAnsi="Corbel" w:cs="Times New Roman"/>
            <w:noProof/>
            <w:sz w:val="24"/>
            <w:szCs w:val="24"/>
          </w:rPr>
          <w:t>@gmail.com</w:t>
        </w:r>
        <w:r w:rsidR="00B93073" w:rsidRPr="00A443BB">
          <w:rPr>
            <w:rStyle w:val="Hyperlink"/>
            <w:rFonts w:ascii="Corbel" w:hAnsi="Corbel" w:cs="Times New Roman"/>
            <w:noProof/>
            <w:sz w:val="24"/>
            <w:szCs w:val="24"/>
            <w:vertAlign w:val="superscript"/>
          </w:rPr>
          <w:t>3</w:t>
        </w:r>
      </w:hyperlink>
      <w:r w:rsidR="00066141">
        <w:rPr>
          <w:rFonts w:ascii="Corbel" w:hAnsi="Corbel" w:cs="Times New Roman"/>
          <w:noProof/>
          <w:sz w:val="24"/>
          <w:szCs w:val="24"/>
          <w:vertAlign w:val="superscript"/>
        </w:rPr>
        <w:t xml:space="preserve"> </w:t>
      </w:r>
    </w:p>
    <w:p w:rsidR="00601DF0" w:rsidRPr="00066141" w:rsidRDefault="00601DF0" w:rsidP="00983988">
      <w:pPr>
        <w:spacing w:after="0" w:line="240" w:lineRule="auto"/>
        <w:ind w:right="804"/>
        <w:rPr>
          <w:rFonts w:ascii="Corbel" w:hAnsi="Corbel" w:cs="Times New Roman"/>
          <w:b/>
          <w:noProof/>
          <w:sz w:val="24"/>
          <w:szCs w:val="24"/>
        </w:rPr>
      </w:pPr>
    </w:p>
    <w:p w:rsidR="00582128" w:rsidRPr="00582128" w:rsidRDefault="00582128" w:rsidP="00582128">
      <w:pPr>
        <w:pStyle w:val="AbstractTitleEnKreano"/>
      </w:pPr>
      <w:r w:rsidRPr="00582128">
        <w:t>Abstract</w:t>
      </w:r>
    </w:p>
    <w:p w:rsidR="00983988" w:rsidRPr="007907C2" w:rsidRDefault="00983988" w:rsidP="00983988">
      <w:pPr>
        <w:ind w:left="993" w:right="906"/>
        <w:jc w:val="both"/>
        <w:rPr>
          <w:rFonts w:ascii="Corbel" w:hAnsi="Corbel"/>
          <w:sz w:val="20"/>
          <w:szCs w:val="20"/>
        </w:rPr>
      </w:pPr>
      <w:r w:rsidRPr="007907C2">
        <w:rPr>
          <w:rFonts w:ascii="Corbel" w:hAnsi="Corbel"/>
          <w:sz w:val="20"/>
          <w:szCs w:val="20"/>
        </w:rPr>
        <w:t xml:space="preserve">Penelitian ini bertujuan untuk menghasilkan produk LKS Menggunakan Pendekatan CTL berbasis etnomatematika pada materi SPLTV yang valid dan praktis. Jenis penelitian dan pengembangan ini adalah R&amp;D. Model pengembangan ADDIE terdiri dari: </w:t>
      </w:r>
      <w:r w:rsidRPr="007907C2">
        <w:rPr>
          <w:rFonts w:ascii="Corbel" w:hAnsi="Corbel"/>
          <w:i/>
          <w:sz w:val="20"/>
          <w:szCs w:val="20"/>
        </w:rPr>
        <w:t>analyze, design, development, implementation, evaluation.</w:t>
      </w:r>
      <w:r w:rsidRPr="007907C2">
        <w:rPr>
          <w:rFonts w:ascii="Corbel" w:hAnsi="Corbel"/>
          <w:sz w:val="20"/>
          <w:szCs w:val="20"/>
        </w:rPr>
        <w:t>Namun pada penelitian inidibatasi pada tahap implementasi untuk uji coba perorangan (</w:t>
      </w:r>
      <w:r w:rsidRPr="007907C2">
        <w:rPr>
          <w:rFonts w:ascii="Corbel" w:hAnsi="Corbel"/>
          <w:i/>
          <w:sz w:val="20"/>
          <w:szCs w:val="20"/>
        </w:rPr>
        <w:t>one to one</w:t>
      </w:r>
      <w:r w:rsidRPr="007907C2">
        <w:rPr>
          <w:rFonts w:ascii="Corbel" w:hAnsi="Corbel"/>
          <w:sz w:val="20"/>
          <w:szCs w:val="20"/>
        </w:rPr>
        <w:t>) dan uji coba kelompok kecil (</w:t>
      </w:r>
      <w:r w:rsidRPr="007907C2">
        <w:rPr>
          <w:rFonts w:ascii="Corbel" w:hAnsi="Corbel"/>
          <w:i/>
          <w:sz w:val="20"/>
          <w:szCs w:val="20"/>
        </w:rPr>
        <w:t>small group</w:t>
      </w:r>
      <w:r w:rsidRPr="007907C2">
        <w:rPr>
          <w:rFonts w:ascii="Corbel" w:hAnsi="Corbel"/>
          <w:sz w:val="20"/>
          <w:szCs w:val="20"/>
        </w:rPr>
        <w:t>). Hasil penelitian ini di peroleh dari aspek kevalidan dan kepraktisan. a) aspek kevalidan diperoleh berdasarkan 3 validator dengan aspek penilaian berdasarkan isi, konstruk, dan bahasa dengan skor validator pertama yaitu 84,61% dengan kategori “valid” kemudian validator kedua 92,30% dengan kategori sangat valid dan validator ketiga yaitu 86,53%dengan kategori valid. b) aspek kepraktisan diperoleh berdasarkan 9 angket respon siswa yang diberikan pada tahap uji coba kelompok kecil selesai dengan skor rata-rata 83,79% dan dikategorikan “praktis”.</w:t>
      </w:r>
    </w:p>
    <w:p w:rsidR="00582128" w:rsidRPr="00983988" w:rsidRDefault="00582128" w:rsidP="00BC4C1F">
      <w:pPr>
        <w:spacing w:after="0" w:line="240" w:lineRule="auto"/>
        <w:ind w:left="851" w:right="804"/>
        <w:jc w:val="center"/>
        <w:rPr>
          <w:rFonts w:ascii="Corbel" w:hAnsi="Corbel" w:cs="Times New Roman"/>
          <w:b/>
          <w:i/>
          <w:noProof/>
          <w:sz w:val="20"/>
          <w:szCs w:val="24"/>
        </w:rPr>
      </w:pPr>
    </w:p>
    <w:p w:rsidR="00353C72" w:rsidRPr="00582128" w:rsidRDefault="00022EFB" w:rsidP="00582128">
      <w:pPr>
        <w:pStyle w:val="AbstractTitleIdKreano"/>
      </w:pPr>
      <w:r w:rsidRPr="00582128">
        <w:t>Abstrak</w:t>
      </w:r>
    </w:p>
    <w:p w:rsidR="007907C2" w:rsidRDefault="00983988" w:rsidP="007907C2">
      <w:pPr>
        <w:shd w:val="clear" w:color="auto" w:fill="F8F9FA"/>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ind w:left="993" w:right="906"/>
        <w:jc w:val="both"/>
        <w:rPr>
          <w:rFonts w:ascii="Corbel" w:eastAsia="Times New Roman" w:hAnsi="Corbel" w:cs="Courier New"/>
          <w:color w:val="202124"/>
          <w:sz w:val="20"/>
          <w:szCs w:val="20"/>
        </w:rPr>
      </w:pPr>
      <w:r w:rsidRPr="007907C2">
        <w:rPr>
          <w:rFonts w:ascii="Corbel" w:eastAsia="Times New Roman" w:hAnsi="Corbel" w:cs="Courier New"/>
          <w:color w:val="202124"/>
          <w:sz w:val="20"/>
          <w:szCs w:val="20"/>
        </w:rPr>
        <w:t>This study aims to produce worksheets using an ethnomatematic based CTL approach on SPLTV material that is valid and practical. This type of research and development is R&amp;D. The ADDIE development model consists of: analyze, design, development, implementation, evaluation. However, this research is limited to the implementation stage for individual trials (one to one) and small group trials. The results of this study were obtained from the aspects of validity and practicality. a) the validity aspect is obtained based on 3 validators with assessment aspects based on content, construct, and language with the first validator score of 84.61% in the "valid" category then the second validator is 92.30% with the very valid category and the third validator is 86.53 % with a valid category. b) the practicality aspect is obtained based on 9 student response questionnaires given in the small group trial stage completed with an average score of 83.79% and categorized as "practical".</w:t>
      </w:r>
    </w:p>
    <w:p w:rsidR="007907C2" w:rsidRDefault="007907C2" w:rsidP="007907C2">
      <w:pPr>
        <w:shd w:val="clear" w:color="auto" w:fill="F8F9FA"/>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ind w:left="993" w:right="906"/>
        <w:jc w:val="both"/>
        <w:rPr>
          <w:rFonts w:ascii="Corbel" w:eastAsia="Times New Roman" w:hAnsi="Corbel" w:cs="Courier New"/>
          <w:color w:val="202124"/>
          <w:sz w:val="20"/>
          <w:szCs w:val="20"/>
        </w:rPr>
      </w:pPr>
    </w:p>
    <w:p w:rsidR="007907C2" w:rsidRPr="007907C2" w:rsidRDefault="000B2600" w:rsidP="007907C2">
      <w:pPr>
        <w:shd w:val="clear" w:color="auto" w:fill="F8F9FA"/>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ind w:left="993" w:right="906"/>
        <w:jc w:val="both"/>
        <w:rPr>
          <w:rFonts w:ascii="Corbel" w:eastAsia="Times New Roman" w:hAnsi="Corbel" w:cs="Courier New"/>
          <w:color w:val="202124"/>
          <w:sz w:val="20"/>
          <w:szCs w:val="20"/>
        </w:rPr>
      </w:pPr>
      <w:r w:rsidRPr="007C0DB1">
        <w:rPr>
          <w:b/>
        </w:rPr>
        <w:t>Key</w:t>
      </w:r>
      <w:r w:rsidR="00127A16" w:rsidRPr="007C0DB1">
        <w:rPr>
          <w:b/>
        </w:rPr>
        <w:t>words</w:t>
      </w:r>
      <w:r w:rsidR="00127A16" w:rsidRPr="007C0DB1">
        <w:t>:</w:t>
      </w:r>
      <w:r w:rsidR="007907C2" w:rsidRPr="007907C2">
        <w:rPr>
          <w:rFonts w:asciiTheme="majorBidi" w:hAnsiTheme="majorBidi" w:cstheme="majorBidi"/>
          <w:color w:val="202124"/>
          <w:sz w:val="24"/>
          <w:szCs w:val="24"/>
          <w:shd w:val="clear" w:color="auto" w:fill="F8F9FA"/>
        </w:rPr>
        <w:t xml:space="preserve"> </w:t>
      </w:r>
      <w:r w:rsidR="007907C2" w:rsidRPr="007907C2">
        <w:rPr>
          <w:rFonts w:ascii="Corbel" w:hAnsi="Corbel" w:cstheme="majorBidi"/>
          <w:color w:val="202124"/>
          <w:sz w:val="20"/>
          <w:szCs w:val="20"/>
          <w:shd w:val="clear" w:color="auto" w:fill="F8F9FA"/>
        </w:rPr>
        <w:t>ADDIE, LKS, CTL, ETNOMATEMATICS, SPLTV</w:t>
      </w:r>
      <w:r w:rsidR="007907C2" w:rsidRPr="00EE7D43">
        <w:rPr>
          <w:rFonts w:asciiTheme="majorBidi" w:hAnsiTheme="majorBidi" w:cstheme="majorBidi"/>
          <w:i/>
          <w:sz w:val="24"/>
          <w:szCs w:val="24"/>
        </w:rPr>
        <w:t>.</w:t>
      </w:r>
    </w:p>
    <w:p w:rsidR="00BC4C1F" w:rsidRPr="00582128" w:rsidRDefault="00127A16" w:rsidP="007907C2">
      <w:pPr>
        <w:pStyle w:val="KeywordTitle"/>
        <w:rPr>
          <w:lang w:val="en-US"/>
        </w:rPr>
      </w:pPr>
      <w:r w:rsidRPr="00582128">
        <w:t>.</w:t>
      </w:r>
    </w:p>
    <w:p w:rsidR="00983988" w:rsidRPr="00B93073" w:rsidRDefault="00983988" w:rsidP="00BC4C1F">
      <w:pPr>
        <w:spacing w:after="0" w:line="240" w:lineRule="auto"/>
        <w:jc w:val="both"/>
        <w:rPr>
          <w:rFonts w:ascii="Corbel" w:hAnsi="Corbel" w:cs="Times New Roman"/>
          <w:b/>
          <w:noProof/>
          <w:sz w:val="24"/>
          <w:szCs w:val="24"/>
          <w:lang w:val="en-US"/>
        </w:rPr>
        <w:sectPr w:rsidR="00983988" w:rsidRPr="00B93073" w:rsidSect="00BB53DC">
          <w:headerReference w:type="even" r:id="rId13"/>
          <w:headerReference w:type="default" r:id="rId14"/>
          <w:footerReference w:type="even" r:id="rId15"/>
          <w:footerReference w:type="default" r:id="rId16"/>
          <w:footerReference w:type="first" r:id="rId17"/>
          <w:type w:val="continuous"/>
          <w:pgSz w:w="11906" w:h="16838" w:code="9"/>
          <w:pgMar w:top="1440" w:right="1440" w:bottom="1440" w:left="1440" w:header="709" w:footer="709" w:gutter="0"/>
          <w:cols w:space="708"/>
          <w:titlePg/>
          <w:docGrid w:linePitch="360"/>
        </w:sectPr>
      </w:pPr>
    </w:p>
    <w:p w:rsidR="007C0DB1" w:rsidRPr="007C7725" w:rsidRDefault="00601DF0" w:rsidP="00983988">
      <w:pPr>
        <w:pStyle w:val="SubTitle1Kreano"/>
      </w:pPr>
      <w:r w:rsidRPr="007C0DB1">
        <w:lastRenderedPageBreak/>
        <w:t>PENDAHULUAN</w:t>
      </w:r>
    </w:p>
    <w:p w:rsidR="00983988" w:rsidRPr="007C7725" w:rsidRDefault="00983988" w:rsidP="00983988">
      <w:pPr>
        <w:pStyle w:val="ListParagraph"/>
        <w:ind w:left="0" w:firstLine="567"/>
        <w:jc w:val="both"/>
        <w:rPr>
          <w:rFonts w:ascii="Corbel" w:hAnsi="Corbel" w:cs="Arial"/>
        </w:rPr>
      </w:pPr>
      <w:r w:rsidRPr="007C7725">
        <w:rPr>
          <w:rFonts w:ascii="Corbel" w:hAnsi="Corbel" w:cstheme="majorBidi"/>
        </w:rPr>
        <w:t xml:space="preserve">Matematika berasal dari kata mathema artinya pengetahuan dan mathemain yang artinya berpikir, belajar (Muhlisarini dan Hamzah, 2014). Menurut Sumartini (2016) menjelaskan bahwa matematika memiliki peranan yang penting dalam segala aspek kehidupan terutama dalam meningkatkan daya pikir manusia. Matematika memiliki peran penting dalam mengembangkan daya pikir siswa, salah satunya dalam memahami konsep dalam matematika. Untuk dapat mengembangkan dan meningkatkan daya pikir siswa dalam menyelesaikan masalah matematika maka siswa </w:t>
      </w:r>
      <w:r w:rsidRPr="007C7725">
        <w:rPr>
          <w:rFonts w:ascii="Corbel" w:hAnsi="Corbel" w:cs="Arial"/>
        </w:rPr>
        <w:t>memerlukan pemahaman mengenai konsep-konsep yang terdapat dalam matematika</w:t>
      </w:r>
      <w:r w:rsidRPr="007C7725">
        <w:rPr>
          <w:rFonts w:ascii="Corbel" w:hAnsi="Corbel"/>
        </w:rPr>
        <w:t>. Oleh karena itu kemampuan konsep menjadi salah satu kemampuan dasar yang dimiliki oleh siswa yang harus dikuas</w:t>
      </w:r>
      <w:r w:rsidR="005F7BE1" w:rsidRPr="007C7725">
        <w:rPr>
          <w:rFonts w:ascii="Corbel" w:hAnsi="Corbel"/>
        </w:rPr>
        <w:t>a</w:t>
      </w:r>
      <w:r w:rsidRPr="007C7725">
        <w:rPr>
          <w:rFonts w:ascii="Corbel" w:hAnsi="Corbel"/>
        </w:rPr>
        <w:t xml:space="preserve">i oleh siswa. </w:t>
      </w:r>
      <w:r w:rsidRPr="007C7725">
        <w:rPr>
          <w:rFonts w:ascii="Corbel" w:hAnsi="Corbel" w:cs="Arial"/>
        </w:rPr>
        <w:t xml:space="preserve">Salah satu pendekatan yang dipandang baik dapat memberi kontribusi untuk meningkatkan pemahaman konsep adalah pendekatan kontekstual. </w:t>
      </w:r>
    </w:p>
    <w:p w:rsidR="007C7725" w:rsidRPr="007C7725" w:rsidRDefault="00983988" w:rsidP="007C7725">
      <w:pPr>
        <w:pStyle w:val="ListParagraph"/>
        <w:ind w:left="0" w:firstLine="567"/>
        <w:jc w:val="both"/>
        <w:rPr>
          <w:rFonts w:ascii="Corbel" w:hAnsi="Corbel" w:cstheme="majorBidi"/>
        </w:rPr>
      </w:pPr>
      <w:r w:rsidRPr="007C7725">
        <w:rPr>
          <w:rFonts w:ascii="Corbel" w:hAnsi="Corbel"/>
        </w:rPr>
        <w:t xml:space="preserve">Pendekatan </w:t>
      </w:r>
      <w:r w:rsidRPr="007C7725">
        <w:rPr>
          <w:rFonts w:ascii="Corbel" w:hAnsi="Corbel"/>
          <w:i/>
          <w:iCs/>
        </w:rPr>
        <w:t>Contextual Teaching and Learning</w:t>
      </w:r>
      <w:r w:rsidRPr="007C7725">
        <w:rPr>
          <w:rFonts w:ascii="Corbel" w:hAnsi="Corbel"/>
        </w:rPr>
        <w:t xml:space="preserve"> yaitu </w:t>
      </w:r>
      <w:r w:rsidRPr="007C7725">
        <w:rPr>
          <w:rFonts w:ascii="Corbel" w:hAnsi="Corbel" w:cstheme="majorBidi"/>
        </w:rPr>
        <w:t>konsep belajar yang mengaitkan antara materi yang diaja</w:t>
      </w:r>
      <w:r w:rsidR="005F7BE1" w:rsidRPr="007C7725">
        <w:rPr>
          <w:rFonts w:ascii="Corbel" w:hAnsi="Corbel" w:cstheme="majorBidi"/>
        </w:rPr>
        <w:t>r</w:t>
      </w:r>
      <w:r w:rsidRPr="007C7725">
        <w:rPr>
          <w:rFonts w:ascii="Corbel" w:hAnsi="Corbel" w:cstheme="majorBidi"/>
        </w:rPr>
        <w:t>kan</w:t>
      </w:r>
      <w:r w:rsidR="005F7BE1" w:rsidRPr="007C7725">
        <w:rPr>
          <w:rFonts w:ascii="Corbel" w:hAnsi="Corbel" w:cstheme="majorBidi"/>
        </w:rPr>
        <w:t xml:space="preserve"> </w:t>
      </w:r>
      <w:r w:rsidRPr="007C7725">
        <w:rPr>
          <w:rFonts w:ascii="Corbel" w:hAnsi="Corbel" w:cstheme="majorBidi"/>
        </w:rPr>
        <w:t xml:space="preserve">dengan situasi dunia nyata (dalam kehidupan sehari-hari) (Apriani </w:t>
      </w:r>
      <w:r w:rsidRPr="007C7725">
        <w:rPr>
          <w:rFonts w:ascii="Corbel" w:hAnsi="Corbel" w:cstheme="majorBidi"/>
          <w:i/>
          <w:iCs/>
        </w:rPr>
        <w:t>et al,</w:t>
      </w:r>
      <w:r w:rsidRPr="007C7725">
        <w:rPr>
          <w:rFonts w:ascii="Corbel" w:hAnsi="Corbel" w:cstheme="majorBidi"/>
        </w:rPr>
        <w:t xml:space="preserve"> 2017:15). Oleh karena itu guru perlu adanya untuk dapat mengaitkan materi yang diajarkan dengan kehidupan nyata agar siswa dapat lebih mudah memahami s</w:t>
      </w:r>
      <w:r w:rsidR="007C7725" w:rsidRPr="007C7725">
        <w:rPr>
          <w:rFonts w:ascii="Corbel" w:hAnsi="Corbel" w:cstheme="majorBidi"/>
        </w:rPr>
        <w:t xml:space="preserve">uatu pembelajaran matematika hingga dapat memperoleh hasil belajar yang baik. Hal ini sejalan dengan Retta (2017) yang menyatakan bahwa Hasil belajar yang baik akan ditentukan dengan metode yang tepat pula, berupa sikap dan tingkah laku atau dapat juga berupa hasil proses pembelajaran dengan cara memberikan tes kepada siswa sehingga dalam penelitian ini peneliti menggunakan pendekatan CTL agar memudahkan  siswa dalam memahami materi menyelesaikan masalah yang ada dalam LKS dengan penerapan yang ada dalam kehidupan sehari- hari </w:t>
      </w:r>
      <w:r w:rsidR="007C7725" w:rsidRPr="007C7725">
        <w:rPr>
          <w:rFonts w:ascii="Corbel" w:hAnsi="Corbel" w:cstheme="majorBidi"/>
        </w:rPr>
        <w:lastRenderedPageBreak/>
        <w:t xml:space="preserve">sehingga dapat memperoleh hasil belajar yang baik nantinya. </w:t>
      </w:r>
    </w:p>
    <w:p w:rsidR="00983988" w:rsidRPr="007C7725" w:rsidRDefault="00983988" w:rsidP="007C7725">
      <w:pPr>
        <w:pStyle w:val="ListParagraph"/>
        <w:ind w:left="0" w:firstLine="567"/>
        <w:jc w:val="both"/>
        <w:rPr>
          <w:rFonts w:ascii="Corbel" w:hAnsi="Corbel" w:cstheme="majorBidi"/>
        </w:rPr>
      </w:pPr>
      <w:r w:rsidRPr="007C7725">
        <w:rPr>
          <w:rFonts w:ascii="Corbel" w:hAnsi="Corbel" w:cstheme="majorBidi"/>
        </w:rPr>
        <w:t xml:space="preserve">Matematika memiliki peran penting dalam kehidupan sehari-hari, hampir semua yang ada disekitar kita berkaitan dengan matematika termasuk juga dengan budaya masyarakat. Menurut Setiana </w:t>
      </w:r>
      <w:r w:rsidRPr="007C7725">
        <w:rPr>
          <w:rFonts w:ascii="Corbel" w:hAnsi="Corbel" w:cstheme="majorBidi"/>
          <w:i/>
          <w:iCs/>
        </w:rPr>
        <w:t xml:space="preserve">et al </w:t>
      </w:r>
      <w:r w:rsidRPr="007C7725">
        <w:rPr>
          <w:rFonts w:ascii="Corbel" w:hAnsi="Corbel" w:cstheme="majorBidi"/>
        </w:rPr>
        <w:t xml:space="preserve">(2018) mengemukakan bahwa  salah satu hal yang dapat menjembatani antara matematika dan budaya adalah etnomatematika. </w:t>
      </w:r>
    </w:p>
    <w:p w:rsidR="00983988" w:rsidRPr="00983988" w:rsidRDefault="00983988" w:rsidP="007C7725">
      <w:pPr>
        <w:pStyle w:val="ListParagraph"/>
        <w:ind w:left="45" w:firstLine="522"/>
        <w:jc w:val="both"/>
        <w:rPr>
          <w:rFonts w:ascii="Corbel" w:hAnsi="Corbel" w:cs="Arial"/>
        </w:rPr>
      </w:pPr>
      <w:r w:rsidRPr="00983988">
        <w:rPr>
          <w:rFonts w:ascii="Corbel" w:hAnsi="Corbel" w:cstheme="majorBidi"/>
        </w:rPr>
        <w:t>Etnomatematika adalah bentuk matematika</w:t>
      </w:r>
      <w:r w:rsidRPr="006352AE">
        <w:rPr>
          <w:rFonts w:cstheme="majorBidi"/>
        </w:rPr>
        <w:t xml:space="preserve"> yang didasarkan oleh budaya. </w:t>
      </w:r>
      <w:r w:rsidRPr="00983988">
        <w:rPr>
          <w:rFonts w:ascii="Corbel" w:hAnsi="Corbel" w:cstheme="majorBidi"/>
        </w:rPr>
        <w:t>Melalui peranan dalam etnomatematika diharapkan siswa dapat lebih memahami matematika dan budaya sehingga nilai budaya dapat merupakan bagian karakter bangsa indonesia.</w:t>
      </w:r>
      <w:r w:rsidRPr="00983988">
        <w:rPr>
          <w:rFonts w:ascii="Corbel" w:hAnsi="Corbel" w:cs="Arial"/>
        </w:rPr>
        <w:t xml:space="preserve"> Salah satu materi yang dapat dikaitkan dengan kehidupan nyata</w:t>
      </w:r>
      <w:r w:rsidRPr="00983988">
        <w:rPr>
          <w:rFonts w:ascii="Corbel" w:hAnsi="Corbel"/>
        </w:rPr>
        <w:t xml:space="preserve"> dengan unsur budaya etnomatematika yaitu Sistem Persamaan Linier Tiga Variabel (SPLTV)</w:t>
      </w:r>
      <w:r w:rsidRPr="00983988">
        <w:rPr>
          <w:rFonts w:ascii="Corbel" w:hAnsi="Corbel" w:cs="Arial"/>
        </w:rPr>
        <w:t>.</w:t>
      </w:r>
    </w:p>
    <w:p w:rsidR="00983988" w:rsidRPr="00983988" w:rsidRDefault="00983988" w:rsidP="00983988">
      <w:pPr>
        <w:pStyle w:val="ListParagraph"/>
        <w:ind w:left="0" w:firstLine="567"/>
        <w:jc w:val="both"/>
        <w:rPr>
          <w:rFonts w:ascii="Corbel" w:hAnsi="Corbel" w:cs="Arial"/>
        </w:rPr>
      </w:pPr>
      <w:r w:rsidRPr="00983988">
        <w:rPr>
          <w:rFonts w:ascii="Corbel" w:hAnsi="Corbel" w:cs="Arial"/>
        </w:rPr>
        <w:t xml:space="preserve">SPLTV adalah salah satu materi pelajaran yang mana siswa masih banyak mengalami kesulitan dalam pembelajaran (Siasa </w:t>
      </w:r>
      <w:r w:rsidRPr="00983988">
        <w:rPr>
          <w:rFonts w:ascii="Corbel" w:hAnsi="Corbel" w:cs="Arial"/>
          <w:i/>
          <w:iCs/>
        </w:rPr>
        <w:t>et al</w:t>
      </w:r>
      <w:r w:rsidRPr="00983988">
        <w:rPr>
          <w:rFonts w:ascii="Corbel" w:hAnsi="Corbel" w:cs="Arial"/>
        </w:rPr>
        <w:t>, 2018). Kesulitan tersebut dapat terjadi karena kurangnya pemahaman siswa terhadap konsep, hingga kesulitan dalam kemampuan pemecahan (penyelesaian) masalah (operasi hitung) pada materi SPLTV. Konsep dalam SPLTV pasti pernah digunakan atau di implementasikan dalam kehidupan sehari-hari dan dibentuk dalam soal cerita. Berdasarkan kajian yang telah dilakukan oleh Zakaria (2016) kesulitan-kesulitan tersebut diantaranya siswa belum mampu mengkomunikasikan informasi sebagai variabel yang benar, siswa masih bingung dalam memilih istilah yang menjadi variabelnya hingga kurangnya memahami konsep yang dapat berdampak pada proses pemecahan (penyelesaian) masalah pada materi SPLDV dan SPLTV secara utuh.</w:t>
      </w:r>
    </w:p>
    <w:p w:rsidR="00983988" w:rsidRPr="007C7725" w:rsidRDefault="00983988" w:rsidP="007C7725">
      <w:pPr>
        <w:pStyle w:val="ListParagraph"/>
        <w:ind w:left="0" w:firstLine="567"/>
        <w:jc w:val="both"/>
        <w:rPr>
          <w:rFonts w:ascii="Corbel" w:hAnsi="Corbel" w:cs="Arial"/>
          <w:lang w:val="id-ID"/>
        </w:rPr>
      </w:pPr>
      <w:r w:rsidRPr="00983988">
        <w:rPr>
          <w:rFonts w:ascii="Corbel" w:hAnsi="Corbel" w:cs="Arial"/>
        </w:rPr>
        <w:t xml:space="preserve">Berdasarkan hasil observasi dengan guru matematika di SMA Negeri 21 Palembang didapatkan informasi bahwa pemahaman konsep pada siswa masih tergolong rendah, siswa masih mengalami kesulitan dalam menyelesaikan soal tentunya hal ini berdampak pada proses </w:t>
      </w:r>
      <w:r w:rsidRPr="00983988">
        <w:rPr>
          <w:rFonts w:ascii="Corbel" w:hAnsi="Corbel" w:cs="Arial"/>
        </w:rPr>
        <w:lastRenderedPageBreak/>
        <w:t>penyelesaian masalah dalam jawaban dari yang ditulis siswa. Kesulitan tersebut dapat dilihat dari lembar jawaban siswa kelas X di bawah ini:</w:t>
      </w:r>
    </w:p>
    <w:p w:rsidR="00983988" w:rsidRDefault="005F7BE1" w:rsidP="005F7BE1">
      <w:pPr>
        <w:jc w:val="center"/>
      </w:pPr>
      <w:r w:rsidRPr="005F7BE1">
        <w:rPr>
          <w:noProof/>
        </w:rPr>
        <w:drawing>
          <wp:inline distT="0" distB="0" distL="0" distR="0">
            <wp:extent cx="1127051" cy="1530865"/>
            <wp:effectExtent l="19050" t="0" r="0" b="0"/>
            <wp:docPr id="3" name="Picture 1" descr="D:\SEMESTER7\S\SUMBER BUKU\L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MESTER7\S\SUMBER BUKU\LT 1.jpg"/>
                    <pic:cNvPicPr>
                      <a:picLocks noChangeAspect="1" noChangeArrowheads="1"/>
                    </pic:cNvPicPr>
                  </pic:nvPicPr>
                  <pic:blipFill>
                    <a:blip r:embed="rId18" cstate="print"/>
                    <a:srcRect/>
                    <a:stretch>
                      <a:fillRect/>
                    </a:stretch>
                  </pic:blipFill>
                  <pic:spPr bwMode="auto">
                    <a:xfrm>
                      <a:off x="0" y="0"/>
                      <a:ext cx="1127818" cy="1531906"/>
                    </a:xfrm>
                    <a:prstGeom prst="rect">
                      <a:avLst/>
                    </a:prstGeom>
                    <a:noFill/>
                    <a:ln w="9525">
                      <a:noFill/>
                      <a:miter lim="800000"/>
                      <a:headEnd/>
                      <a:tailEnd/>
                    </a:ln>
                  </pic:spPr>
                </pic:pic>
              </a:graphicData>
            </a:graphic>
          </wp:inline>
        </w:drawing>
      </w:r>
      <w:r w:rsidRPr="005F7BE1">
        <w:rPr>
          <w:noProof/>
        </w:rPr>
        <w:drawing>
          <wp:inline distT="0" distB="0" distL="0" distR="0">
            <wp:extent cx="1267490" cy="1392865"/>
            <wp:effectExtent l="19050" t="0" r="8860" b="0"/>
            <wp:docPr id="4" name="Picture 2" descr="D:\SEMESTER7\S\SUMBER BUKU\LT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MESTER7\S\SUMBER BUKU\LT II.jpg"/>
                    <pic:cNvPicPr>
                      <a:picLocks noChangeAspect="1" noChangeArrowheads="1"/>
                    </pic:cNvPicPr>
                  </pic:nvPicPr>
                  <pic:blipFill>
                    <a:blip r:embed="rId19" cstate="print"/>
                    <a:srcRect/>
                    <a:stretch>
                      <a:fillRect/>
                    </a:stretch>
                  </pic:blipFill>
                  <pic:spPr bwMode="auto">
                    <a:xfrm>
                      <a:off x="0" y="0"/>
                      <a:ext cx="1275718" cy="1401907"/>
                    </a:xfrm>
                    <a:prstGeom prst="rect">
                      <a:avLst/>
                    </a:prstGeom>
                    <a:noFill/>
                    <a:ln w="9525">
                      <a:noFill/>
                      <a:miter lim="800000"/>
                      <a:headEnd/>
                      <a:tailEnd/>
                    </a:ln>
                  </pic:spPr>
                </pic:pic>
              </a:graphicData>
            </a:graphic>
          </wp:inline>
        </w:drawing>
      </w:r>
    </w:p>
    <w:p w:rsidR="00983988" w:rsidRPr="00983988" w:rsidRDefault="00983988" w:rsidP="00983988">
      <w:pPr>
        <w:pStyle w:val="ListParagraph"/>
        <w:ind w:left="0" w:firstLine="567"/>
        <w:jc w:val="both"/>
        <w:rPr>
          <w:rFonts w:ascii="Corbel" w:hAnsi="Corbel" w:cs="Arial"/>
        </w:rPr>
      </w:pPr>
      <w:r w:rsidRPr="006352AE">
        <w:rPr>
          <w:rFonts w:cstheme="majorBidi"/>
        </w:rPr>
        <w:t xml:space="preserve"> </w:t>
      </w:r>
      <w:r w:rsidRPr="00983988">
        <w:rPr>
          <w:rFonts w:ascii="Corbel" w:hAnsi="Corbel" w:cs="Arial"/>
        </w:rPr>
        <w:t>Berdasarkan jawaban diatas terlihat siswa langsung menjawab soal yang ditanyakan oleh guru tanpa memahami dan merancang jawaban soal terlebih dahulu. Seperti mengidentifikasi unsur-unsur yang ditanyakan hingga mengklasifikasikan ke dalam model matematika terlebih dahulu.</w:t>
      </w:r>
    </w:p>
    <w:p w:rsidR="00983988" w:rsidRPr="00983988" w:rsidRDefault="00983988" w:rsidP="00983988">
      <w:pPr>
        <w:pStyle w:val="ListParagraph"/>
        <w:ind w:left="0" w:firstLine="567"/>
        <w:jc w:val="both"/>
        <w:rPr>
          <w:rFonts w:ascii="Corbel" w:hAnsi="Corbel" w:cs="Arial"/>
        </w:rPr>
      </w:pPr>
      <w:r w:rsidRPr="00983988">
        <w:rPr>
          <w:rFonts w:ascii="Corbel" w:hAnsi="Corbel" w:cs="Arial"/>
        </w:rPr>
        <w:t>Banyak faktor yang mempengaruhi rendahnya pemahaman konsep dan penyelesaian masalah dalam pembelajaran matematika. Faktor yang paling berpengaruh disekolah ini adalah sumber belajar yang digunakan yaitu berupa LKS</w:t>
      </w:r>
      <w:r w:rsidRPr="00983988">
        <w:rPr>
          <w:rFonts w:ascii="Corbel" w:hAnsi="Corbel"/>
        </w:rPr>
        <w:t xml:space="preserve">. </w:t>
      </w:r>
      <w:r w:rsidRPr="00983988">
        <w:rPr>
          <w:rFonts w:ascii="Corbel" w:hAnsi="Corbel" w:cs="Arial"/>
        </w:rPr>
        <w:t>Kemudian dalam LKS tersebut belum adanya unsur yang mengandung Etnomatematika (budaya dalam pengintegrasian matematika) sehingga pemahaman konsep yang akan dimengerti siswa akan lebih sulit. Hal ini dikarenakan LKS tidak dirancang sendiri oleh guru.</w:t>
      </w:r>
    </w:p>
    <w:p w:rsidR="00737360" w:rsidRDefault="00737360" w:rsidP="00983988">
      <w:pPr>
        <w:pStyle w:val="ListParagraph"/>
        <w:ind w:left="0" w:firstLine="567"/>
        <w:jc w:val="both"/>
        <w:rPr>
          <w:rFonts w:ascii="Corbel" w:hAnsi="Corbel" w:cs="Arial"/>
        </w:rPr>
      </w:pPr>
      <w:r>
        <w:rPr>
          <w:rFonts w:ascii="Corbel" w:hAnsi="Corbel" w:cs="Arial"/>
        </w:rPr>
        <w:t xml:space="preserve">Terdapat banyak cara untuk menciptakan agar pembelajaran matematika nyaman dan menyenangkan, antara lain memperlihatkan sikap ramah dalam menanggapi berbagai kesalahan siswa, mengusahakan agar dikondisikan untuk sikap terbuka, mengajak siswa untuk belajar sambil bermain, dan menggunakan pendekatan yang bervariasi (Marhamah et al, 2011). Dalam hal ini penulis ingin menciptakan pembelajaran matematika yang menyenangkan dengan menggunakan bahan ajar yaitu LKS  menggunakan pendekatan CTL berbasis </w:t>
      </w:r>
      <w:r>
        <w:rPr>
          <w:rFonts w:ascii="Corbel" w:hAnsi="Corbel" w:cs="Arial"/>
        </w:rPr>
        <w:lastRenderedPageBreak/>
        <w:t>etnomatematika sebagai inovasi baru dalam pembelajaran.</w:t>
      </w:r>
    </w:p>
    <w:p w:rsidR="00983988" w:rsidRPr="00983988" w:rsidRDefault="00983988" w:rsidP="00983988">
      <w:pPr>
        <w:pStyle w:val="ListParagraph"/>
        <w:ind w:left="0" w:firstLine="567"/>
        <w:jc w:val="both"/>
        <w:rPr>
          <w:rFonts w:ascii="Corbel" w:hAnsi="Corbel" w:cs="Arial"/>
        </w:rPr>
      </w:pPr>
      <w:r w:rsidRPr="00983988">
        <w:rPr>
          <w:rFonts w:ascii="Corbel" w:hAnsi="Corbel" w:cs="Arial"/>
        </w:rPr>
        <w:t>Untuk dapat meningkatkan hasil pembelajaran matematika, diperlukan kegiatan untuk dapat mengembangkan bahan ajar yang digunakan. Bahan ajar merupakan aspek penting dalam proses pembelajaran, karena didalamnya mencakup materi yang telah disusun secara sistematis. Dalam hal ini, guru membutuhkan kreativitas hingga inovasi dalam penyampaian materi SPLTV agar dapat disenangi oleh siswa. Salah satu bahan ajar yang dapat mendorong guru untuk mengembangkan kreativitasnya untuk dapat mengaktifkan proses pembelajaran adalah LKS (Lembar Kerja Siswa) berbasis Etnomatematika.</w:t>
      </w:r>
    </w:p>
    <w:p w:rsidR="00983988" w:rsidRPr="00983988" w:rsidRDefault="00983988" w:rsidP="00983988">
      <w:pPr>
        <w:pStyle w:val="ListParagraph"/>
        <w:ind w:left="0" w:firstLine="567"/>
        <w:jc w:val="both"/>
        <w:rPr>
          <w:rFonts w:ascii="Corbel" w:hAnsi="Corbel" w:cstheme="majorBidi"/>
        </w:rPr>
      </w:pPr>
      <w:r w:rsidRPr="00983988">
        <w:rPr>
          <w:rFonts w:ascii="Corbel" w:hAnsi="Corbel" w:cs="Arial"/>
        </w:rPr>
        <w:t xml:space="preserve">LKS adalah sarana belajar berupa lembaran-lembaran yang berisi tugas siswa dan latihan yang telah dikemas sedemikian rupa oleh guru sebagai </w:t>
      </w:r>
      <w:r w:rsidRPr="00983988">
        <w:rPr>
          <w:rFonts w:ascii="Corbel" w:hAnsi="Corbel" w:cstheme="majorBidi"/>
        </w:rPr>
        <w:t xml:space="preserve">salah satu bahan ajar penunjang yang dapat membantu keberhasilan siswa dalam belajar (Fitria </w:t>
      </w:r>
      <w:r w:rsidRPr="00983988">
        <w:rPr>
          <w:rFonts w:ascii="Corbel" w:hAnsi="Corbel" w:cstheme="majorBidi"/>
          <w:i/>
          <w:iCs/>
        </w:rPr>
        <w:t>et al</w:t>
      </w:r>
      <w:r w:rsidRPr="00983988">
        <w:rPr>
          <w:rFonts w:ascii="Corbel" w:hAnsi="Corbel" w:cstheme="majorBidi"/>
        </w:rPr>
        <w:t>, 2018). Keberhasilan siswa dalam pengerjaan soal dalam LKS itu dapat dilihat</w:t>
      </w:r>
      <w:r w:rsidRPr="00983988">
        <w:rPr>
          <w:rFonts w:ascii="Corbel" w:hAnsi="Corbel"/>
        </w:rPr>
        <w:t xml:space="preserve"> </w:t>
      </w:r>
      <w:r w:rsidRPr="00983988">
        <w:rPr>
          <w:rFonts w:ascii="Corbel" w:hAnsi="Corbel" w:cstheme="majorBidi"/>
        </w:rPr>
        <w:t>dalam penyusunan LKS, LKS yang monoton (tidak menarik) dapat membuat siswa menjadi tidak bersemangat untuk mengerjakan dan mencari penyelesaianya. SPLTV disekolah menengah atas lebih banyak dikaitkan dengan permasalahan kehidupan nyata atau menyatu dengan fakta dan lingkungan sekitar. Sehingga LKS dengan pendekatan kontekstual diperlukan untuk menambah semangat siswa dalam belajar termasuk dalam menambahkan konteks Etnomatematika dalam penyusunan LKS. Etnomatematika yang akan d</w:t>
      </w:r>
      <w:r w:rsidR="005F7BE1">
        <w:rPr>
          <w:rFonts w:ascii="Corbel" w:hAnsi="Corbel" w:cstheme="majorBidi"/>
        </w:rPr>
        <w:t>ikemas ini dalam bentuk budaya Sumatera S</w:t>
      </w:r>
      <w:r w:rsidRPr="00983988">
        <w:rPr>
          <w:rFonts w:ascii="Corbel" w:hAnsi="Corbel" w:cstheme="majorBidi"/>
        </w:rPr>
        <w:t>elatan, sehingga dengan LKS yang dikaitkan dengan pendekatan kontekstual berbasis etnomatematika diharapkan mampu memecahkan permasalahan dalam memahami materi.</w:t>
      </w:r>
    </w:p>
    <w:p w:rsidR="00983988" w:rsidRPr="00983988" w:rsidRDefault="00983988" w:rsidP="00983988">
      <w:pPr>
        <w:pStyle w:val="ListParagraph"/>
        <w:ind w:left="0" w:firstLine="567"/>
        <w:jc w:val="both"/>
        <w:rPr>
          <w:rFonts w:ascii="Corbel" w:hAnsi="Corbel" w:cstheme="majorBidi"/>
        </w:rPr>
      </w:pPr>
      <w:r w:rsidRPr="00983988">
        <w:rPr>
          <w:rFonts w:ascii="Corbel" w:hAnsi="Corbel" w:cstheme="majorBidi"/>
        </w:rPr>
        <w:t xml:space="preserve">Tujuan dilakukan penelitian ini adalah untuk mempermudah siswa dalam memahami konsep, memahami materi serta </w:t>
      </w:r>
      <w:r w:rsidRPr="00983988">
        <w:rPr>
          <w:rFonts w:ascii="Corbel" w:hAnsi="Corbel" w:cstheme="majorBidi"/>
        </w:rPr>
        <w:lastRenderedPageBreak/>
        <w:t>memperkenalkan budaya etnomatematika Palembang yang terkemas dalam LKS berbasis etnomatematika.</w:t>
      </w:r>
    </w:p>
    <w:p w:rsidR="00983988" w:rsidRDefault="00983988" w:rsidP="00983988">
      <w:pPr>
        <w:pStyle w:val="Heading1"/>
        <w:ind w:left="0"/>
        <w:rPr>
          <w:rFonts w:cstheme="majorBidi"/>
        </w:rPr>
      </w:pPr>
    </w:p>
    <w:p w:rsidR="00983988" w:rsidRPr="00983988" w:rsidRDefault="00983988" w:rsidP="00983988">
      <w:pPr>
        <w:pStyle w:val="Heading1"/>
        <w:ind w:left="0"/>
        <w:rPr>
          <w:lang w:val="id-ID"/>
        </w:rPr>
      </w:pPr>
      <w:r>
        <w:rPr>
          <w:rFonts w:cstheme="majorBidi"/>
        </w:rPr>
        <w:t xml:space="preserve"> </w:t>
      </w:r>
      <w:r>
        <w:t>METODE</w:t>
      </w:r>
    </w:p>
    <w:p w:rsidR="00983988" w:rsidRPr="00983988" w:rsidRDefault="00983988" w:rsidP="005F7BE1">
      <w:pPr>
        <w:tabs>
          <w:tab w:val="left" w:pos="567"/>
        </w:tabs>
        <w:jc w:val="both"/>
        <w:rPr>
          <w:rFonts w:ascii="Corbel" w:hAnsi="Corbel" w:cstheme="majorBidi"/>
          <w:sz w:val="24"/>
          <w:szCs w:val="24"/>
        </w:rPr>
      </w:pPr>
      <w:r w:rsidRPr="00983988">
        <w:rPr>
          <w:rFonts w:ascii="Corbel" w:hAnsi="Corbel" w:cstheme="majorBidi"/>
          <w:sz w:val="24"/>
          <w:szCs w:val="24"/>
        </w:rPr>
        <w:tab/>
        <w:t xml:space="preserve">Jenis penelitian dan pengembangan ini </w:t>
      </w:r>
      <w:r w:rsidR="005F7BE1">
        <w:rPr>
          <w:rFonts w:ascii="Corbel" w:hAnsi="Corbel" w:cstheme="majorBidi"/>
          <w:i/>
          <w:iCs/>
          <w:sz w:val="24"/>
          <w:szCs w:val="24"/>
        </w:rPr>
        <w:t xml:space="preserve"> </w:t>
      </w:r>
      <w:r w:rsidR="005F7BE1" w:rsidRPr="005F7BE1">
        <w:rPr>
          <w:rFonts w:ascii="Corbel" w:hAnsi="Corbel" w:cstheme="majorBidi"/>
          <w:sz w:val="24"/>
          <w:szCs w:val="24"/>
        </w:rPr>
        <w:t>adalah</w:t>
      </w:r>
      <w:r w:rsidR="005F7BE1">
        <w:rPr>
          <w:rFonts w:ascii="Corbel" w:hAnsi="Corbel" w:cstheme="majorBidi"/>
          <w:i/>
          <w:iCs/>
          <w:sz w:val="24"/>
          <w:szCs w:val="24"/>
        </w:rPr>
        <w:t xml:space="preserve"> </w:t>
      </w:r>
      <w:r w:rsidRPr="00983988">
        <w:rPr>
          <w:rFonts w:ascii="Corbel" w:hAnsi="Corbel" w:cstheme="majorBidi"/>
          <w:sz w:val="24"/>
          <w:szCs w:val="24"/>
        </w:rPr>
        <w:t>R&amp;D</w:t>
      </w:r>
      <w:r w:rsidR="005F7BE1">
        <w:rPr>
          <w:rFonts w:ascii="Corbel" w:hAnsi="Corbel" w:cstheme="majorBidi"/>
          <w:sz w:val="24"/>
          <w:szCs w:val="24"/>
        </w:rPr>
        <w:t xml:space="preserve">. R&amp;D adalah </w:t>
      </w:r>
      <w:r w:rsidRPr="00983988">
        <w:rPr>
          <w:rFonts w:ascii="Corbel" w:hAnsi="Corbel" w:cstheme="majorBidi"/>
          <w:sz w:val="24"/>
          <w:szCs w:val="24"/>
        </w:rPr>
        <w:t xml:space="preserve"> metode penelitian </w:t>
      </w:r>
      <w:r w:rsidR="005F7BE1">
        <w:rPr>
          <w:rFonts w:ascii="Corbel" w:hAnsi="Corbel" w:cstheme="majorBidi"/>
          <w:sz w:val="24"/>
          <w:szCs w:val="24"/>
        </w:rPr>
        <w:t>R&amp;D</w:t>
      </w:r>
      <w:r w:rsidRPr="00983988">
        <w:rPr>
          <w:rFonts w:ascii="Corbel" w:hAnsi="Corbel" w:cstheme="majorBidi"/>
          <w:sz w:val="24"/>
          <w:szCs w:val="24"/>
        </w:rPr>
        <w:t xml:space="preserve"> digunakan untuk menghasilkan produk tertentu dan menguji dari produk tersebut (Sugiyono, 2010:407). </w:t>
      </w:r>
    </w:p>
    <w:p w:rsidR="005F7BE1" w:rsidRDefault="00983988" w:rsidP="005F7BE1">
      <w:pPr>
        <w:tabs>
          <w:tab w:val="left" w:pos="567"/>
        </w:tabs>
        <w:jc w:val="both"/>
        <w:rPr>
          <w:rFonts w:ascii="Corbel" w:hAnsi="Corbel" w:cstheme="majorBidi"/>
          <w:sz w:val="24"/>
          <w:szCs w:val="24"/>
        </w:rPr>
      </w:pPr>
      <w:r w:rsidRPr="00983988">
        <w:rPr>
          <w:rFonts w:ascii="Corbel" w:hAnsi="Corbel" w:cstheme="majorBidi"/>
          <w:sz w:val="24"/>
          <w:szCs w:val="24"/>
        </w:rPr>
        <w:t xml:space="preserve">Model pengembangan ini menggunakan Model ADDIE. ADDIE terdiri dari </w:t>
      </w:r>
      <w:r w:rsidRPr="00983988">
        <w:rPr>
          <w:rFonts w:ascii="Corbel" w:hAnsi="Corbel" w:cstheme="majorBidi"/>
          <w:i/>
          <w:iCs/>
          <w:sz w:val="24"/>
          <w:szCs w:val="24"/>
        </w:rPr>
        <w:t>Analysis, Design, Development, Implementation dan Evaluation.</w:t>
      </w:r>
      <w:r w:rsidRPr="00983988">
        <w:rPr>
          <w:rFonts w:ascii="Corbel" w:hAnsi="Corbel" w:cstheme="majorBidi"/>
          <w:sz w:val="24"/>
          <w:szCs w:val="24"/>
        </w:rPr>
        <w:t xml:space="preserve"> Adapun tahap-tahap ADDIE yaitu :</w:t>
      </w:r>
    </w:p>
    <w:p w:rsidR="005F7BE1" w:rsidRDefault="005F7BE1" w:rsidP="005F7BE1">
      <w:pPr>
        <w:numPr>
          <w:ilvl w:val="0"/>
          <w:numId w:val="24"/>
        </w:numPr>
        <w:tabs>
          <w:tab w:val="left" w:pos="567"/>
        </w:tabs>
        <w:jc w:val="both"/>
        <w:rPr>
          <w:rFonts w:ascii="Corbel" w:hAnsi="Corbel" w:cstheme="majorBidi"/>
          <w:sz w:val="24"/>
          <w:szCs w:val="24"/>
        </w:rPr>
      </w:pPr>
      <w:r>
        <w:rPr>
          <w:rFonts w:ascii="Corbel" w:hAnsi="Corbel" w:cstheme="majorBidi"/>
          <w:sz w:val="24"/>
          <w:szCs w:val="24"/>
        </w:rPr>
        <w:t xml:space="preserve">   </w:t>
      </w:r>
      <w:r w:rsidR="00983988" w:rsidRPr="00983988">
        <w:rPr>
          <w:rFonts w:ascii="Corbel" w:hAnsi="Corbel" w:cstheme="majorBidi"/>
          <w:sz w:val="24"/>
          <w:szCs w:val="24"/>
        </w:rPr>
        <w:t>Pada tahap</w:t>
      </w:r>
      <w:r w:rsidR="00983988" w:rsidRPr="00983988">
        <w:rPr>
          <w:rFonts w:ascii="Corbel" w:hAnsi="Corbel" w:cstheme="majorBidi"/>
          <w:i/>
          <w:iCs/>
          <w:sz w:val="24"/>
          <w:szCs w:val="24"/>
        </w:rPr>
        <w:t xml:space="preserve"> analysis</w:t>
      </w:r>
      <w:r w:rsidR="00983988" w:rsidRPr="00983988">
        <w:rPr>
          <w:rFonts w:ascii="Corbel" w:hAnsi="Corbel" w:cstheme="majorBidi"/>
          <w:sz w:val="24"/>
          <w:szCs w:val="24"/>
        </w:rPr>
        <w:t xml:space="preserve"> ini dibutuhkan </w:t>
      </w:r>
      <w:r w:rsidR="00983988" w:rsidRPr="00983988">
        <w:rPr>
          <w:rFonts w:ascii="Corbel" w:hAnsi="Corbel" w:cstheme="majorBidi"/>
          <w:i/>
          <w:iCs/>
          <w:sz w:val="24"/>
          <w:szCs w:val="24"/>
        </w:rPr>
        <w:t>analysis</w:t>
      </w:r>
      <w:r w:rsidR="00983988" w:rsidRPr="00983988">
        <w:rPr>
          <w:rFonts w:ascii="Corbel" w:hAnsi="Corbel" w:cstheme="majorBidi"/>
          <w:sz w:val="24"/>
          <w:szCs w:val="24"/>
        </w:rPr>
        <w:t xml:space="preserve"> kubutuhan, dan </w:t>
      </w:r>
      <w:r w:rsidR="00983988" w:rsidRPr="00983988">
        <w:rPr>
          <w:rFonts w:ascii="Corbel" w:hAnsi="Corbel" w:cstheme="majorBidi"/>
          <w:i/>
          <w:iCs/>
          <w:sz w:val="24"/>
          <w:szCs w:val="24"/>
        </w:rPr>
        <w:t xml:space="preserve">analysis </w:t>
      </w:r>
      <w:r w:rsidR="00983988" w:rsidRPr="00983988">
        <w:rPr>
          <w:rFonts w:ascii="Corbel" w:hAnsi="Corbel" w:cstheme="majorBidi"/>
          <w:sz w:val="24"/>
          <w:szCs w:val="24"/>
        </w:rPr>
        <w:t xml:space="preserve">kurikulum. </w:t>
      </w:r>
    </w:p>
    <w:p w:rsidR="005F7BE1" w:rsidRDefault="00983988" w:rsidP="005F7BE1">
      <w:pPr>
        <w:numPr>
          <w:ilvl w:val="0"/>
          <w:numId w:val="24"/>
        </w:numPr>
        <w:tabs>
          <w:tab w:val="left" w:pos="567"/>
        </w:tabs>
        <w:jc w:val="both"/>
        <w:rPr>
          <w:rFonts w:ascii="Corbel" w:hAnsi="Corbel" w:cstheme="majorBidi"/>
          <w:sz w:val="24"/>
          <w:szCs w:val="24"/>
        </w:rPr>
      </w:pPr>
      <w:r w:rsidRPr="005F7BE1">
        <w:rPr>
          <w:rFonts w:ascii="Corbel" w:hAnsi="Corbel" w:cstheme="majorBidi"/>
          <w:sz w:val="24"/>
          <w:szCs w:val="24"/>
        </w:rPr>
        <w:t xml:space="preserve">Selanjutnya </w:t>
      </w:r>
      <w:r w:rsidRPr="005F7BE1">
        <w:rPr>
          <w:rFonts w:ascii="Corbel" w:hAnsi="Corbel" w:cstheme="majorBidi"/>
          <w:i/>
          <w:iCs/>
          <w:sz w:val="24"/>
          <w:szCs w:val="24"/>
        </w:rPr>
        <w:t>design</w:t>
      </w:r>
      <w:r w:rsidRPr="005F7BE1">
        <w:rPr>
          <w:rFonts w:ascii="Corbel" w:hAnsi="Corbel" w:cstheme="majorBidi"/>
          <w:sz w:val="24"/>
          <w:szCs w:val="24"/>
        </w:rPr>
        <w:t xml:space="preserve"> yaitu rancangan penyusunan LKS dan rancangan Instrumen kevalidan LKS. LKS dirancang dengan memperhatikan struktur pembuatan LKS yaitu, judul, petunjuk penggunaan, kompetensi, menetapkan indikator, tujuan dan memilih materi yang akan dikembangkan dengan disesuaikan dengan pendekatan CTL Berbasis Etnomatematika. Kemudian </w:t>
      </w:r>
    </w:p>
    <w:p w:rsidR="005F7BE1" w:rsidRDefault="005F7BE1" w:rsidP="005F7BE1">
      <w:pPr>
        <w:numPr>
          <w:ilvl w:val="0"/>
          <w:numId w:val="24"/>
        </w:numPr>
        <w:tabs>
          <w:tab w:val="left" w:pos="567"/>
        </w:tabs>
        <w:jc w:val="both"/>
        <w:rPr>
          <w:rFonts w:ascii="Corbel" w:hAnsi="Corbel" w:cstheme="majorBidi"/>
          <w:sz w:val="24"/>
          <w:szCs w:val="24"/>
        </w:rPr>
      </w:pPr>
      <w:r>
        <w:rPr>
          <w:rFonts w:ascii="Corbel" w:hAnsi="Corbel" w:cstheme="majorBidi"/>
          <w:i/>
          <w:iCs/>
          <w:sz w:val="24"/>
          <w:szCs w:val="24"/>
        </w:rPr>
        <w:t>D</w:t>
      </w:r>
      <w:r w:rsidR="00983988" w:rsidRPr="005F7BE1">
        <w:rPr>
          <w:rFonts w:ascii="Corbel" w:hAnsi="Corbel" w:cstheme="majorBidi"/>
          <w:i/>
          <w:iCs/>
          <w:sz w:val="24"/>
          <w:szCs w:val="24"/>
        </w:rPr>
        <w:t>evelopment</w:t>
      </w:r>
      <w:r w:rsidR="00983988" w:rsidRPr="005F7BE1">
        <w:rPr>
          <w:rFonts w:ascii="Corbel" w:hAnsi="Corbel" w:cstheme="majorBidi"/>
          <w:sz w:val="24"/>
          <w:szCs w:val="24"/>
        </w:rPr>
        <w:t xml:space="preserve"> (pengembangan) adalah penyempurnaan penyusunan LKS yang telah dirancang, didesain oleh peneliti sehingga akan dihasilkan prototype pertama. LKS yang telah menjadi prototype pertama akan diberikan kepada expert review        (validator) juga bersamaan pada uji one to one . Tujuanya yaitu LKS  untuk dinilai dan diukur tingkat </w:t>
      </w:r>
      <w:r w:rsidR="00983988" w:rsidRPr="005F7BE1">
        <w:rPr>
          <w:rFonts w:ascii="Corbel" w:hAnsi="Corbel" w:cstheme="majorBidi"/>
          <w:sz w:val="24"/>
          <w:szCs w:val="24"/>
        </w:rPr>
        <w:lastRenderedPageBreak/>
        <w:t>kevalidan pridk LKS sebelum diuji cobakan</w:t>
      </w:r>
      <w:r w:rsidR="00983988" w:rsidRPr="005F7BE1">
        <w:rPr>
          <w:rFonts w:cstheme="majorBidi"/>
          <w:sz w:val="24"/>
          <w:szCs w:val="24"/>
        </w:rPr>
        <w:t xml:space="preserve"> pada lingkup small group.  </w:t>
      </w:r>
    </w:p>
    <w:p w:rsidR="005F7BE1" w:rsidRDefault="005F7BE1" w:rsidP="005F7BE1">
      <w:pPr>
        <w:numPr>
          <w:ilvl w:val="0"/>
          <w:numId w:val="24"/>
        </w:numPr>
        <w:tabs>
          <w:tab w:val="left" w:pos="567"/>
        </w:tabs>
        <w:jc w:val="both"/>
        <w:rPr>
          <w:rFonts w:ascii="Corbel" w:hAnsi="Corbel" w:cstheme="majorBidi"/>
          <w:sz w:val="24"/>
          <w:szCs w:val="24"/>
        </w:rPr>
      </w:pPr>
      <w:r>
        <w:rPr>
          <w:rFonts w:ascii="Corbel" w:hAnsi="Corbel" w:cstheme="majorBidi"/>
          <w:i/>
          <w:iCs/>
          <w:sz w:val="24"/>
          <w:szCs w:val="24"/>
        </w:rPr>
        <w:t xml:space="preserve">   </w:t>
      </w:r>
      <w:r w:rsidR="00983988" w:rsidRPr="005F7BE1">
        <w:rPr>
          <w:rFonts w:ascii="Corbel" w:hAnsi="Corbel" w:cstheme="majorBidi"/>
          <w:i/>
          <w:iCs/>
          <w:sz w:val="24"/>
          <w:szCs w:val="24"/>
        </w:rPr>
        <w:t>Implementation</w:t>
      </w:r>
      <w:r w:rsidR="00983988" w:rsidRPr="005F7BE1">
        <w:rPr>
          <w:rFonts w:ascii="Corbel" w:hAnsi="Corbel" w:cstheme="majorBidi"/>
          <w:sz w:val="24"/>
          <w:szCs w:val="24"/>
        </w:rPr>
        <w:t xml:space="preserve"> Setelah draft LKS diselesaikan dan dinyatakan valid (layak) oleh </w:t>
      </w:r>
      <w:r w:rsidR="00983988" w:rsidRPr="005F7BE1">
        <w:rPr>
          <w:rFonts w:ascii="Corbel" w:hAnsi="Corbel" w:cstheme="majorBidi"/>
          <w:i/>
          <w:sz w:val="24"/>
          <w:szCs w:val="24"/>
        </w:rPr>
        <w:t>expert review (</w:t>
      </w:r>
      <w:r w:rsidR="00983988" w:rsidRPr="005F7BE1">
        <w:rPr>
          <w:rFonts w:ascii="Corbel" w:hAnsi="Corbel" w:cstheme="majorBidi"/>
          <w:sz w:val="24"/>
          <w:szCs w:val="24"/>
        </w:rPr>
        <w:t xml:space="preserve">validator), dan uji coba </w:t>
      </w:r>
      <w:r w:rsidR="00983988" w:rsidRPr="005F7BE1">
        <w:rPr>
          <w:rFonts w:ascii="Corbel" w:hAnsi="Corbel" w:cstheme="majorBidi"/>
          <w:i/>
          <w:iCs/>
          <w:sz w:val="24"/>
          <w:szCs w:val="24"/>
        </w:rPr>
        <w:t>one to one</w:t>
      </w:r>
      <w:r w:rsidR="00983988" w:rsidRPr="005F7BE1">
        <w:rPr>
          <w:rFonts w:ascii="Corbel" w:hAnsi="Corbel" w:cstheme="majorBidi"/>
          <w:sz w:val="24"/>
          <w:szCs w:val="24"/>
        </w:rPr>
        <w:t xml:space="preserve"> tahap selanjutnya yaitu peneliti mengimplementasikan produk LKS secara terbatas pada lingkup kelompok kecil (</w:t>
      </w:r>
      <w:r w:rsidR="00983988" w:rsidRPr="005F7BE1">
        <w:rPr>
          <w:rFonts w:ascii="Corbel" w:hAnsi="Corbel" w:cstheme="majorBidi"/>
          <w:i/>
          <w:sz w:val="24"/>
          <w:szCs w:val="24"/>
        </w:rPr>
        <w:t>small group</w:t>
      </w:r>
      <w:r w:rsidR="00983988" w:rsidRPr="005F7BE1">
        <w:rPr>
          <w:rFonts w:ascii="Corbel" w:hAnsi="Corbel" w:cstheme="majorBidi"/>
          <w:sz w:val="24"/>
          <w:szCs w:val="24"/>
        </w:rPr>
        <w:t>) dengan menyebarkan angket respon siswa untuk mengetahui tanggapan siswa tentang kepraktisan LKS yang akan</w:t>
      </w:r>
      <w:r w:rsidR="00983988" w:rsidRPr="005F7BE1">
        <w:rPr>
          <w:rFonts w:ascii="Corbel" w:hAnsi="Corbel" w:cstheme="majorBidi"/>
        </w:rPr>
        <w:t xml:space="preserve"> </w:t>
      </w:r>
      <w:r w:rsidR="00983988" w:rsidRPr="005F7BE1">
        <w:rPr>
          <w:rFonts w:cstheme="majorBidi"/>
          <w:sz w:val="24"/>
          <w:szCs w:val="24"/>
        </w:rPr>
        <w:t>digunakan dalam pembelajaran.</w:t>
      </w:r>
    </w:p>
    <w:p w:rsidR="005F7BE1" w:rsidRDefault="005F7BE1" w:rsidP="005F7BE1">
      <w:pPr>
        <w:numPr>
          <w:ilvl w:val="0"/>
          <w:numId w:val="24"/>
        </w:numPr>
        <w:tabs>
          <w:tab w:val="left" w:pos="567"/>
        </w:tabs>
        <w:jc w:val="both"/>
        <w:rPr>
          <w:rFonts w:ascii="Corbel" w:hAnsi="Corbel" w:cstheme="majorBidi"/>
          <w:sz w:val="24"/>
          <w:szCs w:val="24"/>
        </w:rPr>
      </w:pPr>
      <w:r>
        <w:rPr>
          <w:rFonts w:ascii="Corbel" w:hAnsi="Corbel" w:cstheme="majorBidi"/>
          <w:i/>
          <w:sz w:val="24"/>
          <w:szCs w:val="24"/>
        </w:rPr>
        <w:t xml:space="preserve">    </w:t>
      </w:r>
      <w:r w:rsidR="00983988" w:rsidRPr="005F7BE1">
        <w:rPr>
          <w:rFonts w:ascii="Corbel" w:hAnsi="Corbel" w:cstheme="majorBidi"/>
          <w:i/>
          <w:sz w:val="24"/>
          <w:szCs w:val="24"/>
        </w:rPr>
        <w:t>Evaluation</w:t>
      </w:r>
      <w:r w:rsidR="00983988" w:rsidRPr="005F7BE1">
        <w:rPr>
          <w:rFonts w:ascii="Corbel" w:hAnsi="Corbel" w:cstheme="majorBidi"/>
          <w:sz w:val="24"/>
          <w:szCs w:val="24"/>
        </w:rPr>
        <w:t xml:space="preserve"> (Evaluasi)</w:t>
      </w:r>
    </w:p>
    <w:p w:rsidR="00983988" w:rsidRPr="005F7BE1" w:rsidRDefault="00983988" w:rsidP="005F7BE1">
      <w:pPr>
        <w:tabs>
          <w:tab w:val="left" w:pos="567"/>
        </w:tabs>
        <w:ind w:left="720"/>
        <w:jc w:val="both"/>
        <w:rPr>
          <w:rFonts w:ascii="Corbel" w:hAnsi="Corbel" w:cstheme="majorBidi"/>
          <w:sz w:val="24"/>
          <w:szCs w:val="24"/>
        </w:rPr>
      </w:pPr>
      <w:r w:rsidRPr="005F7BE1">
        <w:rPr>
          <w:rFonts w:ascii="Corbel" w:hAnsi="Corbel" w:cstheme="majorBidi"/>
          <w:sz w:val="24"/>
          <w:szCs w:val="24"/>
        </w:rPr>
        <w:t>Pada tahap implementasi akan diperoleh angket respon yang telah diberikan kepada siswa. Kemudian angket tersebut dianalisis untuk mengetahui kualitas LKS yang telah dikembangkan.</w:t>
      </w:r>
    </w:p>
    <w:p w:rsidR="00983988" w:rsidRPr="00983988" w:rsidRDefault="00983988" w:rsidP="00983988">
      <w:pPr>
        <w:tabs>
          <w:tab w:val="left" w:pos="567"/>
        </w:tabs>
        <w:spacing w:line="240" w:lineRule="auto"/>
        <w:jc w:val="both"/>
        <w:rPr>
          <w:rFonts w:ascii="Corbel" w:hAnsi="Corbel" w:cstheme="majorBidi"/>
          <w:bCs/>
          <w:sz w:val="24"/>
          <w:szCs w:val="24"/>
        </w:rPr>
      </w:pPr>
      <w:r w:rsidRPr="00983988">
        <w:rPr>
          <w:rFonts w:ascii="Corbel" w:hAnsi="Corbel" w:cstheme="majorBidi"/>
          <w:sz w:val="24"/>
          <w:szCs w:val="24"/>
        </w:rPr>
        <w:tab/>
        <w:t xml:space="preserve">Teknik pengumpulan data pada penelitian ini menggunakan instrumen. Instrumen yang digunakan dalam mengumpulkan data pada penelitian ini yaitu terbagi menjadi 2 macam instrumen. Masing-masing dari instrumen itu digunakan untuk memenuhi kriteria kevalidan, dan kepraktisan.  </w:t>
      </w:r>
      <w:r w:rsidRPr="00983988">
        <w:rPr>
          <w:rFonts w:ascii="Corbel" w:hAnsi="Corbel" w:cstheme="majorBidi"/>
          <w:bCs/>
          <w:sz w:val="24"/>
          <w:szCs w:val="24"/>
        </w:rPr>
        <w:t xml:space="preserve">Teknik analisis data yang digunakan dalam penelitian ini adalah analisis deksriptif kuantitatif. </w:t>
      </w:r>
    </w:p>
    <w:p w:rsidR="00983988" w:rsidRPr="00983988" w:rsidRDefault="00983988" w:rsidP="00983988">
      <w:pPr>
        <w:tabs>
          <w:tab w:val="left" w:pos="567"/>
        </w:tabs>
        <w:spacing w:line="240" w:lineRule="auto"/>
        <w:jc w:val="both"/>
        <w:rPr>
          <w:rFonts w:ascii="Corbel" w:hAnsi="Corbel" w:cstheme="majorBidi"/>
          <w:sz w:val="24"/>
          <w:szCs w:val="24"/>
        </w:rPr>
      </w:pPr>
      <w:r w:rsidRPr="00983988">
        <w:rPr>
          <w:rFonts w:ascii="Corbel" w:hAnsi="Corbel" w:cstheme="majorBidi"/>
          <w:bCs/>
          <w:sz w:val="24"/>
          <w:szCs w:val="24"/>
        </w:rPr>
        <w:tab/>
        <w:t xml:space="preserve">Validasi oleh para expert review ( validator ) bertujuan untuk mengukur kevalidan suatu produk LKS sebelum diujicobakan pada lingkup small group. </w:t>
      </w:r>
      <w:r w:rsidRPr="00983988">
        <w:rPr>
          <w:rFonts w:ascii="Corbel" w:hAnsi="Corbel" w:cstheme="majorBidi"/>
          <w:sz w:val="24"/>
          <w:szCs w:val="24"/>
        </w:rPr>
        <w:t>Hasil dari analisis tersebut digunakan untuk merevisi bahan ajar LKS yang dibuat oleh peneliti. Untuk mendapatkan nilai validitas menggunakan rumus:</w:t>
      </w:r>
    </w:p>
    <w:p w:rsidR="00983988" w:rsidRDefault="00983988" w:rsidP="00983988">
      <w:pPr>
        <w:pStyle w:val="ListParagraph"/>
        <w:tabs>
          <w:tab w:val="left" w:pos="709"/>
        </w:tabs>
        <w:ind w:left="142"/>
        <w:jc w:val="center"/>
        <w:rPr>
          <w:rFonts w:ascii="Corbel" w:eastAsiaTheme="minorEastAsia" w:hAnsi="Corbel" w:cstheme="majorBidi"/>
        </w:rPr>
      </w:pPr>
      <w:r w:rsidRPr="00983988">
        <w:rPr>
          <w:rFonts w:ascii="Corbel" w:hAnsi="Corbel" w:cstheme="majorBidi"/>
        </w:rPr>
        <w:t xml:space="preserve">Nilai Validitas </w:t>
      </w:r>
      <m:oMath>
        <m:r>
          <w:rPr>
            <w:rFonts w:ascii="Cambria Math" w:hAnsi="Corbel" w:cstheme="majorBidi"/>
          </w:rPr>
          <m:t>=</m:t>
        </m:r>
        <m:f>
          <m:fPr>
            <m:ctrlPr>
              <w:rPr>
                <w:rFonts w:ascii="Cambria Math" w:hAnsi="Corbel" w:cstheme="majorBidi"/>
                <w:i/>
              </w:rPr>
            </m:ctrlPr>
          </m:fPr>
          <m:num>
            <m:r>
              <w:rPr>
                <w:rFonts w:ascii="Cambria Math" w:hAnsi="Cambria Math" w:cstheme="majorBidi"/>
              </w:rPr>
              <m:t>jumla</m:t>
            </m:r>
            <m:r>
              <w:rPr>
                <w:rFonts w:ascii="Corbel" w:hAnsi="Cambria Math" w:cstheme="majorBidi"/>
              </w:rPr>
              <m:t>h</m:t>
            </m:r>
            <m:r>
              <w:rPr>
                <w:rFonts w:ascii="Cambria Math" w:hAnsi="Corbel" w:cstheme="majorBidi"/>
              </w:rPr>
              <m:t xml:space="preserve"> </m:t>
            </m:r>
            <m:r>
              <w:rPr>
                <w:rFonts w:ascii="Cambria Math" w:hAnsi="Cambria Math" w:cstheme="majorBidi"/>
              </w:rPr>
              <m:t>semua</m:t>
            </m:r>
            <m:r>
              <w:rPr>
                <w:rFonts w:ascii="Cambria Math" w:hAnsi="Corbel" w:cstheme="majorBidi"/>
              </w:rPr>
              <m:t xml:space="preserve"> </m:t>
            </m:r>
            <m:r>
              <w:rPr>
                <w:rFonts w:ascii="Cambria Math" w:hAnsi="Cambria Math" w:cstheme="majorBidi"/>
              </w:rPr>
              <m:t>skor</m:t>
            </m:r>
          </m:num>
          <m:den>
            <m:r>
              <w:rPr>
                <w:rFonts w:ascii="Cambria Math" w:hAnsi="Cambria Math" w:cstheme="majorBidi"/>
              </w:rPr>
              <m:t>skor</m:t>
            </m:r>
            <m:r>
              <w:rPr>
                <w:rFonts w:ascii="Cambria Math" w:hAnsi="Corbel" w:cstheme="majorBidi"/>
              </w:rPr>
              <m:t xml:space="preserve"> </m:t>
            </m:r>
            <m:r>
              <w:rPr>
                <w:rFonts w:ascii="Cambria Math" w:hAnsi="Cambria Math" w:cstheme="majorBidi"/>
              </w:rPr>
              <m:t>maksimum</m:t>
            </m:r>
          </m:den>
        </m:f>
        <m:r>
          <w:rPr>
            <w:rFonts w:ascii="Corbel" w:hAnsi="Corbel" w:cstheme="majorBidi"/>
          </w:rPr>
          <m:t>×</m:t>
        </m:r>
        <m:r>
          <w:rPr>
            <w:rFonts w:ascii="Cambria Math" w:hAnsi="Corbel" w:cstheme="majorBidi"/>
          </w:rPr>
          <m:t>100%</m:t>
        </m:r>
      </m:oMath>
    </w:p>
    <w:p w:rsidR="005F7BE1" w:rsidRPr="00983988" w:rsidRDefault="005F7BE1" w:rsidP="00983988">
      <w:pPr>
        <w:pStyle w:val="ListParagraph"/>
        <w:tabs>
          <w:tab w:val="left" w:pos="709"/>
        </w:tabs>
        <w:ind w:left="142"/>
        <w:jc w:val="center"/>
        <w:rPr>
          <w:rFonts w:ascii="Corbel" w:eastAsiaTheme="minorEastAsia" w:hAnsi="Corbel" w:cstheme="majorBidi"/>
        </w:rPr>
      </w:pPr>
    </w:p>
    <w:p w:rsidR="00983988" w:rsidRPr="00983988" w:rsidRDefault="005F7BE1" w:rsidP="00983988">
      <w:pPr>
        <w:tabs>
          <w:tab w:val="left" w:pos="90"/>
          <w:tab w:val="left" w:pos="900"/>
        </w:tabs>
        <w:spacing w:line="240" w:lineRule="auto"/>
        <w:ind w:left="90" w:hanging="90"/>
        <w:jc w:val="center"/>
        <w:rPr>
          <w:rFonts w:ascii="Corbel" w:hAnsi="Corbel" w:cstheme="majorBidi"/>
          <w:b/>
          <w:sz w:val="24"/>
          <w:szCs w:val="24"/>
        </w:rPr>
      </w:pPr>
      <w:r>
        <w:rPr>
          <w:rFonts w:ascii="Corbel" w:hAnsi="Corbel" w:cstheme="majorBidi"/>
          <w:b/>
          <w:sz w:val="24"/>
          <w:szCs w:val="24"/>
        </w:rPr>
        <w:lastRenderedPageBreak/>
        <w:t xml:space="preserve">Tabel 1.1 </w:t>
      </w:r>
      <w:r w:rsidR="00983988" w:rsidRPr="00983988">
        <w:rPr>
          <w:rFonts w:ascii="Corbel" w:hAnsi="Corbel" w:cstheme="majorBidi"/>
          <w:b/>
          <w:sz w:val="24"/>
          <w:szCs w:val="24"/>
        </w:rPr>
        <w:t>Kriteria Validitas</w:t>
      </w:r>
    </w:p>
    <w:tbl>
      <w:tblPr>
        <w:tblStyle w:val="TableGrid"/>
        <w:tblW w:w="4260" w:type="dxa"/>
        <w:jc w:val="center"/>
        <w:tblInd w:w="1567" w:type="dxa"/>
        <w:tblLook w:val="04A0"/>
      </w:tblPr>
      <w:tblGrid>
        <w:gridCol w:w="2129"/>
        <w:gridCol w:w="2131"/>
      </w:tblGrid>
      <w:tr w:rsidR="00983988" w:rsidRPr="00983988" w:rsidTr="00835E87">
        <w:trPr>
          <w:trHeight w:val="210"/>
          <w:jc w:val="center"/>
        </w:trPr>
        <w:tc>
          <w:tcPr>
            <w:tcW w:w="2129"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Nilai Validitas</w:t>
            </w:r>
          </w:p>
        </w:tc>
        <w:tc>
          <w:tcPr>
            <w:tcW w:w="2131"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Kriteria Validitas</w:t>
            </w:r>
          </w:p>
        </w:tc>
      </w:tr>
      <w:tr w:rsidR="00983988" w:rsidRPr="00983988" w:rsidTr="00835E87">
        <w:trPr>
          <w:trHeight w:val="327"/>
          <w:jc w:val="center"/>
        </w:trPr>
        <w:tc>
          <w:tcPr>
            <w:tcW w:w="2129"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90-100</w:t>
            </w:r>
          </w:p>
        </w:tc>
        <w:tc>
          <w:tcPr>
            <w:tcW w:w="2131"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Sangat Valid</w:t>
            </w:r>
          </w:p>
        </w:tc>
      </w:tr>
      <w:tr w:rsidR="00983988" w:rsidRPr="00983988" w:rsidTr="00835E87">
        <w:trPr>
          <w:trHeight w:val="276"/>
          <w:jc w:val="center"/>
        </w:trPr>
        <w:tc>
          <w:tcPr>
            <w:tcW w:w="2129"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80-89</w:t>
            </w:r>
          </w:p>
        </w:tc>
        <w:tc>
          <w:tcPr>
            <w:tcW w:w="2131"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Valid</w:t>
            </w:r>
          </w:p>
        </w:tc>
      </w:tr>
      <w:tr w:rsidR="00983988" w:rsidRPr="00983988" w:rsidTr="00835E87">
        <w:trPr>
          <w:trHeight w:val="251"/>
          <w:jc w:val="center"/>
        </w:trPr>
        <w:tc>
          <w:tcPr>
            <w:tcW w:w="2129"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60-79</w:t>
            </w:r>
          </w:p>
        </w:tc>
        <w:tc>
          <w:tcPr>
            <w:tcW w:w="2131"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Cukup Valid</w:t>
            </w:r>
          </w:p>
        </w:tc>
      </w:tr>
      <w:tr w:rsidR="00983988" w:rsidRPr="00983988" w:rsidTr="00835E87">
        <w:trPr>
          <w:trHeight w:val="369"/>
          <w:jc w:val="center"/>
        </w:trPr>
        <w:tc>
          <w:tcPr>
            <w:tcW w:w="2129"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0-59</w:t>
            </w:r>
          </w:p>
        </w:tc>
        <w:tc>
          <w:tcPr>
            <w:tcW w:w="2131" w:type="dxa"/>
          </w:tcPr>
          <w:p w:rsidR="00983988" w:rsidRPr="00983988" w:rsidRDefault="00983988" w:rsidP="00835E87">
            <w:pPr>
              <w:tabs>
                <w:tab w:val="left" w:pos="90"/>
                <w:tab w:val="left" w:pos="900"/>
              </w:tabs>
              <w:jc w:val="center"/>
              <w:rPr>
                <w:rFonts w:ascii="Corbel" w:hAnsi="Corbel" w:cstheme="majorBidi"/>
                <w:sz w:val="24"/>
                <w:szCs w:val="24"/>
              </w:rPr>
            </w:pPr>
            <w:r w:rsidRPr="00983988">
              <w:rPr>
                <w:rFonts w:ascii="Corbel" w:hAnsi="Corbel" w:cstheme="majorBidi"/>
                <w:sz w:val="24"/>
                <w:szCs w:val="24"/>
              </w:rPr>
              <w:t>Tidak Valid</w:t>
            </w:r>
          </w:p>
        </w:tc>
      </w:tr>
    </w:tbl>
    <w:p w:rsidR="00983988" w:rsidRPr="00983988" w:rsidRDefault="00983988" w:rsidP="00983988">
      <w:pPr>
        <w:tabs>
          <w:tab w:val="left" w:pos="709"/>
        </w:tabs>
        <w:spacing w:line="240" w:lineRule="auto"/>
        <w:jc w:val="both"/>
        <w:rPr>
          <w:rFonts w:ascii="Corbel" w:hAnsi="Corbel" w:cstheme="majorBidi"/>
          <w:sz w:val="24"/>
          <w:szCs w:val="24"/>
        </w:rPr>
      </w:pPr>
      <w:r w:rsidRPr="00983988">
        <w:rPr>
          <w:rFonts w:ascii="Corbel" w:hAnsi="Corbel" w:cstheme="majorBidi"/>
          <w:b/>
          <w:bCs/>
          <w:sz w:val="24"/>
          <w:szCs w:val="24"/>
        </w:rPr>
        <w:tab/>
      </w:r>
      <w:r w:rsidRPr="00983988">
        <w:rPr>
          <w:rFonts w:ascii="Corbel" w:hAnsi="Corbel" w:cstheme="majorBidi"/>
          <w:b/>
          <w:bCs/>
          <w:sz w:val="24"/>
          <w:szCs w:val="24"/>
        </w:rPr>
        <w:tab/>
      </w:r>
      <w:r w:rsidRPr="00983988">
        <w:rPr>
          <w:rFonts w:ascii="Corbel" w:hAnsi="Corbel" w:cstheme="majorBidi"/>
          <w:sz w:val="24"/>
          <w:szCs w:val="24"/>
        </w:rPr>
        <w:t>Sumber</w:t>
      </w:r>
      <w:r w:rsidRPr="00983988">
        <w:rPr>
          <w:rFonts w:ascii="Corbel" w:hAnsi="Corbel" w:cstheme="majorBidi"/>
          <w:b/>
          <w:bCs/>
          <w:sz w:val="24"/>
          <w:szCs w:val="24"/>
        </w:rPr>
        <w:t xml:space="preserve">: </w:t>
      </w:r>
      <w:r w:rsidRPr="00983988">
        <w:rPr>
          <w:rFonts w:ascii="Corbel" w:hAnsi="Corbel" w:cstheme="majorBidi"/>
          <w:sz w:val="24"/>
          <w:szCs w:val="24"/>
        </w:rPr>
        <w:t>Purwanto (2009)</w:t>
      </w:r>
    </w:p>
    <w:p w:rsidR="00983988" w:rsidRPr="00983988" w:rsidRDefault="00983988" w:rsidP="00983988">
      <w:pPr>
        <w:tabs>
          <w:tab w:val="left" w:pos="709"/>
        </w:tabs>
        <w:spacing w:line="240" w:lineRule="auto"/>
        <w:jc w:val="both"/>
        <w:rPr>
          <w:rFonts w:ascii="Corbel" w:hAnsi="Corbel" w:cstheme="majorBidi"/>
          <w:sz w:val="24"/>
          <w:szCs w:val="24"/>
        </w:rPr>
      </w:pPr>
      <w:r w:rsidRPr="00983988">
        <w:rPr>
          <w:rFonts w:ascii="Corbel" w:hAnsi="Corbel" w:cstheme="majorBidi"/>
          <w:sz w:val="24"/>
          <w:szCs w:val="24"/>
        </w:rPr>
        <w:tab/>
        <w:t>Kemudian setelah divalidasi oleh validator pengumpulan data juga didapatkan melalui data angket respon siswa. Angket respon siswa bertujuan untuk mengukur kepraktisan setelah produk LKS digunakan. LKS  dianalisis dengan</w:t>
      </w:r>
    </w:p>
    <w:p w:rsidR="00983988" w:rsidRDefault="00983988" w:rsidP="005F7BE1">
      <w:pPr>
        <w:pStyle w:val="ListParagraph"/>
        <w:tabs>
          <w:tab w:val="left" w:pos="709"/>
        </w:tabs>
        <w:ind w:left="0"/>
        <w:rPr>
          <w:rFonts w:ascii="Corbel" w:eastAsiaTheme="minorEastAsia" w:hAnsi="Corbel" w:cstheme="majorBidi"/>
        </w:rPr>
      </w:pPr>
      <w:r w:rsidRPr="00983988">
        <w:rPr>
          <w:rFonts w:ascii="Corbel" w:hAnsi="Corbel" w:cstheme="majorBidi"/>
        </w:rPr>
        <w:t xml:space="preserve">Nilai kepraktisan = </w:t>
      </w:r>
      <m:oMath>
        <m:f>
          <m:fPr>
            <m:ctrlPr>
              <w:rPr>
                <w:rFonts w:ascii="Cambria Math" w:hAnsi="Corbel" w:cstheme="majorBidi"/>
                <w:i/>
              </w:rPr>
            </m:ctrlPr>
          </m:fPr>
          <m:num>
            <m:r>
              <w:rPr>
                <w:rFonts w:ascii="Cambria Math" w:hAnsi="Cambria Math" w:cstheme="majorBidi"/>
              </w:rPr>
              <m:t>jumla</m:t>
            </m:r>
            <m:r>
              <w:rPr>
                <w:rFonts w:ascii="Corbel" w:hAnsi="Cambria Math" w:cstheme="majorBidi"/>
              </w:rPr>
              <m:t>h</m:t>
            </m:r>
            <m:r>
              <w:rPr>
                <w:rFonts w:ascii="Cambria Math" w:hAnsi="Corbel" w:cstheme="majorBidi"/>
              </w:rPr>
              <m:t xml:space="preserve"> </m:t>
            </m:r>
            <m:r>
              <w:rPr>
                <w:rFonts w:ascii="Cambria Math" w:hAnsi="Cambria Math" w:cstheme="majorBidi"/>
              </w:rPr>
              <m:t>semua</m:t>
            </m:r>
            <m:r>
              <w:rPr>
                <w:rFonts w:ascii="Cambria Math" w:hAnsi="Corbel" w:cstheme="majorBidi"/>
              </w:rPr>
              <m:t xml:space="preserve"> </m:t>
            </m:r>
            <m:r>
              <w:rPr>
                <w:rFonts w:ascii="Cambria Math" w:hAnsi="Cambria Math" w:cstheme="majorBidi"/>
              </w:rPr>
              <m:t>skor</m:t>
            </m:r>
          </m:num>
          <m:den>
            <m:r>
              <w:rPr>
                <w:rFonts w:ascii="Cambria Math" w:hAnsi="Cambria Math" w:cstheme="majorBidi"/>
              </w:rPr>
              <m:t>skor</m:t>
            </m:r>
            <m:r>
              <w:rPr>
                <w:rFonts w:ascii="Cambria Math" w:hAnsi="Corbel" w:cstheme="majorBidi"/>
              </w:rPr>
              <m:t xml:space="preserve"> </m:t>
            </m:r>
            <m:r>
              <w:rPr>
                <w:rFonts w:ascii="Cambria Math" w:hAnsi="Cambria Math" w:cstheme="majorBidi"/>
              </w:rPr>
              <m:t>maksimum</m:t>
            </m:r>
          </m:den>
        </m:f>
        <m:r>
          <w:rPr>
            <w:rFonts w:ascii="Corbel" w:hAnsi="Corbel" w:cstheme="majorBidi"/>
          </w:rPr>
          <m:t>×</m:t>
        </m:r>
        <m:r>
          <w:rPr>
            <w:rFonts w:ascii="Cambria Math" w:hAnsi="Corbel" w:cstheme="majorBidi"/>
          </w:rPr>
          <m:t>100%</m:t>
        </m:r>
      </m:oMath>
      <w:r w:rsidRPr="00983988">
        <w:rPr>
          <w:rFonts w:ascii="Corbel" w:eastAsiaTheme="minorEastAsia" w:hAnsi="Corbel" w:cstheme="majorBidi"/>
        </w:rPr>
        <w:t xml:space="preserve"> </w:t>
      </w:r>
    </w:p>
    <w:p w:rsidR="005F7BE1" w:rsidRPr="00983988" w:rsidRDefault="005F7BE1" w:rsidP="00983988">
      <w:pPr>
        <w:pStyle w:val="ListParagraph"/>
        <w:tabs>
          <w:tab w:val="left" w:pos="709"/>
        </w:tabs>
        <w:rPr>
          <w:rFonts w:ascii="Corbel" w:eastAsiaTheme="minorEastAsia" w:hAnsi="Corbel" w:cstheme="majorBidi"/>
        </w:rPr>
      </w:pPr>
    </w:p>
    <w:p w:rsidR="00983988" w:rsidRPr="005F7BE1" w:rsidRDefault="005F7BE1" w:rsidP="005F7BE1">
      <w:pPr>
        <w:pStyle w:val="ListParagraph"/>
        <w:tabs>
          <w:tab w:val="left" w:pos="709"/>
        </w:tabs>
        <w:ind w:left="0"/>
        <w:jc w:val="center"/>
        <w:rPr>
          <w:rFonts w:eastAsiaTheme="minorEastAsia" w:cstheme="majorBidi"/>
          <w:b/>
          <w:bCs/>
          <w:sz w:val="20"/>
          <w:szCs w:val="20"/>
        </w:rPr>
      </w:pPr>
      <w:r w:rsidRPr="005F7BE1">
        <w:rPr>
          <w:rFonts w:eastAsiaTheme="minorEastAsia" w:cstheme="majorBidi"/>
          <w:b/>
          <w:bCs/>
          <w:sz w:val="20"/>
          <w:szCs w:val="20"/>
        </w:rPr>
        <w:t>T</w:t>
      </w:r>
      <w:r w:rsidRPr="005F7BE1">
        <w:rPr>
          <w:rFonts w:ascii="Corbel" w:eastAsiaTheme="minorEastAsia" w:hAnsi="Corbel" w:cstheme="majorBidi"/>
          <w:b/>
          <w:bCs/>
        </w:rPr>
        <w:t>abel 3.2 Kriteria Kpraktisan</w:t>
      </w:r>
    </w:p>
    <w:p w:rsidR="005F7BE1" w:rsidRDefault="005F7BE1" w:rsidP="005F7BE1">
      <w:pPr>
        <w:pStyle w:val="ListParagraph"/>
        <w:tabs>
          <w:tab w:val="left" w:pos="709"/>
        </w:tabs>
        <w:ind w:left="0"/>
        <w:jc w:val="center"/>
        <w:rPr>
          <w:rFonts w:eastAsiaTheme="minorEastAsia" w:cstheme="majorBidi"/>
          <w:sz w:val="20"/>
          <w:szCs w:val="20"/>
        </w:rPr>
      </w:pPr>
    </w:p>
    <w:tbl>
      <w:tblPr>
        <w:tblStyle w:val="TableGrid"/>
        <w:tblW w:w="4078" w:type="dxa"/>
        <w:jc w:val="center"/>
        <w:tblInd w:w="250" w:type="dxa"/>
        <w:tblLook w:val="04A0"/>
      </w:tblPr>
      <w:tblGrid>
        <w:gridCol w:w="1991"/>
        <w:gridCol w:w="2087"/>
      </w:tblGrid>
      <w:tr w:rsidR="00983988" w:rsidRPr="00687EDF" w:rsidTr="00835E87">
        <w:trPr>
          <w:trHeight w:val="484"/>
          <w:jc w:val="center"/>
        </w:trPr>
        <w:tc>
          <w:tcPr>
            <w:tcW w:w="1991" w:type="dxa"/>
          </w:tcPr>
          <w:p w:rsidR="00983988" w:rsidRPr="008666E4" w:rsidRDefault="00983988" w:rsidP="008666E4">
            <w:pPr>
              <w:pStyle w:val="ListParagraph"/>
              <w:tabs>
                <w:tab w:val="left" w:pos="709"/>
              </w:tabs>
              <w:ind w:left="0" w:firstLine="34"/>
              <w:jc w:val="center"/>
              <w:rPr>
                <w:rFonts w:ascii="Corbel" w:hAnsi="Corbel" w:cstheme="majorBidi"/>
              </w:rPr>
            </w:pPr>
            <w:r w:rsidRPr="008666E4">
              <w:rPr>
                <w:rFonts w:ascii="Corbel" w:hAnsi="Corbel" w:cstheme="majorBidi"/>
              </w:rPr>
              <w:t>Tingkat skor keberhasilan</w:t>
            </w:r>
          </w:p>
        </w:tc>
        <w:tc>
          <w:tcPr>
            <w:tcW w:w="2087" w:type="dxa"/>
          </w:tcPr>
          <w:p w:rsidR="00983988" w:rsidRPr="008666E4" w:rsidRDefault="00983988" w:rsidP="008666E4">
            <w:pPr>
              <w:pStyle w:val="ListParagraph"/>
              <w:tabs>
                <w:tab w:val="left" w:pos="709"/>
              </w:tabs>
              <w:ind w:left="176"/>
              <w:jc w:val="center"/>
              <w:rPr>
                <w:rFonts w:ascii="Corbel" w:hAnsi="Corbel" w:cstheme="majorBidi"/>
              </w:rPr>
            </w:pPr>
            <w:r w:rsidRPr="008666E4">
              <w:rPr>
                <w:rFonts w:ascii="Corbel" w:hAnsi="Corbel" w:cstheme="majorBidi"/>
              </w:rPr>
              <w:t xml:space="preserve">      Kriteria  kepraktisan</w:t>
            </w:r>
          </w:p>
        </w:tc>
      </w:tr>
      <w:tr w:rsidR="00983988" w:rsidRPr="00687EDF" w:rsidTr="00835E87">
        <w:trPr>
          <w:trHeight w:val="255"/>
          <w:jc w:val="center"/>
        </w:trPr>
        <w:tc>
          <w:tcPr>
            <w:tcW w:w="1991" w:type="dxa"/>
          </w:tcPr>
          <w:p w:rsidR="00983988" w:rsidRPr="008666E4" w:rsidRDefault="00983988" w:rsidP="008666E4">
            <w:pPr>
              <w:tabs>
                <w:tab w:val="left" w:pos="709"/>
              </w:tabs>
              <w:jc w:val="center"/>
              <w:rPr>
                <w:rFonts w:ascii="Corbel" w:hAnsi="Corbel" w:cstheme="majorBidi"/>
                <w:sz w:val="24"/>
                <w:szCs w:val="24"/>
              </w:rPr>
            </w:pPr>
            <w:r w:rsidRPr="008666E4">
              <w:rPr>
                <w:rFonts w:ascii="Corbel" w:hAnsi="Corbel" w:cstheme="majorBidi"/>
                <w:sz w:val="24"/>
                <w:szCs w:val="24"/>
              </w:rPr>
              <w:t>86 – 100</w:t>
            </w:r>
          </w:p>
        </w:tc>
        <w:tc>
          <w:tcPr>
            <w:tcW w:w="2087" w:type="dxa"/>
          </w:tcPr>
          <w:p w:rsidR="00983988" w:rsidRPr="008666E4" w:rsidRDefault="00983988" w:rsidP="008666E4">
            <w:pPr>
              <w:pStyle w:val="ListParagraph"/>
              <w:tabs>
                <w:tab w:val="left" w:pos="709"/>
              </w:tabs>
              <w:ind w:left="183"/>
              <w:jc w:val="center"/>
              <w:rPr>
                <w:rFonts w:ascii="Corbel" w:hAnsi="Corbel" w:cstheme="majorBidi"/>
              </w:rPr>
            </w:pPr>
            <w:r w:rsidRPr="008666E4">
              <w:rPr>
                <w:rFonts w:ascii="Corbel" w:hAnsi="Corbel" w:cstheme="majorBidi"/>
              </w:rPr>
              <w:t>Sangat praktis</w:t>
            </w:r>
          </w:p>
        </w:tc>
      </w:tr>
      <w:tr w:rsidR="00983988" w:rsidRPr="00687EDF" w:rsidTr="00835E87">
        <w:trPr>
          <w:trHeight w:val="231"/>
          <w:jc w:val="center"/>
        </w:trPr>
        <w:tc>
          <w:tcPr>
            <w:tcW w:w="1991"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71 – 85</w:t>
            </w:r>
          </w:p>
        </w:tc>
        <w:tc>
          <w:tcPr>
            <w:tcW w:w="2087"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Praktis</w:t>
            </w:r>
          </w:p>
        </w:tc>
      </w:tr>
      <w:tr w:rsidR="00983988" w:rsidRPr="00687EDF" w:rsidTr="00835E87">
        <w:trPr>
          <w:trHeight w:val="349"/>
          <w:jc w:val="center"/>
        </w:trPr>
        <w:tc>
          <w:tcPr>
            <w:tcW w:w="1991"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56 – 70</w:t>
            </w:r>
          </w:p>
        </w:tc>
        <w:tc>
          <w:tcPr>
            <w:tcW w:w="2087" w:type="dxa"/>
          </w:tcPr>
          <w:p w:rsidR="00983988" w:rsidRPr="008666E4" w:rsidRDefault="00983988" w:rsidP="008666E4">
            <w:pPr>
              <w:pStyle w:val="ListParagraph"/>
              <w:tabs>
                <w:tab w:val="left" w:pos="709"/>
              </w:tabs>
              <w:ind w:left="183"/>
              <w:jc w:val="center"/>
              <w:rPr>
                <w:rFonts w:ascii="Corbel" w:hAnsi="Corbel" w:cstheme="majorBidi"/>
              </w:rPr>
            </w:pPr>
            <w:r w:rsidRPr="008666E4">
              <w:rPr>
                <w:rFonts w:ascii="Corbel" w:hAnsi="Corbel" w:cstheme="majorBidi"/>
              </w:rPr>
              <w:t>Cukup praktis</w:t>
            </w:r>
          </w:p>
        </w:tc>
      </w:tr>
      <w:tr w:rsidR="00983988" w:rsidRPr="00687EDF" w:rsidTr="00835E87">
        <w:trPr>
          <w:trHeight w:val="283"/>
          <w:jc w:val="center"/>
        </w:trPr>
        <w:tc>
          <w:tcPr>
            <w:tcW w:w="1991"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41 – 55</w:t>
            </w:r>
          </w:p>
        </w:tc>
        <w:tc>
          <w:tcPr>
            <w:tcW w:w="2087" w:type="dxa"/>
          </w:tcPr>
          <w:p w:rsidR="00983988" w:rsidRPr="008666E4" w:rsidRDefault="00983988" w:rsidP="008666E4">
            <w:pPr>
              <w:pStyle w:val="ListParagraph"/>
              <w:tabs>
                <w:tab w:val="left" w:pos="709"/>
              </w:tabs>
              <w:ind w:left="183"/>
              <w:jc w:val="center"/>
              <w:rPr>
                <w:rFonts w:ascii="Corbel" w:hAnsi="Corbel" w:cstheme="majorBidi"/>
              </w:rPr>
            </w:pPr>
            <w:r w:rsidRPr="008666E4">
              <w:rPr>
                <w:rFonts w:ascii="Corbel" w:hAnsi="Corbel" w:cstheme="majorBidi"/>
              </w:rPr>
              <w:t>Kurang praktis</w:t>
            </w:r>
          </w:p>
        </w:tc>
      </w:tr>
      <w:tr w:rsidR="00983988" w:rsidRPr="00687EDF" w:rsidTr="00835E87">
        <w:trPr>
          <w:trHeight w:val="259"/>
          <w:jc w:val="center"/>
        </w:trPr>
        <w:tc>
          <w:tcPr>
            <w:tcW w:w="1991"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20-40</w:t>
            </w:r>
          </w:p>
        </w:tc>
        <w:tc>
          <w:tcPr>
            <w:tcW w:w="2087" w:type="dxa"/>
          </w:tcPr>
          <w:p w:rsidR="00983988" w:rsidRPr="008666E4" w:rsidRDefault="00983988" w:rsidP="008666E4">
            <w:pPr>
              <w:pStyle w:val="ListParagraph"/>
              <w:tabs>
                <w:tab w:val="left" w:pos="709"/>
              </w:tabs>
              <w:ind w:left="0"/>
              <w:jc w:val="center"/>
              <w:rPr>
                <w:rFonts w:ascii="Corbel" w:hAnsi="Corbel" w:cstheme="majorBidi"/>
              </w:rPr>
            </w:pPr>
            <w:r w:rsidRPr="008666E4">
              <w:rPr>
                <w:rFonts w:ascii="Corbel" w:hAnsi="Corbel" w:cstheme="majorBidi"/>
              </w:rPr>
              <w:t>Tidak praktis</w:t>
            </w:r>
          </w:p>
        </w:tc>
      </w:tr>
    </w:tbl>
    <w:p w:rsidR="00983988" w:rsidRDefault="00983988" w:rsidP="00983988">
      <w:pPr>
        <w:pStyle w:val="ListParagraph"/>
        <w:tabs>
          <w:tab w:val="left" w:pos="709"/>
        </w:tabs>
        <w:ind w:hanging="403"/>
        <w:rPr>
          <w:rFonts w:cstheme="majorBidi"/>
        </w:rPr>
      </w:pPr>
      <w:r w:rsidRPr="00184B70">
        <w:rPr>
          <w:rFonts w:cstheme="majorBidi"/>
        </w:rPr>
        <w:t xml:space="preserve">Modifikasi </w:t>
      </w:r>
      <w:r>
        <w:rPr>
          <w:rFonts w:cstheme="majorBidi"/>
        </w:rPr>
        <w:t>(</w:t>
      </w:r>
      <w:r w:rsidRPr="00184B70">
        <w:rPr>
          <w:rFonts w:cstheme="majorBidi"/>
        </w:rPr>
        <w:t>Djali dan Muldjono, 2008).</w:t>
      </w:r>
    </w:p>
    <w:p w:rsidR="00983988" w:rsidRDefault="00983988" w:rsidP="00983988">
      <w:pPr>
        <w:pStyle w:val="Heading1"/>
        <w:spacing w:before="1"/>
        <w:ind w:left="0"/>
      </w:pPr>
    </w:p>
    <w:p w:rsidR="00983988" w:rsidRPr="00983988" w:rsidRDefault="00983988" w:rsidP="00983988">
      <w:pPr>
        <w:pStyle w:val="Heading1"/>
        <w:spacing w:before="1"/>
        <w:ind w:left="0"/>
        <w:rPr>
          <w:lang w:val="id-ID"/>
        </w:rPr>
      </w:pPr>
      <w:r>
        <w:t>HASIL DAN PEMBAHASAN</w:t>
      </w:r>
    </w:p>
    <w:p w:rsidR="00983988" w:rsidRDefault="00983988" w:rsidP="00983988">
      <w:pPr>
        <w:pStyle w:val="SubTitle2Kreano"/>
      </w:pPr>
      <w:r>
        <w:t>Hasil Penelitian</w:t>
      </w:r>
    </w:p>
    <w:p w:rsidR="00737360" w:rsidRPr="00983988" w:rsidRDefault="00983988" w:rsidP="00835E87">
      <w:pPr>
        <w:ind w:firstLine="426"/>
        <w:jc w:val="both"/>
        <w:rPr>
          <w:rFonts w:ascii="Corbel" w:hAnsi="Corbel" w:cstheme="majorBidi"/>
          <w:sz w:val="24"/>
          <w:szCs w:val="24"/>
        </w:rPr>
      </w:pPr>
      <w:r w:rsidRPr="00983988">
        <w:rPr>
          <w:rFonts w:ascii="Corbel" w:hAnsi="Corbel" w:cstheme="majorBidi"/>
          <w:sz w:val="24"/>
          <w:szCs w:val="24"/>
        </w:rPr>
        <w:t>Hasil yang telah dilakukan dalam pengembangan, antara lain:</w:t>
      </w:r>
    </w:p>
    <w:p w:rsidR="00983988" w:rsidRPr="00983988" w:rsidRDefault="00983988" w:rsidP="00983988">
      <w:pPr>
        <w:pStyle w:val="ListParagraph"/>
        <w:numPr>
          <w:ilvl w:val="0"/>
          <w:numId w:val="25"/>
        </w:numPr>
        <w:ind w:left="426"/>
        <w:contextualSpacing/>
        <w:jc w:val="both"/>
        <w:rPr>
          <w:rFonts w:ascii="Corbel" w:hAnsi="Corbel" w:cstheme="majorBidi"/>
        </w:rPr>
      </w:pPr>
      <w:r w:rsidRPr="00983988">
        <w:rPr>
          <w:rFonts w:ascii="Corbel" w:hAnsi="Corbel" w:cstheme="majorBidi"/>
        </w:rPr>
        <w:t xml:space="preserve">Analisis </w:t>
      </w:r>
    </w:p>
    <w:p w:rsidR="00983988" w:rsidRDefault="00983988" w:rsidP="008666E4">
      <w:pPr>
        <w:pStyle w:val="ListParagraph"/>
        <w:numPr>
          <w:ilvl w:val="0"/>
          <w:numId w:val="30"/>
        </w:numPr>
        <w:contextualSpacing/>
        <w:jc w:val="both"/>
        <w:rPr>
          <w:rFonts w:ascii="Corbel" w:hAnsi="Corbel" w:cstheme="majorBidi"/>
        </w:rPr>
      </w:pPr>
      <w:r w:rsidRPr="00983988">
        <w:rPr>
          <w:rFonts w:ascii="Corbel" w:hAnsi="Corbel" w:cstheme="majorBidi"/>
        </w:rPr>
        <w:t>Kebutuhan</w:t>
      </w:r>
    </w:p>
    <w:p w:rsidR="008666E4" w:rsidRDefault="00983988" w:rsidP="008666E4">
      <w:pPr>
        <w:pStyle w:val="ListParagraph"/>
        <w:ind w:left="567"/>
        <w:contextualSpacing/>
        <w:jc w:val="both"/>
        <w:rPr>
          <w:rFonts w:ascii="Corbel" w:hAnsi="Corbel" w:cstheme="majorBidi"/>
        </w:rPr>
      </w:pPr>
      <w:r w:rsidRPr="00983988">
        <w:rPr>
          <w:rFonts w:ascii="Corbel" w:hAnsi="Corbel" w:cstheme="majorBidi"/>
        </w:rPr>
        <w:t>Analisis kebutuhan dapat berupa menganalisis yang dibutuhkan dalam menentukan judul, karakteristik siswa i dan silabus yang di analisis yaitu berdasarkan silabus yang dikeluarkan oleh kemendikbud, sehingga dapat menentukan materi pembelajaran yang akan digunakan pada LKS yaitu SPLTV.</w:t>
      </w:r>
    </w:p>
    <w:p w:rsidR="00835E87" w:rsidRDefault="00835E87" w:rsidP="008666E4">
      <w:pPr>
        <w:pStyle w:val="ListParagraph"/>
        <w:ind w:left="567"/>
        <w:contextualSpacing/>
        <w:jc w:val="both"/>
        <w:rPr>
          <w:rFonts w:ascii="Corbel" w:hAnsi="Corbel" w:cstheme="majorBidi"/>
        </w:rPr>
      </w:pPr>
    </w:p>
    <w:p w:rsidR="00983988" w:rsidRDefault="00983988" w:rsidP="008666E4">
      <w:pPr>
        <w:pStyle w:val="ListParagraph"/>
        <w:numPr>
          <w:ilvl w:val="0"/>
          <w:numId w:val="30"/>
        </w:numPr>
        <w:contextualSpacing/>
        <w:jc w:val="both"/>
        <w:rPr>
          <w:rFonts w:ascii="Corbel" w:hAnsi="Corbel" w:cstheme="majorBidi"/>
        </w:rPr>
      </w:pPr>
      <w:r w:rsidRPr="00983988">
        <w:rPr>
          <w:rFonts w:ascii="Corbel" w:hAnsi="Corbel" w:cstheme="majorBidi"/>
        </w:rPr>
        <w:lastRenderedPageBreak/>
        <w:t>Kurikulum</w:t>
      </w:r>
      <w:r>
        <w:rPr>
          <w:rFonts w:ascii="Corbel" w:hAnsi="Corbel" w:cstheme="majorBidi"/>
        </w:rPr>
        <w:t xml:space="preserve"> </w:t>
      </w:r>
    </w:p>
    <w:p w:rsidR="00983988" w:rsidRDefault="00983988" w:rsidP="00983988">
      <w:pPr>
        <w:pStyle w:val="ListParagraph"/>
        <w:widowControl w:val="0"/>
        <w:autoSpaceDE w:val="0"/>
        <w:autoSpaceDN w:val="0"/>
        <w:ind w:left="567"/>
        <w:jc w:val="both"/>
        <w:rPr>
          <w:rFonts w:ascii="Corbel" w:hAnsi="Corbel" w:cstheme="majorBidi"/>
        </w:rPr>
      </w:pPr>
      <w:r w:rsidRPr="00983988">
        <w:rPr>
          <w:rFonts w:ascii="Corbel" w:hAnsi="Corbel" w:cstheme="majorBidi"/>
        </w:rPr>
        <w:t>kurikulum merupakan analisis yang penting juga dilakukan karena sebelum mengembangan sebuah LKS, Peneliti harus terlebih dahulu mengetahui kurikulum apa yang digunakan di sekolah SMA Negeri 21 Palembang. Pada penelitian ini digunakan kurikulum 2013, selanjutnya yaitu peneliti menentukan kompetensi inti, kompetensi dasar, indikator hingga tujuan pembelajaran sesuai dengan materi yang digunakan.</w:t>
      </w:r>
    </w:p>
    <w:p w:rsidR="008666E4" w:rsidRPr="00983988" w:rsidRDefault="008666E4" w:rsidP="00983988">
      <w:pPr>
        <w:pStyle w:val="ListParagraph"/>
        <w:widowControl w:val="0"/>
        <w:autoSpaceDE w:val="0"/>
        <w:autoSpaceDN w:val="0"/>
        <w:ind w:left="567"/>
        <w:jc w:val="both"/>
        <w:rPr>
          <w:rFonts w:ascii="Corbel" w:hAnsi="Corbel" w:cstheme="majorBidi"/>
        </w:rPr>
      </w:pPr>
    </w:p>
    <w:p w:rsidR="00983988" w:rsidRPr="00983988" w:rsidRDefault="00983988" w:rsidP="008666E4">
      <w:pPr>
        <w:widowControl w:val="0"/>
        <w:numPr>
          <w:ilvl w:val="0"/>
          <w:numId w:val="25"/>
        </w:numPr>
        <w:autoSpaceDE w:val="0"/>
        <w:autoSpaceDN w:val="0"/>
        <w:spacing w:after="0" w:line="240" w:lineRule="auto"/>
        <w:ind w:left="426" w:hanging="426"/>
        <w:jc w:val="both"/>
        <w:rPr>
          <w:rFonts w:ascii="Corbel" w:hAnsi="Corbel" w:cstheme="majorBidi"/>
          <w:i/>
          <w:iCs/>
          <w:sz w:val="24"/>
          <w:szCs w:val="24"/>
        </w:rPr>
      </w:pPr>
      <w:r w:rsidRPr="00983988">
        <w:rPr>
          <w:rFonts w:ascii="Corbel" w:hAnsi="Corbel" w:cstheme="majorBidi"/>
          <w:i/>
          <w:iCs/>
          <w:sz w:val="24"/>
          <w:szCs w:val="24"/>
        </w:rPr>
        <w:t xml:space="preserve">Design </w:t>
      </w:r>
    </w:p>
    <w:p w:rsidR="00983988" w:rsidRPr="006C30DB" w:rsidRDefault="00983988" w:rsidP="00983988">
      <w:pPr>
        <w:ind w:firstLine="426"/>
        <w:jc w:val="both"/>
        <w:rPr>
          <w:rFonts w:asciiTheme="majorBidi" w:hAnsiTheme="majorBidi" w:cstheme="majorBidi"/>
          <w:i/>
          <w:iCs/>
          <w:sz w:val="24"/>
          <w:szCs w:val="24"/>
        </w:rPr>
      </w:pPr>
      <w:r w:rsidRPr="00983988">
        <w:rPr>
          <w:rFonts w:ascii="Corbel" w:hAnsi="Corbel" w:cstheme="majorBidi"/>
          <w:sz w:val="24"/>
          <w:szCs w:val="24"/>
        </w:rPr>
        <w:t xml:space="preserve">Setelah tahap </w:t>
      </w:r>
      <w:r w:rsidRPr="00983988">
        <w:rPr>
          <w:rFonts w:ascii="Corbel" w:hAnsi="Corbel" w:cstheme="majorBidi"/>
          <w:i/>
          <w:iCs/>
          <w:sz w:val="24"/>
          <w:szCs w:val="24"/>
        </w:rPr>
        <w:t>analysis</w:t>
      </w:r>
      <w:r w:rsidRPr="00983988">
        <w:rPr>
          <w:rFonts w:ascii="Corbel" w:hAnsi="Corbel" w:cstheme="majorBidi"/>
          <w:sz w:val="24"/>
          <w:szCs w:val="24"/>
        </w:rPr>
        <w:t xml:space="preserve"> selesai. Selanjutnya yaitu Tahap </w:t>
      </w:r>
      <w:r w:rsidRPr="00983988">
        <w:rPr>
          <w:rFonts w:ascii="Corbel" w:hAnsi="Corbel" w:cstheme="majorBidi"/>
          <w:i/>
          <w:iCs/>
          <w:sz w:val="24"/>
          <w:szCs w:val="24"/>
        </w:rPr>
        <w:t>Design</w:t>
      </w:r>
      <w:r w:rsidRPr="00983988">
        <w:rPr>
          <w:rFonts w:ascii="Corbel" w:hAnsi="Corbel" w:cstheme="majorBidi"/>
          <w:sz w:val="24"/>
          <w:szCs w:val="24"/>
        </w:rPr>
        <w:t xml:space="preserve">, Tahap </w:t>
      </w:r>
      <w:r w:rsidRPr="00983988">
        <w:rPr>
          <w:rFonts w:ascii="Corbel" w:hAnsi="Corbel" w:cstheme="majorBidi"/>
          <w:i/>
          <w:iCs/>
          <w:sz w:val="24"/>
          <w:szCs w:val="24"/>
        </w:rPr>
        <w:t xml:space="preserve">Design </w:t>
      </w:r>
      <w:r w:rsidRPr="00983988">
        <w:rPr>
          <w:rFonts w:ascii="Corbel" w:hAnsi="Corbel" w:cstheme="majorBidi"/>
          <w:sz w:val="24"/>
          <w:szCs w:val="24"/>
        </w:rPr>
        <w:t>yang dilakukan adalah mengembangkan topik, merancang design</w:t>
      </w:r>
      <w:r w:rsidRPr="00983988">
        <w:rPr>
          <w:rFonts w:ascii="Corbel" w:hAnsi="Corbel" w:cstheme="majorBidi"/>
        </w:rPr>
        <w:t xml:space="preserve"> </w:t>
      </w:r>
      <w:r w:rsidRPr="00983988">
        <w:rPr>
          <w:rFonts w:ascii="Corbel" w:hAnsi="Corbel" w:cstheme="majorBidi"/>
          <w:sz w:val="24"/>
          <w:szCs w:val="24"/>
        </w:rPr>
        <w:t xml:space="preserve">LKS, melakukan evaluasi diri hingga akan menghasilkan LKS </w:t>
      </w:r>
      <w:r w:rsidRPr="00983988">
        <w:rPr>
          <w:rFonts w:ascii="Corbel" w:hAnsi="Corbel" w:cstheme="majorBidi"/>
          <w:i/>
          <w:iCs/>
          <w:sz w:val="24"/>
          <w:szCs w:val="24"/>
        </w:rPr>
        <w:t xml:space="preserve">prototype </w:t>
      </w:r>
      <w:r w:rsidRPr="00983988">
        <w:rPr>
          <w:rFonts w:ascii="Corbel" w:hAnsi="Corbel" w:cstheme="majorBidi"/>
          <w:sz w:val="24"/>
          <w:szCs w:val="24"/>
        </w:rPr>
        <w:t xml:space="preserve">pertama. LKS dirancang dengan memperhatikan struktur pembuatan LKS yaitu, judul, petunjuk penggunaan, kompetensi, informasi pendukung. LKS yang akan dirancang disesuaikan dengan tahap analisis yang telah dilakukan, pendekatan CTL (7komponen) dan Berbasis Etnomatematika (unsur budaya dalam matematika). Pada tahap ini selain merancang produk LKS, </w:t>
      </w:r>
      <w:r w:rsidRPr="00983988">
        <w:rPr>
          <w:rFonts w:ascii="Corbel" w:hAnsi="Corbel" w:cstheme="majorBidi"/>
          <w:i/>
          <w:sz w:val="24"/>
          <w:szCs w:val="24"/>
        </w:rPr>
        <w:t>Design</w:t>
      </w:r>
      <w:r w:rsidRPr="00983988">
        <w:rPr>
          <w:rFonts w:ascii="Corbel" w:hAnsi="Corbel" w:cstheme="majorBidi"/>
          <w:sz w:val="24"/>
          <w:szCs w:val="24"/>
        </w:rPr>
        <w:t xml:space="preserve"> juga dilakukan terhadap rancangan Instrumen</w:t>
      </w:r>
      <w:r w:rsidRPr="006C30DB">
        <w:rPr>
          <w:rFonts w:cstheme="majorBidi"/>
          <w:sz w:val="24"/>
          <w:szCs w:val="24"/>
        </w:rPr>
        <w:t xml:space="preserve"> kevalidan LKS melalui lembar validasi dan lembar angket respon siswa.</w:t>
      </w:r>
    </w:p>
    <w:p w:rsidR="00983988" w:rsidRPr="00884460" w:rsidRDefault="00983988" w:rsidP="008666E4">
      <w:pPr>
        <w:pStyle w:val="ListParagraph"/>
        <w:widowControl w:val="0"/>
        <w:numPr>
          <w:ilvl w:val="0"/>
          <w:numId w:val="25"/>
        </w:numPr>
        <w:autoSpaceDE w:val="0"/>
        <w:autoSpaceDN w:val="0"/>
        <w:ind w:left="426"/>
        <w:jc w:val="both"/>
        <w:rPr>
          <w:rFonts w:ascii="Corbel" w:hAnsi="Corbel" w:cstheme="majorBidi"/>
          <w:bCs/>
        </w:rPr>
      </w:pPr>
      <w:r w:rsidRPr="00884460">
        <w:rPr>
          <w:rFonts w:ascii="Corbel" w:hAnsi="Corbel" w:cstheme="majorBidi"/>
          <w:bCs/>
          <w:i/>
          <w:iCs/>
        </w:rPr>
        <w:t>Development</w:t>
      </w:r>
      <w:r w:rsidRPr="00884460">
        <w:rPr>
          <w:rFonts w:ascii="Corbel" w:hAnsi="Corbel" w:cstheme="majorBidi"/>
          <w:bCs/>
        </w:rPr>
        <w:t xml:space="preserve"> (Pengembangan)</w:t>
      </w:r>
    </w:p>
    <w:p w:rsidR="00983988" w:rsidRPr="00884460" w:rsidRDefault="00983988" w:rsidP="00884460">
      <w:pPr>
        <w:pStyle w:val="ListParagraph"/>
        <w:ind w:left="0" w:firstLine="426"/>
        <w:jc w:val="both"/>
        <w:rPr>
          <w:rFonts w:ascii="Corbel" w:hAnsi="Corbel" w:cstheme="majorBidi"/>
          <w:bCs/>
        </w:rPr>
      </w:pPr>
      <w:r w:rsidRPr="00884460">
        <w:rPr>
          <w:rFonts w:ascii="Corbel" w:hAnsi="Corbel" w:cstheme="majorBidi"/>
        </w:rPr>
        <w:t xml:space="preserve">Lembar Kerja Siswa (LKS) yang telah dirancang kemudian diberikan kepada </w:t>
      </w:r>
      <w:r w:rsidRPr="00884460">
        <w:rPr>
          <w:rFonts w:ascii="Corbel" w:hAnsi="Corbel" w:cstheme="majorBidi"/>
          <w:i/>
          <w:iCs/>
        </w:rPr>
        <w:t>expert review</w:t>
      </w:r>
      <w:r w:rsidRPr="00884460">
        <w:rPr>
          <w:rFonts w:ascii="Corbel" w:hAnsi="Corbel" w:cstheme="majorBidi"/>
        </w:rPr>
        <w:t xml:space="preserve"> (validator), guru mata pelajaran matematika dan </w:t>
      </w:r>
      <w:r w:rsidRPr="00884460">
        <w:rPr>
          <w:rFonts w:ascii="Corbel" w:hAnsi="Corbel" w:cstheme="majorBidi"/>
          <w:i/>
          <w:iCs/>
        </w:rPr>
        <w:t>one to one</w:t>
      </w:r>
      <w:r w:rsidRPr="00884460">
        <w:rPr>
          <w:rFonts w:ascii="Corbel" w:hAnsi="Corbel" w:cstheme="majorBidi"/>
        </w:rPr>
        <w:t xml:space="preserve"> dengan tujuan untuk mengukur kelayakan (valid) LKS dikembangkan dengan melakukan pengisian lembar angket validasi angket Penilaian LKS</w:t>
      </w:r>
      <w:r w:rsidRPr="00884460">
        <w:rPr>
          <w:rFonts w:ascii="Corbel" w:hAnsi="Corbel" w:cstheme="majorBidi"/>
          <w:bCs/>
        </w:rPr>
        <w:t xml:space="preserve">. Berikut ada table revisi sebelum dan sesudah revisi LKS pada </w:t>
      </w:r>
      <w:r w:rsidRPr="00884460">
        <w:rPr>
          <w:rFonts w:ascii="Corbel" w:hAnsi="Corbel" w:cstheme="majorBidi"/>
          <w:bCs/>
          <w:i/>
          <w:iCs/>
        </w:rPr>
        <w:t>expert Review</w:t>
      </w:r>
      <w:r w:rsidRPr="00884460">
        <w:rPr>
          <w:rFonts w:ascii="Corbel" w:hAnsi="Corbel" w:cstheme="majorBidi"/>
          <w:bCs/>
        </w:rPr>
        <w:t xml:space="preserve"> validator</w:t>
      </w:r>
    </w:p>
    <w:tbl>
      <w:tblPr>
        <w:tblStyle w:val="TableGrid"/>
        <w:tblW w:w="4394" w:type="dxa"/>
        <w:tblInd w:w="250" w:type="dxa"/>
        <w:tblLayout w:type="fixed"/>
        <w:tblLook w:val="04A0"/>
      </w:tblPr>
      <w:tblGrid>
        <w:gridCol w:w="2126"/>
        <w:gridCol w:w="2268"/>
      </w:tblGrid>
      <w:tr w:rsidR="008666E4" w:rsidTr="008666E4">
        <w:trPr>
          <w:trHeight w:val="285"/>
        </w:trPr>
        <w:tc>
          <w:tcPr>
            <w:tcW w:w="2126" w:type="dxa"/>
          </w:tcPr>
          <w:p w:rsidR="008666E4" w:rsidRPr="008666E4" w:rsidRDefault="008666E4" w:rsidP="000F3993">
            <w:pPr>
              <w:rPr>
                <w:rFonts w:ascii="Corbel" w:hAnsi="Corbel"/>
                <w:sz w:val="24"/>
                <w:szCs w:val="24"/>
              </w:rPr>
            </w:pPr>
            <w:r w:rsidRPr="008666E4">
              <w:rPr>
                <w:rFonts w:ascii="Corbel" w:hAnsi="Corbel"/>
                <w:sz w:val="24"/>
                <w:szCs w:val="24"/>
              </w:rPr>
              <w:lastRenderedPageBreak/>
              <w:t>Sebelum revisi</w:t>
            </w:r>
          </w:p>
        </w:tc>
        <w:tc>
          <w:tcPr>
            <w:tcW w:w="2268" w:type="dxa"/>
          </w:tcPr>
          <w:p w:rsidR="008666E4" w:rsidRPr="008666E4" w:rsidRDefault="008666E4" w:rsidP="000F3993">
            <w:pPr>
              <w:rPr>
                <w:rFonts w:ascii="Corbel" w:hAnsi="Corbel"/>
                <w:sz w:val="24"/>
                <w:szCs w:val="24"/>
              </w:rPr>
            </w:pPr>
            <w:r w:rsidRPr="008666E4">
              <w:rPr>
                <w:rFonts w:ascii="Corbel" w:hAnsi="Corbel"/>
                <w:sz w:val="24"/>
                <w:szCs w:val="24"/>
              </w:rPr>
              <w:t>Sesudah Revisi</w:t>
            </w:r>
          </w:p>
        </w:tc>
      </w:tr>
      <w:tr w:rsidR="008666E4" w:rsidTr="008666E4">
        <w:trPr>
          <w:trHeight w:val="269"/>
        </w:trPr>
        <w:tc>
          <w:tcPr>
            <w:tcW w:w="2126" w:type="dxa"/>
          </w:tcPr>
          <w:p w:rsidR="008666E4" w:rsidRDefault="008666E4" w:rsidP="000F3993">
            <w:r w:rsidRPr="002C57B3">
              <w:rPr>
                <w:noProof/>
              </w:rPr>
              <w:drawing>
                <wp:inline distT="0" distB="0" distL="0" distR="0">
                  <wp:extent cx="1139899" cy="898183"/>
                  <wp:effectExtent l="19050" t="0" r="3101" b="0"/>
                  <wp:docPr id="6" name="Picture 9" descr="D:\SEMESTER7\S\new\crop petnjuk pak 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EMESTER7\S\new\crop petnjuk pak ali.jpg"/>
                          <pic:cNvPicPr>
                            <a:picLocks noChangeAspect="1" noChangeArrowheads="1"/>
                          </pic:cNvPicPr>
                        </pic:nvPicPr>
                        <pic:blipFill>
                          <a:blip r:embed="rId20" cstate="print"/>
                          <a:srcRect/>
                          <a:stretch>
                            <a:fillRect/>
                          </a:stretch>
                        </pic:blipFill>
                        <pic:spPr bwMode="auto">
                          <a:xfrm>
                            <a:off x="0" y="0"/>
                            <a:ext cx="1145818" cy="902847"/>
                          </a:xfrm>
                          <a:prstGeom prst="rect">
                            <a:avLst/>
                          </a:prstGeom>
                          <a:noFill/>
                          <a:ln w="9525">
                            <a:noFill/>
                            <a:miter lim="800000"/>
                            <a:headEnd/>
                            <a:tailEnd/>
                          </a:ln>
                        </pic:spPr>
                      </pic:pic>
                    </a:graphicData>
                  </a:graphic>
                </wp:inline>
              </w:drawing>
            </w:r>
          </w:p>
        </w:tc>
        <w:tc>
          <w:tcPr>
            <w:tcW w:w="2268" w:type="dxa"/>
          </w:tcPr>
          <w:p w:rsidR="008666E4" w:rsidRDefault="008666E4" w:rsidP="000F3993">
            <w:r w:rsidRPr="002C57B3">
              <w:rPr>
                <w:noProof/>
              </w:rPr>
              <w:drawing>
                <wp:inline distT="0" distB="0" distL="0" distR="0">
                  <wp:extent cx="1141007" cy="942915"/>
                  <wp:effectExtent l="19050" t="0" r="1993" b="0"/>
                  <wp:docPr id="7" name="Picture 1" descr="C:\Users\User\AppData\Local\Microsoft\Windows\Temporary Internet Files\Content.Word\petunjuk pak 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etunjuk pak ali..jpg"/>
                          <pic:cNvPicPr>
                            <a:picLocks noChangeAspect="1" noChangeArrowheads="1"/>
                          </pic:cNvPicPr>
                        </pic:nvPicPr>
                        <pic:blipFill>
                          <a:blip r:embed="rId21" cstate="print"/>
                          <a:srcRect/>
                          <a:stretch>
                            <a:fillRect/>
                          </a:stretch>
                        </pic:blipFill>
                        <pic:spPr bwMode="auto">
                          <a:xfrm>
                            <a:off x="0" y="0"/>
                            <a:ext cx="1146475" cy="947433"/>
                          </a:xfrm>
                          <a:prstGeom prst="rect">
                            <a:avLst/>
                          </a:prstGeom>
                          <a:noFill/>
                          <a:ln w="9525">
                            <a:noFill/>
                            <a:miter lim="800000"/>
                            <a:headEnd/>
                            <a:tailEnd/>
                          </a:ln>
                        </pic:spPr>
                      </pic:pic>
                    </a:graphicData>
                  </a:graphic>
                </wp:inline>
              </w:drawing>
            </w:r>
          </w:p>
        </w:tc>
      </w:tr>
      <w:tr w:rsidR="008666E4" w:rsidTr="008666E4">
        <w:trPr>
          <w:trHeight w:val="269"/>
        </w:trPr>
        <w:tc>
          <w:tcPr>
            <w:tcW w:w="4394" w:type="dxa"/>
            <w:gridSpan w:val="2"/>
          </w:tcPr>
          <w:p w:rsidR="008666E4" w:rsidRPr="008666E4" w:rsidRDefault="008666E4" w:rsidP="000F3993">
            <w:pPr>
              <w:rPr>
                <w:rFonts w:ascii="Corbel" w:hAnsi="Corbel"/>
                <w:noProof/>
                <w:sz w:val="24"/>
                <w:szCs w:val="24"/>
              </w:rPr>
            </w:pPr>
            <w:r w:rsidRPr="008666E4">
              <w:rPr>
                <w:rFonts w:ascii="Corbel" w:hAnsi="Corbel" w:cstheme="majorBidi"/>
                <w:sz w:val="24"/>
                <w:szCs w:val="24"/>
              </w:rPr>
              <w:t>Perbaiki penulisan pada petunjuk penggunaan LKS</w:t>
            </w:r>
          </w:p>
        </w:tc>
      </w:tr>
      <w:tr w:rsidR="008666E4" w:rsidTr="008666E4">
        <w:trPr>
          <w:trHeight w:val="301"/>
        </w:trPr>
        <w:tc>
          <w:tcPr>
            <w:tcW w:w="2126" w:type="dxa"/>
          </w:tcPr>
          <w:p w:rsidR="008666E4" w:rsidRPr="008666E4" w:rsidRDefault="008666E4" w:rsidP="000F3993">
            <w:pPr>
              <w:rPr>
                <w:rFonts w:ascii="Corbel" w:hAnsi="Corbel"/>
                <w:sz w:val="24"/>
                <w:szCs w:val="24"/>
              </w:rPr>
            </w:pPr>
          </w:p>
          <w:p w:rsidR="008666E4" w:rsidRPr="008666E4" w:rsidRDefault="008666E4" w:rsidP="000F3993">
            <w:pPr>
              <w:rPr>
                <w:rFonts w:ascii="Corbel" w:hAnsi="Corbel"/>
                <w:sz w:val="24"/>
                <w:szCs w:val="24"/>
              </w:rPr>
            </w:pPr>
            <w:r w:rsidRPr="008666E4">
              <w:rPr>
                <w:rFonts w:ascii="Corbel" w:hAnsi="Corbel"/>
                <w:noProof/>
                <w:sz w:val="24"/>
                <w:szCs w:val="24"/>
              </w:rPr>
              <w:drawing>
                <wp:inline distT="0" distB="0" distL="0" distR="0">
                  <wp:extent cx="1134819" cy="1633497"/>
                  <wp:effectExtent l="19050" t="0" r="8181" b="0"/>
                  <wp:docPr id="8" name="Picture 10" descr="D:\SEMESTER7\S\new\sdh paint\sdh paint masala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EMESTER7\S\new\sdh paint\sdh paint masalah 1.jpg"/>
                          <pic:cNvPicPr>
                            <a:picLocks noChangeAspect="1" noChangeArrowheads="1"/>
                          </pic:cNvPicPr>
                        </pic:nvPicPr>
                        <pic:blipFill>
                          <a:blip r:embed="rId22" cstate="print"/>
                          <a:srcRect/>
                          <a:stretch>
                            <a:fillRect/>
                          </a:stretch>
                        </pic:blipFill>
                        <pic:spPr bwMode="auto">
                          <a:xfrm>
                            <a:off x="0" y="0"/>
                            <a:ext cx="1137457" cy="1637294"/>
                          </a:xfrm>
                          <a:prstGeom prst="rect">
                            <a:avLst/>
                          </a:prstGeom>
                          <a:noFill/>
                          <a:ln w="9525">
                            <a:noFill/>
                            <a:miter lim="800000"/>
                            <a:headEnd/>
                            <a:tailEnd/>
                          </a:ln>
                        </pic:spPr>
                      </pic:pic>
                    </a:graphicData>
                  </a:graphic>
                </wp:inline>
              </w:drawing>
            </w:r>
          </w:p>
        </w:tc>
        <w:tc>
          <w:tcPr>
            <w:tcW w:w="2268" w:type="dxa"/>
          </w:tcPr>
          <w:p w:rsidR="008666E4" w:rsidRDefault="008666E4" w:rsidP="000F3993">
            <w:r w:rsidRPr="002C57B3">
              <w:rPr>
                <w:noProof/>
              </w:rPr>
              <w:drawing>
                <wp:inline distT="0" distB="0" distL="0" distR="0">
                  <wp:extent cx="1224960" cy="1552353"/>
                  <wp:effectExtent l="19050" t="0" r="0" b="0"/>
                  <wp:docPr id="13" name="Picture 5" descr="D:\mb tyak\New mb tyak\konstruk sdh pak 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b tyak\New mb tyak\konstruk sdh pak ali.jpg"/>
                          <pic:cNvPicPr>
                            <a:picLocks noChangeAspect="1" noChangeArrowheads="1"/>
                          </pic:cNvPicPr>
                        </pic:nvPicPr>
                        <pic:blipFill>
                          <a:blip r:embed="rId23" cstate="print"/>
                          <a:srcRect/>
                          <a:stretch>
                            <a:fillRect/>
                          </a:stretch>
                        </pic:blipFill>
                        <pic:spPr bwMode="auto">
                          <a:xfrm>
                            <a:off x="0" y="0"/>
                            <a:ext cx="1233152" cy="1562734"/>
                          </a:xfrm>
                          <a:prstGeom prst="rect">
                            <a:avLst/>
                          </a:prstGeom>
                          <a:noFill/>
                          <a:ln w="9525">
                            <a:noFill/>
                            <a:miter lim="800000"/>
                            <a:headEnd/>
                            <a:tailEnd/>
                          </a:ln>
                        </pic:spPr>
                      </pic:pic>
                    </a:graphicData>
                  </a:graphic>
                </wp:inline>
              </w:drawing>
            </w:r>
          </w:p>
        </w:tc>
      </w:tr>
      <w:tr w:rsidR="008666E4" w:rsidTr="0053177F">
        <w:trPr>
          <w:trHeight w:val="301"/>
        </w:trPr>
        <w:tc>
          <w:tcPr>
            <w:tcW w:w="4394" w:type="dxa"/>
            <w:gridSpan w:val="2"/>
          </w:tcPr>
          <w:p w:rsidR="008666E4" w:rsidRPr="008666E4" w:rsidRDefault="008666E4" w:rsidP="008666E4">
            <w:pPr>
              <w:jc w:val="both"/>
              <w:rPr>
                <w:rFonts w:ascii="Corbel" w:hAnsi="Corbel"/>
                <w:noProof/>
                <w:sz w:val="24"/>
                <w:szCs w:val="24"/>
              </w:rPr>
            </w:pPr>
            <w:r w:rsidRPr="008666E4">
              <w:rPr>
                <w:rFonts w:ascii="Corbel" w:hAnsi="Corbel" w:cstheme="majorBidi"/>
                <w:sz w:val="24"/>
                <w:szCs w:val="24"/>
              </w:rPr>
              <w:t>Perbaiki penulisan, perbaiki letak konstruksivisme dan modelling. Konstruk adalah data/informasi secara keseluruhan. Modelling yaitu benda yang digunakan sebagai model.</w:t>
            </w:r>
          </w:p>
        </w:tc>
      </w:tr>
    </w:tbl>
    <w:p w:rsidR="008666E4" w:rsidRDefault="008666E4" w:rsidP="00884460">
      <w:pPr>
        <w:tabs>
          <w:tab w:val="left" w:pos="567"/>
        </w:tabs>
        <w:rPr>
          <w:rFonts w:cstheme="majorBidi"/>
          <w:bCs/>
          <w:sz w:val="24"/>
          <w:szCs w:val="24"/>
        </w:rPr>
      </w:pPr>
    </w:p>
    <w:p w:rsidR="00884460" w:rsidRPr="008666E4" w:rsidRDefault="008666E4" w:rsidP="008666E4">
      <w:pPr>
        <w:tabs>
          <w:tab w:val="left" w:pos="567"/>
        </w:tabs>
        <w:jc w:val="both"/>
        <w:rPr>
          <w:rFonts w:ascii="Corbel" w:hAnsi="Corbel" w:cstheme="majorBidi"/>
          <w:bCs/>
          <w:sz w:val="24"/>
          <w:szCs w:val="24"/>
        </w:rPr>
      </w:pPr>
      <w:r>
        <w:rPr>
          <w:rFonts w:ascii="Corbel" w:hAnsi="Corbel" w:cstheme="majorBidi"/>
          <w:bCs/>
          <w:sz w:val="24"/>
          <w:szCs w:val="24"/>
        </w:rPr>
        <w:tab/>
      </w:r>
      <w:r w:rsidR="00983988" w:rsidRPr="008666E4">
        <w:rPr>
          <w:rFonts w:ascii="Corbel" w:hAnsi="Corbel" w:cstheme="majorBidi"/>
          <w:bCs/>
          <w:sz w:val="24"/>
          <w:szCs w:val="24"/>
        </w:rPr>
        <w:t>Setelah didapatkan data ketiga validator</w:t>
      </w:r>
      <w:r w:rsidR="00884460" w:rsidRPr="008666E4">
        <w:rPr>
          <w:rFonts w:ascii="Corbel" w:hAnsi="Corbel" w:cstheme="majorBidi"/>
        </w:rPr>
        <w:t xml:space="preserve"> </w:t>
      </w:r>
      <w:r w:rsidR="00884460" w:rsidRPr="008666E4">
        <w:rPr>
          <w:rFonts w:ascii="Corbel" w:hAnsi="Corbel" w:cstheme="majorBidi"/>
          <w:bCs/>
          <w:sz w:val="24"/>
          <w:szCs w:val="24"/>
        </w:rPr>
        <w:t>tersebut, berikut adalah hasilnya</w:t>
      </w:r>
    </w:p>
    <w:tbl>
      <w:tblPr>
        <w:tblStyle w:val="TableGrid"/>
        <w:tblW w:w="4398" w:type="dxa"/>
        <w:jc w:val="center"/>
        <w:tblInd w:w="162" w:type="dxa"/>
        <w:tblLook w:val="04A0"/>
      </w:tblPr>
      <w:tblGrid>
        <w:gridCol w:w="1365"/>
        <w:gridCol w:w="1520"/>
        <w:gridCol w:w="1513"/>
      </w:tblGrid>
      <w:tr w:rsidR="00884460" w:rsidTr="000F3993">
        <w:trPr>
          <w:trHeight w:val="292"/>
          <w:jc w:val="center"/>
        </w:trPr>
        <w:tc>
          <w:tcPr>
            <w:tcW w:w="1365"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Validator</w:t>
            </w:r>
          </w:p>
        </w:tc>
        <w:tc>
          <w:tcPr>
            <w:tcW w:w="1520"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Persentase</w:t>
            </w:r>
          </w:p>
        </w:tc>
        <w:tc>
          <w:tcPr>
            <w:tcW w:w="1513"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Keterangan</w:t>
            </w:r>
          </w:p>
        </w:tc>
      </w:tr>
      <w:tr w:rsidR="00884460" w:rsidTr="000F3993">
        <w:trPr>
          <w:trHeight w:val="292"/>
          <w:jc w:val="center"/>
        </w:trPr>
        <w:tc>
          <w:tcPr>
            <w:tcW w:w="1365" w:type="dxa"/>
          </w:tcPr>
          <w:p w:rsidR="00884460" w:rsidRDefault="00884460" w:rsidP="000F3993">
            <w:pPr>
              <w:tabs>
                <w:tab w:val="left" w:pos="567"/>
              </w:tabs>
              <w:jc w:val="both"/>
              <w:rPr>
                <w:rFonts w:asciiTheme="majorBidi" w:hAnsiTheme="majorBidi" w:cstheme="majorBidi"/>
                <w:sz w:val="24"/>
                <w:szCs w:val="24"/>
              </w:rPr>
            </w:pPr>
            <w:r>
              <w:rPr>
                <w:rFonts w:asciiTheme="majorBidi" w:hAnsiTheme="majorBidi" w:cstheme="majorBidi"/>
                <w:sz w:val="24"/>
                <w:szCs w:val="24"/>
              </w:rPr>
              <w:t>Validator 1</w:t>
            </w:r>
          </w:p>
        </w:tc>
        <w:tc>
          <w:tcPr>
            <w:tcW w:w="1520"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84,61%</w:t>
            </w:r>
          </w:p>
        </w:tc>
        <w:tc>
          <w:tcPr>
            <w:tcW w:w="1513"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Valid</w:t>
            </w:r>
          </w:p>
        </w:tc>
      </w:tr>
      <w:tr w:rsidR="00884460" w:rsidTr="000F3993">
        <w:trPr>
          <w:trHeight w:val="292"/>
          <w:jc w:val="center"/>
        </w:trPr>
        <w:tc>
          <w:tcPr>
            <w:tcW w:w="1365" w:type="dxa"/>
          </w:tcPr>
          <w:p w:rsidR="00884460" w:rsidRDefault="00884460" w:rsidP="000F3993">
            <w:pPr>
              <w:tabs>
                <w:tab w:val="left" w:pos="567"/>
              </w:tabs>
              <w:jc w:val="both"/>
              <w:rPr>
                <w:rFonts w:asciiTheme="majorBidi" w:hAnsiTheme="majorBidi" w:cstheme="majorBidi"/>
                <w:sz w:val="24"/>
                <w:szCs w:val="24"/>
              </w:rPr>
            </w:pPr>
            <w:r>
              <w:rPr>
                <w:rFonts w:asciiTheme="majorBidi" w:hAnsiTheme="majorBidi" w:cstheme="majorBidi"/>
                <w:sz w:val="24"/>
                <w:szCs w:val="24"/>
              </w:rPr>
              <w:t>Validator 2</w:t>
            </w:r>
          </w:p>
        </w:tc>
        <w:tc>
          <w:tcPr>
            <w:tcW w:w="1520"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92,30%</w:t>
            </w:r>
          </w:p>
        </w:tc>
        <w:tc>
          <w:tcPr>
            <w:tcW w:w="1513"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Sangat Valid</w:t>
            </w:r>
          </w:p>
        </w:tc>
      </w:tr>
      <w:tr w:rsidR="00884460" w:rsidTr="000F3993">
        <w:trPr>
          <w:trHeight w:val="310"/>
          <w:jc w:val="center"/>
        </w:trPr>
        <w:tc>
          <w:tcPr>
            <w:tcW w:w="1365" w:type="dxa"/>
          </w:tcPr>
          <w:p w:rsidR="00884460" w:rsidRDefault="00884460" w:rsidP="000F3993">
            <w:pPr>
              <w:tabs>
                <w:tab w:val="left" w:pos="567"/>
              </w:tabs>
              <w:jc w:val="both"/>
              <w:rPr>
                <w:rFonts w:asciiTheme="majorBidi" w:hAnsiTheme="majorBidi" w:cstheme="majorBidi"/>
                <w:sz w:val="24"/>
                <w:szCs w:val="24"/>
              </w:rPr>
            </w:pPr>
            <w:r>
              <w:rPr>
                <w:rFonts w:asciiTheme="majorBidi" w:hAnsiTheme="majorBidi" w:cstheme="majorBidi"/>
                <w:sz w:val="24"/>
                <w:szCs w:val="24"/>
              </w:rPr>
              <w:t>Validator 3</w:t>
            </w:r>
          </w:p>
        </w:tc>
        <w:tc>
          <w:tcPr>
            <w:tcW w:w="1520"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86,53%</w:t>
            </w:r>
          </w:p>
        </w:tc>
        <w:tc>
          <w:tcPr>
            <w:tcW w:w="1513" w:type="dxa"/>
          </w:tcPr>
          <w:p w:rsidR="00884460" w:rsidRDefault="00884460" w:rsidP="000F3993">
            <w:pPr>
              <w:tabs>
                <w:tab w:val="left" w:pos="567"/>
              </w:tabs>
              <w:jc w:val="center"/>
              <w:rPr>
                <w:rFonts w:asciiTheme="majorBidi" w:hAnsiTheme="majorBidi" w:cstheme="majorBidi"/>
                <w:sz w:val="24"/>
                <w:szCs w:val="24"/>
              </w:rPr>
            </w:pPr>
            <w:r>
              <w:rPr>
                <w:rFonts w:asciiTheme="majorBidi" w:hAnsiTheme="majorBidi" w:cstheme="majorBidi"/>
                <w:sz w:val="24"/>
                <w:szCs w:val="24"/>
              </w:rPr>
              <w:t>Valid</w:t>
            </w:r>
          </w:p>
        </w:tc>
      </w:tr>
    </w:tbl>
    <w:p w:rsidR="00884460" w:rsidRPr="00884460" w:rsidRDefault="00884460" w:rsidP="00884460">
      <w:pPr>
        <w:tabs>
          <w:tab w:val="left" w:pos="567"/>
        </w:tabs>
        <w:jc w:val="both"/>
        <w:rPr>
          <w:rFonts w:ascii="Corbel" w:hAnsi="Corbel" w:cstheme="majorBidi"/>
          <w:sz w:val="24"/>
          <w:szCs w:val="24"/>
          <w:lang w:val="en-US"/>
        </w:rPr>
      </w:pPr>
      <w:r>
        <w:rPr>
          <w:rFonts w:asciiTheme="majorBidi" w:hAnsiTheme="majorBidi" w:cstheme="majorBidi"/>
          <w:sz w:val="24"/>
          <w:szCs w:val="24"/>
        </w:rPr>
        <w:tab/>
      </w:r>
      <w:r w:rsidRPr="00884460">
        <w:rPr>
          <w:rFonts w:ascii="Corbel" w:hAnsi="Corbel" w:cstheme="majorBidi"/>
          <w:sz w:val="24"/>
          <w:szCs w:val="24"/>
        </w:rPr>
        <w:t>Brdasarkan hasil yang telah diperoleh oleh ketiga validator maka dapat disinmpulkan bahwa produk LKS</w:t>
      </w:r>
      <w:r w:rsidRPr="00884460">
        <w:rPr>
          <w:rFonts w:ascii="Corbel" w:hAnsi="Corbel" w:cstheme="majorBidi"/>
          <w:i/>
          <w:iCs/>
          <w:sz w:val="24"/>
          <w:szCs w:val="24"/>
        </w:rPr>
        <w:t xml:space="preserve"> prototype</w:t>
      </w:r>
      <w:r w:rsidRPr="00884460">
        <w:rPr>
          <w:rFonts w:ascii="Corbel" w:hAnsi="Corbel" w:cstheme="majorBidi"/>
          <w:sz w:val="24"/>
          <w:szCs w:val="24"/>
        </w:rPr>
        <w:t xml:space="preserve"> pertama yang telah direvisi valid dan dapat diuji cobakan pada lingkup </w:t>
      </w:r>
      <w:r w:rsidRPr="00884460">
        <w:rPr>
          <w:rFonts w:ascii="Corbel" w:hAnsi="Corbel" w:cstheme="majorBidi"/>
          <w:i/>
          <w:iCs/>
          <w:sz w:val="24"/>
          <w:szCs w:val="24"/>
        </w:rPr>
        <w:t>small group</w:t>
      </w:r>
      <w:r w:rsidRPr="00884460">
        <w:rPr>
          <w:rFonts w:ascii="Corbel" w:hAnsi="Corbel" w:cstheme="majorBidi"/>
          <w:sz w:val="24"/>
          <w:szCs w:val="24"/>
        </w:rPr>
        <w:t>.</w:t>
      </w:r>
    </w:p>
    <w:p w:rsidR="00884460" w:rsidRPr="00884460" w:rsidRDefault="00884460" w:rsidP="008666E4">
      <w:pPr>
        <w:pStyle w:val="BodyText"/>
        <w:widowControl w:val="0"/>
        <w:numPr>
          <w:ilvl w:val="0"/>
          <w:numId w:val="25"/>
        </w:numPr>
        <w:autoSpaceDE w:val="0"/>
        <w:autoSpaceDN w:val="0"/>
        <w:spacing w:before="8" w:after="0" w:line="240" w:lineRule="auto"/>
        <w:ind w:left="284" w:hanging="142"/>
        <w:rPr>
          <w:rFonts w:ascii="Corbel" w:hAnsi="Corbel"/>
          <w:bCs/>
          <w:i/>
          <w:iCs/>
          <w:sz w:val="24"/>
          <w:szCs w:val="24"/>
        </w:rPr>
      </w:pPr>
      <w:r w:rsidRPr="00884460">
        <w:rPr>
          <w:rFonts w:ascii="Corbel" w:hAnsi="Corbel"/>
          <w:bCs/>
          <w:i/>
          <w:iCs/>
          <w:sz w:val="24"/>
          <w:szCs w:val="24"/>
        </w:rPr>
        <w:t xml:space="preserve">lmplementation </w:t>
      </w:r>
    </w:p>
    <w:p w:rsidR="00884460" w:rsidRPr="00884460" w:rsidRDefault="00884460" w:rsidP="00884460">
      <w:pPr>
        <w:tabs>
          <w:tab w:val="left" w:pos="567"/>
        </w:tabs>
        <w:jc w:val="both"/>
        <w:rPr>
          <w:rFonts w:ascii="Corbel" w:hAnsi="Corbel" w:cstheme="majorBidi"/>
          <w:sz w:val="24"/>
          <w:szCs w:val="24"/>
        </w:rPr>
      </w:pPr>
      <w:r w:rsidRPr="00884460">
        <w:rPr>
          <w:rFonts w:ascii="Corbel" w:hAnsi="Corbel" w:cstheme="majorBidi"/>
          <w:sz w:val="24"/>
          <w:szCs w:val="24"/>
        </w:rPr>
        <w:tab/>
      </w:r>
      <w:r w:rsidR="008666E4">
        <w:rPr>
          <w:rFonts w:ascii="Corbel" w:hAnsi="Corbel" w:cstheme="majorBidi"/>
          <w:sz w:val="24"/>
          <w:szCs w:val="24"/>
        </w:rPr>
        <w:t xml:space="preserve">   </w:t>
      </w:r>
      <w:r w:rsidRPr="00884460">
        <w:rPr>
          <w:rFonts w:ascii="Corbel" w:hAnsi="Corbel" w:cstheme="majorBidi"/>
          <w:sz w:val="24"/>
          <w:szCs w:val="24"/>
        </w:rPr>
        <w:t xml:space="preserve">Setelah tahap pengembangan, Produk LKS akan menghasilkan </w:t>
      </w:r>
      <w:r w:rsidRPr="00884460">
        <w:rPr>
          <w:rFonts w:ascii="Corbel" w:hAnsi="Corbel" w:cstheme="majorBidi"/>
          <w:i/>
          <w:iCs/>
          <w:sz w:val="24"/>
          <w:szCs w:val="24"/>
        </w:rPr>
        <w:t xml:space="preserve">prototype </w:t>
      </w:r>
      <w:r w:rsidRPr="00884460">
        <w:rPr>
          <w:rFonts w:ascii="Corbel" w:hAnsi="Corbel" w:cstheme="majorBidi"/>
          <w:sz w:val="24"/>
          <w:szCs w:val="24"/>
        </w:rPr>
        <w:t xml:space="preserve">kedua yang artinya LKS telah diperbaiki dan disempurnakan melalui saran/revisi dari validator dan </w:t>
      </w:r>
      <w:r w:rsidRPr="00884460">
        <w:rPr>
          <w:rFonts w:ascii="Corbel" w:hAnsi="Corbel" w:cstheme="majorBidi"/>
          <w:i/>
          <w:iCs/>
          <w:sz w:val="24"/>
          <w:szCs w:val="24"/>
        </w:rPr>
        <w:t>one to one</w:t>
      </w:r>
      <w:r w:rsidRPr="00884460">
        <w:rPr>
          <w:rFonts w:ascii="Corbel" w:hAnsi="Corbel" w:cstheme="majorBidi"/>
          <w:sz w:val="24"/>
          <w:szCs w:val="24"/>
        </w:rPr>
        <w:t xml:space="preserve">. Setelah produk LKS dinyatakan Layak valid) selanjutnya produk LKS dapat diimplementasikan artinya dapat </w:t>
      </w:r>
      <w:r w:rsidRPr="00884460">
        <w:rPr>
          <w:rFonts w:ascii="Corbel" w:hAnsi="Corbel" w:cstheme="majorBidi"/>
          <w:sz w:val="24"/>
          <w:szCs w:val="24"/>
        </w:rPr>
        <w:lastRenderedPageBreak/>
        <w:t xml:space="preserve">digunakan sebagai bahan ajar dalam proses pembelajaran. Tahap </w:t>
      </w:r>
      <w:r w:rsidRPr="00884460">
        <w:rPr>
          <w:rFonts w:ascii="Corbel" w:hAnsi="Corbel" w:cstheme="majorBidi"/>
          <w:i/>
          <w:iCs/>
          <w:sz w:val="24"/>
          <w:szCs w:val="24"/>
        </w:rPr>
        <w:t>implementation</w:t>
      </w:r>
      <w:r w:rsidRPr="00884460">
        <w:rPr>
          <w:rFonts w:ascii="Corbel" w:hAnsi="Corbel" w:cstheme="majorBidi"/>
          <w:sz w:val="24"/>
          <w:szCs w:val="24"/>
        </w:rPr>
        <w:t xml:space="preserve"> ini dilakukan peneliti hanya pada sampai tahap uji coba </w:t>
      </w:r>
      <w:r w:rsidRPr="00884460">
        <w:rPr>
          <w:rFonts w:ascii="Corbel" w:hAnsi="Corbel" w:cstheme="majorBidi"/>
          <w:i/>
          <w:iCs/>
          <w:sz w:val="24"/>
          <w:szCs w:val="24"/>
        </w:rPr>
        <w:t>small group</w:t>
      </w:r>
      <w:r w:rsidRPr="00884460">
        <w:rPr>
          <w:rFonts w:ascii="Corbel" w:hAnsi="Corbel" w:cstheme="majorBidi"/>
          <w:sz w:val="24"/>
          <w:szCs w:val="24"/>
        </w:rPr>
        <w:t xml:space="preserve"> tidak sampai uji coba lapangan (</w:t>
      </w:r>
      <w:r w:rsidRPr="00884460">
        <w:rPr>
          <w:rFonts w:ascii="Corbel" w:hAnsi="Corbel" w:cstheme="majorBidi"/>
          <w:i/>
          <w:sz w:val="24"/>
          <w:szCs w:val="24"/>
        </w:rPr>
        <w:t>field test</w:t>
      </w:r>
      <w:r w:rsidRPr="00884460">
        <w:rPr>
          <w:rFonts w:ascii="Corbel" w:hAnsi="Corbel" w:cstheme="majorBidi"/>
          <w:sz w:val="24"/>
          <w:szCs w:val="24"/>
        </w:rPr>
        <w:t>). LKS diujicobakan pada  9 siswa dengan tetap menerapkan protokol kesehatan (masker) karena situasi pandemic covid19. uji coba small group dilakukan 2 kali pertemuan, dan pada akhir pembelajaran siswa diberikan lembar angket respon siswa untuk mengukur keparktisan LKS yang telah digunakan.</w:t>
      </w:r>
    </w:p>
    <w:p w:rsidR="00884460" w:rsidRPr="00884460" w:rsidRDefault="00884460" w:rsidP="008666E4">
      <w:pPr>
        <w:widowControl w:val="0"/>
        <w:numPr>
          <w:ilvl w:val="0"/>
          <w:numId w:val="25"/>
        </w:numPr>
        <w:tabs>
          <w:tab w:val="left" w:pos="567"/>
        </w:tabs>
        <w:autoSpaceDE w:val="0"/>
        <w:autoSpaceDN w:val="0"/>
        <w:spacing w:after="0" w:line="240" w:lineRule="auto"/>
        <w:ind w:left="567" w:hanging="425"/>
        <w:jc w:val="both"/>
        <w:rPr>
          <w:rFonts w:ascii="Corbel" w:hAnsi="Corbel" w:cstheme="majorBidi"/>
          <w:i/>
          <w:iCs/>
          <w:sz w:val="24"/>
          <w:szCs w:val="24"/>
        </w:rPr>
      </w:pPr>
      <w:r w:rsidRPr="00884460">
        <w:rPr>
          <w:rFonts w:ascii="Corbel" w:hAnsi="Corbel" w:cstheme="majorBidi"/>
          <w:i/>
          <w:iCs/>
          <w:sz w:val="24"/>
          <w:szCs w:val="24"/>
        </w:rPr>
        <w:t xml:space="preserve"> Evaluation</w:t>
      </w:r>
    </w:p>
    <w:p w:rsidR="008666E4" w:rsidRPr="008666E4" w:rsidRDefault="00884460" w:rsidP="008666E4">
      <w:pPr>
        <w:tabs>
          <w:tab w:val="left" w:pos="567"/>
        </w:tabs>
        <w:jc w:val="both"/>
        <w:rPr>
          <w:rFonts w:ascii="Corbel" w:hAnsi="Corbel" w:cstheme="majorBidi"/>
          <w:sz w:val="24"/>
          <w:szCs w:val="24"/>
        </w:rPr>
      </w:pPr>
      <w:r w:rsidRPr="00884460">
        <w:rPr>
          <w:rFonts w:ascii="Corbel" w:hAnsi="Corbel" w:cstheme="majorBidi"/>
          <w:sz w:val="24"/>
          <w:szCs w:val="24"/>
        </w:rPr>
        <w:tab/>
        <w:t>Tahap terakhir yaitu evaluasi produk LKS yang telah diucobakan. peneliti memberikan lembar angket respon siswa kepada 9 siswa dan meminta siswa tersebut untuk mengisi lembar angket. Tujuannya yaitu untuk mengukur respon para siswa mengenai kepraktisan produk LKS yang dikembangkan. Hasil dari lembar angket respon siswa dianalisis peneliti dan didapatkan data yang dapat dilihat pada</w:t>
      </w:r>
      <w:r w:rsidR="008666E4">
        <w:rPr>
          <w:rFonts w:ascii="Corbel" w:hAnsi="Corbel" w:cstheme="majorBidi"/>
          <w:sz w:val="24"/>
          <w:szCs w:val="24"/>
        </w:rPr>
        <w:t>:</w:t>
      </w:r>
    </w:p>
    <w:p w:rsidR="00884460" w:rsidRPr="00884460" w:rsidRDefault="008D6AAD" w:rsidP="008666E4">
      <w:pPr>
        <w:tabs>
          <w:tab w:val="left" w:pos="567"/>
        </w:tabs>
        <w:jc w:val="both"/>
        <w:rPr>
          <w:rFonts w:ascii="Corbel" w:hAnsi="Corbel" w:cstheme="majorBidi"/>
          <w:sz w:val="24"/>
          <w:szCs w:val="24"/>
        </w:rPr>
      </w:pPr>
      <m:oMathPara>
        <m:oMath>
          <m:f>
            <m:fPr>
              <m:ctrlPr>
                <w:rPr>
                  <w:rFonts w:ascii="Cambria Math" w:hAnsi="Corbel" w:cstheme="majorBidi"/>
                  <w:i/>
                  <w:sz w:val="24"/>
                  <w:szCs w:val="24"/>
                </w:rPr>
              </m:ctrlPr>
            </m:fPr>
            <m:num>
              <m:r>
                <w:rPr>
                  <w:rFonts w:ascii="Cambria Math" w:hAnsi="Cambria Math" w:cstheme="majorBidi"/>
                  <w:sz w:val="24"/>
                  <w:szCs w:val="24"/>
                </w:rPr>
                <m:t>jumlah</m:t>
              </m:r>
              <m:r>
                <w:rPr>
                  <w:rFonts w:ascii="Cambria Math" w:hAnsi="Corbel" w:cstheme="majorBidi"/>
                  <w:sz w:val="24"/>
                  <w:szCs w:val="24"/>
                </w:rPr>
                <m:t xml:space="preserve"> </m:t>
              </m:r>
              <m:r>
                <w:rPr>
                  <w:rFonts w:ascii="Cambria Math" w:hAnsi="Cambria Math" w:cstheme="majorBidi"/>
                  <w:sz w:val="24"/>
                  <w:szCs w:val="24"/>
                </w:rPr>
                <m:t>skor</m:t>
              </m:r>
              <m:r>
                <w:rPr>
                  <w:rFonts w:ascii="Cambria Math" w:hAnsi="Corbel" w:cstheme="majorBidi"/>
                  <w:sz w:val="24"/>
                  <w:szCs w:val="24"/>
                </w:rPr>
                <m:t xml:space="preserve"> </m:t>
              </m:r>
              <m:r>
                <w:rPr>
                  <w:rFonts w:ascii="Cambria Math" w:hAnsi="Cambria Math" w:cstheme="majorBidi"/>
                  <w:sz w:val="24"/>
                  <w:szCs w:val="24"/>
                </w:rPr>
                <m:t>siswa</m:t>
              </m:r>
            </m:num>
            <m:den>
              <m:r>
                <w:rPr>
                  <w:rFonts w:ascii="Cambria Math" w:hAnsi="Cambria Math" w:cstheme="majorBidi"/>
                  <w:sz w:val="24"/>
                  <w:szCs w:val="24"/>
                </w:rPr>
                <m:t>jumlah</m:t>
              </m:r>
              <m:r>
                <w:rPr>
                  <w:rFonts w:ascii="Cambria Math" w:hAnsi="Corbel" w:cstheme="majorBidi"/>
                  <w:sz w:val="24"/>
                  <w:szCs w:val="24"/>
                </w:rPr>
                <m:t xml:space="preserve"> </m:t>
              </m:r>
              <m:r>
                <w:rPr>
                  <w:rFonts w:ascii="Cambria Math" w:hAnsi="Cambria Math" w:cstheme="majorBidi"/>
                  <w:sz w:val="24"/>
                  <w:szCs w:val="24"/>
                </w:rPr>
                <m:t>skor</m:t>
              </m:r>
              <m:r>
                <w:rPr>
                  <w:rFonts w:ascii="Cambria Math" w:hAnsi="Corbel" w:cstheme="majorBidi"/>
                  <w:sz w:val="24"/>
                  <w:szCs w:val="24"/>
                </w:rPr>
                <m:t xml:space="preserve"> </m:t>
              </m:r>
              <m:r>
                <w:rPr>
                  <w:rFonts w:ascii="Cambria Math" w:hAnsi="Cambria Math" w:cstheme="majorBidi"/>
                  <w:sz w:val="24"/>
                  <w:szCs w:val="24"/>
                </w:rPr>
                <m:t>keseluruhan</m:t>
              </m:r>
            </m:den>
          </m:f>
          <m:r>
            <w:rPr>
              <w:rFonts w:ascii="Cambria Math" w:hAnsi="Cambria Math" w:cstheme="majorBidi"/>
              <w:sz w:val="24"/>
              <w:szCs w:val="24"/>
            </w:rPr>
            <m:t>×</m:t>
          </m:r>
          <m:r>
            <w:rPr>
              <w:rFonts w:ascii="Cambria Math" w:hAnsi="Corbel" w:cstheme="majorBidi"/>
              <w:sz w:val="24"/>
              <w:szCs w:val="24"/>
            </w:rPr>
            <m:t>100%=</m:t>
          </m:r>
          <m:f>
            <m:fPr>
              <m:ctrlPr>
                <w:rPr>
                  <w:rFonts w:ascii="Cambria Math" w:hAnsi="Corbel" w:cstheme="majorBidi"/>
                  <w:i/>
                  <w:sz w:val="24"/>
                  <w:szCs w:val="24"/>
                </w:rPr>
              </m:ctrlPr>
            </m:fPr>
            <m:num>
              <m:r>
                <w:rPr>
                  <w:rFonts w:ascii="Cambria Math" w:hAnsi="Corbel" w:cstheme="majorBidi"/>
                  <w:sz w:val="24"/>
                  <w:szCs w:val="24"/>
                </w:rPr>
                <m:t>422</m:t>
              </m:r>
            </m:num>
            <m:den>
              <m:r>
                <w:rPr>
                  <w:rFonts w:ascii="Cambria Math" w:hAnsi="Corbel" w:cstheme="majorBidi"/>
                  <w:sz w:val="24"/>
                  <w:szCs w:val="24"/>
                </w:rPr>
                <m:t>504</m:t>
              </m:r>
            </m:den>
          </m:f>
          <m:r>
            <w:rPr>
              <w:rFonts w:ascii="Cambria Math" w:hAnsi="Corbel" w:cstheme="majorBidi"/>
              <w:sz w:val="24"/>
              <w:szCs w:val="24"/>
            </w:rPr>
            <m:t>=83,73%</m:t>
          </m:r>
        </m:oMath>
      </m:oMathPara>
    </w:p>
    <w:p w:rsidR="00884460" w:rsidRPr="00884460" w:rsidRDefault="00884460" w:rsidP="00884460">
      <w:pPr>
        <w:tabs>
          <w:tab w:val="left" w:pos="567"/>
        </w:tabs>
        <w:jc w:val="both"/>
        <w:rPr>
          <w:rFonts w:ascii="Corbel" w:hAnsi="Corbel" w:cstheme="majorBidi"/>
          <w:sz w:val="24"/>
          <w:szCs w:val="24"/>
        </w:rPr>
      </w:pPr>
      <w:r w:rsidRPr="00884460">
        <w:rPr>
          <w:rFonts w:ascii="Corbel" w:hAnsi="Corbel" w:cstheme="majorBidi"/>
          <w:sz w:val="24"/>
          <w:szCs w:val="24"/>
        </w:rPr>
        <w:tab/>
        <w:t>Angkat 83,73% tersebut menunjukan bahwa produk LKS “Praktis” digunakan.</w:t>
      </w:r>
      <w:r>
        <w:rPr>
          <w:rFonts w:ascii="Corbel" w:hAnsi="Corbel" w:cstheme="majorBidi"/>
          <w:sz w:val="24"/>
          <w:szCs w:val="24"/>
        </w:rPr>
        <w:t xml:space="preserve"> </w:t>
      </w:r>
    </w:p>
    <w:p w:rsidR="00884460" w:rsidRPr="00884460" w:rsidRDefault="00884460" w:rsidP="00884460">
      <w:pPr>
        <w:tabs>
          <w:tab w:val="left" w:pos="567"/>
        </w:tabs>
        <w:jc w:val="both"/>
        <w:rPr>
          <w:rFonts w:ascii="Corbel" w:hAnsi="Corbel" w:cstheme="majorBidi"/>
          <w:b/>
          <w:bCs/>
          <w:sz w:val="24"/>
          <w:szCs w:val="24"/>
        </w:rPr>
      </w:pPr>
      <w:r w:rsidRPr="00884460">
        <w:rPr>
          <w:rFonts w:ascii="Corbel" w:hAnsi="Corbel" w:cstheme="majorBidi"/>
          <w:b/>
          <w:bCs/>
          <w:sz w:val="24"/>
          <w:szCs w:val="24"/>
        </w:rPr>
        <w:t>Pembahasan</w:t>
      </w:r>
    </w:p>
    <w:p w:rsidR="00884460" w:rsidRPr="00884460" w:rsidRDefault="00884460" w:rsidP="00884460">
      <w:pPr>
        <w:tabs>
          <w:tab w:val="left" w:pos="540"/>
          <w:tab w:val="left" w:pos="567"/>
          <w:tab w:val="left" w:pos="720"/>
        </w:tabs>
        <w:spacing w:after="0" w:line="240" w:lineRule="auto"/>
        <w:jc w:val="both"/>
        <w:rPr>
          <w:rFonts w:ascii="Corbel" w:hAnsi="Corbel" w:cstheme="majorBidi"/>
          <w:sz w:val="24"/>
          <w:szCs w:val="24"/>
          <w:lang w:val="en-US"/>
        </w:rPr>
      </w:pPr>
      <w:r>
        <w:rPr>
          <w:rFonts w:ascii="Corbel" w:hAnsi="Corbel" w:cstheme="majorBidi"/>
          <w:sz w:val="24"/>
          <w:szCs w:val="24"/>
          <w:lang w:val="en-US"/>
        </w:rPr>
        <w:tab/>
      </w:r>
      <w:r w:rsidRPr="00884460">
        <w:rPr>
          <w:rFonts w:ascii="Corbel" w:hAnsi="Corbel" w:cstheme="majorBidi"/>
          <w:sz w:val="24"/>
          <w:szCs w:val="24"/>
          <w:lang w:val="en-US"/>
        </w:rPr>
        <w:t>Berdasarkan hasil penelitian yang telah dilakukan peneliti diketahui ba</w:t>
      </w:r>
      <w:r w:rsidR="008666E4">
        <w:rPr>
          <w:rFonts w:ascii="Corbel" w:hAnsi="Corbel" w:cstheme="majorBidi"/>
          <w:sz w:val="24"/>
          <w:szCs w:val="24"/>
          <w:lang w:val="en-US"/>
        </w:rPr>
        <w:t>h</w:t>
      </w:r>
      <w:r w:rsidRPr="00884460">
        <w:rPr>
          <w:rFonts w:ascii="Corbel" w:hAnsi="Corbel" w:cstheme="majorBidi"/>
          <w:sz w:val="24"/>
          <w:szCs w:val="24"/>
          <w:lang w:val="en-US"/>
        </w:rPr>
        <w:t>wa LKS dengan menggunakan pendekatan CTL berbasis Etnomatematika pada materi SPLTV yang dikembangkan dengan model ADDIE (</w:t>
      </w:r>
      <w:r w:rsidRPr="00884460">
        <w:rPr>
          <w:rFonts w:ascii="Corbel" w:hAnsi="Corbel" w:cstheme="majorBidi"/>
          <w:i/>
          <w:sz w:val="24"/>
          <w:szCs w:val="24"/>
          <w:lang w:val="en-US"/>
        </w:rPr>
        <w:t>Analysis, Design</w:t>
      </w:r>
      <w:r w:rsidRPr="00884460">
        <w:rPr>
          <w:rFonts w:ascii="Corbel" w:hAnsi="Corbel" w:cstheme="majorBidi"/>
          <w:sz w:val="24"/>
          <w:szCs w:val="24"/>
          <w:lang w:val="en-US"/>
        </w:rPr>
        <w:t xml:space="preserve">, </w:t>
      </w:r>
      <w:r w:rsidRPr="00884460">
        <w:rPr>
          <w:rFonts w:ascii="Corbel" w:hAnsi="Corbel" w:cstheme="majorBidi"/>
          <w:i/>
          <w:sz w:val="24"/>
          <w:szCs w:val="24"/>
          <w:lang w:val="en-US"/>
        </w:rPr>
        <w:t>Development, Implementation</w:t>
      </w:r>
      <w:r w:rsidRPr="00884460">
        <w:rPr>
          <w:rFonts w:ascii="Corbel" w:hAnsi="Corbel" w:cstheme="majorBidi"/>
          <w:sz w:val="24"/>
          <w:szCs w:val="24"/>
          <w:lang w:val="en-US"/>
        </w:rPr>
        <w:t xml:space="preserve">, dan </w:t>
      </w:r>
      <w:r w:rsidRPr="00884460">
        <w:rPr>
          <w:rFonts w:ascii="Corbel" w:hAnsi="Corbel" w:cstheme="majorBidi"/>
          <w:i/>
          <w:sz w:val="24"/>
          <w:szCs w:val="24"/>
          <w:lang w:val="en-US"/>
        </w:rPr>
        <w:t>Evaluation</w:t>
      </w:r>
      <w:r w:rsidRPr="00884460">
        <w:rPr>
          <w:rFonts w:ascii="Corbel" w:hAnsi="Corbel" w:cstheme="majorBidi"/>
          <w:sz w:val="24"/>
          <w:szCs w:val="24"/>
          <w:lang w:val="en-US"/>
        </w:rPr>
        <w:t xml:space="preserve">) dinyatakan valid dan praktis. </w:t>
      </w:r>
    </w:p>
    <w:p w:rsidR="00884460" w:rsidRPr="00884460" w:rsidRDefault="00884460" w:rsidP="00884460">
      <w:pPr>
        <w:tabs>
          <w:tab w:val="left" w:pos="540"/>
          <w:tab w:val="left" w:pos="567"/>
          <w:tab w:val="left" w:pos="720"/>
        </w:tabs>
        <w:spacing w:after="0" w:line="240" w:lineRule="auto"/>
        <w:jc w:val="both"/>
        <w:rPr>
          <w:rFonts w:ascii="Corbel" w:hAnsi="Corbel" w:cstheme="majorBidi"/>
          <w:sz w:val="24"/>
          <w:szCs w:val="24"/>
          <w:lang w:val="en-US"/>
        </w:rPr>
      </w:pPr>
      <w:r w:rsidRPr="00884460">
        <w:rPr>
          <w:rFonts w:ascii="Corbel" w:hAnsi="Corbel" w:cstheme="majorBidi"/>
          <w:sz w:val="24"/>
          <w:szCs w:val="24"/>
          <w:lang w:val="en-US"/>
        </w:rPr>
        <w:tab/>
        <w:t xml:space="preserve">Menurut Fitria </w:t>
      </w:r>
      <w:r w:rsidRPr="00884460">
        <w:rPr>
          <w:rFonts w:ascii="Corbel" w:hAnsi="Corbel" w:cstheme="majorBidi"/>
          <w:i/>
          <w:iCs/>
          <w:sz w:val="24"/>
          <w:szCs w:val="24"/>
          <w:lang w:val="en-US"/>
        </w:rPr>
        <w:t xml:space="preserve">et al </w:t>
      </w:r>
      <w:r w:rsidRPr="00884460">
        <w:rPr>
          <w:rFonts w:ascii="Corbel" w:hAnsi="Corbel" w:cstheme="majorBidi"/>
          <w:sz w:val="24"/>
          <w:szCs w:val="24"/>
          <w:lang w:val="en-US"/>
        </w:rPr>
        <w:t xml:space="preserve">(2019) menjelaskan bahwa CTL merupakan pendektan yang cocok bila diterapkan dalam pembelajaran. CTL juga merupakan konsep belajar yang </w:t>
      </w:r>
      <w:r w:rsidRPr="00884460">
        <w:rPr>
          <w:rFonts w:ascii="Corbel" w:hAnsi="Corbel" w:cstheme="majorBidi"/>
          <w:sz w:val="24"/>
          <w:szCs w:val="24"/>
          <w:lang w:val="en-US"/>
        </w:rPr>
        <w:lastRenderedPageBreak/>
        <w:t xml:space="preserve">mengkaitkan antara materi dengan kondisi kehidupan nyata, LKS dengan melibatkan tujuh komponen pembelajaran  </w:t>
      </w:r>
      <w:r w:rsidRPr="00884460">
        <w:rPr>
          <w:rFonts w:ascii="Corbel" w:hAnsi="Corbel" w:cstheme="majorBidi"/>
          <w:i/>
          <w:iCs/>
          <w:sz w:val="24"/>
          <w:szCs w:val="24"/>
          <w:lang w:val="en-US"/>
        </w:rPr>
        <w:t>konstruksivisme</w:t>
      </w:r>
      <w:r w:rsidRPr="00884460">
        <w:rPr>
          <w:rFonts w:ascii="Corbel" w:hAnsi="Corbel" w:cstheme="majorBidi"/>
          <w:sz w:val="24"/>
          <w:szCs w:val="24"/>
          <w:lang w:val="en-US"/>
        </w:rPr>
        <w:t xml:space="preserve">, bertanya </w:t>
      </w:r>
      <w:r w:rsidRPr="00884460">
        <w:rPr>
          <w:rFonts w:ascii="Corbel" w:hAnsi="Corbel" w:cstheme="majorBidi"/>
          <w:i/>
          <w:iCs/>
          <w:sz w:val="24"/>
          <w:szCs w:val="24"/>
          <w:lang w:val="en-US"/>
        </w:rPr>
        <w:t>(question</w:t>
      </w:r>
      <w:r w:rsidRPr="00884460">
        <w:rPr>
          <w:rFonts w:ascii="Corbel" w:hAnsi="Corbel" w:cstheme="majorBidi"/>
          <w:sz w:val="24"/>
          <w:szCs w:val="24"/>
          <w:lang w:val="en-US"/>
        </w:rPr>
        <w:t xml:space="preserve">), menemukan </w:t>
      </w:r>
      <w:r w:rsidRPr="00884460">
        <w:rPr>
          <w:rFonts w:ascii="Corbel" w:hAnsi="Corbel" w:cstheme="majorBidi"/>
          <w:i/>
          <w:iCs/>
          <w:sz w:val="24"/>
          <w:szCs w:val="24"/>
          <w:lang w:val="en-US"/>
        </w:rPr>
        <w:t>(inquiry</w:t>
      </w:r>
      <w:r w:rsidRPr="00884460">
        <w:rPr>
          <w:rFonts w:ascii="Corbel" w:hAnsi="Corbel" w:cstheme="majorBidi"/>
          <w:sz w:val="24"/>
          <w:szCs w:val="24"/>
          <w:lang w:val="en-US"/>
        </w:rPr>
        <w:t>), masyarakat belajar (</w:t>
      </w:r>
      <w:r w:rsidRPr="00884460">
        <w:rPr>
          <w:rFonts w:ascii="Corbel" w:hAnsi="Corbel" w:cstheme="majorBidi"/>
          <w:i/>
          <w:iCs/>
          <w:sz w:val="24"/>
          <w:szCs w:val="24"/>
          <w:lang w:val="en-US"/>
        </w:rPr>
        <w:t>learning and community</w:t>
      </w:r>
      <w:r w:rsidRPr="00884460">
        <w:rPr>
          <w:rFonts w:ascii="Corbel" w:hAnsi="Corbel" w:cstheme="majorBidi"/>
          <w:sz w:val="24"/>
          <w:szCs w:val="24"/>
          <w:lang w:val="en-US"/>
        </w:rPr>
        <w:t>), pemodelan (</w:t>
      </w:r>
      <w:r w:rsidRPr="00884460">
        <w:rPr>
          <w:rFonts w:ascii="Corbel" w:hAnsi="Corbel" w:cstheme="majorBidi"/>
          <w:i/>
          <w:iCs/>
          <w:sz w:val="24"/>
          <w:szCs w:val="24"/>
          <w:lang w:val="en-US"/>
        </w:rPr>
        <w:t>modeling</w:t>
      </w:r>
      <w:r w:rsidRPr="00884460">
        <w:rPr>
          <w:rFonts w:ascii="Corbel" w:hAnsi="Corbel" w:cstheme="majorBidi"/>
          <w:sz w:val="24"/>
          <w:szCs w:val="24"/>
          <w:lang w:val="en-US"/>
        </w:rPr>
        <w:t xml:space="preserve">), refleksi dan penilaian autentik. Siswa akan belajar secara bermakna karena dengan menerapkan CTL  dapat menekankan keterlibatan siswa secara penuh dalam menemukan materi yang dipelajari dan menghubungkanya demgan kehidupan nyata sehingga mendorong siswa untuk menerapkan dalam kehidupanya. </w:t>
      </w:r>
    </w:p>
    <w:p w:rsidR="00884460" w:rsidRPr="00884460" w:rsidRDefault="00884460" w:rsidP="00884460">
      <w:pPr>
        <w:tabs>
          <w:tab w:val="left" w:pos="540"/>
          <w:tab w:val="left" w:pos="567"/>
          <w:tab w:val="left" w:pos="720"/>
        </w:tabs>
        <w:spacing w:after="0" w:line="240" w:lineRule="auto"/>
        <w:jc w:val="both"/>
        <w:rPr>
          <w:rFonts w:ascii="Corbel" w:hAnsi="Corbel" w:cstheme="majorBidi"/>
          <w:sz w:val="24"/>
          <w:szCs w:val="24"/>
        </w:rPr>
      </w:pPr>
      <w:r w:rsidRPr="00884460">
        <w:rPr>
          <w:rFonts w:ascii="Corbel" w:hAnsi="Corbel" w:cstheme="majorBidi"/>
          <w:sz w:val="24"/>
          <w:szCs w:val="24"/>
          <w:lang w:val="en-US"/>
        </w:rPr>
        <w:tab/>
        <w:t>Dari hasil analisis sebelumnya, SPLTV adalah salah satu  materi yang dapat di kaitkan dengan konsep CTL. Hal ini dikarenakan SPLTV merupakan materi yang memang terkait dengan situasi faktual, sering menggunakan simbol untuk mewakili situasi faktual tersebut. Kemudian faktor lainya adalah masih ada sebagian siswa yang belum dapat mengubah masalah ke dalam bentuk model matematika dalam SPLTV sehingga SPLTV menjadi salah satu materi yang tepat yang dapat dikembangkan..</w:t>
      </w:r>
    </w:p>
    <w:p w:rsidR="00884460" w:rsidRPr="00884460" w:rsidRDefault="00884460" w:rsidP="00884460">
      <w:pPr>
        <w:tabs>
          <w:tab w:val="left" w:pos="540"/>
          <w:tab w:val="left" w:pos="567"/>
          <w:tab w:val="left" w:pos="720"/>
        </w:tabs>
        <w:jc w:val="both"/>
        <w:rPr>
          <w:rFonts w:ascii="Corbel" w:hAnsi="Corbel" w:cstheme="majorBidi"/>
          <w:sz w:val="24"/>
          <w:szCs w:val="24"/>
        </w:rPr>
      </w:pPr>
      <w:r>
        <w:rPr>
          <w:rFonts w:cstheme="majorBidi"/>
          <w:sz w:val="24"/>
          <w:szCs w:val="24"/>
        </w:rPr>
        <w:tab/>
      </w:r>
      <w:r w:rsidRPr="00884460">
        <w:rPr>
          <w:rFonts w:ascii="Corbel" w:hAnsi="Corbel" w:cstheme="majorBidi"/>
          <w:sz w:val="24"/>
          <w:szCs w:val="24"/>
        </w:rPr>
        <w:t>Berdasarkan hasil penelitian yang telah dilakukan peneliti diketahui bawa LKS dengan menggunakan pendekatan CTL berbasis Etnomatematika pada materi SPLTV yang dikembangkan dengan model ADDIE (</w:t>
      </w:r>
      <w:r w:rsidRPr="00884460">
        <w:rPr>
          <w:rFonts w:ascii="Corbel" w:hAnsi="Corbel" w:cstheme="majorBidi"/>
          <w:i/>
          <w:sz w:val="24"/>
          <w:szCs w:val="24"/>
        </w:rPr>
        <w:t>Analysis, Design</w:t>
      </w:r>
      <w:r w:rsidRPr="00884460">
        <w:rPr>
          <w:rFonts w:ascii="Corbel" w:hAnsi="Corbel" w:cstheme="majorBidi"/>
          <w:sz w:val="24"/>
          <w:szCs w:val="24"/>
        </w:rPr>
        <w:t xml:space="preserve">, </w:t>
      </w:r>
      <w:r w:rsidRPr="00884460">
        <w:rPr>
          <w:rFonts w:ascii="Corbel" w:hAnsi="Corbel" w:cstheme="majorBidi"/>
          <w:i/>
          <w:sz w:val="24"/>
          <w:szCs w:val="24"/>
        </w:rPr>
        <w:t>Development, Implementation</w:t>
      </w:r>
      <w:r w:rsidRPr="00884460">
        <w:rPr>
          <w:rFonts w:ascii="Corbel" w:hAnsi="Corbel" w:cstheme="majorBidi"/>
          <w:sz w:val="24"/>
          <w:szCs w:val="24"/>
        </w:rPr>
        <w:t xml:space="preserve">, dan </w:t>
      </w:r>
      <w:r w:rsidRPr="00884460">
        <w:rPr>
          <w:rFonts w:ascii="Corbel" w:hAnsi="Corbel" w:cstheme="majorBidi"/>
          <w:i/>
          <w:sz w:val="24"/>
          <w:szCs w:val="24"/>
        </w:rPr>
        <w:t>Evaluation</w:t>
      </w:r>
      <w:r w:rsidRPr="00884460">
        <w:rPr>
          <w:rFonts w:ascii="Corbel" w:hAnsi="Corbel" w:cstheme="majorBidi"/>
          <w:sz w:val="24"/>
          <w:szCs w:val="24"/>
        </w:rPr>
        <w:t xml:space="preserve">) dinyatakan valid dan praktis. Draf LKS yang telah dibuat oleh peneliti disebut dengan </w:t>
      </w:r>
      <w:r w:rsidRPr="00884460">
        <w:rPr>
          <w:rFonts w:ascii="Corbel" w:hAnsi="Corbel" w:cstheme="majorBidi"/>
          <w:i/>
          <w:iCs/>
          <w:sz w:val="24"/>
          <w:szCs w:val="24"/>
        </w:rPr>
        <w:t xml:space="preserve">prototype </w:t>
      </w:r>
      <w:r w:rsidRPr="00884460">
        <w:rPr>
          <w:rFonts w:ascii="Corbel" w:hAnsi="Corbel" w:cstheme="majorBidi"/>
          <w:sz w:val="24"/>
          <w:szCs w:val="24"/>
        </w:rPr>
        <w:t xml:space="preserve">pertama kemudian </w:t>
      </w:r>
      <w:r w:rsidRPr="00884460">
        <w:rPr>
          <w:rFonts w:ascii="Corbel" w:hAnsi="Corbel" w:cstheme="majorBidi"/>
          <w:i/>
          <w:iCs/>
          <w:sz w:val="24"/>
          <w:szCs w:val="24"/>
        </w:rPr>
        <w:t>prototype</w:t>
      </w:r>
      <w:r w:rsidRPr="00884460">
        <w:rPr>
          <w:rFonts w:ascii="Corbel" w:hAnsi="Corbel" w:cstheme="majorBidi"/>
          <w:sz w:val="24"/>
          <w:szCs w:val="24"/>
        </w:rPr>
        <w:t xml:space="preserve"> pertama selanjutnya dilakukan uji coba perorangan (</w:t>
      </w:r>
      <w:r w:rsidRPr="00884460">
        <w:rPr>
          <w:rFonts w:ascii="Corbel" w:hAnsi="Corbel" w:cstheme="majorBidi"/>
          <w:i/>
          <w:sz w:val="24"/>
          <w:szCs w:val="24"/>
        </w:rPr>
        <w:t>one to one</w:t>
      </w:r>
      <w:r w:rsidRPr="00884460">
        <w:rPr>
          <w:rFonts w:ascii="Corbel" w:hAnsi="Corbel" w:cstheme="majorBidi"/>
          <w:sz w:val="24"/>
          <w:szCs w:val="24"/>
        </w:rPr>
        <w:t>) yang dilakukan secara bersamaan dengan penilaian oleh 3 orang ahli (validator) untuk mendapatkan komentar hingga saran yang dilanjutkan dengan revisi.</w:t>
      </w:r>
      <w:r w:rsidRPr="00884460">
        <w:rPr>
          <w:rFonts w:ascii="Corbel" w:hAnsi="Corbel" w:cstheme="majorBidi"/>
          <w:b/>
          <w:bCs/>
          <w:sz w:val="24"/>
          <w:szCs w:val="24"/>
        </w:rPr>
        <w:t xml:space="preserve"> </w:t>
      </w:r>
    </w:p>
    <w:p w:rsidR="00884460" w:rsidRPr="00884460" w:rsidRDefault="00884460" w:rsidP="00884460">
      <w:pPr>
        <w:tabs>
          <w:tab w:val="left" w:pos="540"/>
          <w:tab w:val="left" w:pos="567"/>
          <w:tab w:val="left" w:pos="720"/>
        </w:tabs>
        <w:jc w:val="both"/>
        <w:rPr>
          <w:rFonts w:ascii="Corbel" w:hAnsi="Corbel" w:cstheme="majorBidi"/>
          <w:sz w:val="24"/>
          <w:szCs w:val="24"/>
        </w:rPr>
      </w:pPr>
      <w:r w:rsidRPr="00884460">
        <w:rPr>
          <w:rFonts w:ascii="Corbel" w:hAnsi="Corbel" w:cstheme="majorBidi"/>
          <w:sz w:val="24"/>
          <w:szCs w:val="24"/>
        </w:rPr>
        <w:lastRenderedPageBreak/>
        <w:tab/>
        <w:t>Ber</w:t>
      </w:r>
      <w:r w:rsidR="008666E4">
        <w:rPr>
          <w:rFonts w:ascii="Corbel" w:hAnsi="Corbel" w:cstheme="majorBidi"/>
          <w:sz w:val="24"/>
          <w:szCs w:val="24"/>
        </w:rPr>
        <w:t>dasark</w:t>
      </w:r>
      <w:r w:rsidRPr="00884460">
        <w:rPr>
          <w:rFonts w:ascii="Corbel" w:hAnsi="Corbel" w:cstheme="majorBidi"/>
          <w:sz w:val="24"/>
          <w:szCs w:val="24"/>
        </w:rPr>
        <w:t xml:space="preserve">an hasil penelitian diketahui bahwa rata-rata penilaian validator 1 terhadap LKS menggunakan pendekatan CTL Berbasis Etnomatematika yaitu 84,61% terdapat pada interval 80-89% yang artinya valid. Selanjutnya diketahui bahwa penilaian pada validator 2 terhadap produk LKS yaitu 92,30% dengan kategori interval 90-100% yang berarti sangat valid. Kemudian penilaian produk LKS pada validator 3 menunjukan nilai rata-rata 86,53% dengan interval 80-89% yang berarti valid. Hal ini sejalan dengan penelitian yang telah dilakukan oleh Prabawati </w:t>
      </w:r>
      <w:r w:rsidRPr="00884460">
        <w:rPr>
          <w:rFonts w:ascii="Corbel" w:hAnsi="Corbel" w:cstheme="majorBidi"/>
          <w:i/>
          <w:iCs/>
          <w:sz w:val="24"/>
          <w:szCs w:val="24"/>
        </w:rPr>
        <w:t>et al</w:t>
      </w:r>
      <w:r w:rsidRPr="00884460">
        <w:rPr>
          <w:rFonts w:ascii="Corbel" w:hAnsi="Corbel" w:cstheme="majorBidi"/>
          <w:sz w:val="24"/>
          <w:szCs w:val="24"/>
        </w:rPr>
        <w:t xml:space="preserve"> (2019) yang menjelaskan bahwa lembar kerja siswa yang telah dikategorikan valid dan sangat praktis dapat dijadikan sebagai salah satu alternatif penunjang kegiatan matematika., artinya LKS tersebut valid atau layak untuk di uji cobakan. </w:t>
      </w:r>
    </w:p>
    <w:p w:rsidR="00884460" w:rsidRPr="00884460" w:rsidRDefault="00884460" w:rsidP="00884460">
      <w:pPr>
        <w:tabs>
          <w:tab w:val="left" w:pos="540"/>
          <w:tab w:val="left" w:pos="567"/>
          <w:tab w:val="left" w:pos="720"/>
        </w:tabs>
        <w:jc w:val="both"/>
        <w:rPr>
          <w:rFonts w:ascii="Corbel" w:hAnsi="Corbel" w:cstheme="majorBidi"/>
          <w:sz w:val="24"/>
          <w:szCs w:val="24"/>
        </w:rPr>
      </w:pPr>
      <w:r w:rsidRPr="00884460">
        <w:rPr>
          <w:rFonts w:ascii="Corbel" w:hAnsi="Corbel" w:cstheme="majorBidi"/>
          <w:sz w:val="24"/>
          <w:szCs w:val="24"/>
        </w:rPr>
        <w:tab/>
        <w:t>Maka hasil penilaian validator terhadap produk LKS menggunakan pendekatan CTL Berbasis Etnomatematika berdasarkan aspek isi, konstruk dan bahasa telah valid dan dapat digunakan hingga diujicoba pada kelompok kecil (</w:t>
      </w:r>
      <w:r w:rsidRPr="00884460">
        <w:rPr>
          <w:rFonts w:ascii="Corbel" w:hAnsi="Corbel" w:cstheme="majorBidi"/>
          <w:i/>
          <w:sz w:val="24"/>
          <w:szCs w:val="24"/>
        </w:rPr>
        <w:t>small group</w:t>
      </w:r>
      <w:r w:rsidRPr="00884460">
        <w:rPr>
          <w:rFonts w:ascii="Corbel" w:hAnsi="Corbel" w:cstheme="majorBidi"/>
          <w:sz w:val="24"/>
          <w:szCs w:val="24"/>
        </w:rPr>
        <w:t xml:space="preserve">). Karena peneliti hanya membatasi sampai pada tahap kelompok kecil saja tidak sampai dengan tahap uji coba lapangan. </w:t>
      </w:r>
    </w:p>
    <w:p w:rsidR="008666E4" w:rsidRDefault="00884460" w:rsidP="008666E4">
      <w:pPr>
        <w:tabs>
          <w:tab w:val="left" w:pos="540"/>
          <w:tab w:val="left" w:pos="567"/>
          <w:tab w:val="left" w:pos="720"/>
        </w:tabs>
        <w:jc w:val="both"/>
        <w:rPr>
          <w:rFonts w:ascii="Corbel" w:hAnsi="Corbel" w:cstheme="majorBidi"/>
          <w:sz w:val="24"/>
          <w:szCs w:val="24"/>
        </w:rPr>
      </w:pPr>
      <w:r w:rsidRPr="00884460">
        <w:rPr>
          <w:rFonts w:ascii="Corbel" w:hAnsi="Corbel" w:cstheme="majorBidi"/>
          <w:sz w:val="24"/>
          <w:szCs w:val="24"/>
        </w:rPr>
        <w:tab/>
        <w:t xml:space="preserve">Setelah LKS dinyatakan valid oleh validator dan dapat digunakan dalam pembelajaran kelas X SMA. Selanjutnya </w:t>
      </w:r>
      <w:r w:rsidRPr="00884460">
        <w:rPr>
          <w:rFonts w:ascii="Corbel" w:hAnsi="Corbel" w:cstheme="majorBidi"/>
          <w:i/>
          <w:iCs/>
          <w:sz w:val="24"/>
          <w:szCs w:val="24"/>
        </w:rPr>
        <w:t>prototype</w:t>
      </w:r>
      <w:r w:rsidRPr="00884460">
        <w:rPr>
          <w:rFonts w:ascii="Corbel" w:hAnsi="Corbel" w:cstheme="majorBidi"/>
          <w:sz w:val="24"/>
          <w:szCs w:val="24"/>
        </w:rPr>
        <w:t xml:space="preserve"> kedua diuji cobakan pada </w:t>
      </w:r>
      <w:r w:rsidRPr="00884460">
        <w:rPr>
          <w:rFonts w:ascii="Corbel" w:hAnsi="Corbel" w:cstheme="majorBidi"/>
          <w:i/>
          <w:iCs/>
          <w:sz w:val="24"/>
          <w:szCs w:val="24"/>
        </w:rPr>
        <w:t>small</w:t>
      </w:r>
      <w:r w:rsidRPr="00884460">
        <w:rPr>
          <w:rFonts w:ascii="Corbel" w:hAnsi="Corbel" w:cstheme="majorBidi"/>
          <w:sz w:val="24"/>
          <w:szCs w:val="24"/>
        </w:rPr>
        <w:t xml:space="preserve"> </w:t>
      </w:r>
      <w:r w:rsidRPr="00884460">
        <w:rPr>
          <w:rFonts w:ascii="Corbel" w:hAnsi="Corbel" w:cstheme="majorBidi"/>
          <w:i/>
          <w:iCs/>
          <w:sz w:val="24"/>
          <w:szCs w:val="24"/>
        </w:rPr>
        <w:t>group</w:t>
      </w:r>
      <w:r w:rsidRPr="00884460">
        <w:rPr>
          <w:rFonts w:ascii="Corbel" w:hAnsi="Corbel" w:cstheme="majorBidi"/>
          <w:sz w:val="24"/>
          <w:szCs w:val="24"/>
        </w:rPr>
        <w:t xml:space="preserve"> dengan jumlah 9 orang siswa dan terbagi menjadi 3 kelompok.</w:t>
      </w:r>
      <w:r w:rsidRPr="00884460">
        <w:rPr>
          <w:rFonts w:ascii="Corbel" w:hAnsi="Corbel" w:cstheme="majorBidi"/>
          <w:sz w:val="24"/>
          <w:szCs w:val="24"/>
        </w:rPr>
        <w:tab/>
      </w:r>
      <w:r w:rsidRPr="00884460">
        <w:rPr>
          <w:rFonts w:ascii="Corbel" w:hAnsi="Corbel" w:cstheme="majorBidi"/>
          <w:sz w:val="24"/>
          <w:szCs w:val="24"/>
        </w:rPr>
        <w:tab/>
      </w:r>
    </w:p>
    <w:p w:rsidR="00884460" w:rsidRPr="00884460" w:rsidRDefault="008666E4" w:rsidP="008666E4">
      <w:pPr>
        <w:tabs>
          <w:tab w:val="left" w:pos="540"/>
          <w:tab w:val="left" w:pos="567"/>
          <w:tab w:val="left" w:pos="720"/>
        </w:tabs>
        <w:jc w:val="both"/>
        <w:rPr>
          <w:rFonts w:ascii="Corbel" w:hAnsi="Corbel" w:cstheme="majorBidi"/>
          <w:sz w:val="24"/>
          <w:szCs w:val="24"/>
        </w:rPr>
      </w:pPr>
      <w:r>
        <w:rPr>
          <w:rFonts w:ascii="Corbel" w:hAnsi="Corbel" w:cstheme="majorBidi"/>
          <w:sz w:val="24"/>
          <w:szCs w:val="24"/>
        </w:rPr>
        <w:tab/>
      </w:r>
      <w:r w:rsidR="00884460" w:rsidRPr="00884460">
        <w:rPr>
          <w:rFonts w:ascii="Corbel" w:hAnsi="Corbel" w:cstheme="majorBidi"/>
          <w:sz w:val="24"/>
          <w:szCs w:val="24"/>
        </w:rPr>
        <w:t xml:space="preserve">Pada pertemuan pertama, ada beberapa siswa yang masih bingung dalam menentukan variable dan belum menuliskan diketahui, ditanya dan dijawab, karena itu peneliti perlu membimbing siswa, </w:t>
      </w:r>
      <w:r w:rsidR="00884460" w:rsidRPr="00884460">
        <w:rPr>
          <w:rFonts w:ascii="Corbel" w:hAnsi="Corbel" w:cstheme="majorBidi"/>
          <w:sz w:val="24"/>
          <w:szCs w:val="24"/>
        </w:rPr>
        <w:lastRenderedPageBreak/>
        <w:t>berinteraski dan berkomunikasi untuk melihat kesulitan, kesulitan yang dialami dalam proses pembelajaran menyelesaikan LKS. Sehingga mulai ada siswa yang memberanikan diri untuk bertanya kepada guru dalam menyampaikan ide mereka.</w:t>
      </w:r>
    </w:p>
    <w:p w:rsidR="00884460" w:rsidRPr="00884460" w:rsidRDefault="00884460" w:rsidP="00884460">
      <w:pPr>
        <w:tabs>
          <w:tab w:val="left" w:pos="540"/>
          <w:tab w:val="left" w:pos="567"/>
          <w:tab w:val="left" w:pos="720"/>
        </w:tabs>
        <w:jc w:val="both"/>
        <w:rPr>
          <w:rFonts w:ascii="Corbel" w:hAnsi="Corbel" w:cstheme="majorBidi"/>
          <w:sz w:val="24"/>
          <w:szCs w:val="24"/>
        </w:rPr>
      </w:pPr>
      <w:r w:rsidRPr="00884460">
        <w:rPr>
          <w:rFonts w:ascii="Corbel" w:hAnsi="Corbel" w:cstheme="majorBidi"/>
          <w:sz w:val="24"/>
          <w:szCs w:val="24"/>
        </w:rPr>
        <w:tab/>
        <w:t>Pada pertemuan dua 27 November 2020, siswa sudah telihat dapat mengatasi kesulitan dengan menuliskan apa yang diketahui, ditanya serta model matematika dan penyelesaianya dengan berdiskusi sesama kelompoknya. Kemudian diakhir pertemuan dua ini peneliti membagikan lembar angket respon terhadap 9 siswa untuk diisi dengan tujuan untuk mengetahui pendapat siswa terhadap LKS menggunakan pendekatan CTL berbasis Etnomatematika yang dikembangkan.</w:t>
      </w:r>
    </w:p>
    <w:p w:rsidR="00884460" w:rsidRDefault="00884460" w:rsidP="00884460">
      <w:pPr>
        <w:tabs>
          <w:tab w:val="left" w:pos="540"/>
          <w:tab w:val="left" w:pos="567"/>
          <w:tab w:val="left" w:pos="720"/>
        </w:tabs>
        <w:jc w:val="both"/>
        <w:rPr>
          <w:rFonts w:ascii="Corbel" w:hAnsi="Corbel" w:cstheme="majorBidi"/>
          <w:sz w:val="24"/>
          <w:szCs w:val="24"/>
        </w:rPr>
      </w:pPr>
      <w:r w:rsidRPr="00884460">
        <w:rPr>
          <w:rFonts w:ascii="Corbel" w:hAnsi="Corbel" w:cstheme="majorBidi"/>
          <w:sz w:val="24"/>
          <w:szCs w:val="24"/>
        </w:rPr>
        <w:tab/>
        <w:t xml:space="preserve">Berdasarkan data yang telah diolah dari hasil angket kepraktisan siswa diperoleh  nilai yaitu 83,73%. Hal ini berarti hasil tersebut masuk kategori Praktis. Sejalan dengan teori yang dikemukakan oleh Disnawati (2019) menyatakan bahwa Lks dinyatakan praktis berarti dapatmeningkatkan kemampuan pemahaman siswa pada konsep dengan  menggunakan bahan ajar. Sejalan dengan itu, dalam penelitian Fernandez </w:t>
      </w:r>
      <w:r w:rsidRPr="00884460">
        <w:rPr>
          <w:rFonts w:ascii="Corbel" w:hAnsi="Corbel" w:cstheme="majorBidi"/>
          <w:i/>
          <w:sz w:val="24"/>
          <w:szCs w:val="24"/>
        </w:rPr>
        <w:t>et al</w:t>
      </w:r>
      <w:r w:rsidRPr="00884460">
        <w:rPr>
          <w:rFonts w:ascii="Corbel" w:hAnsi="Corbel" w:cstheme="majorBidi"/>
          <w:sz w:val="24"/>
          <w:szCs w:val="24"/>
        </w:rPr>
        <w:t xml:space="preserve"> (2020) menyatakan bahwa penggunaan bahan ajar dapat meningkatkan diharapkan dapat meningkatkan minat siswa belajar dan meningkatkan keaktifan siswa. Sehingga nilai kepraktisan yang diperoleh peneliti yaitu 83,73% menggambarkan bahwa LKS yang dibuat dapat digunakan dan dipahami siswa dalam proses pembelajaran kelas X SMA pada materi SPLTV</w:t>
      </w:r>
      <w:r>
        <w:rPr>
          <w:rFonts w:ascii="Corbel" w:hAnsi="Corbel" w:cstheme="majorBidi"/>
          <w:sz w:val="24"/>
          <w:szCs w:val="24"/>
        </w:rPr>
        <w:t>.</w:t>
      </w:r>
    </w:p>
    <w:p w:rsidR="00835E87" w:rsidRDefault="00835E87" w:rsidP="00884460">
      <w:pPr>
        <w:tabs>
          <w:tab w:val="left" w:pos="540"/>
          <w:tab w:val="left" w:pos="567"/>
          <w:tab w:val="left" w:pos="720"/>
        </w:tabs>
        <w:jc w:val="both"/>
        <w:rPr>
          <w:rFonts w:ascii="Corbel" w:hAnsi="Corbel" w:cstheme="majorBidi"/>
          <w:sz w:val="24"/>
          <w:szCs w:val="24"/>
        </w:rPr>
      </w:pPr>
    </w:p>
    <w:p w:rsidR="00835E87" w:rsidRDefault="00835E87" w:rsidP="00884460">
      <w:pPr>
        <w:tabs>
          <w:tab w:val="left" w:pos="540"/>
          <w:tab w:val="left" w:pos="567"/>
          <w:tab w:val="left" w:pos="720"/>
        </w:tabs>
        <w:jc w:val="both"/>
        <w:rPr>
          <w:rFonts w:ascii="Corbel" w:hAnsi="Corbel" w:cstheme="majorBidi"/>
          <w:sz w:val="24"/>
          <w:szCs w:val="24"/>
        </w:rPr>
      </w:pPr>
    </w:p>
    <w:p w:rsidR="00884460" w:rsidRPr="00884460" w:rsidRDefault="00884460" w:rsidP="00884460">
      <w:pPr>
        <w:pStyle w:val="ListParagraph"/>
        <w:tabs>
          <w:tab w:val="left" w:pos="567"/>
        </w:tabs>
        <w:spacing w:line="480" w:lineRule="auto"/>
        <w:ind w:left="0"/>
        <w:contextualSpacing/>
        <w:rPr>
          <w:rFonts w:ascii="Corbel" w:hAnsi="Corbel" w:cstheme="majorBidi"/>
          <w:b/>
          <w:bCs/>
        </w:rPr>
      </w:pPr>
      <w:r w:rsidRPr="00884460">
        <w:rPr>
          <w:rFonts w:ascii="Corbel" w:hAnsi="Corbel" w:cstheme="majorBidi"/>
          <w:b/>
          <w:bCs/>
        </w:rPr>
        <w:lastRenderedPageBreak/>
        <w:t>Penutup</w:t>
      </w:r>
    </w:p>
    <w:p w:rsidR="00884460" w:rsidRPr="00884460" w:rsidRDefault="00884460" w:rsidP="00884460">
      <w:pPr>
        <w:pStyle w:val="ListParagraph"/>
        <w:tabs>
          <w:tab w:val="left" w:pos="567"/>
        </w:tabs>
        <w:spacing w:line="480" w:lineRule="auto"/>
        <w:ind w:left="0"/>
        <w:contextualSpacing/>
        <w:rPr>
          <w:rFonts w:ascii="Corbel" w:hAnsi="Corbel" w:cstheme="majorBidi"/>
          <w:b/>
          <w:bCs/>
        </w:rPr>
      </w:pPr>
      <w:r w:rsidRPr="00884460">
        <w:rPr>
          <w:rFonts w:ascii="Corbel" w:hAnsi="Corbel" w:cstheme="majorBidi"/>
          <w:b/>
          <w:bCs/>
        </w:rPr>
        <w:t>Kesimpulan</w:t>
      </w:r>
    </w:p>
    <w:p w:rsidR="00884460" w:rsidRPr="00583861" w:rsidRDefault="00583861" w:rsidP="00583861">
      <w:pPr>
        <w:tabs>
          <w:tab w:val="left" w:pos="567"/>
        </w:tabs>
        <w:jc w:val="both"/>
        <w:rPr>
          <w:rFonts w:ascii="Corbel" w:hAnsi="Corbel" w:cstheme="majorBidi"/>
          <w:sz w:val="24"/>
          <w:szCs w:val="24"/>
        </w:rPr>
      </w:pPr>
      <w:r>
        <w:rPr>
          <w:rFonts w:ascii="Corbel" w:hAnsi="Corbel" w:cstheme="majorBidi"/>
          <w:sz w:val="24"/>
          <w:szCs w:val="24"/>
        </w:rPr>
        <w:tab/>
      </w:r>
      <w:r w:rsidR="00884460" w:rsidRPr="00884460">
        <w:rPr>
          <w:rFonts w:ascii="Corbel" w:hAnsi="Corbel" w:cstheme="majorBidi"/>
          <w:sz w:val="24"/>
          <w:szCs w:val="24"/>
        </w:rPr>
        <w:t xml:space="preserve">Berdasarkan hasil penelitian dan </w:t>
      </w:r>
      <w:r w:rsidR="00884460" w:rsidRPr="00583861">
        <w:rPr>
          <w:rFonts w:ascii="Corbel" w:hAnsi="Corbel" w:cstheme="majorBidi"/>
          <w:sz w:val="24"/>
          <w:szCs w:val="24"/>
        </w:rPr>
        <w:t>pembahasan, maka dapat disimpulkan bahwa produk LKS yang dikembangkan dalam penelitian ini dikatakan valid dan praktis.</w:t>
      </w:r>
      <w:r w:rsidRPr="00583861">
        <w:rPr>
          <w:rFonts w:ascii="Corbel" w:hAnsi="Corbel" w:cstheme="majorBidi"/>
          <w:sz w:val="24"/>
          <w:szCs w:val="24"/>
          <w:lang w:val="en-US"/>
        </w:rPr>
        <w:t xml:space="preserve"> </w:t>
      </w:r>
      <w:r w:rsidR="00884460" w:rsidRPr="00583861">
        <w:rPr>
          <w:rFonts w:ascii="Corbel" w:hAnsi="Corbel" w:cstheme="majorBidi"/>
          <w:sz w:val="24"/>
          <w:szCs w:val="24"/>
        </w:rPr>
        <w:t xml:space="preserve">LKS dikategorikan dengan valid. Valid terlihat dari hasil penelitian pada </w:t>
      </w:r>
      <w:r w:rsidR="00884460" w:rsidRPr="00583861">
        <w:rPr>
          <w:rFonts w:ascii="Corbel" w:hAnsi="Corbel" w:cstheme="majorBidi"/>
          <w:i/>
          <w:iCs/>
          <w:sz w:val="24"/>
          <w:szCs w:val="24"/>
        </w:rPr>
        <w:t xml:space="preserve">expert review </w:t>
      </w:r>
      <w:r w:rsidR="00884460" w:rsidRPr="00583861">
        <w:rPr>
          <w:rFonts w:ascii="Corbel" w:hAnsi="Corbel" w:cstheme="majorBidi"/>
          <w:sz w:val="24"/>
          <w:szCs w:val="24"/>
        </w:rPr>
        <w:t xml:space="preserve">(validator) dan guru mata pelajaran hingga uji coba </w:t>
      </w:r>
      <w:r w:rsidR="00884460" w:rsidRPr="00583861">
        <w:rPr>
          <w:rFonts w:ascii="Corbel" w:hAnsi="Corbel" w:cstheme="majorBidi"/>
          <w:i/>
          <w:iCs/>
          <w:sz w:val="24"/>
          <w:szCs w:val="24"/>
        </w:rPr>
        <w:t>one to one</w:t>
      </w:r>
      <w:r w:rsidR="00884460" w:rsidRPr="00583861">
        <w:rPr>
          <w:rFonts w:ascii="Corbel" w:hAnsi="Corbel" w:cstheme="majorBidi"/>
          <w:sz w:val="24"/>
          <w:szCs w:val="24"/>
        </w:rPr>
        <w:t xml:space="preserve"> melalui beberapa  aspek penilaian yaitu isi, konstruk dan bahasa. </w:t>
      </w:r>
      <w:r w:rsidRPr="00583861">
        <w:rPr>
          <w:rFonts w:ascii="Corbel" w:hAnsi="Corbel" w:cstheme="majorBidi"/>
          <w:sz w:val="24"/>
          <w:szCs w:val="24"/>
          <w:lang w:val="en-US"/>
        </w:rPr>
        <w:t xml:space="preserve"> </w:t>
      </w:r>
      <w:r w:rsidR="00884460" w:rsidRPr="00583861">
        <w:rPr>
          <w:rFonts w:ascii="Corbel" w:hAnsi="Corbel" w:cstheme="majorBidi"/>
          <w:sz w:val="24"/>
          <w:szCs w:val="24"/>
        </w:rPr>
        <w:t xml:space="preserve"> Praktis dapat dilihat dari hasil penelitian ujicoba dalam lingkup </w:t>
      </w:r>
      <w:r w:rsidR="00884460" w:rsidRPr="00583861">
        <w:rPr>
          <w:rFonts w:ascii="Corbel" w:hAnsi="Corbel" w:cstheme="majorBidi"/>
          <w:i/>
          <w:iCs/>
          <w:sz w:val="24"/>
          <w:szCs w:val="24"/>
        </w:rPr>
        <w:t>small group</w:t>
      </w:r>
      <w:r w:rsidR="00884460" w:rsidRPr="00583861">
        <w:rPr>
          <w:rFonts w:ascii="Corbel" w:hAnsi="Corbel" w:cstheme="majorBidi"/>
          <w:sz w:val="24"/>
          <w:szCs w:val="24"/>
        </w:rPr>
        <w:t xml:space="preserve"> (kelompok kecil) melalui lembar angket respon siswa</w:t>
      </w:r>
      <w:r w:rsidR="00884460" w:rsidRPr="00884460">
        <w:rPr>
          <w:rFonts w:ascii="Corbel" w:hAnsi="Corbel" w:cstheme="majorBidi"/>
        </w:rPr>
        <w:t xml:space="preserve"> </w:t>
      </w:r>
      <w:r w:rsidR="00884460">
        <w:rPr>
          <w:rFonts w:ascii="Corbel" w:hAnsi="Corbel" w:cstheme="majorBidi"/>
        </w:rPr>
        <w:t>.</w:t>
      </w:r>
    </w:p>
    <w:p w:rsidR="00884460" w:rsidRDefault="00884460" w:rsidP="00884460">
      <w:pPr>
        <w:pStyle w:val="ListParagraph"/>
        <w:tabs>
          <w:tab w:val="left" w:pos="567"/>
        </w:tabs>
        <w:ind w:left="0"/>
        <w:contextualSpacing/>
        <w:rPr>
          <w:rFonts w:ascii="Corbel" w:hAnsi="Corbel" w:cstheme="majorBidi"/>
          <w:b/>
          <w:bCs/>
        </w:rPr>
      </w:pPr>
    </w:p>
    <w:p w:rsidR="00884460" w:rsidRDefault="00884460" w:rsidP="00884460">
      <w:pPr>
        <w:pStyle w:val="ListParagraph"/>
        <w:tabs>
          <w:tab w:val="left" w:pos="567"/>
        </w:tabs>
        <w:ind w:left="0"/>
        <w:contextualSpacing/>
        <w:rPr>
          <w:rFonts w:ascii="Corbel" w:hAnsi="Corbel" w:cstheme="majorBidi"/>
          <w:b/>
          <w:bCs/>
        </w:rPr>
      </w:pPr>
      <w:r w:rsidRPr="00884460">
        <w:rPr>
          <w:rFonts w:ascii="Corbel" w:hAnsi="Corbel" w:cstheme="majorBidi"/>
          <w:b/>
          <w:bCs/>
        </w:rPr>
        <w:t>Saran</w:t>
      </w:r>
    </w:p>
    <w:p w:rsidR="00884460" w:rsidRPr="00884460" w:rsidRDefault="00884460" w:rsidP="00884460">
      <w:pPr>
        <w:pStyle w:val="ListParagraph"/>
        <w:tabs>
          <w:tab w:val="left" w:pos="567"/>
        </w:tabs>
        <w:ind w:left="0"/>
        <w:contextualSpacing/>
        <w:rPr>
          <w:rFonts w:ascii="Corbel" w:hAnsi="Corbel" w:cstheme="majorBidi"/>
          <w:b/>
          <w:bCs/>
        </w:rPr>
      </w:pPr>
    </w:p>
    <w:p w:rsidR="00884460" w:rsidRDefault="00884460" w:rsidP="00884460">
      <w:pPr>
        <w:pStyle w:val="ListParagraph"/>
        <w:tabs>
          <w:tab w:val="left" w:pos="567"/>
        </w:tabs>
        <w:ind w:left="0"/>
        <w:jc w:val="both"/>
        <w:rPr>
          <w:rFonts w:ascii="Corbel" w:hAnsi="Corbel" w:cstheme="majorBidi"/>
        </w:rPr>
      </w:pPr>
      <w:r>
        <w:rPr>
          <w:rFonts w:ascii="Corbel" w:hAnsi="Corbel" w:cstheme="majorBidi"/>
        </w:rPr>
        <w:tab/>
      </w:r>
      <w:r w:rsidRPr="00884460">
        <w:rPr>
          <w:rFonts w:ascii="Corbel" w:hAnsi="Corbel" w:cstheme="majorBidi"/>
        </w:rPr>
        <w:t>Berdasarkan hasil penelitian dan kesimpulan diatas, maka peneliti dapat menyarankan sebagai berikut:</w:t>
      </w:r>
    </w:p>
    <w:p w:rsidR="00884460" w:rsidRPr="00884460" w:rsidRDefault="00884460" w:rsidP="00884460">
      <w:pPr>
        <w:pStyle w:val="ListParagraph"/>
        <w:tabs>
          <w:tab w:val="left" w:pos="567"/>
        </w:tabs>
        <w:ind w:left="0"/>
        <w:jc w:val="both"/>
        <w:rPr>
          <w:rFonts w:ascii="Corbel" w:hAnsi="Corbel" w:cstheme="majorBidi"/>
        </w:rPr>
      </w:pPr>
    </w:p>
    <w:p w:rsidR="00884460" w:rsidRPr="00884460" w:rsidRDefault="00884460" w:rsidP="00835E87">
      <w:pPr>
        <w:pStyle w:val="ListParagraph"/>
        <w:numPr>
          <w:ilvl w:val="0"/>
          <w:numId w:val="29"/>
        </w:numPr>
        <w:tabs>
          <w:tab w:val="left" w:pos="567"/>
        </w:tabs>
        <w:ind w:left="567" w:hanging="283"/>
        <w:contextualSpacing/>
        <w:jc w:val="both"/>
        <w:rPr>
          <w:rFonts w:ascii="Corbel" w:hAnsi="Corbel" w:cstheme="majorBidi"/>
        </w:rPr>
      </w:pPr>
      <w:r w:rsidRPr="00884460">
        <w:rPr>
          <w:rFonts w:ascii="Corbel" w:hAnsi="Corbel" w:cstheme="majorBidi"/>
        </w:rPr>
        <w:t>Sebagai bahan acuan bagi pendidik untuk terus berkarya dalam menciptakan produk bahan ajar berupa LKS ataupun produk bahan ajar lainnya dengan metode dan strategi baru untuk meningkatkan minat siswa dalam belajar matematika.</w:t>
      </w:r>
    </w:p>
    <w:p w:rsidR="00884460" w:rsidRPr="00884460" w:rsidRDefault="00884460" w:rsidP="00835E87">
      <w:pPr>
        <w:pStyle w:val="ListParagraph"/>
        <w:numPr>
          <w:ilvl w:val="0"/>
          <w:numId w:val="29"/>
        </w:numPr>
        <w:tabs>
          <w:tab w:val="left" w:pos="567"/>
        </w:tabs>
        <w:ind w:left="567" w:hanging="283"/>
        <w:contextualSpacing/>
        <w:jc w:val="both"/>
        <w:rPr>
          <w:rFonts w:ascii="Corbel" w:hAnsi="Corbel" w:cstheme="majorBidi"/>
        </w:rPr>
      </w:pPr>
      <w:r w:rsidRPr="00884460">
        <w:rPr>
          <w:rFonts w:ascii="Corbel" w:hAnsi="Corbel" w:cstheme="majorBidi"/>
        </w:rPr>
        <w:t>Pengembangan LKS materi SPLTV dengan pendekatan CTL Berbasis Etnomatematika ini agar bisa digunakan oleh guru secara berkelanjutan dengan materi yang berbeda.</w:t>
      </w:r>
    </w:p>
    <w:p w:rsidR="00884460" w:rsidRPr="00884460" w:rsidRDefault="00884460" w:rsidP="00835E87">
      <w:pPr>
        <w:pStyle w:val="ListParagraph"/>
        <w:numPr>
          <w:ilvl w:val="0"/>
          <w:numId w:val="29"/>
        </w:numPr>
        <w:tabs>
          <w:tab w:val="left" w:pos="567"/>
        </w:tabs>
        <w:ind w:left="567" w:hanging="283"/>
        <w:contextualSpacing/>
        <w:jc w:val="both"/>
        <w:rPr>
          <w:rFonts w:ascii="Corbel" w:hAnsi="Corbel" w:cstheme="majorBidi"/>
        </w:rPr>
      </w:pPr>
      <w:r w:rsidRPr="00884460">
        <w:rPr>
          <w:rFonts w:ascii="Corbel" w:hAnsi="Corbel" w:cstheme="majorBidi"/>
        </w:rPr>
        <w:t>Bagi peneliti lain agar dapat mengembangkan LKS dengan materi dan pendekatan yang berbeda.</w:t>
      </w:r>
    </w:p>
    <w:p w:rsidR="00884460" w:rsidRDefault="00884460" w:rsidP="00884460">
      <w:pPr>
        <w:pStyle w:val="ListParagraph"/>
        <w:tabs>
          <w:tab w:val="left" w:pos="567"/>
        </w:tabs>
        <w:ind w:left="0"/>
        <w:contextualSpacing/>
        <w:jc w:val="both"/>
        <w:rPr>
          <w:rFonts w:ascii="Corbel" w:hAnsi="Corbel" w:cstheme="majorBidi"/>
        </w:rPr>
      </w:pPr>
    </w:p>
    <w:p w:rsidR="00835E87" w:rsidRDefault="00835E87" w:rsidP="00884460">
      <w:pPr>
        <w:pStyle w:val="ListParagraph"/>
        <w:tabs>
          <w:tab w:val="left" w:pos="567"/>
        </w:tabs>
        <w:ind w:left="0"/>
        <w:contextualSpacing/>
        <w:jc w:val="both"/>
        <w:rPr>
          <w:rFonts w:ascii="Corbel" w:hAnsi="Corbel" w:cstheme="majorBidi"/>
        </w:rPr>
      </w:pPr>
    </w:p>
    <w:p w:rsidR="00835E87" w:rsidRDefault="00835E87" w:rsidP="00884460">
      <w:pPr>
        <w:pStyle w:val="ListParagraph"/>
        <w:tabs>
          <w:tab w:val="left" w:pos="567"/>
        </w:tabs>
        <w:ind w:left="0"/>
        <w:contextualSpacing/>
        <w:jc w:val="both"/>
        <w:rPr>
          <w:rFonts w:ascii="Corbel" w:hAnsi="Corbel" w:cstheme="majorBidi"/>
        </w:rPr>
      </w:pPr>
    </w:p>
    <w:p w:rsidR="00835E87" w:rsidRPr="00884460" w:rsidRDefault="00835E87" w:rsidP="00884460">
      <w:pPr>
        <w:pStyle w:val="ListParagraph"/>
        <w:tabs>
          <w:tab w:val="left" w:pos="567"/>
        </w:tabs>
        <w:ind w:left="0"/>
        <w:contextualSpacing/>
        <w:jc w:val="both"/>
        <w:rPr>
          <w:rFonts w:ascii="Corbel" w:hAnsi="Corbel" w:cstheme="majorBidi"/>
        </w:rPr>
      </w:pPr>
    </w:p>
    <w:p w:rsidR="00737360" w:rsidRPr="00583861" w:rsidRDefault="00884460" w:rsidP="00583861">
      <w:pPr>
        <w:pStyle w:val="Heading1"/>
        <w:spacing w:before="215"/>
        <w:ind w:left="0"/>
        <w:rPr>
          <w:lang w:val="id-ID"/>
        </w:rPr>
      </w:pPr>
      <w:r>
        <w:lastRenderedPageBreak/>
        <w:t>DAFTAR PUSTAKA</w:t>
      </w:r>
    </w:p>
    <w:p w:rsidR="00737360" w:rsidRDefault="00737360" w:rsidP="00884460">
      <w:pPr>
        <w:pStyle w:val="BodyText"/>
        <w:spacing w:before="7"/>
        <w:rPr>
          <w:b/>
          <w:sz w:val="19"/>
        </w:rPr>
      </w:pP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835E87">
        <w:rPr>
          <w:rFonts w:ascii="Corbel" w:hAnsi="Corbel" w:cstheme="majorBidi"/>
          <w:noProof/>
          <w:sz w:val="24"/>
          <w:szCs w:val="24"/>
        </w:rPr>
        <w:t>Apriani, Buyung, &amp; Relawati. (2017). Pengembangan Lembar Kerja Siswa (LKS) Berbasis</w:t>
      </w:r>
      <w:r w:rsidRPr="00583861">
        <w:rPr>
          <w:rFonts w:ascii="Corbel" w:hAnsi="Corbel" w:cstheme="majorBidi"/>
          <w:noProof/>
          <w:sz w:val="24"/>
          <w:szCs w:val="24"/>
        </w:rPr>
        <w:t xml:space="preserve"> Contextual Teaching And Learning (CTL) Pada Materi Faktorisasi Suku Aljabar Kelas VIII SMP Negeri 9 Muaro Jambi. </w:t>
      </w:r>
      <w:r w:rsidRPr="00583861">
        <w:rPr>
          <w:rFonts w:ascii="Corbel" w:hAnsi="Corbel" w:cstheme="majorBidi"/>
          <w:i/>
          <w:iCs/>
          <w:noProof/>
          <w:sz w:val="24"/>
          <w:szCs w:val="24"/>
        </w:rPr>
        <w:t>Jurnal Pendidikan Matematika; Vol.1, No.1</w:t>
      </w:r>
      <w:r w:rsidRPr="00583861">
        <w:rPr>
          <w:rFonts w:ascii="Corbel" w:hAnsi="Corbel" w:cstheme="majorBidi"/>
          <w:noProof/>
          <w:sz w:val="24"/>
          <w:szCs w:val="24"/>
        </w:rPr>
        <w:t xml:space="preserve"> , 12-25.</w:t>
      </w: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 xml:space="preserve">Fitria, E., Buyung, &amp; Azizah. (2018). Pengembangan Lembar Kerja Siswa(LKS) Berbasis Contextual Teaching Learninf (CTL) Materi Sistem Persamaan Linier Tiga Variabel Siswa Kelas X Mia SMA Negeri 9 Kota Jambi. </w:t>
      </w:r>
      <w:r w:rsidRPr="00583861">
        <w:rPr>
          <w:rFonts w:ascii="Corbel" w:hAnsi="Corbel" w:cstheme="majorBidi"/>
          <w:i/>
          <w:iCs/>
          <w:noProof/>
          <w:sz w:val="24"/>
          <w:szCs w:val="24"/>
        </w:rPr>
        <w:t>Jurnal Pendidikan Matematika. Vol 2. No. 1</w:t>
      </w:r>
      <w:r w:rsidR="00583861" w:rsidRPr="00583861">
        <w:rPr>
          <w:rFonts w:ascii="Corbel" w:hAnsi="Corbel" w:cstheme="majorBidi"/>
          <w:noProof/>
          <w:sz w:val="24"/>
          <w:szCs w:val="24"/>
        </w:rPr>
        <w:t xml:space="preserve"> , 7-13</w:t>
      </w:r>
    </w:p>
    <w:p w:rsidR="00583861" w:rsidRPr="00583861" w:rsidRDefault="00583861" w:rsidP="00583861">
      <w:pPr>
        <w:ind w:left="567" w:hanging="567"/>
        <w:jc w:val="both"/>
        <w:rPr>
          <w:sz w:val="24"/>
          <w:szCs w:val="24"/>
        </w:rPr>
      </w:pPr>
      <w:r w:rsidRPr="00583861">
        <w:rPr>
          <w:rFonts w:ascii="Corbel" w:hAnsi="Corbel"/>
          <w:noProof/>
          <w:sz w:val="24"/>
          <w:szCs w:val="24"/>
        </w:rPr>
        <w:t xml:space="preserve">Marhamah, Zulkardi, &amp; Aisyah, N. (2011). Pengembangan Materi Ajar Pecahan Dengan Pendekatan PMRI Di SD Negeri 121 Palembang. </w:t>
      </w:r>
      <w:r w:rsidRPr="00583861">
        <w:rPr>
          <w:rFonts w:ascii="Corbel" w:hAnsi="Corbel"/>
          <w:i/>
          <w:iCs/>
          <w:noProof/>
          <w:sz w:val="24"/>
          <w:szCs w:val="24"/>
        </w:rPr>
        <w:t>Jurnal Pendidikan Matematika</w:t>
      </w:r>
      <w:r w:rsidRPr="00583861">
        <w:rPr>
          <w:rFonts w:ascii="Corbel" w:hAnsi="Corbel"/>
          <w:noProof/>
          <w:sz w:val="24"/>
          <w:szCs w:val="24"/>
        </w:rPr>
        <w:t xml:space="preserve"> , 172-184</w:t>
      </w:r>
    </w:p>
    <w:p w:rsidR="00737360" w:rsidRPr="00583861" w:rsidRDefault="00884460" w:rsidP="00737360">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 xml:space="preserve">Muhlisarini, &amp; Hamzah, A. (2014). </w:t>
      </w:r>
      <w:r w:rsidRPr="00583861">
        <w:rPr>
          <w:rFonts w:ascii="Corbel" w:hAnsi="Corbel" w:cstheme="majorBidi"/>
          <w:i/>
          <w:iCs/>
          <w:noProof/>
          <w:sz w:val="24"/>
          <w:szCs w:val="24"/>
        </w:rPr>
        <w:t>Perencanaan dan Strategi Pembelajaran Matematika.</w:t>
      </w:r>
      <w:r w:rsidRPr="00583861">
        <w:rPr>
          <w:rFonts w:ascii="Corbel" w:hAnsi="Corbel" w:cstheme="majorBidi"/>
          <w:noProof/>
          <w:sz w:val="24"/>
          <w:szCs w:val="24"/>
        </w:rPr>
        <w:t xml:space="preserve"> Jakarta: PT RajaGrafindo Indonesia</w:t>
      </w: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 xml:space="preserve">Setiana, D. S., &amp; Ayuningtyas, D. A. (2018). Pengembangan Lembar Kerja Siswa (LKS) Matematika Berbasis Etnomatika Kraton Yogyakar. </w:t>
      </w:r>
      <w:r w:rsidRPr="00583861">
        <w:rPr>
          <w:rFonts w:ascii="Corbel" w:hAnsi="Corbel" w:cstheme="majorBidi"/>
          <w:i/>
          <w:iCs/>
          <w:noProof/>
          <w:sz w:val="24"/>
          <w:szCs w:val="24"/>
        </w:rPr>
        <w:t>Jurnal Science Tech</w:t>
      </w:r>
      <w:r w:rsidRPr="00583861">
        <w:rPr>
          <w:rFonts w:ascii="Corbel" w:hAnsi="Corbel" w:cstheme="majorBidi"/>
          <w:noProof/>
          <w:sz w:val="24"/>
          <w:szCs w:val="24"/>
        </w:rPr>
        <w:t xml:space="preserve"> , 67-7 </w:t>
      </w:r>
    </w:p>
    <w:p w:rsidR="00884460" w:rsidRPr="00583861" w:rsidRDefault="00884460" w:rsidP="008666E4">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Siasa, S. A., Salam, M., &amp; Suhar. (2018). Analisis Kesulitan Belajar Matematika Pada Materi Sistem Persamaan Linier Tiga</w:t>
      </w:r>
      <w:r w:rsidR="008666E4" w:rsidRPr="00583861">
        <w:rPr>
          <w:rFonts w:ascii="Corbel" w:hAnsi="Corbel" w:cstheme="majorBidi"/>
          <w:noProof/>
          <w:sz w:val="24"/>
          <w:szCs w:val="24"/>
        </w:rPr>
        <w:t xml:space="preserve"> Variabel Kelas X MA Negeri 10 </w:t>
      </w:r>
      <w:r w:rsidRPr="00583861">
        <w:rPr>
          <w:rFonts w:ascii="Corbel" w:hAnsi="Corbel" w:cstheme="majorBidi"/>
          <w:noProof/>
          <w:sz w:val="24"/>
          <w:szCs w:val="24"/>
        </w:rPr>
        <w:t xml:space="preserve">Kendari. </w:t>
      </w:r>
      <w:r w:rsidRPr="00583861">
        <w:rPr>
          <w:rFonts w:ascii="Corbel" w:hAnsi="Corbel" w:cstheme="majorBidi"/>
          <w:i/>
          <w:iCs/>
          <w:noProof/>
          <w:sz w:val="24"/>
          <w:szCs w:val="24"/>
        </w:rPr>
        <w:t>Jurnal Pendidikan Pendidikan Matematika,Vol.1, No.1</w:t>
      </w:r>
      <w:r w:rsidRPr="00583861">
        <w:rPr>
          <w:rFonts w:ascii="Corbel" w:hAnsi="Corbel" w:cstheme="majorBidi"/>
          <w:noProof/>
          <w:sz w:val="24"/>
          <w:szCs w:val="24"/>
        </w:rPr>
        <w:t xml:space="preserve"> , 1-14.</w:t>
      </w: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 xml:space="preserve">Sugiyono. (2010). </w:t>
      </w:r>
      <w:r w:rsidRPr="00583861">
        <w:rPr>
          <w:rFonts w:ascii="Corbel" w:hAnsi="Corbel" w:cstheme="majorBidi"/>
          <w:i/>
          <w:iCs/>
          <w:noProof/>
          <w:sz w:val="24"/>
          <w:szCs w:val="24"/>
        </w:rPr>
        <w:t>Metode Penelitian Pendidikan Pendekatan Kuntitaif, Kualitatif dan R&amp;D.</w:t>
      </w:r>
      <w:r w:rsidRPr="00583861">
        <w:rPr>
          <w:rFonts w:ascii="Corbel" w:hAnsi="Corbel" w:cstheme="majorBidi"/>
          <w:noProof/>
          <w:sz w:val="24"/>
          <w:szCs w:val="24"/>
        </w:rPr>
        <w:t xml:space="preserve"> Bandung: Alfabeta.</w:t>
      </w: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lastRenderedPageBreak/>
        <w:t xml:space="preserve">Sumartini, S. T. (2016). Peningkatan Kemampuan Pemecahan Masalah Matematis Siswa Melali Pembelajaran Berbasis Masalah. </w:t>
      </w:r>
      <w:r w:rsidRPr="00583861">
        <w:rPr>
          <w:rFonts w:ascii="Corbel" w:hAnsi="Corbel" w:cstheme="majorBidi"/>
          <w:i/>
          <w:iCs/>
          <w:noProof/>
          <w:sz w:val="24"/>
          <w:szCs w:val="24"/>
        </w:rPr>
        <w:t>Jurnal Pendidikan Matematika, V0l.5, No. 2</w:t>
      </w:r>
      <w:r w:rsidRPr="00583861">
        <w:rPr>
          <w:rFonts w:ascii="Corbel" w:hAnsi="Corbel" w:cstheme="majorBidi"/>
          <w:noProof/>
          <w:sz w:val="24"/>
          <w:szCs w:val="24"/>
        </w:rPr>
        <w:t xml:space="preserve"> , 48-158.</w:t>
      </w:r>
    </w:p>
    <w:p w:rsidR="00884460" w:rsidRPr="00583861" w:rsidRDefault="00884460" w:rsidP="007D6399">
      <w:pPr>
        <w:pStyle w:val="Bibliography"/>
        <w:spacing w:line="240" w:lineRule="auto"/>
        <w:ind w:left="567" w:hanging="567"/>
        <w:jc w:val="both"/>
        <w:rPr>
          <w:rFonts w:ascii="Corbel" w:hAnsi="Corbel" w:cstheme="majorBidi"/>
          <w:noProof/>
          <w:sz w:val="24"/>
          <w:szCs w:val="24"/>
        </w:rPr>
      </w:pPr>
      <w:r w:rsidRPr="00583861">
        <w:rPr>
          <w:rFonts w:ascii="Corbel" w:hAnsi="Corbel" w:cstheme="majorBidi"/>
          <w:noProof/>
          <w:sz w:val="24"/>
          <w:szCs w:val="24"/>
        </w:rPr>
        <w:t xml:space="preserve">Prasetya, B., Aditya, Y. F., &amp; Khamdan, F. (2018). LKS Cerita Bergambar Berbasis Etnomatematika Materi SPLTV Sebagai Inovasi Bahan Ajar Matematika. </w:t>
      </w:r>
      <w:r w:rsidRPr="00583861">
        <w:rPr>
          <w:rFonts w:ascii="Corbel" w:hAnsi="Corbel" w:cstheme="majorBidi"/>
          <w:i/>
          <w:iCs/>
          <w:noProof/>
          <w:sz w:val="24"/>
          <w:szCs w:val="24"/>
        </w:rPr>
        <w:t>Prosiding Seminar Nasional Matematika dan Pendidikan Matematika</w:t>
      </w:r>
      <w:r w:rsidRPr="00583861">
        <w:rPr>
          <w:rFonts w:ascii="Corbel" w:hAnsi="Corbel" w:cstheme="majorBidi"/>
          <w:noProof/>
          <w:sz w:val="24"/>
          <w:szCs w:val="24"/>
        </w:rPr>
        <w:t xml:space="preserve"> , 350-356.</w:t>
      </w:r>
    </w:p>
    <w:p w:rsidR="00884460" w:rsidRPr="00583861" w:rsidRDefault="00884460" w:rsidP="007D6399">
      <w:pPr>
        <w:ind w:left="567" w:hanging="567"/>
        <w:jc w:val="both"/>
        <w:rPr>
          <w:rFonts w:ascii="Corbel" w:hAnsi="Corbel"/>
          <w:sz w:val="24"/>
          <w:szCs w:val="24"/>
        </w:rPr>
      </w:pPr>
      <w:r w:rsidRPr="00583861">
        <w:rPr>
          <w:rFonts w:ascii="Corbel" w:hAnsi="Corbel" w:cstheme="majorBidi"/>
          <w:noProof/>
          <w:sz w:val="24"/>
          <w:szCs w:val="24"/>
        </w:rPr>
        <w:t xml:space="preserve">Purwanto, N. (2009). </w:t>
      </w:r>
      <w:r w:rsidRPr="00583861">
        <w:rPr>
          <w:rFonts w:ascii="Corbel" w:hAnsi="Corbel" w:cstheme="majorBidi"/>
          <w:i/>
          <w:iCs/>
          <w:noProof/>
          <w:sz w:val="24"/>
          <w:szCs w:val="24"/>
        </w:rPr>
        <w:t>Prinsip-Prinsip dan Tehnik Evaluasi Pengajaran.</w:t>
      </w:r>
      <w:r w:rsidRPr="00583861">
        <w:rPr>
          <w:rFonts w:ascii="Corbel" w:hAnsi="Corbel" w:cstheme="majorBidi"/>
          <w:noProof/>
          <w:sz w:val="24"/>
          <w:szCs w:val="24"/>
        </w:rPr>
        <w:t xml:space="preserve"> Bandung: Remaja Rosdakar</w:t>
      </w:r>
    </w:p>
    <w:p w:rsidR="00583861" w:rsidRPr="00583861" w:rsidRDefault="00583861" w:rsidP="00583861">
      <w:pPr>
        <w:pStyle w:val="Bibliography"/>
        <w:ind w:left="567" w:hanging="567"/>
        <w:jc w:val="both"/>
        <w:rPr>
          <w:rFonts w:ascii="Corbel" w:hAnsi="Corbel"/>
          <w:noProof/>
          <w:sz w:val="24"/>
          <w:szCs w:val="24"/>
        </w:rPr>
      </w:pPr>
      <w:r w:rsidRPr="00583861">
        <w:rPr>
          <w:rFonts w:ascii="Corbel" w:hAnsi="Corbel"/>
          <w:noProof/>
          <w:sz w:val="24"/>
          <w:szCs w:val="24"/>
        </w:rPr>
        <w:t xml:space="preserve">Retta, A. M. (2016). Deskripsi Hasil Belajar Matematika Dengan Menggunakan Pendekatan Matematika Realistik Indonesia (PMRI) Di Tinjau Dari Gender. </w:t>
      </w:r>
      <w:r w:rsidRPr="00583861">
        <w:rPr>
          <w:rFonts w:ascii="Corbel" w:hAnsi="Corbel"/>
          <w:i/>
          <w:iCs/>
          <w:noProof/>
          <w:sz w:val="24"/>
          <w:szCs w:val="24"/>
        </w:rPr>
        <w:t>Prossiding Revolusi Mental Mewujudkan Tenaga Pendidikan Yang Prefessional Dalam Menyiakan Generasi Emas Di Indonesia</w:t>
      </w:r>
      <w:r w:rsidRPr="00583861">
        <w:rPr>
          <w:rFonts w:ascii="Corbel" w:hAnsi="Corbel"/>
          <w:noProof/>
          <w:sz w:val="24"/>
          <w:szCs w:val="24"/>
        </w:rPr>
        <w:t xml:space="preserve"> , 393-399.</w:t>
      </w:r>
    </w:p>
    <w:p w:rsidR="00583861" w:rsidRPr="007D6399" w:rsidRDefault="00583861" w:rsidP="007D6399">
      <w:pPr>
        <w:ind w:left="567" w:hanging="567"/>
        <w:jc w:val="both"/>
        <w:rPr>
          <w:rFonts w:ascii="Corbel" w:hAnsi="Corbel"/>
          <w:sz w:val="20"/>
          <w:szCs w:val="20"/>
        </w:rPr>
      </w:pPr>
    </w:p>
    <w:p w:rsidR="00884460" w:rsidRPr="00583861" w:rsidRDefault="00884460" w:rsidP="00884460">
      <w:pPr>
        <w:tabs>
          <w:tab w:val="left" w:pos="540"/>
          <w:tab w:val="left" w:pos="567"/>
          <w:tab w:val="left" w:pos="720"/>
        </w:tabs>
        <w:jc w:val="both"/>
        <w:rPr>
          <w:rFonts w:cstheme="majorBidi"/>
          <w:sz w:val="24"/>
          <w:szCs w:val="24"/>
          <w:lang w:val="en-US"/>
        </w:rPr>
        <w:sectPr w:rsidR="00884460" w:rsidRPr="00583861">
          <w:type w:val="continuous"/>
          <w:pgSz w:w="11910" w:h="16840"/>
          <w:pgMar w:top="1440" w:right="1320" w:bottom="280" w:left="1320" w:header="720" w:footer="720" w:gutter="0"/>
          <w:cols w:num="2" w:space="720" w:equalWidth="0">
            <w:col w:w="4322" w:space="531"/>
            <w:col w:w="4417"/>
          </w:cols>
        </w:sectPr>
      </w:pPr>
    </w:p>
    <w:p w:rsidR="003741D7" w:rsidRDefault="003741D7" w:rsidP="007D6399">
      <w:pPr>
        <w:pStyle w:val="Reference"/>
        <w:ind w:left="0" w:firstLine="0"/>
        <w:sectPr w:rsidR="003741D7" w:rsidSect="00BB53DC">
          <w:type w:val="continuous"/>
          <w:pgSz w:w="11906" w:h="16838" w:code="9"/>
          <w:pgMar w:top="1440" w:right="1440" w:bottom="1440" w:left="1440" w:header="709" w:footer="709" w:gutter="0"/>
          <w:cols w:num="2" w:space="708"/>
          <w:titlePg/>
          <w:docGrid w:linePitch="360"/>
        </w:sectPr>
      </w:pPr>
    </w:p>
    <w:p w:rsidR="00EA0D70" w:rsidRDefault="00EA0D70" w:rsidP="00583861">
      <w:pPr>
        <w:pStyle w:val="Reference"/>
        <w:ind w:left="0" w:firstLine="0"/>
      </w:pPr>
    </w:p>
    <w:sectPr w:rsidR="00EA0D70" w:rsidSect="00BB53DC">
      <w:type w:val="continuous"/>
      <w:pgSz w:w="11906" w:h="16838" w:code="9"/>
      <w:pgMar w:top="1440" w:right="1440" w:bottom="1440" w:left="1440"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780" w:rsidRDefault="00E14780" w:rsidP="00682893">
      <w:pPr>
        <w:spacing w:after="0" w:line="240" w:lineRule="auto"/>
      </w:pPr>
      <w:r>
        <w:separator/>
      </w:r>
    </w:p>
  </w:endnote>
  <w:endnote w:type="continuationSeparator" w:id="1">
    <w:p w:rsidR="00E14780" w:rsidRDefault="00E14780" w:rsidP="00682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DC" w:rsidRDefault="003741D7">
    <w:pPr>
      <w:pStyle w:val="Footer"/>
    </w:pPr>
    <w:r>
      <w:rPr>
        <w:noProof/>
      </w:rPr>
      <w:drawing>
        <wp:anchor distT="0" distB="0" distL="114300" distR="114300" simplePos="0" relativeHeight="251663360" behindDoc="0" locked="0" layoutInCell="1" allowOverlap="1">
          <wp:simplePos x="0" y="0"/>
          <wp:positionH relativeFrom="column">
            <wp:posOffset>-20320</wp:posOffset>
          </wp:positionH>
          <wp:positionV relativeFrom="paragraph">
            <wp:posOffset>-269078</wp:posOffset>
          </wp:positionV>
          <wp:extent cx="1857375" cy="342900"/>
          <wp:effectExtent l="0" t="0" r="952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7375" cy="3429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F27" w:rsidRDefault="00BB53DC">
    <w:pPr>
      <w:pStyle w:val="Footer"/>
      <w:jc w:val="right"/>
    </w:pPr>
    <w:r>
      <w:rPr>
        <w:noProof/>
      </w:rPr>
      <w:drawing>
        <wp:anchor distT="0" distB="0" distL="114300" distR="114300" simplePos="0" relativeHeight="251659264" behindDoc="0" locked="0" layoutInCell="1" allowOverlap="1">
          <wp:simplePos x="0" y="0"/>
          <wp:positionH relativeFrom="column">
            <wp:posOffset>3896198</wp:posOffset>
          </wp:positionH>
          <wp:positionV relativeFrom="paragraph">
            <wp:posOffset>-63500</wp:posOffset>
          </wp:positionV>
          <wp:extent cx="1857375" cy="34290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7375" cy="342900"/>
                  </a:xfrm>
                  <a:prstGeom prst="rect">
                    <a:avLst/>
                  </a:prstGeom>
                </pic:spPr>
              </pic:pic>
            </a:graphicData>
          </a:graphic>
        </wp:anchor>
      </w:drawing>
    </w:r>
  </w:p>
  <w:p w:rsidR="00606F27" w:rsidRDefault="00606F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DC" w:rsidRDefault="00BB53DC">
    <w:pPr>
      <w:pStyle w:val="Footer"/>
    </w:pPr>
    <w:r>
      <w:rPr>
        <w:noProof/>
      </w:rPr>
      <w:drawing>
        <wp:anchor distT="0" distB="0" distL="114300" distR="114300" simplePos="0" relativeHeight="251661312" behindDoc="0" locked="0" layoutInCell="1" allowOverlap="1">
          <wp:simplePos x="0" y="0"/>
          <wp:positionH relativeFrom="column">
            <wp:posOffset>3915883</wp:posOffset>
          </wp:positionH>
          <wp:positionV relativeFrom="paragraph">
            <wp:posOffset>-150495</wp:posOffset>
          </wp:positionV>
          <wp:extent cx="1857375" cy="3429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7375" cy="3429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780" w:rsidRDefault="00E14780" w:rsidP="00682893">
      <w:pPr>
        <w:spacing w:after="0" w:line="240" w:lineRule="auto"/>
      </w:pPr>
      <w:r>
        <w:separator/>
      </w:r>
    </w:p>
  </w:footnote>
  <w:footnote w:type="continuationSeparator" w:id="1">
    <w:p w:rsidR="00E14780" w:rsidRDefault="00E14780" w:rsidP="006828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DC" w:rsidRPr="00B76F43" w:rsidRDefault="008D6AAD" w:rsidP="00BB53DC">
    <w:pPr>
      <w:pStyle w:val="Header"/>
      <w:rPr>
        <w:lang w:val="en-US"/>
      </w:rPr>
    </w:pPr>
    <w:r>
      <w:fldChar w:fldCharType="begin"/>
    </w:r>
    <w:r w:rsidR="00BB53DC">
      <w:instrText xml:space="preserve"> PAGE   \* MERGEFORMAT </w:instrText>
    </w:r>
    <w:r>
      <w:fldChar w:fldCharType="separate"/>
    </w:r>
    <w:r w:rsidR="00835E87">
      <w:rPr>
        <w:noProof/>
      </w:rPr>
      <w:t>8</w:t>
    </w:r>
    <w:r>
      <w:rPr>
        <w:noProof/>
      </w:rPr>
      <w:fldChar w:fldCharType="end"/>
    </w:r>
    <w:r w:rsidR="003741D7">
      <w:rPr>
        <w:lang w:val="en-US"/>
      </w:rPr>
      <w:sym w:font="Symbol" w:char="F0BD"/>
    </w:r>
    <w:r w:rsidR="00BB53DC">
      <w:rPr>
        <w:noProof/>
        <w:lang w:val="en-US"/>
      </w:rPr>
      <w:t xml:space="preserve">  Author1, Author2, and Author3. </w:t>
    </w:r>
    <w:r w:rsidR="003741D7">
      <w:rPr>
        <w:noProof/>
        <w:lang w:val="en-US"/>
      </w:rPr>
      <w:t>T</w:t>
    </w:r>
    <w:r w:rsidR="00BB53DC">
      <w:rPr>
        <w:noProof/>
        <w:lang w:val="en-US"/>
      </w:rPr>
      <w:t xml:space="preserve">itle of the </w:t>
    </w:r>
    <w:r w:rsidR="003741D7">
      <w:rPr>
        <w:noProof/>
        <w:lang w:val="en-US"/>
      </w:rPr>
      <w:t xml:space="preserve">manuscript in one row </w:t>
    </w:r>
    <w:r w:rsidR="003741D7">
      <w:rPr>
        <w:rStyle w:val="tlid-translation"/>
      </w:rPr>
      <w:t xml:space="preserve">or </w:t>
    </w:r>
    <w:r w:rsidR="00BB53DC">
      <w:rPr>
        <w:rStyle w:val="tlid-translation"/>
      </w:rPr>
      <w:t>cut it and continue with</w:t>
    </w:r>
    <w:r w:rsidR="00BB53DC">
      <w:rPr>
        <w:noProof/>
        <w:lang w:val="en-US"/>
      </w:rPr>
      <w:t>…</w:t>
    </w:r>
  </w:p>
  <w:p w:rsidR="00BB53DC" w:rsidRDefault="00BB5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1D7" w:rsidRPr="00B76F43" w:rsidRDefault="003741D7" w:rsidP="003741D7">
    <w:pPr>
      <w:pStyle w:val="Header"/>
      <w:jc w:val="right"/>
      <w:rPr>
        <w:lang w:val="en-US"/>
      </w:rPr>
    </w:pPr>
    <w:r>
      <w:rPr>
        <w:lang w:val="en-US"/>
      </w:rPr>
      <w:t xml:space="preserve">Kreano, Vol(No) (Year): Page X-Page Y   </w:t>
    </w:r>
    <w:r>
      <w:rPr>
        <w:lang w:val="en-US"/>
      </w:rPr>
      <w:sym w:font="Symbol" w:char="F0BD"/>
    </w:r>
    <w:r w:rsidR="008D6AAD" w:rsidRPr="00B76F43">
      <w:rPr>
        <w:lang w:val="en-US"/>
      </w:rPr>
      <w:fldChar w:fldCharType="begin"/>
    </w:r>
    <w:r w:rsidRPr="00B76F43">
      <w:rPr>
        <w:lang w:val="en-US"/>
      </w:rPr>
      <w:instrText xml:space="preserve"> PAGE   \* MERGEFORMAT </w:instrText>
    </w:r>
    <w:r w:rsidR="008D6AAD" w:rsidRPr="00B76F43">
      <w:rPr>
        <w:lang w:val="en-US"/>
      </w:rPr>
      <w:fldChar w:fldCharType="separate"/>
    </w:r>
    <w:r w:rsidR="00835E87">
      <w:rPr>
        <w:noProof/>
        <w:lang w:val="en-US"/>
      </w:rPr>
      <w:t>9</w:t>
    </w:r>
    <w:r w:rsidR="008D6AAD" w:rsidRPr="00B76F43">
      <w:rPr>
        <w:noProof/>
        <w:lang w:val="en-US"/>
      </w:rPr>
      <w:fldChar w:fldCharType="end"/>
    </w:r>
  </w:p>
  <w:p w:rsidR="00BB53DC" w:rsidRDefault="00BB53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C4"/>
    <w:multiLevelType w:val="hybridMultilevel"/>
    <w:tmpl w:val="A4861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AC1A61"/>
    <w:multiLevelType w:val="multilevel"/>
    <w:tmpl w:val="9530C60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000186"/>
    <w:multiLevelType w:val="hybridMultilevel"/>
    <w:tmpl w:val="6C962D4A"/>
    <w:lvl w:ilvl="0" w:tplc="D58AC7B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5A51BBF"/>
    <w:multiLevelType w:val="hybridMultilevel"/>
    <w:tmpl w:val="61D0D5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nsid w:val="193F3B70"/>
    <w:multiLevelType w:val="hybridMultilevel"/>
    <w:tmpl w:val="F84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E64FF"/>
    <w:multiLevelType w:val="hybridMultilevel"/>
    <w:tmpl w:val="C614A1C8"/>
    <w:lvl w:ilvl="0" w:tplc="04210009">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nsid w:val="21130985"/>
    <w:multiLevelType w:val="hybridMultilevel"/>
    <w:tmpl w:val="149047AC"/>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2181A38"/>
    <w:multiLevelType w:val="multilevel"/>
    <w:tmpl w:val="67CC8B12"/>
    <w:lvl w:ilvl="0">
      <w:start w:val="1"/>
      <w:numFmt w:val="decimal"/>
      <w:lvlText w:val="5.%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547"/>
        </w:tabs>
        <w:ind w:left="547" w:hanging="360"/>
      </w:pPr>
      <w:rPr>
        <w:rFonts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22E7414B"/>
    <w:multiLevelType w:val="hybridMultilevel"/>
    <w:tmpl w:val="27C4E93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D2F1A59"/>
    <w:multiLevelType w:val="multilevel"/>
    <w:tmpl w:val="19C27A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b w:val="0"/>
        <w:bCs w:val="0"/>
      </w:rPr>
    </w:lvl>
    <w:lvl w:ilvl="3">
      <w:start w:val="1"/>
      <w:numFmt w:val="decimal"/>
      <w:lvlText w:val="%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710FC9"/>
    <w:multiLevelType w:val="hybridMultilevel"/>
    <w:tmpl w:val="71E49A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6895940"/>
    <w:multiLevelType w:val="hybridMultilevel"/>
    <w:tmpl w:val="89DE6B24"/>
    <w:lvl w:ilvl="0" w:tplc="9E5C9E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AC13A17"/>
    <w:multiLevelType w:val="hybridMultilevel"/>
    <w:tmpl w:val="AB48596C"/>
    <w:lvl w:ilvl="0" w:tplc="53381A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B666642"/>
    <w:multiLevelType w:val="hybridMultilevel"/>
    <w:tmpl w:val="988CD922"/>
    <w:lvl w:ilvl="0" w:tplc="C9D80F3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31005EA"/>
    <w:multiLevelType w:val="hybridMultilevel"/>
    <w:tmpl w:val="B39A94BA"/>
    <w:lvl w:ilvl="0" w:tplc="CCC08F02">
      <w:start w:val="1"/>
      <w:numFmt w:val="upperLetter"/>
      <w:pStyle w:val="SubJudul2"/>
      <w:lvlText w:val="%1."/>
      <w:lvlJc w:val="left"/>
      <w:pPr>
        <w:tabs>
          <w:tab w:val="num" w:pos="360"/>
        </w:tabs>
        <w:ind w:left="360" w:hanging="360"/>
      </w:pPr>
      <w:rPr>
        <w:rFonts w:hint="default"/>
      </w:rPr>
    </w:lvl>
    <w:lvl w:ilvl="1" w:tplc="A39ABB54">
      <w:start w:val="1"/>
      <w:numFmt w:val="decimal"/>
      <w:lvlText w:val="%2."/>
      <w:lvlJc w:val="left"/>
      <w:pPr>
        <w:tabs>
          <w:tab w:val="num" w:pos="1440"/>
        </w:tabs>
        <w:ind w:left="1440" w:hanging="360"/>
      </w:pPr>
      <w:rPr>
        <w:rFonts w:hint="default"/>
      </w:rPr>
    </w:lvl>
    <w:lvl w:ilvl="2" w:tplc="35A0A0EE">
      <w:start w:val="1"/>
      <w:numFmt w:val="lowerLetter"/>
      <w:lvlText w:val="%3."/>
      <w:lvlJc w:val="left"/>
      <w:pPr>
        <w:tabs>
          <w:tab w:val="num" w:pos="2340"/>
        </w:tabs>
        <w:ind w:left="2340" w:hanging="360"/>
      </w:pPr>
      <w:rPr>
        <w:rFonts w:hint="default"/>
      </w:rPr>
    </w:lvl>
    <w:lvl w:ilvl="3" w:tplc="537662E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046A54"/>
    <w:multiLevelType w:val="hybridMultilevel"/>
    <w:tmpl w:val="A1E2E69A"/>
    <w:lvl w:ilvl="0" w:tplc="B2B6814C">
      <w:start w:val="70"/>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CC60C8"/>
    <w:multiLevelType w:val="hybridMultilevel"/>
    <w:tmpl w:val="2B4C9076"/>
    <w:lvl w:ilvl="0" w:tplc="BC78E570">
      <w:start w:val="1"/>
      <w:numFmt w:val="decimal"/>
      <w:lvlText w:val="%1."/>
      <w:lvlJc w:val="left"/>
      <w:pPr>
        <w:ind w:left="720" w:hanging="360"/>
      </w:pPr>
      <w:rPr>
        <w:rFonts w:cs="Times New Roman" w:hint="default"/>
      </w:rPr>
    </w:lvl>
    <w:lvl w:ilvl="1" w:tplc="DFF453D6">
      <w:start w:val="1"/>
      <w:numFmt w:val="lowerLetter"/>
      <w:lvlText w:val="%2."/>
      <w:lvlJc w:val="left"/>
      <w:pPr>
        <w:ind w:left="1440" w:hanging="360"/>
      </w:pPr>
      <w:rPr>
        <w:rFonts w:cs="Times New Roman"/>
        <w:b w:val="0"/>
      </w:rPr>
    </w:lvl>
    <w:lvl w:ilvl="2" w:tplc="04210001">
      <w:start w:val="1"/>
      <w:numFmt w:val="bullet"/>
      <w:lvlText w:val=""/>
      <w:lvlJc w:val="left"/>
      <w:pPr>
        <w:ind w:left="2340" w:hanging="360"/>
      </w:pPr>
      <w:rPr>
        <w:rFonts w:ascii="Symbol" w:hAnsi="Symbol" w:hint="default"/>
        <w:i w:val="0"/>
      </w:rPr>
    </w:lvl>
    <w:lvl w:ilvl="3" w:tplc="B1AC8E6C">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DD34FC8"/>
    <w:multiLevelType w:val="multilevel"/>
    <w:tmpl w:val="D97AE0C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F147C5C"/>
    <w:multiLevelType w:val="hybridMultilevel"/>
    <w:tmpl w:val="1FE035E4"/>
    <w:lvl w:ilvl="0" w:tplc="0409000F">
      <w:start w:val="1"/>
      <w:numFmt w:val="decimal"/>
      <w:lvlText w:val="%1."/>
      <w:lvlJc w:val="left"/>
      <w:pPr>
        <w:tabs>
          <w:tab w:val="num" w:pos="6300"/>
        </w:tabs>
        <w:ind w:left="6300" w:hanging="360"/>
      </w:pPr>
      <w:rPr>
        <w:rFonts w:cs="Times New Roman"/>
      </w:rPr>
    </w:lvl>
    <w:lvl w:ilvl="1" w:tplc="04090019">
      <w:start w:val="1"/>
      <w:numFmt w:val="lowerLetter"/>
      <w:lvlText w:val="%2."/>
      <w:lvlJc w:val="left"/>
      <w:pPr>
        <w:tabs>
          <w:tab w:val="num" w:pos="7020"/>
        </w:tabs>
        <w:ind w:left="7020" w:hanging="360"/>
      </w:pPr>
      <w:rPr>
        <w:rFonts w:cs="Times New Roman"/>
      </w:rPr>
    </w:lvl>
    <w:lvl w:ilvl="2" w:tplc="0409001B">
      <w:start w:val="1"/>
      <w:numFmt w:val="lowerRoman"/>
      <w:lvlText w:val="%3."/>
      <w:lvlJc w:val="right"/>
      <w:pPr>
        <w:tabs>
          <w:tab w:val="num" w:pos="7740"/>
        </w:tabs>
        <w:ind w:left="7740" w:hanging="180"/>
      </w:pPr>
      <w:rPr>
        <w:rFonts w:cs="Times New Roman"/>
      </w:rPr>
    </w:lvl>
    <w:lvl w:ilvl="3" w:tplc="0409000F">
      <w:start w:val="1"/>
      <w:numFmt w:val="decimal"/>
      <w:lvlText w:val="%4."/>
      <w:lvlJc w:val="left"/>
      <w:pPr>
        <w:tabs>
          <w:tab w:val="num" w:pos="8460"/>
        </w:tabs>
        <w:ind w:left="8460" w:hanging="360"/>
      </w:pPr>
      <w:rPr>
        <w:rFonts w:cs="Times New Roman"/>
      </w:rPr>
    </w:lvl>
    <w:lvl w:ilvl="4" w:tplc="04090019">
      <w:start w:val="1"/>
      <w:numFmt w:val="lowerLetter"/>
      <w:lvlText w:val="%5."/>
      <w:lvlJc w:val="left"/>
      <w:pPr>
        <w:tabs>
          <w:tab w:val="num" w:pos="9180"/>
        </w:tabs>
        <w:ind w:left="9180" w:hanging="360"/>
      </w:pPr>
      <w:rPr>
        <w:rFonts w:cs="Times New Roman"/>
      </w:rPr>
    </w:lvl>
    <w:lvl w:ilvl="5" w:tplc="0409001B">
      <w:start w:val="1"/>
      <w:numFmt w:val="lowerRoman"/>
      <w:lvlText w:val="%6."/>
      <w:lvlJc w:val="right"/>
      <w:pPr>
        <w:tabs>
          <w:tab w:val="num" w:pos="9900"/>
        </w:tabs>
        <w:ind w:left="9900" w:hanging="180"/>
      </w:pPr>
      <w:rPr>
        <w:rFonts w:cs="Times New Roman"/>
      </w:rPr>
    </w:lvl>
    <w:lvl w:ilvl="6" w:tplc="0409000F">
      <w:start w:val="1"/>
      <w:numFmt w:val="decimal"/>
      <w:lvlText w:val="%7."/>
      <w:lvlJc w:val="left"/>
      <w:pPr>
        <w:tabs>
          <w:tab w:val="num" w:pos="10620"/>
        </w:tabs>
        <w:ind w:left="10620" w:hanging="360"/>
      </w:pPr>
      <w:rPr>
        <w:rFonts w:cs="Times New Roman"/>
      </w:rPr>
    </w:lvl>
    <w:lvl w:ilvl="7" w:tplc="04090019">
      <w:start w:val="1"/>
      <w:numFmt w:val="lowerLetter"/>
      <w:lvlText w:val="%8."/>
      <w:lvlJc w:val="left"/>
      <w:pPr>
        <w:tabs>
          <w:tab w:val="num" w:pos="11340"/>
        </w:tabs>
        <w:ind w:left="11340" w:hanging="360"/>
      </w:pPr>
      <w:rPr>
        <w:rFonts w:cs="Times New Roman"/>
      </w:rPr>
    </w:lvl>
    <w:lvl w:ilvl="8" w:tplc="0409001B">
      <w:start w:val="1"/>
      <w:numFmt w:val="lowerRoman"/>
      <w:lvlText w:val="%9."/>
      <w:lvlJc w:val="right"/>
      <w:pPr>
        <w:tabs>
          <w:tab w:val="num" w:pos="12060"/>
        </w:tabs>
        <w:ind w:left="12060" w:hanging="180"/>
      </w:pPr>
      <w:rPr>
        <w:rFonts w:cs="Times New Roman"/>
      </w:rPr>
    </w:lvl>
  </w:abstractNum>
  <w:abstractNum w:abstractNumId="19">
    <w:nsid w:val="4F5960D2"/>
    <w:multiLevelType w:val="hybridMultilevel"/>
    <w:tmpl w:val="23C24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1184D5F"/>
    <w:multiLevelType w:val="hybridMultilevel"/>
    <w:tmpl w:val="1AF6C0BC"/>
    <w:lvl w:ilvl="0" w:tplc="9650E9BE">
      <w:start w:val="1"/>
      <w:numFmt w:val="decimal"/>
      <w:lvlText w:val="%1."/>
      <w:lvlJc w:val="left"/>
      <w:pPr>
        <w:ind w:left="1440" w:hanging="360"/>
      </w:pPr>
      <w:rPr>
        <w:rFonts w:ascii="Times New Roman" w:eastAsia="Times New Roman" w:hAnsi="Times New Roman" w:cs="Times New Roman"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56636D9B"/>
    <w:multiLevelType w:val="hybridMultilevel"/>
    <w:tmpl w:val="2A3EF2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EF30DC"/>
    <w:multiLevelType w:val="hybridMultilevel"/>
    <w:tmpl w:val="CC1E2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8D5C46"/>
    <w:multiLevelType w:val="multilevel"/>
    <w:tmpl w:val="9118BFC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8B28AD"/>
    <w:multiLevelType w:val="hybridMultilevel"/>
    <w:tmpl w:val="B4523D48"/>
    <w:lvl w:ilvl="0" w:tplc="4DF048C2">
      <w:start w:val="1"/>
      <w:numFmt w:val="lowerLetter"/>
      <w:lvlText w:val="%1."/>
      <w:lvlJc w:val="left"/>
      <w:pPr>
        <w:ind w:left="720" w:hanging="360"/>
      </w:pPr>
      <w:rPr>
        <w:rFonts w:ascii="Corbel" w:eastAsiaTheme="minorEastAsia" w:hAnsi="Corbel"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E2E37FE"/>
    <w:multiLevelType w:val="hybridMultilevel"/>
    <w:tmpl w:val="618830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3304FC8"/>
    <w:multiLevelType w:val="hybridMultilevel"/>
    <w:tmpl w:val="084A57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9574D14"/>
    <w:multiLevelType w:val="multilevel"/>
    <w:tmpl w:val="710A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ED1CAF"/>
    <w:multiLevelType w:val="hybridMultilevel"/>
    <w:tmpl w:val="2C8A0092"/>
    <w:lvl w:ilvl="0" w:tplc="F278A57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DC949BF"/>
    <w:multiLevelType w:val="hybridMultilevel"/>
    <w:tmpl w:val="618830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8"/>
  </w:num>
  <w:num w:numId="3">
    <w:abstractNumId w:val="1"/>
  </w:num>
  <w:num w:numId="4">
    <w:abstractNumId w:val="15"/>
  </w:num>
  <w:num w:numId="5">
    <w:abstractNumId w:val="8"/>
  </w:num>
  <w:num w:numId="6">
    <w:abstractNumId w:val="3"/>
  </w:num>
  <w:num w:numId="7">
    <w:abstractNumId w:val="20"/>
  </w:num>
  <w:num w:numId="8">
    <w:abstractNumId w:val="17"/>
  </w:num>
  <w:num w:numId="9">
    <w:abstractNumId w:val="11"/>
  </w:num>
  <w:num w:numId="10">
    <w:abstractNumId w:val="13"/>
  </w:num>
  <w:num w:numId="11">
    <w:abstractNumId w:val="28"/>
  </w:num>
  <w:num w:numId="12">
    <w:abstractNumId w:val="22"/>
  </w:num>
  <w:num w:numId="13">
    <w:abstractNumId w:val="2"/>
  </w:num>
  <w:num w:numId="14">
    <w:abstractNumId w:val="7"/>
  </w:num>
  <w:num w:numId="15">
    <w:abstractNumId w:val="21"/>
  </w:num>
  <w:num w:numId="16">
    <w:abstractNumId w:val="16"/>
  </w:num>
  <w:num w:numId="17">
    <w:abstractNumId w:val="12"/>
  </w:num>
  <w:num w:numId="18">
    <w:abstractNumId w:val="19"/>
  </w:num>
  <w:num w:numId="19">
    <w:abstractNumId w:val="14"/>
  </w:num>
  <w:num w:numId="20">
    <w:abstractNumId w:val="10"/>
  </w:num>
  <w:num w:numId="21">
    <w:abstractNumId w:val="27"/>
  </w:num>
  <w:num w:numId="22">
    <w:abstractNumId w:val="4"/>
  </w:num>
  <w:num w:numId="23">
    <w:abstractNumId w:val="23"/>
  </w:num>
  <w:num w:numId="24">
    <w:abstractNumId w:val="24"/>
  </w:num>
  <w:num w:numId="25">
    <w:abstractNumId w:val="25"/>
  </w:num>
  <w:num w:numId="26">
    <w:abstractNumId w:val="5"/>
  </w:num>
  <w:num w:numId="27">
    <w:abstractNumId w:val="29"/>
  </w:num>
  <w:num w:numId="28">
    <w:abstractNumId w:val="0"/>
  </w:num>
  <w:num w:numId="29">
    <w:abstractNumId w:val="6"/>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8434"/>
  </w:hdrShapeDefaults>
  <w:footnotePr>
    <w:footnote w:id="0"/>
    <w:footnote w:id="1"/>
  </w:footnotePr>
  <w:endnotePr>
    <w:endnote w:id="0"/>
    <w:endnote w:id="1"/>
  </w:endnotePr>
  <w:compat>
    <w:useFELayout/>
  </w:compat>
  <w:rsids>
    <w:rsidRoot w:val="002D48D6"/>
    <w:rsid w:val="000013F5"/>
    <w:rsid w:val="00001AEE"/>
    <w:rsid w:val="00003949"/>
    <w:rsid w:val="0000503B"/>
    <w:rsid w:val="00006963"/>
    <w:rsid w:val="00020DA9"/>
    <w:rsid w:val="00022EFB"/>
    <w:rsid w:val="00025672"/>
    <w:rsid w:val="00026D38"/>
    <w:rsid w:val="000273C9"/>
    <w:rsid w:val="000277A5"/>
    <w:rsid w:val="000311CC"/>
    <w:rsid w:val="00033B91"/>
    <w:rsid w:val="00036250"/>
    <w:rsid w:val="0004206D"/>
    <w:rsid w:val="000471AF"/>
    <w:rsid w:val="00050B25"/>
    <w:rsid w:val="00055190"/>
    <w:rsid w:val="00057341"/>
    <w:rsid w:val="00064ED0"/>
    <w:rsid w:val="00065415"/>
    <w:rsid w:val="00066141"/>
    <w:rsid w:val="00071DBA"/>
    <w:rsid w:val="0007404D"/>
    <w:rsid w:val="00074868"/>
    <w:rsid w:val="000750D7"/>
    <w:rsid w:val="00075251"/>
    <w:rsid w:val="00076A30"/>
    <w:rsid w:val="00091029"/>
    <w:rsid w:val="000917C3"/>
    <w:rsid w:val="00092A8A"/>
    <w:rsid w:val="000941E3"/>
    <w:rsid w:val="000A09AA"/>
    <w:rsid w:val="000A11EF"/>
    <w:rsid w:val="000A4EC2"/>
    <w:rsid w:val="000A5940"/>
    <w:rsid w:val="000A797F"/>
    <w:rsid w:val="000B25E5"/>
    <w:rsid w:val="000B2600"/>
    <w:rsid w:val="000B4DB9"/>
    <w:rsid w:val="000C32D0"/>
    <w:rsid w:val="000D119E"/>
    <w:rsid w:val="000D1695"/>
    <w:rsid w:val="000E00D7"/>
    <w:rsid w:val="000E0FE6"/>
    <w:rsid w:val="000F04A1"/>
    <w:rsid w:val="00114EE6"/>
    <w:rsid w:val="00116BEA"/>
    <w:rsid w:val="0012535B"/>
    <w:rsid w:val="00127A16"/>
    <w:rsid w:val="00131210"/>
    <w:rsid w:val="00131F96"/>
    <w:rsid w:val="00143672"/>
    <w:rsid w:val="00143820"/>
    <w:rsid w:val="00146B0A"/>
    <w:rsid w:val="001473FC"/>
    <w:rsid w:val="00147C8F"/>
    <w:rsid w:val="00151EC8"/>
    <w:rsid w:val="00153CF3"/>
    <w:rsid w:val="0015645E"/>
    <w:rsid w:val="00161E63"/>
    <w:rsid w:val="00164F5E"/>
    <w:rsid w:val="00166F0F"/>
    <w:rsid w:val="0017041B"/>
    <w:rsid w:val="001770EF"/>
    <w:rsid w:val="001A2AF3"/>
    <w:rsid w:val="001A38C8"/>
    <w:rsid w:val="001A66B8"/>
    <w:rsid w:val="001B1FE4"/>
    <w:rsid w:val="001B6A0E"/>
    <w:rsid w:val="001B7424"/>
    <w:rsid w:val="001B7E33"/>
    <w:rsid w:val="001C0093"/>
    <w:rsid w:val="001C2F19"/>
    <w:rsid w:val="001C5922"/>
    <w:rsid w:val="001D17C2"/>
    <w:rsid w:val="001D3368"/>
    <w:rsid w:val="001E0CC5"/>
    <w:rsid w:val="001E745A"/>
    <w:rsid w:val="00205712"/>
    <w:rsid w:val="00205EA6"/>
    <w:rsid w:val="00211C5E"/>
    <w:rsid w:val="0021604A"/>
    <w:rsid w:val="00221497"/>
    <w:rsid w:val="00223B1E"/>
    <w:rsid w:val="00237FC0"/>
    <w:rsid w:val="00241E0E"/>
    <w:rsid w:val="0025026D"/>
    <w:rsid w:val="0025136B"/>
    <w:rsid w:val="0025415C"/>
    <w:rsid w:val="0026371A"/>
    <w:rsid w:val="00272598"/>
    <w:rsid w:val="00272B35"/>
    <w:rsid w:val="002827DD"/>
    <w:rsid w:val="00283AC8"/>
    <w:rsid w:val="00284E6C"/>
    <w:rsid w:val="00285941"/>
    <w:rsid w:val="00291F2A"/>
    <w:rsid w:val="00293A5A"/>
    <w:rsid w:val="002A7E47"/>
    <w:rsid w:val="002B0943"/>
    <w:rsid w:val="002C02D5"/>
    <w:rsid w:val="002C4451"/>
    <w:rsid w:val="002D133B"/>
    <w:rsid w:val="002D48D6"/>
    <w:rsid w:val="002E0B06"/>
    <w:rsid w:val="002E39E5"/>
    <w:rsid w:val="002E4E44"/>
    <w:rsid w:val="002E5330"/>
    <w:rsid w:val="002E6CC8"/>
    <w:rsid w:val="002E6DA5"/>
    <w:rsid w:val="002F0466"/>
    <w:rsid w:val="002F381F"/>
    <w:rsid w:val="002F5970"/>
    <w:rsid w:val="00301337"/>
    <w:rsid w:val="00304A4B"/>
    <w:rsid w:val="003069CF"/>
    <w:rsid w:val="003155A2"/>
    <w:rsid w:val="00315E38"/>
    <w:rsid w:val="00321224"/>
    <w:rsid w:val="0032617E"/>
    <w:rsid w:val="003474B9"/>
    <w:rsid w:val="0035330B"/>
    <w:rsid w:val="00353380"/>
    <w:rsid w:val="00353C72"/>
    <w:rsid w:val="003569E7"/>
    <w:rsid w:val="00360569"/>
    <w:rsid w:val="0036388A"/>
    <w:rsid w:val="003662A2"/>
    <w:rsid w:val="00370B2D"/>
    <w:rsid w:val="00373275"/>
    <w:rsid w:val="00373C97"/>
    <w:rsid w:val="003741D7"/>
    <w:rsid w:val="00385FA1"/>
    <w:rsid w:val="00390D43"/>
    <w:rsid w:val="00396F5C"/>
    <w:rsid w:val="00397824"/>
    <w:rsid w:val="003A32B0"/>
    <w:rsid w:val="003A34EE"/>
    <w:rsid w:val="003A37FF"/>
    <w:rsid w:val="003A3BB8"/>
    <w:rsid w:val="003B55C0"/>
    <w:rsid w:val="003B683A"/>
    <w:rsid w:val="003B747B"/>
    <w:rsid w:val="003B77B9"/>
    <w:rsid w:val="003C5306"/>
    <w:rsid w:val="003D31AF"/>
    <w:rsid w:val="003E4CA0"/>
    <w:rsid w:val="003E7724"/>
    <w:rsid w:val="003F4F08"/>
    <w:rsid w:val="004073C9"/>
    <w:rsid w:val="00407C60"/>
    <w:rsid w:val="004126DE"/>
    <w:rsid w:val="00421855"/>
    <w:rsid w:val="004344D0"/>
    <w:rsid w:val="00435529"/>
    <w:rsid w:val="00436560"/>
    <w:rsid w:val="004528DF"/>
    <w:rsid w:val="00453BB5"/>
    <w:rsid w:val="00460531"/>
    <w:rsid w:val="00466E4C"/>
    <w:rsid w:val="0047256A"/>
    <w:rsid w:val="0047389E"/>
    <w:rsid w:val="004877F6"/>
    <w:rsid w:val="004913C4"/>
    <w:rsid w:val="00492747"/>
    <w:rsid w:val="0049416C"/>
    <w:rsid w:val="0049524F"/>
    <w:rsid w:val="004B046E"/>
    <w:rsid w:val="004B1CF0"/>
    <w:rsid w:val="004B2AEE"/>
    <w:rsid w:val="004B37E8"/>
    <w:rsid w:val="004B5248"/>
    <w:rsid w:val="004C10B3"/>
    <w:rsid w:val="004C24A0"/>
    <w:rsid w:val="004C5214"/>
    <w:rsid w:val="004D2087"/>
    <w:rsid w:val="004D33BB"/>
    <w:rsid w:val="004D50E2"/>
    <w:rsid w:val="004D7009"/>
    <w:rsid w:val="004D71EF"/>
    <w:rsid w:val="004E1539"/>
    <w:rsid w:val="004E351F"/>
    <w:rsid w:val="004E44FC"/>
    <w:rsid w:val="004F07DA"/>
    <w:rsid w:val="004F2CC3"/>
    <w:rsid w:val="004F4396"/>
    <w:rsid w:val="00502999"/>
    <w:rsid w:val="00503F1E"/>
    <w:rsid w:val="00505A99"/>
    <w:rsid w:val="005119E5"/>
    <w:rsid w:val="00512388"/>
    <w:rsid w:val="00516DA7"/>
    <w:rsid w:val="00517B42"/>
    <w:rsid w:val="005208B8"/>
    <w:rsid w:val="00523DBC"/>
    <w:rsid w:val="0053223D"/>
    <w:rsid w:val="00540319"/>
    <w:rsid w:val="00542700"/>
    <w:rsid w:val="00542D42"/>
    <w:rsid w:val="0054462D"/>
    <w:rsid w:val="00552A36"/>
    <w:rsid w:val="00552C7D"/>
    <w:rsid w:val="005567FE"/>
    <w:rsid w:val="00560D54"/>
    <w:rsid w:val="00561BE9"/>
    <w:rsid w:val="005625A0"/>
    <w:rsid w:val="005631CB"/>
    <w:rsid w:val="00565F75"/>
    <w:rsid w:val="00574D78"/>
    <w:rsid w:val="00581593"/>
    <w:rsid w:val="00582128"/>
    <w:rsid w:val="00583861"/>
    <w:rsid w:val="0058572A"/>
    <w:rsid w:val="00587876"/>
    <w:rsid w:val="00596514"/>
    <w:rsid w:val="005A6118"/>
    <w:rsid w:val="005B3598"/>
    <w:rsid w:val="005B421B"/>
    <w:rsid w:val="005C1CCE"/>
    <w:rsid w:val="005C2FB9"/>
    <w:rsid w:val="005C64CC"/>
    <w:rsid w:val="005C6601"/>
    <w:rsid w:val="005C75EB"/>
    <w:rsid w:val="005D055A"/>
    <w:rsid w:val="005D1AB1"/>
    <w:rsid w:val="005D5258"/>
    <w:rsid w:val="005F050B"/>
    <w:rsid w:val="005F272F"/>
    <w:rsid w:val="005F7BE1"/>
    <w:rsid w:val="0060112C"/>
    <w:rsid w:val="00601DF0"/>
    <w:rsid w:val="00606F27"/>
    <w:rsid w:val="00611B98"/>
    <w:rsid w:val="00611BB4"/>
    <w:rsid w:val="00617769"/>
    <w:rsid w:val="00622041"/>
    <w:rsid w:val="00624252"/>
    <w:rsid w:val="00625938"/>
    <w:rsid w:val="0062606D"/>
    <w:rsid w:val="00627A82"/>
    <w:rsid w:val="00630C43"/>
    <w:rsid w:val="00631C0D"/>
    <w:rsid w:val="00632AB5"/>
    <w:rsid w:val="00635A41"/>
    <w:rsid w:val="00635FAB"/>
    <w:rsid w:val="00642B9E"/>
    <w:rsid w:val="0064411F"/>
    <w:rsid w:val="006627DB"/>
    <w:rsid w:val="00664949"/>
    <w:rsid w:val="00674623"/>
    <w:rsid w:val="006755EB"/>
    <w:rsid w:val="0068157F"/>
    <w:rsid w:val="00682893"/>
    <w:rsid w:val="00690FFC"/>
    <w:rsid w:val="006910CB"/>
    <w:rsid w:val="00691D4C"/>
    <w:rsid w:val="00694559"/>
    <w:rsid w:val="006A52C2"/>
    <w:rsid w:val="006C0E77"/>
    <w:rsid w:val="006C6D56"/>
    <w:rsid w:val="006D00EB"/>
    <w:rsid w:val="006D5B0F"/>
    <w:rsid w:val="006D6B77"/>
    <w:rsid w:val="006E04F9"/>
    <w:rsid w:val="006E223A"/>
    <w:rsid w:val="006E58F3"/>
    <w:rsid w:val="006F17BD"/>
    <w:rsid w:val="006F550D"/>
    <w:rsid w:val="00702328"/>
    <w:rsid w:val="0071038F"/>
    <w:rsid w:val="007107E8"/>
    <w:rsid w:val="00715E21"/>
    <w:rsid w:val="00716F44"/>
    <w:rsid w:val="0072102E"/>
    <w:rsid w:val="007275D5"/>
    <w:rsid w:val="007310A1"/>
    <w:rsid w:val="00733C6F"/>
    <w:rsid w:val="00737360"/>
    <w:rsid w:val="0074169D"/>
    <w:rsid w:val="0074420E"/>
    <w:rsid w:val="007518CB"/>
    <w:rsid w:val="00755C3C"/>
    <w:rsid w:val="00770E56"/>
    <w:rsid w:val="00784C1D"/>
    <w:rsid w:val="00787CF0"/>
    <w:rsid w:val="00787E2B"/>
    <w:rsid w:val="007907C2"/>
    <w:rsid w:val="0079682B"/>
    <w:rsid w:val="007974C0"/>
    <w:rsid w:val="007B1948"/>
    <w:rsid w:val="007B1EE3"/>
    <w:rsid w:val="007B3567"/>
    <w:rsid w:val="007B68F2"/>
    <w:rsid w:val="007B7F39"/>
    <w:rsid w:val="007C0DB1"/>
    <w:rsid w:val="007C4D93"/>
    <w:rsid w:val="007C7725"/>
    <w:rsid w:val="007D4F8E"/>
    <w:rsid w:val="007D6399"/>
    <w:rsid w:val="007E126B"/>
    <w:rsid w:val="007E2060"/>
    <w:rsid w:val="007E4AA3"/>
    <w:rsid w:val="007F05FC"/>
    <w:rsid w:val="007F414A"/>
    <w:rsid w:val="007F5972"/>
    <w:rsid w:val="008010C5"/>
    <w:rsid w:val="00802761"/>
    <w:rsid w:val="00804B37"/>
    <w:rsid w:val="00804DF0"/>
    <w:rsid w:val="00812BCA"/>
    <w:rsid w:val="00821954"/>
    <w:rsid w:val="00822B0F"/>
    <w:rsid w:val="00822FF0"/>
    <w:rsid w:val="008257BC"/>
    <w:rsid w:val="00835E87"/>
    <w:rsid w:val="00840D6E"/>
    <w:rsid w:val="0084633E"/>
    <w:rsid w:val="008467CD"/>
    <w:rsid w:val="00846B8D"/>
    <w:rsid w:val="008511E8"/>
    <w:rsid w:val="008573B1"/>
    <w:rsid w:val="00860B94"/>
    <w:rsid w:val="0086100D"/>
    <w:rsid w:val="00861703"/>
    <w:rsid w:val="008625CB"/>
    <w:rsid w:val="00862C04"/>
    <w:rsid w:val="00865233"/>
    <w:rsid w:val="00866330"/>
    <w:rsid w:val="008666E4"/>
    <w:rsid w:val="0087180F"/>
    <w:rsid w:val="00873648"/>
    <w:rsid w:val="00873B9E"/>
    <w:rsid w:val="00877DBD"/>
    <w:rsid w:val="0088094A"/>
    <w:rsid w:val="00884460"/>
    <w:rsid w:val="00884962"/>
    <w:rsid w:val="00886BC2"/>
    <w:rsid w:val="008A0758"/>
    <w:rsid w:val="008A578F"/>
    <w:rsid w:val="008B1223"/>
    <w:rsid w:val="008B521A"/>
    <w:rsid w:val="008B6FB5"/>
    <w:rsid w:val="008C6246"/>
    <w:rsid w:val="008D0805"/>
    <w:rsid w:val="008D202A"/>
    <w:rsid w:val="008D258C"/>
    <w:rsid w:val="008D54D6"/>
    <w:rsid w:val="008D6AAD"/>
    <w:rsid w:val="008D74D3"/>
    <w:rsid w:val="008D7ED9"/>
    <w:rsid w:val="008E1890"/>
    <w:rsid w:val="008E20E8"/>
    <w:rsid w:val="008E5013"/>
    <w:rsid w:val="008F0388"/>
    <w:rsid w:val="008F0B65"/>
    <w:rsid w:val="008F34F6"/>
    <w:rsid w:val="00900774"/>
    <w:rsid w:val="00906B32"/>
    <w:rsid w:val="00912BC8"/>
    <w:rsid w:val="00914F78"/>
    <w:rsid w:val="00916872"/>
    <w:rsid w:val="00931FC8"/>
    <w:rsid w:val="00935296"/>
    <w:rsid w:val="00936479"/>
    <w:rsid w:val="0094574C"/>
    <w:rsid w:val="00964C99"/>
    <w:rsid w:val="009762A1"/>
    <w:rsid w:val="00982BF4"/>
    <w:rsid w:val="00983988"/>
    <w:rsid w:val="00984A29"/>
    <w:rsid w:val="009923E1"/>
    <w:rsid w:val="009960F6"/>
    <w:rsid w:val="009A25BA"/>
    <w:rsid w:val="009A3509"/>
    <w:rsid w:val="009A5E3C"/>
    <w:rsid w:val="009B52E9"/>
    <w:rsid w:val="009B6B50"/>
    <w:rsid w:val="009C0BA2"/>
    <w:rsid w:val="009C2F4B"/>
    <w:rsid w:val="009C4F8E"/>
    <w:rsid w:val="009D1271"/>
    <w:rsid w:val="009D1F6A"/>
    <w:rsid w:val="00A15FF6"/>
    <w:rsid w:val="00A16D91"/>
    <w:rsid w:val="00A1713C"/>
    <w:rsid w:val="00A21745"/>
    <w:rsid w:val="00A23A7F"/>
    <w:rsid w:val="00A269C9"/>
    <w:rsid w:val="00A27B4B"/>
    <w:rsid w:val="00A30988"/>
    <w:rsid w:val="00A34A62"/>
    <w:rsid w:val="00A52F1E"/>
    <w:rsid w:val="00A56803"/>
    <w:rsid w:val="00A62547"/>
    <w:rsid w:val="00A6379D"/>
    <w:rsid w:val="00A72273"/>
    <w:rsid w:val="00A73777"/>
    <w:rsid w:val="00A75EE0"/>
    <w:rsid w:val="00A8101B"/>
    <w:rsid w:val="00A83D51"/>
    <w:rsid w:val="00A84BD9"/>
    <w:rsid w:val="00A9026C"/>
    <w:rsid w:val="00A93432"/>
    <w:rsid w:val="00A95321"/>
    <w:rsid w:val="00AA1112"/>
    <w:rsid w:val="00AA2A86"/>
    <w:rsid w:val="00AA349F"/>
    <w:rsid w:val="00AB08A9"/>
    <w:rsid w:val="00AB64CA"/>
    <w:rsid w:val="00AC7495"/>
    <w:rsid w:val="00AD0CFF"/>
    <w:rsid w:val="00AD49DA"/>
    <w:rsid w:val="00AE0B6C"/>
    <w:rsid w:val="00AE2568"/>
    <w:rsid w:val="00AE365A"/>
    <w:rsid w:val="00AE6F2D"/>
    <w:rsid w:val="00AF0EBF"/>
    <w:rsid w:val="00AF2BFC"/>
    <w:rsid w:val="00AF476B"/>
    <w:rsid w:val="00AF4D67"/>
    <w:rsid w:val="00AF5BE9"/>
    <w:rsid w:val="00AF6977"/>
    <w:rsid w:val="00B20690"/>
    <w:rsid w:val="00B24DB4"/>
    <w:rsid w:val="00B27F4C"/>
    <w:rsid w:val="00B3029E"/>
    <w:rsid w:val="00B47ADC"/>
    <w:rsid w:val="00B51329"/>
    <w:rsid w:val="00B539DC"/>
    <w:rsid w:val="00B54F38"/>
    <w:rsid w:val="00B65C9B"/>
    <w:rsid w:val="00B67354"/>
    <w:rsid w:val="00B70CD6"/>
    <w:rsid w:val="00B72A3A"/>
    <w:rsid w:val="00B741CE"/>
    <w:rsid w:val="00B75BAC"/>
    <w:rsid w:val="00B838F5"/>
    <w:rsid w:val="00B841D5"/>
    <w:rsid w:val="00B849A0"/>
    <w:rsid w:val="00B8757D"/>
    <w:rsid w:val="00B90361"/>
    <w:rsid w:val="00B93073"/>
    <w:rsid w:val="00B952B8"/>
    <w:rsid w:val="00BA2BC8"/>
    <w:rsid w:val="00BA42E3"/>
    <w:rsid w:val="00BB0AA6"/>
    <w:rsid w:val="00BB1447"/>
    <w:rsid w:val="00BB4F17"/>
    <w:rsid w:val="00BB53DC"/>
    <w:rsid w:val="00BC4797"/>
    <w:rsid w:val="00BC4C1F"/>
    <w:rsid w:val="00BC7F98"/>
    <w:rsid w:val="00BD5108"/>
    <w:rsid w:val="00BD6C79"/>
    <w:rsid w:val="00BE071C"/>
    <w:rsid w:val="00BE59FD"/>
    <w:rsid w:val="00BF474D"/>
    <w:rsid w:val="00BF626D"/>
    <w:rsid w:val="00C15BF3"/>
    <w:rsid w:val="00C1627C"/>
    <w:rsid w:val="00C20190"/>
    <w:rsid w:val="00C2065E"/>
    <w:rsid w:val="00C21E66"/>
    <w:rsid w:val="00C31D99"/>
    <w:rsid w:val="00C32724"/>
    <w:rsid w:val="00C40915"/>
    <w:rsid w:val="00C414A0"/>
    <w:rsid w:val="00C42056"/>
    <w:rsid w:val="00C50BD7"/>
    <w:rsid w:val="00C53517"/>
    <w:rsid w:val="00C54F5D"/>
    <w:rsid w:val="00C60644"/>
    <w:rsid w:val="00C60DC9"/>
    <w:rsid w:val="00C75E65"/>
    <w:rsid w:val="00C76220"/>
    <w:rsid w:val="00C80D2C"/>
    <w:rsid w:val="00C82C46"/>
    <w:rsid w:val="00C92EA2"/>
    <w:rsid w:val="00CA1BF9"/>
    <w:rsid w:val="00CA514D"/>
    <w:rsid w:val="00CA6EE2"/>
    <w:rsid w:val="00CB2254"/>
    <w:rsid w:val="00CB51FC"/>
    <w:rsid w:val="00CB5B6A"/>
    <w:rsid w:val="00CC0FDD"/>
    <w:rsid w:val="00CC2EAB"/>
    <w:rsid w:val="00CC5823"/>
    <w:rsid w:val="00CD3E8E"/>
    <w:rsid w:val="00CD5C0D"/>
    <w:rsid w:val="00CF06C0"/>
    <w:rsid w:val="00CF3EAD"/>
    <w:rsid w:val="00CF55D7"/>
    <w:rsid w:val="00CF5D0D"/>
    <w:rsid w:val="00CF6919"/>
    <w:rsid w:val="00D0021E"/>
    <w:rsid w:val="00D1328E"/>
    <w:rsid w:val="00D13306"/>
    <w:rsid w:val="00D13881"/>
    <w:rsid w:val="00D139D0"/>
    <w:rsid w:val="00D23E9E"/>
    <w:rsid w:val="00D24DFC"/>
    <w:rsid w:val="00D475CE"/>
    <w:rsid w:val="00D579B3"/>
    <w:rsid w:val="00D650D2"/>
    <w:rsid w:val="00D72A0D"/>
    <w:rsid w:val="00D72DC1"/>
    <w:rsid w:val="00D748D3"/>
    <w:rsid w:val="00D81A27"/>
    <w:rsid w:val="00D850A3"/>
    <w:rsid w:val="00D87E96"/>
    <w:rsid w:val="00D91CAF"/>
    <w:rsid w:val="00D91FD3"/>
    <w:rsid w:val="00D92FAE"/>
    <w:rsid w:val="00D95D34"/>
    <w:rsid w:val="00D96E2E"/>
    <w:rsid w:val="00DA36B8"/>
    <w:rsid w:val="00DA4800"/>
    <w:rsid w:val="00DB7168"/>
    <w:rsid w:val="00DC4A36"/>
    <w:rsid w:val="00DC5508"/>
    <w:rsid w:val="00DD3DA5"/>
    <w:rsid w:val="00DE2FB8"/>
    <w:rsid w:val="00DE46A2"/>
    <w:rsid w:val="00DE69C4"/>
    <w:rsid w:val="00DE6D20"/>
    <w:rsid w:val="00DF138B"/>
    <w:rsid w:val="00DF168D"/>
    <w:rsid w:val="00DF39AE"/>
    <w:rsid w:val="00E00022"/>
    <w:rsid w:val="00E00F8C"/>
    <w:rsid w:val="00E078D8"/>
    <w:rsid w:val="00E14780"/>
    <w:rsid w:val="00E2105D"/>
    <w:rsid w:val="00E21340"/>
    <w:rsid w:val="00E23F89"/>
    <w:rsid w:val="00E33EA0"/>
    <w:rsid w:val="00E41326"/>
    <w:rsid w:val="00E54805"/>
    <w:rsid w:val="00E569C3"/>
    <w:rsid w:val="00E723F4"/>
    <w:rsid w:val="00E77DC3"/>
    <w:rsid w:val="00E803E7"/>
    <w:rsid w:val="00E87DDD"/>
    <w:rsid w:val="00E97813"/>
    <w:rsid w:val="00EA0D70"/>
    <w:rsid w:val="00EA195A"/>
    <w:rsid w:val="00EA293F"/>
    <w:rsid w:val="00EA39D2"/>
    <w:rsid w:val="00EA4D7F"/>
    <w:rsid w:val="00EA7EC4"/>
    <w:rsid w:val="00EB0868"/>
    <w:rsid w:val="00EC2D7B"/>
    <w:rsid w:val="00EC2EA8"/>
    <w:rsid w:val="00EC42A3"/>
    <w:rsid w:val="00EC4B32"/>
    <w:rsid w:val="00EC4E2A"/>
    <w:rsid w:val="00EC5BDE"/>
    <w:rsid w:val="00EC756B"/>
    <w:rsid w:val="00EC7E8A"/>
    <w:rsid w:val="00ED3333"/>
    <w:rsid w:val="00EE53CE"/>
    <w:rsid w:val="00EE64EA"/>
    <w:rsid w:val="00EF14F3"/>
    <w:rsid w:val="00F07BE8"/>
    <w:rsid w:val="00F1514A"/>
    <w:rsid w:val="00F21328"/>
    <w:rsid w:val="00F221AA"/>
    <w:rsid w:val="00F22798"/>
    <w:rsid w:val="00F241A0"/>
    <w:rsid w:val="00F25E76"/>
    <w:rsid w:val="00F26FC7"/>
    <w:rsid w:val="00F31295"/>
    <w:rsid w:val="00F329C6"/>
    <w:rsid w:val="00F35280"/>
    <w:rsid w:val="00F448EE"/>
    <w:rsid w:val="00F44ECD"/>
    <w:rsid w:val="00F5019E"/>
    <w:rsid w:val="00F517AB"/>
    <w:rsid w:val="00F53711"/>
    <w:rsid w:val="00F537BE"/>
    <w:rsid w:val="00F541D7"/>
    <w:rsid w:val="00F5454D"/>
    <w:rsid w:val="00F55673"/>
    <w:rsid w:val="00F60426"/>
    <w:rsid w:val="00F617BF"/>
    <w:rsid w:val="00F62A8C"/>
    <w:rsid w:val="00F647DF"/>
    <w:rsid w:val="00F70078"/>
    <w:rsid w:val="00F75361"/>
    <w:rsid w:val="00F77D9A"/>
    <w:rsid w:val="00F80C09"/>
    <w:rsid w:val="00F83F85"/>
    <w:rsid w:val="00F850E5"/>
    <w:rsid w:val="00F85B7F"/>
    <w:rsid w:val="00F93356"/>
    <w:rsid w:val="00F969FF"/>
    <w:rsid w:val="00FA147D"/>
    <w:rsid w:val="00FA5746"/>
    <w:rsid w:val="00FA7E7C"/>
    <w:rsid w:val="00FB3AA0"/>
    <w:rsid w:val="00FC2D59"/>
    <w:rsid w:val="00FE01E5"/>
    <w:rsid w:val="00FE3A2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35529"/>
  </w:style>
  <w:style w:type="paragraph" w:styleId="Heading1">
    <w:name w:val="heading 1"/>
    <w:basedOn w:val="Normal"/>
    <w:link w:val="Heading1Char"/>
    <w:uiPriority w:val="1"/>
    <w:qFormat/>
    <w:rsid w:val="00983988"/>
    <w:pPr>
      <w:widowControl w:val="0"/>
      <w:autoSpaceDE w:val="0"/>
      <w:autoSpaceDN w:val="0"/>
      <w:spacing w:after="0" w:line="240" w:lineRule="auto"/>
      <w:ind w:left="119"/>
      <w:outlineLvl w:val="0"/>
    </w:pPr>
    <w:rPr>
      <w:rFonts w:ascii="Corbel" w:eastAsia="Corbel" w:hAnsi="Corbel"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F8E"/>
    <w:rPr>
      <w:color w:val="0000FF" w:themeColor="hyperlink"/>
      <w:u w:val="single"/>
    </w:rPr>
  </w:style>
  <w:style w:type="character" w:customStyle="1" w:styleId="hps">
    <w:name w:val="hps"/>
    <w:basedOn w:val="DefaultParagraphFont"/>
    <w:rsid w:val="00C92EA2"/>
  </w:style>
  <w:style w:type="character" w:customStyle="1" w:styleId="atn">
    <w:name w:val="atn"/>
    <w:basedOn w:val="DefaultParagraphFont"/>
    <w:rsid w:val="00C92EA2"/>
  </w:style>
  <w:style w:type="paragraph" w:styleId="Header">
    <w:name w:val="header"/>
    <w:basedOn w:val="Normal"/>
    <w:link w:val="HeaderChar"/>
    <w:uiPriority w:val="99"/>
    <w:unhideWhenUsed/>
    <w:rsid w:val="0068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893"/>
  </w:style>
  <w:style w:type="paragraph" w:styleId="Footer">
    <w:name w:val="footer"/>
    <w:basedOn w:val="Normal"/>
    <w:link w:val="FooterChar"/>
    <w:uiPriority w:val="99"/>
    <w:unhideWhenUsed/>
    <w:rsid w:val="0068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893"/>
  </w:style>
  <w:style w:type="paragraph" w:styleId="NormalWeb">
    <w:name w:val="Normal (Web)"/>
    <w:basedOn w:val="Normal"/>
    <w:uiPriority w:val="99"/>
    <w:rsid w:val="0068289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aliases w:val="Body of text,List Paragraph1,Medium Grid 1 - Accent 21,Body of text+1,Body of text+2,Body of text+3,List Paragraph11,Colorful List - Accent 11,HEADING 1,soal jawab,Daftar Paragraf1"/>
    <w:basedOn w:val="Normal"/>
    <w:link w:val="ListParagraphChar"/>
    <w:uiPriority w:val="34"/>
    <w:qFormat/>
    <w:rsid w:val="002E0B06"/>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F5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D7"/>
    <w:rPr>
      <w:rFonts w:ascii="Tahoma" w:hAnsi="Tahoma" w:cs="Tahoma"/>
      <w:sz w:val="16"/>
      <w:szCs w:val="16"/>
    </w:rPr>
  </w:style>
  <w:style w:type="table" w:styleId="TableGrid">
    <w:name w:val="Table Grid"/>
    <w:basedOn w:val="TableNormal"/>
    <w:uiPriority w:val="59"/>
    <w:rsid w:val="00147C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5208B8"/>
    <w:rPr>
      <w:i/>
      <w:iCs/>
    </w:rPr>
  </w:style>
  <w:style w:type="paragraph" w:styleId="BodyTextIndent">
    <w:name w:val="Body Text Indent"/>
    <w:basedOn w:val="Normal"/>
    <w:link w:val="BodyTextIndentChar"/>
    <w:uiPriority w:val="99"/>
    <w:rsid w:val="003B747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3B747B"/>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4B2AEE"/>
    <w:pPr>
      <w:spacing w:after="120" w:line="480" w:lineRule="auto"/>
      <w:ind w:left="283"/>
    </w:pPr>
  </w:style>
  <w:style w:type="character" w:customStyle="1" w:styleId="BodyTextIndent2Char">
    <w:name w:val="Body Text Indent 2 Char"/>
    <w:basedOn w:val="DefaultParagraphFont"/>
    <w:link w:val="BodyTextIndent2"/>
    <w:uiPriority w:val="99"/>
    <w:semiHidden/>
    <w:rsid w:val="004B2AEE"/>
  </w:style>
  <w:style w:type="paragraph" w:customStyle="1" w:styleId="Default">
    <w:name w:val="Default"/>
    <w:rsid w:val="00F151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471AF"/>
    <w:pPr>
      <w:spacing w:after="120" w:line="480" w:lineRule="auto"/>
    </w:pPr>
    <w:rPr>
      <w:rFonts w:eastAsiaTheme="minorHAnsi"/>
      <w:lang w:val="en-US" w:eastAsia="en-US"/>
    </w:rPr>
  </w:style>
  <w:style w:type="character" w:customStyle="1" w:styleId="BodyText2Char">
    <w:name w:val="Body Text 2 Char"/>
    <w:basedOn w:val="DefaultParagraphFont"/>
    <w:link w:val="BodyText2"/>
    <w:uiPriority w:val="99"/>
    <w:rsid w:val="000471AF"/>
    <w:rPr>
      <w:rFonts w:eastAsiaTheme="minorHAnsi"/>
      <w:lang w:val="en-US" w:eastAsia="en-US"/>
    </w:rPr>
  </w:style>
  <w:style w:type="paragraph" w:customStyle="1" w:styleId="SubJudul2">
    <w:name w:val="Sub Judul 2"/>
    <w:basedOn w:val="Normal"/>
    <w:rsid w:val="000471AF"/>
    <w:pPr>
      <w:numPr>
        <w:numId w:val="19"/>
      </w:numPr>
      <w:tabs>
        <w:tab w:val="left" w:pos="576"/>
      </w:tabs>
      <w:spacing w:after="0" w:line="480" w:lineRule="auto"/>
    </w:pPr>
    <w:rPr>
      <w:rFonts w:ascii="Times New Roman" w:eastAsia="Times New Roman" w:hAnsi="Times New Roman" w:cs="Times New Roman"/>
      <w:b/>
      <w:sz w:val="24"/>
      <w:szCs w:val="24"/>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soal jawab Char"/>
    <w:basedOn w:val="DefaultParagraphFont"/>
    <w:link w:val="ListParagraph"/>
    <w:uiPriority w:val="34"/>
    <w:locked/>
    <w:rsid w:val="001770EF"/>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C4C1F"/>
    <w:rPr>
      <w:color w:val="808080"/>
    </w:rPr>
  </w:style>
  <w:style w:type="character" w:styleId="Strong">
    <w:name w:val="Strong"/>
    <w:basedOn w:val="DefaultParagraphFont"/>
    <w:uiPriority w:val="22"/>
    <w:rsid w:val="00540319"/>
    <w:rPr>
      <w:b/>
      <w:bCs/>
    </w:rPr>
  </w:style>
  <w:style w:type="character" w:customStyle="1" w:styleId="apple-converted-space">
    <w:name w:val="apple-converted-space"/>
    <w:basedOn w:val="DefaultParagraphFont"/>
    <w:rsid w:val="00540319"/>
  </w:style>
  <w:style w:type="paragraph" w:customStyle="1" w:styleId="TitleKreano">
    <w:name w:val="Title Kreano"/>
    <w:basedOn w:val="Normal"/>
    <w:link w:val="TitleKreanoChar"/>
    <w:qFormat/>
    <w:rsid w:val="00601DF0"/>
    <w:pPr>
      <w:spacing w:after="0" w:line="240" w:lineRule="auto"/>
      <w:jc w:val="center"/>
    </w:pPr>
    <w:rPr>
      <w:rFonts w:ascii="Corbel" w:hAnsi="Corbel" w:cs="Times New Roman"/>
      <w:b/>
      <w:noProof/>
      <w:sz w:val="28"/>
      <w:szCs w:val="28"/>
    </w:rPr>
  </w:style>
  <w:style w:type="paragraph" w:customStyle="1" w:styleId="Author">
    <w:name w:val="Author"/>
    <w:basedOn w:val="Normal"/>
    <w:link w:val="AuthorChar"/>
    <w:qFormat/>
    <w:rsid w:val="00601DF0"/>
    <w:pPr>
      <w:spacing w:after="0" w:line="240" w:lineRule="auto"/>
      <w:jc w:val="center"/>
    </w:pPr>
    <w:rPr>
      <w:rFonts w:ascii="Corbel" w:hAnsi="Corbel" w:cs="Times New Roman"/>
      <w:b/>
      <w:noProof/>
      <w:sz w:val="24"/>
      <w:szCs w:val="24"/>
    </w:rPr>
  </w:style>
  <w:style w:type="character" w:customStyle="1" w:styleId="TitleKreanoChar">
    <w:name w:val="Title Kreano Char"/>
    <w:basedOn w:val="DefaultParagraphFont"/>
    <w:link w:val="TitleKreano"/>
    <w:rsid w:val="00601DF0"/>
    <w:rPr>
      <w:rFonts w:ascii="Corbel" w:hAnsi="Corbel" w:cs="Times New Roman"/>
      <w:b/>
      <w:noProof/>
      <w:sz w:val="28"/>
      <w:szCs w:val="28"/>
    </w:rPr>
  </w:style>
  <w:style w:type="paragraph" w:customStyle="1" w:styleId="AffiliationandCorrespondingEmail">
    <w:name w:val="Affiliation and Corresponding Email"/>
    <w:basedOn w:val="Normal"/>
    <w:link w:val="AffiliationandCorrespondingEmailChar"/>
    <w:qFormat/>
    <w:rsid w:val="00601DF0"/>
    <w:pPr>
      <w:spacing w:after="0" w:line="240" w:lineRule="auto"/>
      <w:jc w:val="center"/>
    </w:pPr>
    <w:rPr>
      <w:rFonts w:ascii="Corbel" w:hAnsi="Corbel" w:cs="Times New Roman"/>
      <w:noProof/>
      <w:sz w:val="24"/>
      <w:szCs w:val="24"/>
    </w:rPr>
  </w:style>
  <w:style w:type="character" w:customStyle="1" w:styleId="AuthorChar">
    <w:name w:val="Author Char"/>
    <w:basedOn w:val="DefaultParagraphFont"/>
    <w:link w:val="Author"/>
    <w:rsid w:val="00601DF0"/>
    <w:rPr>
      <w:rFonts w:ascii="Corbel" w:hAnsi="Corbel" w:cs="Times New Roman"/>
      <w:b/>
      <w:noProof/>
      <w:sz w:val="24"/>
      <w:szCs w:val="24"/>
    </w:rPr>
  </w:style>
  <w:style w:type="paragraph" w:customStyle="1" w:styleId="History">
    <w:name w:val="History"/>
    <w:basedOn w:val="Normal"/>
    <w:link w:val="HistoryChar"/>
    <w:qFormat/>
    <w:rsid w:val="00601DF0"/>
    <w:pPr>
      <w:spacing w:after="0" w:line="240" w:lineRule="auto"/>
      <w:ind w:left="-95" w:right="-117"/>
      <w:jc w:val="center"/>
    </w:pPr>
    <w:rPr>
      <w:rFonts w:ascii="Corbel" w:hAnsi="Corbel" w:cs="Times New Roman"/>
      <w:i/>
      <w:noProof/>
      <w:sz w:val="18"/>
      <w:szCs w:val="24"/>
      <w:lang w:val="en-US"/>
    </w:rPr>
  </w:style>
  <w:style w:type="character" w:customStyle="1" w:styleId="AffiliationandCorrespondingEmailChar">
    <w:name w:val="Affiliation and Corresponding Email Char"/>
    <w:basedOn w:val="DefaultParagraphFont"/>
    <w:link w:val="AffiliationandCorrespondingEmail"/>
    <w:rsid w:val="00601DF0"/>
    <w:rPr>
      <w:rFonts w:ascii="Corbel" w:hAnsi="Corbel" w:cs="Times New Roman"/>
      <w:noProof/>
      <w:sz w:val="24"/>
      <w:szCs w:val="24"/>
    </w:rPr>
  </w:style>
  <w:style w:type="paragraph" w:customStyle="1" w:styleId="AbstrakKreano">
    <w:name w:val="Abstrak Kreano"/>
    <w:basedOn w:val="Normal"/>
    <w:link w:val="AbstrakKreanoChar"/>
    <w:rsid w:val="00601DF0"/>
    <w:pPr>
      <w:spacing w:after="0" w:line="240" w:lineRule="auto"/>
      <w:ind w:left="851" w:right="804"/>
      <w:jc w:val="both"/>
    </w:pPr>
    <w:rPr>
      <w:rFonts w:ascii="Corbel" w:hAnsi="Corbel" w:cs="Times New Roman"/>
      <w:noProof/>
      <w:sz w:val="20"/>
      <w:szCs w:val="24"/>
    </w:rPr>
  </w:style>
  <w:style w:type="character" w:customStyle="1" w:styleId="HistoryChar">
    <w:name w:val="History Char"/>
    <w:basedOn w:val="DefaultParagraphFont"/>
    <w:link w:val="History"/>
    <w:rsid w:val="00601DF0"/>
    <w:rPr>
      <w:rFonts w:ascii="Corbel" w:hAnsi="Corbel" w:cs="Times New Roman"/>
      <w:i/>
      <w:noProof/>
      <w:sz w:val="18"/>
      <w:szCs w:val="24"/>
      <w:lang w:val="en-US"/>
    </w:rPr>
  </w:style>
  <w:style w:type="paragraph" w:customStyle="1" w:styleId="SubTitle1Kreano">
    <w:name w:val="Sub Title 1 Kreano"/>
    <w:basedOn w:val="Normal"/>
    <w:link w:val="SubTitle1KreanoChar"/>
    <w:qFormat/>
    <w:rsid w:val="007C0DB1"/>
    <w:pPr>
      <w:spacing w:after="240" w:line="240" w:lineRule="auto"/>
      <w:jc w:val="both"/>
    </w:pPr>
    <w:rPr>
      <w:rFonts w:ascii="Corbel" w:hAnsi="Corbel" w:cs="Times New Roman"/>
      <w:b/>
      <w:noProof/>
      <w:sz w:val="24"/>
      <w:szCs w:val="24"/>
      <w:lang w:val="en-US"/>
    </w:rPr>
  </w:style>
  <w:style w:type="character" w:customStyle="1" w:styleId="AbstrakKreanoChar">
    <w:name w:val="Abstrak Kreano Char"/>
    <w:basedOn w:val="DefaultParagraphFont"/>
    <w:link w:val="AbstrakKreano"/>
    <w:rsid w:val="00601DF0"/>
    <w:rPr>
      <w:rFonts w:ascii="Corbel" w:hAnsi="Corbel" w:cs="Times New Roman"/>
      <w:noProof/>
      <w:sz w:val="20"/>
      <w:szCs w:val="24"/>
    </w:rPr>
  </w:style>
  <w:style w:type="paragraph" w:customStyle="1" w:styleId="SubTitle2Kreano">
    <w:name w:val="Sub Title 2 Kreano"/>
    <w:basedOn w:val="SubTitle1Kreano"/>
    <w:link w:val="SubTitle2KreanoChar"/>
    <w:qFormat/>
    <w:rsid w:val="007C0DB1"/>
  </w:style>
  <w:style w:type="character" w:customStyle="1" w:styleId="SubTitle1KreanoChar">
    <w:name w:val="Sub Title 1 Kreano Char"/>
    <w:basedOn w:val="DefaultParagraphFont"/>
    <w:link w:val="SubTitle1Kreano"/>
    <w:rsid w:val="007C0DB1"/>
    <w:rPr>
      <w:rFonts w:ascii="Corbel" w:hAnsi="Corbel" w:cs="Times New Roman"/>
      <w:b/>
      <w:noProof/>
      <w:sz w:val="24"/>
      <w:szCs w:val="24"/>
      <w:lang w:val="en-US"/>
    </w:rPr>
  </w:style>
  <w:style w:type="paragraph" w:customStyle="1" w:styleId="SubTitle3Kreano">
    <w:name w:val="Sub Title 3 Kreano"/>
    <w:basedOn w:val="SubTitle1Kreano"/>
    <w:link w:val="SubTitle3KreanoChar"/>
    <w:qFormat/>
    <w:rsid w:val="007C0DB1"/>
    <w:rPr>
      <w:b w:val="0"/>
      <w:i/>
    </w:rPr>
  </w:style>
  <w:style w:type="character" w:customStyle="1" w:styleId="SubTitle2KreanoChar">
    <w:name w:val="Sub Title 2 Kreano Char"/>
    <w:basedOn w:val="SubTitle1KreanoChar"/>
    <w:link w:val="SubTitle2Kreano"/>
    <w:rsid w:val="007C0DB1"/>
    <w:rPr>
      <w:rFonts w:ascii="Corbel" w:hAnsi="Corbel" w:cs="Times New Roman"/>
      <w:b/>
      <w:noProof/>
      <w:sz w:val="24"/>
      <w:szCs w:val="24"/>
      <w:lang w:val="en-US"/>
    </w:rPr>
  </w:style>
  <w:style w:type="paragraph" w:customStyle="1" w:styleId="Paragraf1">
    <w:name w:val="Paragraf 1"/>
    <w:basedOn w:val="Normal"/>
    <w:link w:val="Paragraf1Char"/>
    <w:qFormat/>
    <w:rsid w:val="00BB53DC"/>
    <w:pPr>
      <w:widowControl w:val="0"/>
      <w:autoSpaceDE w:val="0"/>
      <w:autoSpaceDN w:val="0"/>
      <w:adjustRightInd w:val="0"/>
      <w:spacing w:after="0" w:line="240" w:lineRule="auto"/>
      <w:ind w:right="48"/>
      <w:jc w:val="both"/>
    </w:pPr>
    <w:rPr>
      <w:rFonts w:ascii="Corbel" w:hAnsi="Corbel" w:cs="Times New Roman"/>
      <w:noProof/>
      <w:sz w:val="24"/>
      <w:szCs w:val="24"/>
      <w:lang w:val="en-US"/>
    </w:rPr>
  </w:style>
  <w:style w:type="character" w:customStyle="1" w:styleId="SubTitle3KreanoChar">
    <w:name w:val="Sub Title 3 Kreano Char"/>
    <w:basedOn w:val="SubTitle1KreanoChar"/>
    <w:link w:val="SubTitle3Kreano"/>
    <w:rsid w:val="007C0DB1"/>
    <w:rPr>
      <w:rFonts w:ascii="Corbel" w:hAnsi="Corbel" w:cs="Times New Roman"/>
      <w:b w:val="0"/>
      <w:i/>
      <w:noProof/>
      <w:sz w:val="24"/>
      <w:szCs w:val="24"/>
      <w:lang w:val="en-US"/>
    </w:rPr>
  </w:style>
  <w:style w:type="character" w:customStyle="1" w:styleId="tlid-translation">
    <w:name w:val="tlid-translation"/>
    <w:basedOn w:val="DefaultParagraphFont"/>
    <w:rsid w:val="00582128"/>
  </w:style>
  <w:style w:type="character" w:customStyle="1" w:styleId="Paragraf1Char">
    <w:name w:val="Paragraf 1 Char"/>
    <w:basedOn w:val="DefaultParagraphFont"/>
    <w:link w:val="Paragraf1"/>
    <w:rsid w:val="00BB53DC"/>
    <w:rPr>
      <w:rFonts w:ascii="Corbel" w:hAnsi="Corbel" w:cs="Times New Roman"/>
      <w:noProof/>
      <w:sz w:val="24"/>
      <w:szCs w:val="24"/>
      <w:lang w:val="en-US"/>
    </w:rPr>
  </w:style>
  <w:style w:type="paragraph" w:customStyle="1" w:styleId="AbstractEnKreano">
    <w:name w:val="Abstract En Kreano"/>
    <w:basedOn w:val="Normal"/>
    <w:link w:val="AbstractEnKreanoChar"/>
    <w:qFormat/>
    <w:rsid w:val="00582128"/>
    <w:pPr>
      <w:spacing w:after="0" w:line="240" w:lineRule="auto"/>
      <w:ind w:left="851" w:right="804"/>
      <w:jc w:val="both"/>
    </w:pPr>
    <w:rPr>
      <w:rFonts w:ascii="Corbel" w:hAnsi="Corbel"/>
      <w:sz w:val="20"/>
      <w:szCs w:val="20"/>
    </w:rPr>
  </w:style>
  <w:style w:type="paragraph" w:customStyle="1" w:styleId="AbstrakIdKreano">
    <w:name w:val="Abstrak Id Kreano"/>
    <w:basedOn w:val="AbstrakKreano"/>
    <w:link w:val="AbstrakIdKreanoChar"/>
    <w:qFormat/>
    <w:rsid w:val="00582128"/>
    <w:rPr>
      <w:i/>
    </w:rPr>
  </w:style>
  <w:style w:type="character" w:customStyle="1" w:styleId="AbstractEnKreanoChar">
    <w:name w:val="Abstract En Kreano Char"/>
    <w:basedOn w:val="DefaultParagraphFont"/>
    <w:link w:val="AbstractEnKreano"/>
    <w:rsid w:val="00582128"/>
    <w:rPr>
      <w:rFonts w:ascii="Corbel" w:hAnsi="Corbel"/>
      <w:sz w:val="20"/>
      <w:szCs w:val="20"/>
    </w:rPr>
  </w:style>
  <w:style w:type="paragraph" w:customStyle="1" w:styleId="AbstractTitleEnKreano">
    <w:name w:val="Abstract Title En Kreano"/>
    <w:basedOn w:val="Normal"/>
    <w:link w:val="AbstractTitleEnKreanoChar"/>
    <w:qFormat/>
    <w:rsid w:val="00582128"/>
    <w:pPr>
      <w:spacing w:after="0" w:line="240" w:lineRule="auto"/>
      <w:ind w:left="851" w:right="804"/>
      <w:jc w:val="center"/>
    </w:pPr>
    <w:rPr>
      <w:rFonts w:ascii="Corbel" w:eastAsia="Calibri" w:hAnsi="Corbel" w:cs="Times New Roman"/>
      <w:b/>
      <w:noProof/>
      <w:sz w:val="20"/>
      <w:szCs w:val="20"/>
    </w:rPr>
  </w:style>
  <w:style w:type="character" w:customStyle="1" w:styleId="AbstrakIdKreanoChar">
    <w:name w:val="Abstrak Id Kreano Char"/>
    <w:basedOn w:val="AbstrakKreanoChar"/>
    <w:link w:val="AbstrakIdKreano"/>
    <w:rsid w:val="00582128"/>
    <w:rPr>
      <w:rFonts w:ascii="Corbel" w:hAnsi="Corbel" w:cs="Times New Roman"/>
      <w:i/>
      <w:noProof/>
      <w:sz w:val="20"/>
      <w:szCs w:val="24"/>
    </w:rPr>
  </w:style>
  <w:style w:type="paragraph" w:customStyle="1" w:styleId="AbstractTitleIdKreano">
    <w:name w:val="Abstract Title Id Kreano"/>
    <w:basedOn w:val="Normal"/>
    <w:link w:val="AbstractTitleIdKreanoChar"/>
    <w:qFormat/>
    <w:rsid w:val="00582128"/>
    <w:pPr>
      <w:spacing w:after="0" w:line="240" w:lineRule="auto"/>
      <w:ind w:left="851" w:right="804"/>
      <w:jc w:val="center"/>
    </w:pPr>
    <w:rPr>
      <w:rFonts w:ascii="Corbel" w:hAnsi="Corbel" w:cs="Times New Roman"/>
      <w:b/>
      <w:i/>
      <w:noProof/>
      <w:sz w:val="20"/>
      <w:szCs w:val="24"/>
    </w:rPr>
  </w:style>
  <w:style w:type="character" w:customStyle="1" w:styleId="AbstractTitleEnKreanoChar">
    <w:name w:val="Abstract Title En Kreano Char"/>
    <w:basedOn w:val="DefaultParagraphFont"/>
    <w:link w:val="AbstractTitleEnKreano"/>
    <w:rsid w:val="00582128"/>
    <w:rPr>
      <w:rFonts w:ascii="Corbel" w:eastAsia="Calibri" w:hAnsi="Corbel" w:cs="Times New Roman"/>
      <w:b/>
      <w:noProof/>
      <w:sz w:val="20"/>
      <w:szCs w:val="20"/>
    </w:rPr>
  </w:style>
  <w:style w:type="paragraph" w:customStyle="1" w:styleId="Paragraf2danseterusnya">
    <w:name w:val="Paragraf 2 dan seterusnya"/>
    <w:basedOn w:val="Normal"/>
    <w:link w:val="Paragraf2danseterusnyaChar"/>
    <w:qFormat/>
    <w:rsid w:val="00BB53DC"/>
    <w:pPr>
      <w:widowControl w:val="0"/>
      <w:autoSpaceDE w:val="0"/>
      <w:autoSpaceDN w:val="0"/>
      <w:adjustRightInd w:val="0"/>
      <w:spacing w:after="0" w:line="240" w:lineRule="auto"/>
      <w:ind w:right="48" w:firstLine="567"/>
      <w:jc w:val="both"/>
    </w:pPr>
    <w:rPr>
      <w:rFonts w:ascii="Corbel" w:hAnsi="Corbel"/>
      <w:noProof/>
      <w:sz w:val="24"/>
      <w:szCs w:val="24"/>
      <w:lang w:val="en-US"/>
    </w:rPr>
  </w:style>
  <w:style w:type="character" w:customStyle="1" w:styleId="AbstractTitleIdKreanoChar">
    <w:name w:val="Abstract Title Id Kreano Char"/>
    <w:basedOn w:val="DefaultParagraphFont"/>
    <w:link w:val="AbstractTitleIdKreano"/>
    <w:rsid w:val="00582128"/>
    <w:rPr>
      <w:rFonts w:ascii="Corbel" w:hAnsi="Corbel" w:cs="Times New Roman"/>
      <w:b/>
      <w:i/>
      <w:noProof/>
      <w:sz w:val="20"/>
      <w:szCs w:val="24"/>
    </w:rPr>
  </w:style>
  <w:style w:type="paragraph" w:customStyle="1" w:styleId="Keywords">
    <w:name w:val="Keywords"/>
    <w:basedOn w:val="Normal"/>
    <w:link w:val="KeywordsChar"/>
    <w:qFormat/>
    <w:rsid w:val="007C0DB1"/>
    <w:pPr>
      <w:spacing w:after="0" w:line="240" w:lineRule="auto"/>
      <w:ind w:left="851" w:right="804"/>
      <w:jc w:val="both"/>
    </w:pPr>
    <w:rPr>
      <w:rFonts w:ascii="Corbel" w:hAnsi="Corbel" w:cs="Times New Roman"/>
      <w:i/>
      <w:noProof/>
      <w:sz w:val="20"/>
      <w:szCs w:val="24"/>
    </w:rPr>
  </w:style>
  <w:style w:type="character" w:customStyle="1" w:styleId="Paragraf2danseterusnyaChar">
    <w:name w:val="Paragraf 2 dan seterusnya Char"/>
    <w:basedOn w:val="DefaultParagraphFont"/>
    <w:link w:val="Paragraf2danseterusnya"/>
    <w:rsid w:val="00BB53DC"/>
    <w:rPr>
      <w:rFonts w:ascii="Corbel" w:hAnsi="Corbel"/>
      <w:noProof/>
      <w:sz w:val="24"/>
      <w:szCs w:val="24"/>
      <w:lang w:val="en-US"/>
    </w:rPr>
  </w:style>
  <w:style w:type="paragraph" w:customStyle="1" w:styleId="KeywordTitle">
    <w:name w:val="Keyword Title"/>
    <w:basedOn w:val="Keywords"/>
    <w:link w:val="KeywordTitleChar"/>
    <w:qFormat/>
    <w:rsid w:val="007C0DB1"/>
  </w:style>
  <w:style w:type="character" w:customStyle="1" w:styleId="KeywordsChar">
    <w:name w:val="Keywords Char"/>
    <w:basedOn w:val="DefaultParagraphFont"/>
    <w:link w:val="Keywords"/>
    <w:rsid w:val="007C0DB1"/>
    <w:rPr>
      <w:rFonts w:ascii="Corbel" w:hAnsi="Corbel" w:cs="Times New Roman"/>
      <w:i/>
      <w:noProof/>
      <w:sz w:val="20"/>
      <w:szCs w:val="24"/>
    </w:rPr>
  </w:style>
  <w:style w:type="paragraph" w:customStyle="1" w:styleId="Tabletitle">
    <w:name w:val="Table title"/>
    <w:basedOn w:val="Normal"/>
    <w:link w:val="TabletitleChar"/>
    <w:qFormat/>
    <w:rsid w:val="00F31295"/>
    <w:pPr>
      <w:spacing w:after="0" w:line="240" w:lineRule="auto"/>
      <w:jc w:val="center"/>
    </w:pPr>
    <w:rPr>
      <w:rFonts w:ascii="Corbel" w:hAnsi="Corbel" w:cs="Times New Roman"/>
      <w:noProof/>
      <w:sz w:val="20"/>
      <w:szCs w:val="24"/>
    </w:rPr>
  </w:style>
  <w:style w:type="character" w:customStyle="1" w:styleId="KeywordTitleChar">
    <w:name w:val="Keyword Title Char"/>
    <w:basedOn w:val="KeywordsChar"/>
    <w:link w:val="KeywordTitle"/>
    <w:rsid w:val="007C0DB1"/>
    <w:rPr>
      <w:rFonts w:ascii="Corbel" w:hAnsi="Corbel" w:cs="Times New Roman"/>
      <w:i/>
      <w:noProof/>
      <w:sz w:val="20"/>
      <w:szCs w:val="24"/>
    </w:rPr>
  </w:style>
  <w:style w:type="paragraph" w:customStyle="1" w:styleId="TabelContent">
    <w:name w:val="Tabel Content"/>
    <w:basedOn w:val="Normal"/>
    <w:link w:val="TabelContentChar"/>
    <w:qFormat/>
    <w:rsid w:val="00F31295"/>
    <w:pPr>
      <w:autoSpaceDE w:val="0"/>
      <w:autoSpaceDN w:val="0"/>
      <w:adjustRightInd w:val="0"/>
      <w:spacing w:after="0" w:line="240" w:lineRule="auto"/>
      <w:ind w:left="60" w:right="60"/>
      <w:jc w:val="center"/>
    </w:pPr>
    <w:rPr>
      <w:rFonts w:ascii="Corbel" w:hAnsi="Corbel" w:cs="Times New Roman"/>
      <w:noProof/>
      <w:color w:val="000000"/>
      <w:sz w:val="20"/>
      <w:szCs w:val="18"/>
    </w:rPr>
  </w:style>
  <w:style w:type="character" w:customStyle="1" w:styleId="TabletitleChar">
    <w:name w:val="Table title Char"/>
    <w:basedOn w:val="DefaultParagraphFont"/>
    <w:link w:val="Tabletitle"/>
    <w:rsid w:val="00F31295"/>
    <w:rPr>
      <w:rFonts w:ascii="Corbel" w:hAnsi="Corbel" w:cs="Times New Roman"/>
      <w:noProof/>
      <w:sz w:val="20"/>
      <w:szCs w:val="24"/>
    </w:rPr>
  </w:style>
  <w:style w:type="paragraph" w:customStyle="1" w:styleId="Reference">
    <w:name w:val="Reference"/>
    <w:basedOn w:val="Normal"/>
    <w:link w:val="ReferenceChar"/>
    <w:qFormat/>
    <w:rsid w:val="00EA0D70"/>
    <w:pPr>
      <w:spacing w:after="0" w:line="240" w:lineRule="auto"/>
      <w:ind w:left="426" w:hanging="426"/>
      <w:jc w:val="both"/>
    </w:pPr>
    <w:rPr>
      <w:rFonts w:ascii="Corbel" w:hAnsi="Corbel" w:cs="Times New Roman"/>
      <w:noProof/>
      <w:color w:val="000000" w:themeColor="text1"/>
      <w:sz w:val="20"/>
      <w:szCs w:val="24"/>
      <w:lang w:val="en-US"/>
    </w:rPr>
  </w:style>
  <w:style w:type="character" w:customStyle="1" w:styleId="TabelContentChar">
    <w:name w:val="Tabel Content Char"/>
    <w:basedOn w:val="DefaultParagraphFont"/>
    <w:link w:val="TabelContent"/>
    <w:rsid w:val="00F31295"/>
    <w:rPr>
      <w:rFonts w:ascii="Corbel" w:hAnsi="Corbel" w:cs="Times New Roman"/>
      <w:noProof/>
      <w:color w:val="000000"/>
      <w:sz w:val="20"/>
      <w:szCs w:val="18"/>
    </w:rPr>
  </w:style>
  <w:style w:type="paragraph" w:styleId="Caption">
    <w:name w:val="caption"/>
    <w:basedOn w:val="Normal"/>
    <w:next w:val="Normal"/>
    <w:uiPriority w:val="35"/>
    <w:unhideWhenUsed/>
    <w:qFormat/>
    <w:rsid w:val="00E41326"/>
    <w:pPr>
      <w:spacing w:after="0" w:line="240" w:lineRule="auto"/>
      <w:jc w:val="center"/>
    </w:pPr>
    <w:rPr>
      <w:rFonts w:ascii="Corbel" w:eastAsiaTheme="minorHAnsi" w:hAnsi="Corbel" w:cs="Times New Roman"/>
      <w:bCs/>
      <w:i/>
      <w:color w:val="000000" w:themeColor="text1"/>
      <w:sz w:val="20"/>
      <w:szCs w:val="18"/>
      <w:lang w:val="en-GB" w:eastAsia="en-US"/>
    </w:rPr>
  </w:style>
  <w:style w:type="character" w:customStyle="1" w:styleId="ReferenceChar">
    <w:name w:val="Reference Char"/>
    <w:basedOn w:val="DefaultParagraphFont"/>
    <w:link w:val="Reference"/>
    <w:rsid w:val="00EA0D70"/>
    <w:rPr>
      <w:rFonts w:ascii="Corbel" w:hAnsi="Corbel" w:cs="Times New Roman"/>
      <w:noProof/>
      <w:color w:val="000000" w:themeColor="text1"/>
      <w:sz w:val="20"/>
      <w:szCs w:val="24"/>
      <w:lang w:val="en-US"/>
    </w:rPr>
  </w:style>
  <w:style w:type="paragraph" w:styleId="BodyText">
    <w:name w:val="Body Text"/>
    <w:basedOn w:val="Normal"/>
    <w:link w:val="BodyTextChar"/>
    <w:uiPriority w:val="99"/>
    <w:semiHidden/>
    <w:unhideWhenUsed/>
    <w:rsid w:val="00983988"/>
    <w:pPr>
      <w:spacing w:after="120"/>
    </w:pPr>
  </w:style>
  <w:style w:type="character" w:customStyle="1" w:styleId="BodyTextChar">
    <w:name w:val="Body Text Char"/>
    <w:basedOn w:val="DefaultParagraphFont"/>
    <w:link w:val="BodyText"/>
    <w:uiPriority w:val="99"/>
    <w:semiHidden/>
    <w:rsid w:val="00983988"/>
  </w:style>
  <w:style w:type="character" w:customStyle="1" w:styleId="Heading1Char">
    <w:name w:val="Heading 1 Char"/>
    <w:basedOn w:val="DefaultParagraphFont"/>
    <w:link w:val="Heading1"/>
    <w:uiPriority w:val="1"/>
    <w:rsid w:val="00983988"/>
    <w:rPr>
      <w:rFonts w:ascii="Corbel" w:eastAsia="Corbel" w:hAnsi="Corbel" w:cs="Times New Roman"/>
      <w:b/>
      <w:bCs/>
      <w:sz w:val="24"/>
      <w:szCs w:val="24"/>
      <w:lang w:val="en-US" w:eastAsia="en-US"/>
    </w:rPr>
  </w:style>
  <w:style w:type="paragraph" w:styleId="Bibliography">
    <w:name w:val="Bibliography"/>
    <w:basedOn w:val="Normal"/>
    <w:next w:val="Normal"/>
    <w:uiPriority w:val="37"/>
    <w:unhideWhenUsed/>
    <w:rsid w:val="00884460"/>
  </w:style>
</w:styles>
</file>

<file path=word/webSettings.xml><?xml version="1.0" encoding="utf-8"?>
<w:webSettings xmlns:r="http://schemas.openxmlformats.org/officeDocument/2006/relationships" xmlns:w="http://schemas.openxmlformats.org/wordprocessingml/2006/main">
  <w:divs>
    <w:div w:id="129446156">
      <w:bodyDiv w:val="1"/>
      <w:marLeft w:val="0"/>
      <w:marRight w:val="0"/>
      <w:marTop w:val="0"/>
      <w:marBottom w:val="0"/>
      <w:divBdr>
        <w:top w:val="none" w:sz="0" w:space="0" w:color="auto"/>
        <w:left w:val="none" w:sz="0" w:space="0" w:color="auto"/>
        <w:bottom w:val="none" w:sz="0" w:space="0" w:color="auto"/>
        <w:right w:val="none" w:sz="0" w:space="0" w:color="auto"/>
      </w:divBdr>
    </w:div>
    <w:div w:id="572161621">
      <w:bodyDiv w:val="1"/>
      <w:marLeft w:val="0"/>
      <w:marRight w:val="0"/>
      <w:marTop w:val="0"/>
      <w:marBottom w:val="0"/>
      <w:divBdr>
        <w:top w:val="none" w:sz="0" w:space="0" w:color="auto"/>
        <w:left w:val="none" w:sz="0" w:space="0" w:color="auto"/>
        <w:bottom w:val="none" w:sz="0" w:space="0" w:color="auto"/>
        <w:right w:val="none" w:sz="0" w:space="0" w:color="auto"/>
      </w:divBdr>
    </w:div>
    <w:div w:id="639385010">
      <w:bodyDiv w:val="1"/>
      <w:marLeft w:val="0"/>
      <w:marRight w:val="0"/>
      <w:marTop w:val="0"/>
      <w:marBottom w:val="0"/>
      <w:divBdr>
        <w:top w:val="none" w:sz="0" w:space="0" w:color="auto"/>
        <w:left w:val="none" w:sz="0" w:space="0" w:color="auto"/>
        <w:bottom w:val="none" w:sz="0" w:space="0" w:color="auto"/>
        <w:right w:val="none" w:sz="0" w:space="0" w:color="auto"/>
      </w:divBdr>
    </w:div>
    <w:div w:id="8412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allenmargaretta1@gmail.com3"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hamah1904@gmail.com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jpeg"/><Relationship Id="rId10" Type="http://schemas.openxmlformats.org/officeDocument/2006/relationships/hyperlink" Target="mailto:Dityamursalinaaa@gmail.com1"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Mar11</b:Tag>
    <b:SourceType>JournalArticle</b:SourceType>
    <b:Guid>{BEE8A776-3008-4A86-A00D-9FD55B2D3E12}</b:Guid>
    <b:LCID>0</b:LCID>
    <b:Author>
      <b:Author>
        <b:NameList>
          <b:Person>
            <b:Last>Marhamah</b:Last>
          </b:Person>
          <b:Person>
            <b:Last>Zulkardi</b:Last>
          </b:Person>
          <b:Person>
            <b:Last>Aisyah</b:Last>
            <b:First>Nyimas</b:First>
          </b:Person>
        </b:NameList>
      </b:Author>
    </b:Author>
    <b:Title>Pengembangan Materi Ajar Pecahan Dengan Pendekatan PMRI Di SD Negeri 121 Palembang</b:Title>
    <b:JournalName>Jurnal Pendidikan Matematika</b:JournalName>
    <b:Year>2011</b:Year>
    <b:Pages>172-184</b:Pages>
    <b:RefOrder>1</b:RefOrder>
  </b:Source>
  <b:Source>
    <b:Tag>All16</b:Tag>
    <b:SourceType>JournalArticle</b:SourceType>
    <b:Guid>{CC41C4CD-A632-47E3-B8F1-8002664033C9}</b:Guid>
    <b:LCID>0</b:LCID>
    <b:Author>
      <b:Author>
        <b:NameList>
          <b:Person>
            <b:Last>Retta</b:Last>
            <b:First>Allen</b:First>
            <b:Middle>Marga</b:Middle>
          </b:Person>
        </b:NameList>
      </b:Author>
    </b:Author>
    <b:Title>Deskripsi Hasil Belajar Matematika Dengan Menggunakan Pendekatan Matematika Realistik Indonesia (PMRI) Di Tinjau Dari Gender</b:Title>
    <b:JournalName>Prossiding Revolusi Mental Mewujudkan Tenaga Pendidikan Yang Prefessional Dalam Menyiakan Generasi Emas Di Indonesia</b:JournalName>
    <b:Year>2016</b:Year>
    <b:Pages>393-399</b:Pages>
    <b:RefOrder>2</b:RefOrder>
  </b:Source>
</b:Sources>
</file>

<file path=customXml/itemProps1.xml><?xml version="1.0" encoding="utf-8"?>
<ds:datastoreItem xmlns:ds="http://schemas.openxmlformats.org/officeDocument/2006/customXml" ds:itemID="{130D1F19-1137-42AC-AF8F-8C2F43EC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dc:creator>
  <cp:lastModifiedBy>User</cp:lastModifiedBy>
  <cp:revision>5</cp:revision>
  <cp:lastPrinted>2021-01-18T00:28:00Z</cp:lastPrinted>
  <dcterms:created xsi:type="dcterms:W3CDTF">2021-01-17T07:06:00Z</dcterms:created>
  <dcterms:modified xsi:type="dcterms:W3CDTF">2021-01-18T10:35:00Z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24beab3d-2496-3cd3-a497-fa655b50f6e3</vt:lpwstr>
  </property>
  <property fmtid="{D5CDD505-2E9C-101B-9397-08002B2CF9AE}" pid="4" name="Mendeley Citation Style_1">
    <vt:lpwstr>http://www.zotero.org/styles/apa</vt:lpwstr>
  </property>
</Properties>
</file>