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Look w:val="04A0" w:firstRow="1" w:lastRow="0" w:firstColumn="1" w:lastColumn="0" w:noHBand="0" w:noVBand="1"/>
      </w:tblPr>
      <w:tblGrid>
        <w:gridCol w:w="1175"/>
        <w:gridCol w:w="810"/>
        <w:gridCol w:w="3118"/>
        <w:gridCol w:w="2355"/>
        <w:gridCol w:w="1614"/>
      </w:tblGrid>
      <w:tr w:rsidR="00AA2D39" w:rsidRPr="005C145B" w:rsidTr="00A84598">
        <w:tc>
          <w:tcPr>
            <w:tcW w:w="1175" w:type="dxa"/>
            <w:tcBorders>
              <w:top w:val="single" w:sz="4" w:space="0" w:color="auto"/>
              <w:bottom w:val="single" w:sz="4" w:space="0" w:color="auto"/>
            </w:tcBorders>
          </w:tcPr>
          <w:p w:rsidR="00AA2D39" w:rsidRPr="005C145B" w:rsidRDefault="00AA2D39" w:rsidP="00A84598">
            <w:pPr>
              <w:pStyle w:val="BasicParagraph"/>
              <w:spacing w:line="360" w:lineRule="auto"/>
              <w:jc w:val="center"/>
              <w:rPr>
                <w:rFonts w:cs="Times New Roman"/>
                <w:b/>
                <w:bCs/>
                <w:sz w:val="22"/>
                <w:szCs w:val="22"/>
              </w:rPr>
            </w:pPr>
            <w:r w:rsidRPr="005C145B">
              <w:rPr>
                <w:rFonts w:cs="Times New Roman"/>
                <w:b/>
                <w:bCs/>
                <w:noProof/>
                <w:sz w:val="22"/>
                <w:szCs w:val="22"/>
                <w:lang w:val="id-ID" w:eastAsia="id-ID"/>
              </w:rPr>
              <w:drawing>
                <wp:inline distT="0" distB="0" distL="0" distR="0" wp14:anchorId="3E5DC249" wp14:editId="2DF35213">
                  <wp:extent cx="668064" cy="890606"/>
                  <wp:effectExtent l="19050" t="0" r="36786" b="0"/>
                  <wp:docPr id="1" name="Picture 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4" cstate="print">
                            <a:extLst>
                              <a:ext uri="{BEBA8EAE-BF5A-486C-A8C5-ECC9F3942E4B}">
                                <a14:imgProps xmlns:a14="http://schemas.microsoft.com/office/drawing/2010/main">
                                  <a14:imgLayer r:embed="rId5">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68064" cy="890606"/>
                          </a:xfrm>
                          <a:prstGeom prst="rect">
                            <a:avLst/>
                          </a:prstGeom>
                          <a:effectLst>
                            <a:outerShdw blurRad="63500" sx="102000" sy="102000" algn="ctr" rotWithShape="0">
                              <a:prstClr val="black">
                                <a:alpha val="40000"/>
                              </a:prstClr>
                            </a:outerShdw>
                          </a:effectLst>
                        </pic:spPr>
                      </pic:pic>
                    </a:graphicData>
                  </a:graphic>
                </wp:inline>
              </w:drawing>
            </w:r>
          </w:p>
        </w:tc>
        <w:tc>
          <w:tcPr>
            <w:tcW w:w="6283" w:type="dxa"/>
            <w:gridSpan w:val="3"/>
            <w:tcBorders>
              <w:top w:val="single" w:sz="4" w:space="0" w:color="auto"/>
              <w:bottom w:val="single" w:sz="4" w:space="0" w:color="auto"/>
            </w:tcBorders>
          </w:tcPr>
          <w:p w:rsidR="00AA2D39" w:rsidRPr="008F73CC" w:rsidRDefault="00AA2D39" w:rsidP="00A84598">
            <w:pPr>
              <w:pStyle w:val="BasicParagraph"/>
              <w:spacing w:after="240" w:line="360" w:lineRule="auto"/>
              <w:jc w:val="center"/>
              <w:rPr>
                <w:rFonts w:cs="Times New Roman"/>
                <w:bCs/>
                <w:sz w:val="18"/>
                <w:szCs w:val="18"/>
                <w:lang w:val="en-ID"/>
              </w:rPr>
            </w:pPr>
            <w:r w:rsidRPr="00386712">
              <w:rPr>
                <w:rFonts w:cs="Times New Roman"/>
                <w:bCs/>
                <w:sz w:val="18"/>
                <w:szCs w:val="18"/>
              </w:rPr>
              <w:t xml:space="preserve">Public Health Perspectives Journal </w:t>
            </w:r>
          </w:p>
          <w:p w:rsidR="00AA2D39" w:rsidRPr="00C37AE4" w:rsidRDefault="00AA2D39" w:rsidP="00A84598">
            <w:pPr>
              <w:pStyle w:val="BasicParagraph"/>
              <w:spacing w:after="240" w:line="360" w:lineRule="auto"/>
              <w:jc w:val="center"/>
              <w:rPr>
                <w:rFonts w:cs="Times New Roman"/>
                <w:b/>
                <w:bCs/>
                <w:sz w:val="28"/>
                <w:szCs w:val="28"/>
                <w:lang w:val="en-US"/>
              </w:rPr>
            </w:pPr>
            <w:r w:rsidRPr="00C37AE4">
              <w:rPr>
                <w:rFonts w:cs="Times New Roman"/>
                <w:b/>
                <w:bCs/>
                <w:sz w:val="28"/>
                <w:szCs w:val="28"/>
                <w:lang w:val="en-US"/>
              </w:rPr>
              <w:t>Public Health Perspectives Journal</w:t>
            </w:r>
          </w:p>
          <w:p w:rsidR="00AA2D39" w:rsidRPr="00C37AE4" w:rsidRDefault="00AA2D39" w:rsidP="00A84598">
            <w:pPr>
              <w:pStyle w:val="BasicParagraph"/>
              <w:spacing w:line="360" w:lineRule="auto"/>
              <w:jc w:val="center"/>
              <w:rPr>
                <w:rFonts w:cs="Times New Roman"/>
                <w:b/>
                <w:bCs/>
                <w:sz w:val="18"/>
                <w:szCs w:val="18"/>
              </w:rPr>
            </w:pPr>
            <w:r w:rsidRPr="00C37AE4">
              <w:rPr>
                <w:rFonts w:cs="Times New Roman"/>
                <w:sz w:val="18"/>
                <w:szCs w:val="18"/>
              </w:rPr>
              <w:t>http://journal.unnes.ac.id/sju/index.php/phpj</w:t>
            </w:r>
          </w:p>
        </w:tc>
        <w:tc>
          <w:tcPr>
            <w:tcW w:w="1614" w:type="dxa"/>
            <w:tcBorders>
              <w:top w:val="single" w:sz="4" w:space="0" w:color="auto"/>
              <w:bottom w:val="single" w:sz="4" w:space="0" w:color="auto"/>
            </w:tcBorders>
          </w:tcPr>
          <w:p w:rsidR="00AA2D39" w:rsidRPr="005C145B" w:rsidRDefault="00AA2D39" w:rsidP="00A84598">
            <w:pPr>
              <w:pStyle w:val="BasicParagraph"/>
              <w:spacing w:line="360" w:lineRule="auto"/>
              <w:jc w:val="center"/>
              <w:rPr>
                <w:rFonts w:cs="Times New Roman"/>
                <w:sz w:val="22"/>
                <w:szCs w:val="22"/>
              </w:rPr>
            </w:pPr>
            <w:r>
              <w:rPr>
                <w:rFonts w:cs="Times New Roman"/>
                <w:noProof/>
                <w:sz w:val="22"/>
                <w:szCs w:val="22"/>
                <w:lang w:val="id-ID" w:eastAsia="id-ID"/>
              </w:rPr>
              <w:drawing>
                <wp:inline distT="0" distB="0" distL="0" distR="0" wp14:anchorId="009F651E" wp14:editId="7DF6E0F9">
                  <wp:extent cx="640080" cy="82931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829310"/>
                          </a:xfrm>
                          <a:prstGeom prst="rect">
                            <a:avLst/>
                          </a:prstGeom>
                          <a:noFill/>
                        </pic:spPr>
                      </pic:pic>
                    </a:graphicData>
                  </a:graphic>
                </wp:inline>
              </w:drawing>
            </w:r>
          </w:p>
        </w:tc>
      </w:tr>
      <w:tr w:rsidR="00AA2D39" w:rsidRPr="005C145B" w:rsidTr="00A84598">
        <w:tc>
          <w:tcPr>
            <w:tcW w:w="9072" w:type="dxa"/>
            <w:gridSpan w:val="5"/>
            <w:tcBorders>
              <w:top w:val="single" w:sz="4" w:space="0" w:color="auto"/>
              <w:bottom w:val="single" w:sz="4" w:space="0" w:color="auto"/>
            </w:tcBorders>
          </w:tcPr>
          <w:p w:rsidR="00AA2D39" w:rsidRPr="005C145B" w:rsidRDefault="00AA2D39" w:rsidP="00A84598">
            <w:pPr>
              <w:pStyle w:val="Judul"/>
              <w:suppressAutoHyphens/>
              <w:spacing w:line="360" w:lineRule="auto"/>
              <w:rPr>
                <w:rFonts w:ascii="Calisto MT" w:hAnsi="Calisto MT" w:cs="Times New Roman"/>
                <w:sz w:val="22"/>
                <w:szCs w:val="22"/>
              </w:rPr>
            </w:pPr>
          </w:p>
          <w:p w:rsidR="00AA2D39" w:rsidRPr="00C1327C" w:rsidRDefault="00AA2D39" w:rsidP="00C1327C">
            <w:pPr>
              <w:jc w:val="both"/>
              <w:rPr>
                <w:rFonts w:ascii="Times New Roman" w:hAnsi="Times New Roman" w:cs="Times New Roman"/>
                <w:b/>
                <w:bCs/>
                <w:sz w:val="24"/>
                <w:szCs w:val="24"/>
              </w:rPr>
            </w:pPr>
            <w:r w:rsidRPr="00AA2D39">
              <w:rPr>
                <w:rFonts w:ascii="Times New Roman" w:hAnsi="Times New Roman" w:cs="Times New Roman"/>
                <w:b/>
                <w:bCs/>
                <w:sz w:val="24"/>
                <w:szCs w:val="24"/>
              </w:rPr>
              <w:t>EFEKTIVITAS</w:t>
            </w:r>
            <w:r w:rsidR="001C2622">
              <w:rPr>
                <w:rFonts w:ascii="Times New Roman" w:hAnsi="Times New Roman" w:cs="Times New Roman"/>
                <w:b/>
                <w:bCs/>
                <w:sz w:val="24"/>
                <w:szCs w:val="24"/>
                <w:lang w:val="id-ID"/>
              </w:rPr>
              <w:t xml:space="preserve"> METODE</w:t>
            </w:r>
            <w:r w:rsidRPr="00AA2D39">
              <w:rPr>
                <w:rFonts w:ascii="Times New Roman" w:hAnsi="Times New Roman" w:cs="Times New Roman"/>
                <w:b/>
                <w:bCs/>
                <w:sz w:val="24"/>
                <w:szCs w:val="24"/>
              </w:rPr>
              <w:t xml:space="preserve"> PENDIDIKAN KESEHATAN TERHADAP PENGETAHUAN, SIKAP DAN PERILAKU DETEKSI DINI </w:t>
            </w:r>
            <w:r w:rsidRPr="00AA2D39">
              <w:rPr>
                <w:rFonts w:ascii="Times New Roman" w:hAnsi="Times New Roman" w:cs="Times New Roman"/>
                <w:b/>
                <w:bCs/>
                <w:i/>
                <w:sz w:val="24"/>
                <w:szCs w:val="24"/>
              </w:rPr>
              <w:t>CARSINOMA MAMMAE</w:t>
            </w:r>
            <w:r w:rsidRPr="00AA2D39">
              <w:rPr>
                <w:rFonts w:ascii="Times New Roman" w:hAnsi="Times New Roman" w:cs="Times New Roman"/>
                <w:b/>
                <w:bCs/>
                <w:sz w:val="24"/>
                <w:szCs w:val="24"/>
              </w:rPr>
              <w:t xml:space="preserve"> </w:t>
            </w:r>
            <w:r w:rsidR="00405D3A">
              <w:rPr>
                <w:rFonts w:ascii="Times New Roman" w:hAnsi="Times New Roman" w:cs="Times New Roman"/>
                <w:b/>
                <w:bCs/>
                <w:sz w:val="24"/>
                <w:szCs w:val="24"/>
                <w:lang w:val="id-ID"/>
              </w:rPr>
              <w:t xml:space="preserve">PADA </w:t>
            </w:r>
            <w:r w:rsidRPr="00AA2D39">
              <w:rPr>
                <w:rFonts w:ascii="Times New Roman" w:hAnsi="Times New Roman" w:cs="Times New Roman"/>
                <w:b/>
                <w:bCs/>
                <w:sz w:val="24"/>
                <w:szCs w:val="24"/>
              </w:rPr>
              <w:t xml:space="preserve">REMAJA PUTRI </w:t>
            </w:r>
          </w:p>
          <w:p w:rsidR="00AA2D39" w:rsidRPr="00AA2D39" w:rsidRDefault="00AA2D39" w:rsidP="00A84598">
            <w:pPr>
              <w:rPr>
                <w:rFonts w:ascii="Times New Roman" w:hAnsi="Times New Roman" w:cs="Times New Roman"/>
                <w:b/>
                <w:color w:val="000000"/>
                <w:sz w:val="28"/>
                <w:szCs w:val="28"/>
              </w:rPr>
            </w:pPr>
            <w:proofErr w:type="spellStart"/>
            <w:r w:rsidRPr="00C276DC">
              <w:rPr>
                <w:rFonts w:ascii="Times New Roman" w:hAnsi="Times New Roman" w:cs="Times New Roman"/>
                <w:b/>
                <w:color w:val="000000"/>
                <w:sz w:val="28"/>
                <w:szCs w:val="28"/>
              </w:rPr>
              <w:t>Aronida</w:t>
            </w:r>
            <w:proofErr w:type="spellEnd"/>
            <w:r w:rsidRPr="00C276DC">
              <w:rPr>
                <w:rFonts w:ascii="Times New Roman" w:hAnsi="Times New Roman" w:cs="Times New Roman"/>
                <w:b/>
                <w:color w:val="000000"/>
                <w:sz w:val="28"/>
                <w:szCs w:val="28"/>
              </w:rPr>
              <w:t xml:space="preserve"> </w:t>
            </w:r>
            <w:proofErr w:type="spellStart"/>
            <w:r w:rsidRPr="00C276DC">
              <w:rPr>
                <w:rFonts w:ascii="Times New Roman" w:hAnsi="Times New Roman" w:cs="Times New Roman"/>
                <w:b/>
                <w:color w:val="000000"/>
                <w:sz w:val="28"/>
                <w:szCs w:val="28"/>
              </w:rPr>
              <w:t>Mutia</w:t>
            </w:r>
            <w:proofErr w:type="spellEnd"/>
            <w:r w:rsidRPr="00C276DC">
              <w:rPr>
                <w:rFonts w:ascii="Times New Roman" w:hAnsi="Times New Roman" w:cs="Times New Roman"/>
                <w:b/>
                <w:color w:val="000000"/>
                <w:sz w:val="28"/>
                <w:szCs w:val="28"/>
              </w:rPr>
              <w:t xml:space="preserve"> </w:t>
            </w:r>
            <w:proofErr w:type="spellStart"/>
            <w:r w:rsidRPr="00C276DC">
              <w:rPr>
                <w:rFonts w:ascii="Times New Roman" w:hAnsi="Times New Roman" w:cs="Times New Roman"/>
                <w:b/>
                <w:color w:val="000000"/>
                <w:sz w:val="28"/>
                <w:szCs w:val="28"/>
              </w:rPr>
              <w:t>Yuslikhah</w:t>
            </w:r>
            <w:proofErr w:type="spellEnd"/>
            <w:r>
              <w:rPr>
                <w:rFonts w:ascii="Calisto MT" w:hAnsi="Calisto MT" w:cs="Times New Roman"/>
                <w:b/>
                <w:sz w:val="24"/>
                <w:vertAlign w:val="superscript"/>
              </w:rPr>
              <w:sym w:font="Wingdings" w:char="F02A"/>
            </w:r>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Yuni</w:t>
            </w:r>
            <w:proofErr w:type="spellEnd"/>
            <w:r>
              <w:rPr>
                <w:rFonts w:ascii="Times New Roman" w:hAnsi="Times New Roman" w:cs="Times New Roman"/>
                <w:b/>
                <w:sz w:val="24"/>
                <w:szCs w:val="24"/>
                <w:lang w:val="en-ID"/>
              </w:rPr>
              <w:t xml:space="preserve"> Wijayanti</w:t>
            </w:r>
            <w:r w:rsidRPr="00590036">
              <w:rPr>
                <w:rFonts w:ascii="Times New Roman" w:hAnsi="Times New Roman" w:cs="Times New Roman"/>
                <w:b/>
                <w:sz w:val="24"/>
                <w:szCs w:val="24"/>
                <w:vertAlign w:val="superscript"/>
                <w:lang w:val="en-ID"/>
              </w:rPr>
              <w:t>2</w:t>
            </w:r>
            <w:r>
              <w:rPr>
                <w:rFonts w:ascii="Times New Roman" w:hAnsi="Times New Roman" w:cs="Times New Roman"/>
                <w:b/>
                <w:sz w:val="24"/>
                <w:szCs w:val="24"/>
                <w:lang w:val="en-ID"/>
              </w:rPr>
              <w:t xml:space="preserve">, </w:t>
            </w:r>
            <w:proofErr w:type="spellStart"/>
            <w:r w:rsidR="004C3493">
              <w:rPr>
                <w:rFonts w:ascii="Times New Roman" w:hAnsi="Times New Roman" w:cs="Times New Roman"/>
                <w:b/>
                <w:sz w:val="24"/>
                <w:szCs w:val="24"/>
                <w:lang w:val="en-ID"/>
              </w:rPr>
              <w:t>Eunike</w:t>
            </w:r>
            <w:proofErr w:type="spellEnd"/>
            <w:r w:rsidR="004C3493">
              <w:rPr>
                <w:rFonts w:ascii="Times New Roman" w:hAnsi="Times New Roman" w:cs="Times New Roman"/>
                <w:b/>
                <w:sz w:val="24"/>
                <w:szCs w:val="24"/>
                <w:lang w:val="en-ID"/>
              </w:rPr>
              <w:t xml:space="preserve"> </w:t>
            </w:r>
            <w:proofErr w:type="spellStart"/>
            <w:r w:rsidR="004C3493">
              <w:rPr>
                <w:rFonts w:ascii="Times New Roman" w:hAnsi="Times New Roman" w:cs="Times New Roman"/>
                <w:b/>
                <w:sz w:val="24"/>
                <w:szCs w:val="24"/>
                <w:lang w:val="en-ID"/>
              </w:rPr>
              <w:t>Raffy</w:t>
            </w:r>
            <w:proofErr w:type="spellEnd"/>
            <w:r w:rsidR="004C3493">
              <w:rPr>
                <w:rFonts w:ascii="Times New Roman" w:hAnsi="Times New Roman" w:cs="Times New Roman"/>
                <w:b/>
                <w:sz w:val="24"/>
                <w:szCs w:val="24"/>
                <w:lang w:val="en-ID"/>
              </w:rPr>
              <w:t xml:space="preserve"> </w:t>
            </w:r>
            <w:proofErr w:type="spellStart"/>
            <w:r w:rsidR="004C3493">
              <w:rPr>
                <w:rFonts w:ascii="Times New Roman" w:hAnsi="Times New Roman" w:cs="Times New Roman"/>
                <w:b/>
                <w:sz w:val="24"/>
                <w:szCs w:val="24"/>
                <w:lang w:val="en-ID"/>
              </w:rPr>
              <w:t>Rustiana</w:t>
            </w:r>
            <w:proofErr w:type="spellEnd"/>
          </w:p>
          <w:p w:rsidR="00AA2D39" w:rsidRDefault="00AA2D39" w:rsidP="00A84598">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Kesehatan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Keolahragaan</w:t>
            </w:r>
            <w:proofErr w:type="spellEnd"/>
            <w:r>
              <w:rPr>
                <w:rFonts w:ascii="Times New Roman" w:hAnsi="Times New Roman" w:cs="Times New Roman"/>
                <w:sz w:val="24"/>
                <w:szCs w:val="24"/>
                <w:lang w:val="en-ID"/>
              </w:rPr>
              <w:t xml:space="preserve">, </w:t>
            </w:r>
          </w:p>
          <w:p w:rsidR="00AA2D39" w:rsidRPr="00C019AA" w:rsidRDefault="00AA2D39" w:rsidP="00A84598">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Universitas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Negeri</w:t>
            </w:r>
            <w:proofErr w:type="spellEnd"/>
            <w:r>
              <w:rPr>
                <w:rFonts w:ascii="Times New Roman" w:hAnsi="Times New Roman" w:cs="Times New Roman"/>
                <w:sz w:val="24"/>
                <w:szCs w:val="24"/>
                <w:lang w:val="en-ID"/>
              </w:rPr>
              <w:t xml:space="preserve"> Semarang</w:t>
            </w:r>
          </w:p>
        </w:tc>
      </w:tr>
      <w:tr w:rsidR="00AA2D39" w:rsidRPr="005C145B" w:rsidTr="00A84598">
        <w:tc>
          <w:tcPr>
            <w:tcW w:w="1985" w:type="dxa"/>
            <w:gridSpan w:val="2"/>
            <w:tcBorders>
              <w:top w:val="single" w:sz="4" w:space="0" w:color="auto"/>
              <w:bottom w:val="single" w:sz="4" w:space="0" w:color="auto"/>
            </w:tcBorders>
          </w:tcPr>
          <w:p w:rsidR="00AA2D39" w:rsidRDefault="00AA2D39" w:rsidP="00A84598">
            <w:pPr>
              <w:pStyle w:val="BasicParagraph"/>
              <w:spacing w:line="240" w:lineRule="auto"/>
              <w:rPr>
                <w:rFonts w:cs="Times New Roman"/>
                <w:b/>
                <w:bCs/>
                <w:position w:val="-20"/>
                <w:sz w:val="22"/>
                <w:szCs w:val="22"/>
                <w:lang w:val="id-ID"/>
              </w:rPr>
            </w:pPr>
            <w:r>
              <w:rPr>
                <w:rFonts w:cs="Times New Roman"/>
                <w:b/>
                <w:bCs/>
                <w:position w:val="-20"/>
                <w:sz w:val="22"/>
                <w:szCs w:val="22"/>
              </w:rPr>
              <w:t>A</w:t>
            </w:r>
            <w:r w:rsidRPr="005C145B">
              <w:rPr>
                <w:rFonts w:cs="Times New Roman"/>
                <w:b/>
                <w:bCs/>
                <w:position w:val="-20"/>
                <w:sz w:val="22"/>
                <w:szCs w:val="22"/>
              </w:rPr>
              <w:t>rticle Info</w:t>
            </w:r>
          </w:p>
          <w:p w:rsidR="00AA2D39" w:rsidRPr="005C145B" w:rsidRDefault="00AA2D39" w:rsidP="00A84598">
            <w:pPr>
              <w:pStyle w:val="BasicParagraph"/>
              <w:spacing w:line="240" w:lineRule="auto"/>
              <w:rPr>
                <w:rFonts w:cs="Times New Roman"/>
                <w:sz w:val="22"/>
                <w:szCs w:val="22"/>
                <w:lang w:val="id-ID"/>
              </w:rPr>
            </w:pPr>
            <w:r w:rsidRPr="005C145B">
              <w:rPr>
                <w:rFonts w:cs="Times New Roman"/>
                <w:sz w:val="22"/>
                <w:szCs w:val="22"/>
              </w:rPr>
              <w:t>______________</w:t>
            </w:r>
          </w:p>
          <w:p w:rsidR="00AA2D39" w:rsidRPr="00813570" w:rsidRDefault="00AA2D39" w:rsidP="00A84598">
            <w:pPr>
              <w:pStyle w:val="BasicParagraph"/>
              <w:spacing w:line="276" w:lineRule="auto"/>
              <w:rPr>
                <w:rFonts w:cs="Times New Roman"/>
              </w:rPr>
            </w:pPr>
            <w:proofErr w:type="spellStart"/>
            <w:r w:rsidRPr="00813570">
              <w:rPr>
                <w:rFonts w:cs="Times New Roman"/>
                <w:i/>
                <w:iCs/>
                <w:position w:val="-6"/>
                <w:sz w:val="16"/>
                <w:szCs w:val="16"/>
              </w:rPr>
              <w:t>Sejarah</w:t>
            </w:r>
            <w:proofErr w:type="spellEnd"/>
            <w:r w:rsidRPr="00813570">
              <w:rPr>
                <w:rFonts w:cs="Times New Roman"/>
                <w:i/>
                <w:iCs/>
                <w:position w:val="-6"/>
                <w:sz w:val="16"/>
                <w:szCs w:val="16"/>
                <w:lang w:val="id-ID"/>
              </w:rPr>
              <w:t xml:space="preserve"> </w:t>
            </w:r>
            <w:proofErr w:type="spellStart"/>
            <w:r w:rsidRPr="00813570">
              <w:rPr>
                <w:rFonts w:cs="Times New Roman"/>
                <w:i/>
                <w:iCs/>
                <w:position w:val="-6"/>
                <w:sz w:val="16"/>
                <w:szCs w:val="16"/>
              </w:rPr>
              <w:t>Artikel</w:t>
            </w:r>
            <w:proofErr w:type="spellEnd"/>
            <w:r w:rsidRPr="00813570">
              <w:rPr>
                <w:rFonts w:cs="Times New Roman"/>
                <w:i/>
                <w:iCs/>
                <w:position w:val="-6"/>
                <w:sz w:val="16"/>
                <w:szCs w:val="16"/>
              </w:rPr>
              <w:t>:</w:t>
            </w:r>
          </w:p>
          <w:p w:rsidR="00AA2D39" w:rsidRPr="00794B8D" w:rsidRDefault="00AA2D39" w:rsidP="00A84598">
            <w:pPr>
              <w:pStyle w:val="BasicParagraph"/>
              <w:spacing w:line="276" w:lineRule="auto"/>
              <w:rPr>
                <w:rFonts w:cs="Times New Roman"/>
                <w:position w:val="-6"/>
                <w:sz w:val="16"/>
                <w:szCs w:val="16"/>
                <w:lang w:val="id-ID"/>
              </w:rPr>
            </w:pPr>
            <w:proofErr w:type="spellStart"/>
            <w:r w:rsidRPr="00813570">
              <w:rPr>
                <w:rFonts w:cs="Times New Roman"/>
                <w:position w:val="-6"/>
                <w:sz w:val="16"/>
                <w:szCs w:val="16"/>
              </w:rPr>
              <w:t>Diterima</w:t>
            </w:r>
            <w:proofErr w:type="spellEnd"/>
            <w:r w:rsidRPr="00813570">
              <w:rPr>
                <w:rFonts w:cs="Times New Roman"/>
                <w:position w:val="-6"/>
                <w:sz w:val="16"/>
                <w:szCs w:val="16"/>
                <w:lang w:val="id-ID"/>
              </w:rPr>
              <w:t xml:space="preserve">  </w:t>
            </w:r>
          </w:p>
          <w:p w:rsidR="00AA2D39" w:rsidRPr="00794B8D" w:rsidRDefault="00AA2D39" w:rsidP="00A84598">
            <w:pPr>
              <w:pStyle w:val="BasicParagraph"/>
              <w:spacing w:line="276" w:lineRule="auto"/>
              <w:rPr>
                <w:rFonts w:cs="Times New Roman"/>
                <w:position w:val="-6"/>
                <w:sz w:val="16"/>
                <w:szCs w:val="16"/>
                <w:lang w:val="id-ID"/>
              </w:rPr>
            </w:pPr>
            <w:proofErr w:type="spellStart"/>
            <w:r w:rsidRPr="00813570">
              <w:rPr>
                <w:rFonts w:cs="Times New Roman"/>
                <w:position w:val="-6"/>
                <w:sz w:val="16"/>
                <w:szCs w:val="16"/>
              </w:rPr>
              <w:t>Disetujui</w:t>
            </w:r>
            <w:proofErr w:type="spellEnd"/>
            <w:r w:rsidRPr="00813570">
              <w:rPr>
                <w:rFonts w:cs="Times New Roman"/>
                <w:position w:val="-6"/>
                <w:sz w:val="16"/>
                <w:szCs w:val="16"/>
                <w:lang w:val="id-ID"/>
              </w:rPr>
              <w:t xml:space="preserve">  </w:t>
            </w:r>
          </w:p>
          <w:p w:rsidR="00AA2D39" w:rsidRPr="00813570" w:rsidRDefault="00AA2D39" w:rsidP="00A84598">
            <w:pPr>
              <w:pStyle w:val="Disetujui"/>
              <w:spacing w:line="276" w:lineRule="auto"/>
              <w:rPr>
                <w:rFonts w:ascii="Calisto MT" w:hAnsi="Calisto MT" w:cs="Times New Roman"/>
                <w:position w:val="-6"/>
                <w:lang w:val="en-US"/>
              </w:rPr>
            </w:pPr>
            <w:proofErr w:type="spellStart"/>
            <w:r w:rsidRPr="00813570">
              <w:rPr>
                <w:rFonts w:ascii="Calisto MT" w:hAnsi="Calisto MT" w:cs="Times New Roman"/>
                <w:position w:val="-6"/>
              </w:rPr>
              <w:t>Dipublikasikan</w:t>
            </w:r>
            <w:proofErr w:type="spellEnd"/>
            <w:r w:rsidRPr="00813570">
              <w:rPr>
                <w:rFonts w:ascii="Calisto MT" w:hAnsi="Calisto MT" w:cs="Times New Roman"/>
                <w:position w:val="-6"/>
                <w:lang w:val="id-ID"/>
              </w:rPr>
              <w:t xml:space="preserve"> </w:t>
            </w:r>
          </w:p>
          <w:p w:rsidR="00AA2D39" w:rsidRPr="00386712" w:rsidRDefault="00AA2D39" w:rsidP="00A84598">
            <w:pPr>
              <w:pStyle w:val="BasicParagraph"/>
              <w:spacing w:line="360" w:lineRule="auto"/>
              <w:rPr>
                <w:rFonts w:cs="Times New Roman"/>
                <w:sz w:val="18"/>
                <w:szCs w:val="18"/>
                <w:lang w:val="id-ID"/>
              </w:rPr>
            </w:pPr>
            <w:r w:rsidRPr="00386712">
              <w:rPr>
                <w:rFonts w:cs="Times New Roman"/>
                <w:sz w:val="18"/>
                <w:szCs w:val="18"/>
              </w:rPr>
              <w:t>______________</w:t>
            </w:r>
          </w:p>
          <w:p w:rsidR="00AA2D39" w:rsidRDefault="00AA2D39" w:rsidP="00A84598">
            <w:pPr>
              <w:pStyle w:val="BasicParagraph"/>
              <w:spacing w:line="360" w:lineRule="auto"/>
              <w:rPr>
                <w:rFonts w:cs="Times New Roman"/>
                <w:iCs/>
                <w:sz w:val="18"/>
                <w:szCs w:val="18"/>
              </w:rPr>
            </w:pPr>
            <w:r w:rsidRPr="00386712">
              <w:rPr>
                <w:rFonts w:cs="Times New Roman"/>
                <w:iCs/>
                <w:sz w:val="18"/>
                <w:szCs w:val="18"/>
              </w:rPr>
              <w:t>Keywords:</w:t>
            </w:r>
          </w:p>
          <w:p w:rsidR="00454CF8" w:rsidRPr="00386712" w:rsidRDefault="00454CF8" w:rsidP="00A84598">
            <w:pPr>
              <w:pStyle w:val="BasicParagraph"/>
              <w:spacing w:line="360" w:lineRule="auto"/>
              <w:rPr>
                <w:rFonts w:cs="Times New Roman"/>
                <w:iCs/>
                <w:sz w:val="18"/>
                <w:szCs w:val="18"/>
              </w:rPr>
            </w:pPr>
            <w:proofErr w:type="spellStart"/>
            <w:r>
              <w:rPr>
                <w:rFonts w:cs="Times New Roman"/>
                <w:iCs/>
                <w:sz w:val="18"/>
                <w:szCs w:val="18"/>
              </w:rPr>
              <w:t>Pendidikan</w:t>
            </w:r>
            <w:proofErr w:type="spellEnd"/>
            <w:r>
              <w:rPr>
                <w:rFonts w:cs="Times New Roman"/>
                <w:iCs/>
                <w:sz w:val="18"/>
                <w:szCs w:val="18"/>
              </w:rPr>
              <w:t xml:space="preserve"> </w:t>
            </w:r>
            <w:proofErr w:type="spellStart"/>
            <w:r>
              <w:rPr>
                <w:rFonts w:cs="Times New Roman"/>
                <w:iCs/>
                <w:sz w:val="18"/>
                <w:szCs w:val="18"/>
              </w:rPr>
              <w:t>Kesehatan</w:t>
            </w:r>
            <w:proofErr w:type="spellEnd"/>
            <w:r>
              <w:rPr>
                <w:rFonts w:cs="Times New Roman"/>
                <w:iCs/>
                <w:sz w:val="18"/>
                <w:szCs w:val="18"/>
              </w:rPr>
              <w:t>,</w:t>
            </w:r>
          </w:p>
          <w:p w:rsidR="004E4341" w:rsidRDefault="004E4341" w:rsidP="00A84598">
            <w:pPr>
              <w:pStyle w:val="BasicParagraph"/>
              <w:spacing w:line="360" w:lineRule="auto"/>
              <w:rPr>
                <w:rFonts w:ascii="Times New Roman" w:hAnsi="Times New Roman" w:cs="Times New Roman"/>
                <w:i/>
                <w:sz w:val="18"/>
                <w:szCs w:val="18"/>
              </w:rPr>
            </w:pPr>
            <w:proofErr w:type="spellStart"/>
            <w:r w:rsidRPr="00454CF8">
              <w:rPr>
                <w:rFonts w:ascii="Times New Roman" w:hAnsi="Times New Roman" w:cs="Times New Roman"/>
                <w:i/>
                <w:sz w:val="18"/>
                <w:szCs w:val="18"/>
              </w:rPr>
              <w:t>Carsinoma</w:t>
            </w:r>
            <w:proofErr w:type="spellEnd"/>
            <w:r w:rsidRPr="00454CF8">
              <w:rPr>
                <w:rFonts w:ascii="Times New Roman" w:hAnsi="Times New Roman" w:cs="Times New Roman"/>
                <w:i/>
                <w:sz w:val="18"/>
                <w:szCs w:val="18"/>
              </w:rPr>
              <w:t xml:space="preserve"> </w:t>
            </w:r>
            <w:proofErr w:type="spellStart"/>
            <w:r w:rsidRPr="00454CF8">
              <w:rPr>
                <w:rFonts w:ascii="Times New Roman" w:hAnsi="Times New Roman" w:cs="Times New Roman"/>
                <w:i/>
                <w:sz w:val="18"/>
                <w:szCs w:val="18"/>
              </w:rPr>
              <w:t>Mammae</w:t>
            </w:r>
            <w:proofErr w:type="spellEnd"/>
            <w:r w:rsidR="00454CF8">
              <w:rPr>
                <w:rFonts w:ascii="Times New Roman" w:hAnsi="Times New Roman" w:cs="Times New Roman"/>
                <w:i/>
                <w:sz w:val="18"/>
                <w:szCs w:val="18"/>
              </w:rPr>
              <w:t>,</w:t>
            </w:r>
          </w:p>
          <w:p w:rsidR="00454CF8" w:rsidRPr="00454CF8" w:rsidRDefault="00454CF8" w:rsidP="00A84598">
            <w:pPr>
              <w:pStyle w:val="BasicParagraph"/>
              <w:spacing w:line="360" w:lineRule="auto"/>
              <w:rPr>
                <w:rFonts w:cs="Times New Roman"/>
                <w:color w:val="000000" w:themeColor="text1"/>
                <w:sz w:val="18"/>
                <w:szCs w:val="18"/>
                <w:lang w:val="en-US"/>
              </w:rPr>
            </w:pPr>
            <w:r>
              <w:rPr>
                <w:rFonts w:ascii="Times New Roman" w:hAnsi="Times New Roman" w:cs="Times New Roman"/>
                <w:i/>
                <w:sz w:val="18"/>
                <w:szCs w:val="18"/>
              </w:rPr>
              <w:t>SADARI,</w:t>
            </w:r>
          </w:p>
          <w:p w:rsidR="00AA2D39" w:rsidRPr="008F73CC" w:rsidRDefault="004E4341" w:rsidP="00A84598">
            <w:pPr>
              <w:pStyle w:val="BasicParagraph"/>
              <w:spacing w:line="360" w:lineRule="auto"/>
              <w:rPr>
                <w:rFonts w:cs="Times New Roman"/>
                <w:sz w:val="22"/>
                <w:szCs w:val="22"/>
              </w:rPr>
            </w:pPr>
            <w:proofErr w:type="spellStart"/>
            <w:r>
              <w:rPr>
                <w:rFonts w:cs="Times New Roman"/>
                <w:color w:val="000000" w:themeColor="text1"/>
                <w:sz w:val="18"/>
                <w:szCs w:val="18"/>
                <w:lang w:val="en-US"/>
              </w:rPr>
              <w:t>Remaja</w:t>
            </w:r>
            <w:proofErr w:type="spellEnd"/>
            <w:r>
              <w:rPr>
                <w:rFonts w:cs="Times New Roman"/>
                <w:color w:val="000000" w:themeColor="text1"/>
                <w:sz w:val="18"/>
                <w:szCs w:val="18"/>
                <w:lang w:val="en-US"/>
              </w:rPr>
              <w:t xml:space="preserve"> </w:t>
            </w:r>
            <w:proofErr w:type="spellStart"/>
            <w:r>
              <w:rPr>
                <w:rFonts w:cs="Times New Roman"/>
                <w:color w:val="000000" w:themeColor="text1"/>
                <w:sz w:val="18"/>
                <w:szCs w:val="18"/>
                <w:lang w:val="en-US"/>
              </w:rPr>
              <w:t>putri</w:t>
            </w:r>
            <w:proofErr w:type="spellEnd"/>
          </w:p>
          <w:p w:rsidR="00AA2D39" w:rsidRPr="005C145B" w:rsidRDefault="00AA2D39" w:rsidP="00A84598">
            <w:pPr>
              <w:pStyle w:val="BasicParagraph"/>
              <w:spacing w:line="360" w:lineRule="auto"/>
              <w:rPr>
                <w:rFonts w:cs="Times New Roman"/>
                <w:i/>
                <w:sz w:val="22"/>
                <w:szCs w:val="22"/>
                <w:lang w:val="id-ID"/>
              </w:rPr>
            </w:pPr>
            <w:r w:rsidRPr="005C145B">
              <w:rPr>
                <w:rFonts w:cs="Times New Roman"/>
                <w:sz w:val="22"/>
                <w:szCs w:val="22"/>
              </w:rPr>
              <w:t>____________</w:t>
            </w:r>
          </w:p>
        </w:tc>
        <w:tc>
          <w:tcPr>
            <w:tcW w:w="7087" w:type="dxa"/>
            <w:gridSpan w:val="3"/>
            <w:tcBorders>
              <w:top w:val="single" w:sz="4" w:space="0" w:color="auto"/>
              <w:bottom w:val="single" w:sz="4" w:space="0" w:color="auto"/>
            </w:tcBorders>
          </w:tcPr>
          <w:p w:rsidR="00AA2D39" w:rsidRDefault="00AA2D39" w:rsidP="00A84598">
            <w:pPr>
              <w:pStyle w:val="IsiAbstrakIndo"/>
              <w:pBdr>
                <w:bottom w:val="single" w:sz="4" w:space="1" w:color="auto"/>
              </w:pBdr>
              <w:tabs>
                <w:tab w:val="right" w:pos="6704"/>
              </w:tabs>
              <w:suppressAutoHyphens/>
              <w:spacing w:line="240" w:lineRule="auto"/>
              <w:rPr>
                <w:rFonts w:cs="Times New Roman"/>
                <w:iCs/>
                <w:position w:val="-14"/>
                <w:sz w:val="22"/>
                <w:szCs w:val="22"/>
                <w:lang w:val="id-ID"/>
              </w:rPr>
            </w:pPr>
            <w:r w:rsidRPr="00E21809">
              <w:rPr>
                <w:rFonts w:cs="Times New Roman"/>
                <w:iCs/>
                <w:position w:val="-14"/>
                <w:sz w:val="22"/>
                <w:szCs w:val="22"/>
              </w:rPr>
              <w:t>Abstract</w:t>
            </w:r>
          </w:p>
          <w:p w:rsidR="00AA2D39" w:rsidRPr="00E21809" w:rsidRDefault="00AA2D39" w:rsidP="00A84598">
            <w:pPr>
              <w:pStyle w:val="IsiAbstrakIndo"/>
              <w:pBdr>
                <w:bottom w:val="single" w:sz="4" w:space="1" w:color="auto"/>
              </w:pBdr>
              <w:tabs>
                <w:tab w:val="right" w:pos="6704"/>
              </w:tabs>
              <w:suppressAutoHyphens/>
              <w:spacing w:line="240" w:lineRule="auto"/>
              <w:rPr>
                <w:rFonts w:eastAsia="Times New Roman" w:cs="Courier New"/>
                <w:b w:val="0"/>
                <w:bCs w:val="0"/>
                <w:color w:val="auto"/>
                <w:lang w:eastAsia="id-ID"/>
              </w:rPr>
            </w:pPr>
            <w:r w:rsidRPr="00E21809">
              <w:rPr>
                <w:rFonts w:eastAsia="Times New Roman" w:cs="Courier New"/>
                <w:b w:val="0"/>
                <w:bCs w:val="0"/>
                <w:color w:val="auto"/>
                <w:lang w:eastAsia="id-ID"/>
              </w:rPr>
              <w:tab/>
            </w:r>
          </w:p>
          <w:p w:rsidR="00DF5AAD" w:rsidRPr="00C1327C" w:rsidRDefault="006E7DD5" w:rsidP="00C1327C">
            <w:pPr>
              <w:pStyle w:val="ListParagraph"/>
              <w:spacing w:after="0" w:line="276" w:lineRule="auto"/>
              <w:ind w:left="0" w:firstLine="708"/>
              <w:jc w:val="both"/>
              <w:rPr>
                <w:rFonts w:ascii="Times New Roman" w:hAnsi="Times New Roman" w:cs="Times New Roman"/>
                <w:sz w:val="20"/>
                <w:szCs w:val="20"/>
              </w:rPr>
            </w:pPr>
            <w:r w:rsidRPr="008418C5">
              <w:rPr>
                <w:rFonts w:ascii="Times New Roman" w:hAnsi="Times New Roman" w:cs="Times New Roman"/>
                <w:i/>
                <w:sz w:val="20"/>
                <w:szCs w:val="20"/>
              </w:rPr>
              <w:t>Carsinoma Mammae</w:t>
            </w:r>
            <w:r w:rsidRPr="008418C5">
              <w:rPr>
                <w:rFonts w:ascii="Times New Roman" w:hAnsi="Times New Roman" w:cs="Times New Roman"/>
                <w:sz w:val="20"/>
                <w:szCs w:val="20"/>
              </w:rPr>
              <w:t xml:space="preserve"> atau Kanker Payudara merupakan jenis tumor ganas yang hingga kini masih menjadi pembunuh nomor satu bagi perempuan</w:t>
            </w:r>
            <w:r w:rsidR="00AA2D39" w:rsidRPr="008418C5">
              <w:rPr>
                <w:rFonts w:ascii="Times New Roman" w:hAnsi="Times New Roman" w:cs="Times New Roman"/>
                <w:sz w:val="20"/>
                <w:szCs w:val="20"/>
              </w:rPr>
              <w:t>.</w:t>
            </w:r>
            <w:r w:rsidR="005A3844">
              <w:rPr>
                <w:rFonts w:ascii="Times New Roman" w:hAnsi="Times New Roman" w:cs="Times New Roman"/>
                <w:sz w:val="24"/>
                <w:szCs w:val="24"/>
              </w:rPr>
              <w:t xml:space="preserve"> </w:t>
            </w:r>
            <w:r w:rsidR="001C2622">
              <w:rPr>
                <w:rFonts w:ascii="Times New Roman" w:hAnsi="Times New Roman" w:cs="Times New Roman"/>
                <w:sz w:val="20"/>
                <w:szCs w:val="20"/>
              </w:rPr>
              <w:t>D</w:t>
            </w:r>
            <w:r w:rsidR="005A3844" w:rsidRPr="00F048D0">
              <w:rPr>
                <w:rFonts w:ascii="Times New Roman" w:hAnsi="Times New Roman" w:cs="Times New Roman"/>
                <w:sz w:val="20"/>
                <w:szCs w:val="20"/>
              </w:rPr>
              <w:t>i kota Semarang pada tahun 2017 terdapat 1182 kasus baru, angka ini meningkat dari tahun 2016 yaitu 749 kasusu kanker payudara</w:t>
            </w:r>
            <w:r w:rsidR="00C1327C">
              <w:rPr>
                <w:rFonts w:ascii="Times New Roman" w:hAnsi="Times New Roman" w:cs="Times New Roman"/>
                <w:sz w:val="20"/>
                <w:szCs w:val="20"/>
              </w:rPr>
              <w:t>.</w:t>
            </w:r>
            <w:r w:rsidR="00AA2D39" w:rsidRPr="001C2622">
              <w:rPr>
                <w:rFonts w:ascii="Times New Roman" w:hAnsi="Times New Roman" w:cs="Times New Roman"/>
                <w:sz w:val="20"/>
                <w:szCs w:val="20"/>
              </w:rPr>
              <w:t xml:space="preserve"> </w:t>
            </w:r>
            <w:r w:rsidR="00C1327C">
              <w:rPr>
                <w:rFonts w:ascii="Times New Roman" w:hAnsi="Times New Roman" w:cs="Times New Roman"/>
                <w:sz w:val="20"/>
                <w:szCs w:val="20"/>
              </w:rPr>
              <w:t xml:space="preserve">Penelitian ini bertujuan </w:t>
            </w:r>
            <w:r w:rsidR="008418C5" w:rsidRPr="008418C5">
              <w:rPr>
                <w:rFonts w:ascii="Times New Roman" w:hAnsi="Times New Roman" w:cs="Times New Roman"/>
                <w:sz w:val="20"/>
                <w:szCs w:val="20"/>
              </w:rPr>
              <w:t xml:space="preserve">menganalisis tingkat </w:t>
            </w:r>
            <w:r w:rsidR="00C1327C">
              <w:rPr>
                <w:rFonts w:ascii="Times New Roman" w:hAnsi="Times New Roman" w:cs="Times New Roman"/>
                <w:sz w:val="20"/>
                <w:szCs w:val="20"/>
              </w:rPr>
              <w:t xml:space="preserve">efektivitas </w:t>
            </w:r>
            <w:r w:rsidR="008418C5" w:rsidRPr="008418C5">
              <w:rPr>
                <w:rFonts w:ascii="Times New Roman" w:hAnsi="Times New Roman" w:cs="Times New Roman"/>
                <w:bCs/>
                <w:sz w:val="20"/>
                <w:szCs w:val="20"/>
              </w:rPr>
              <w:t xml:space="preserve">pendidikan kesehatan antara media video dengan metode demonstrasi terhadap perubahan pengetahuan, sikap dan perilaku deteksi dini </w:t>
            </w:r>
            <w:r w:rsidR="008418C5" w:rsidRPr="008418C5">
              <w:rPr>
                <w:rFonts w:ascii="Times New Roman" w:hAnsi="Times New Roman" w:cs="Times New Roman"/>
                <w:bCs/>
                <w:i/>
                <w:sz w:val="20"/>
                <w:szCs w:val="20"/>
              </w:rPr>
              <w:t>carsinoma mammae</w:t>
            </w:r>
            <w:r w:rsidR="008418C5" w:rsidRPr="008418C5">
              <w:rPr>
                <w:rFonts w:ascii="Times New Roman" w:hAnsi="Times New Roman" w:cs="Times New Roman"/>
                <w:bCs/>
                <w:sz w:val="20"/>
                <w:szCs w:val="20"/>
              </w:rPr>
              <w:t xml:space="preserve"> mandiri pada remaja putri Madrasah Aliyah di Kecamatan Mijen</w:t>
            </w:r>
            <w:r w:rsidR="00AA2D39" w:rsidRPr="001C2622">
              <w:rPr>
                <w:rFonts w:ascii="Times New Roman" w:hAnsi="Times New Roman" w:cs="Times New Roman"/>
                <w:sz w:val="20"/>
                <w:szCs w:val="20"/>
              </w:rPr>
              <w:t xml:space="preserve">. </w:t>
            </w:r>
            <w:proofErr w:type="spellStart"/>
            <w:r w:rsidR="00AA2D39" w:rsidRPr="008418C5">
              <w:rPr>
                <w:rFonts w:ascii="Times New Roman" w:hAnsi="Times New Roman" w:cs="Times New Roman"/>
                <w:sz w:val="20"/>
                <w:szCs w:val="20"/>
                <w:lang w:val="en-ID"/>
              </w:rPr>
              <w:t>Penelitian</w:t>
            </w:r>
            <w:proofErr w:type="spellEnd"/>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ini</w:t>
            </w:r>
            <w:proofErr w:type="spellEnd"/>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merupakan</w:t>
            </w:r>
            <w:proofErr w:type="spellEnd"/>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penelitian</w:t>
            </w:r>
            <w:proofErr w:type="spellEnd"/>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kuantitatif</w:t>
            </w:r>
            <w:proofErr w:type="spellEnd"/>
            <w:r w:rsidR="00AA2D39" w:rsidRPr="008418C5">
              <w:rPr>
                <w:rFonts w:ascii="Times New Roman" w:hAnsi="Times New Roman" w:cs="Times New Roman"/>
                <w:sz w:val="20"/>
                <w:szCs w:val="20"/>
                <w:lang w:val="en-ID"/>
              </w:rPr>
              <w:t>,</w:t>
            </w:r>
            <w:r w:rsidR="00C1327C">
              <w:rPr>
                <w:rFonts w:ascii="Times New Roman" w:hAnsi="Times New Roman" w:cs="Times New Roman"/>
                <w:sz w:val="20"/>
                <w:szCs w:val="20"/>
              </w:rPr>
              <w:t xml:space="preserve"> menggunakan metode </w:t>
            </w:r>
            <w:r w:rsidR="00C1327C" w:rsidRPr="00C1327C">
              <w:rPr>
                <w:rFonts w:ascii="Times New Roman" w:hAnsi="Times New Roman" w:cs="Times New Roman"/>
                <w:i/>
                <w:iCs/>
                <w:sz w:val="20"/>
                <w:szCs w:val="20"/>
              </w:rPr>
              <w:t>Quasi Experiment</w:t>
            </w:r>
            <w:r w:rsidR="00C1327C">
              <w:rPr>
                <w:rFonts w:ascii="Times New Roman" w:hAnsi="Times New Roman" w:cs="Times New Roman"/>
                <w:sz w:val="20"/>
                <w:szCs w:val="20"/>
              </w:rPr>
              <w:t xml:space="preserve"> dengan </w:t>
            </w:r>
            <w:r w:rsidR="00C1327C" w:rsidRPr="00C1327C">
              <w:rPr>
                <w:rFonts w:ascii="Times New Roman" w:hAnsi="Times New Roman" w:cs="Times New Roman"/>
                <w:i/>
                <w:iCs/>
                <w:sz w:val="20"/>
                <w:szCs w:val="20"/>
              </w:rPr>
              <w:t>pre test-post test design</w:t>
            </w:r>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Sampel</w:t>
            </w:r>
            <w:proofErr w:type="spellEnd"/>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penelitian</w:t>
            </w:r>
            <w:proofErr w:type="spellEnd"/>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berjumlah</w:t>
            </w:r>
            <w:proofErr w:type="spellEnd"/>
            <w:r w:rsidR="00AA2D39" w:rsidRPr="008418C5">
              <w:rPr>
                <w:rFonts w:ascii="Times New Roman" w:hAnsi="Times New Roman" w:cs="Times New Roman"/>
                <w:sz w:val="20"/>
                <w:szCs w:val="20"/>
                <w:lang w:val="en-ID"/>
              </w:rPr>
              <w:t xml:space="preserve"> </w:t>
            </w:r>
            <w:r w:rsidR="00C1327C">
              <w:rPr>
                <w:rFonts w:asciiTheme="majorBidi" w:hAnsiTheme="majorBidi" w:cstheme="majorBidi"/>
                <w:noProof/>
                <w:sz w:val="20"/>
                <w:szCs w:val="20"/>
              </w:rPr>
              <w:t>130</w:t>
            </w:r>
            <w:r w:rsidR="008418C5" w:rsidRPr="008418C5">
              <w:rPr>
                <w:rFonts w:asciiTheme="majorBidi" w:hAnsiTheme="majorBidi" w:cstheme="majorBidi"/>
                <w:noProof/>
                <w:sz w:val="20"/>
                <w:szCs w:val="20"/>
              </w:rPr>
              <w:t xml:space="preserve"> responden</w:t>
            </w:r>
            <w:r w:rsidR="008418C5"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dengan</w:t>
            </w:r>
            <w:proofErr w:type="spellEnd"/>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teknik</w:t>
            </w:r>
            <w:proofErr w:type="spellEnd"/>
            <w:r w:rsidR="00AA2D39" w:rsidRPr="008418C5">
              <w:rPr>
                <w:rFonts w:ascii="Times New Roman" w:hAnsi="Times New Roman" w:cs="Times New Roman"/>
                <w:sz w:val="20"/>
                <w:szCs w:val="20"/>
                <w:lang w:val="en-ID"/>
              </w:rPr>
              <w:t xml:space="preserve"> </w:t>
            </w:r>
            <w:r w:rsidR="008418C5" w:rsidRPr="008418C5">
              <w:rPr>
                <w:rFonts w:ascii="Times New Roman" w:hAnsi="Times New Roman"/>
                <w:i/>
                <w:noProof/>
                <w:sz w:val="20"/>
                <w:szCs w:val="20"/>
              </w:rPr>
              <w:t>purposive sampling</w:t>
            </w:r>
            <w:r w:rsidR="00AA2D39" w:rsidRPr="008418C5">
              <w:rPr>
                <w:rFonts w:ascii="Times New Roman" w:hAnsi="Times New Roman" w:cs="Times New Roman"/>
                <w:sz w:val="20"/>
                <w:szCs w:val="20"/>
                <w:lang w:val="en-ID"/>
              </w:rPr>
              <w:t xml:space="preserve">. </w:t>
            </w:r>
            <w:proofErr w:type="spellStart"/>
            <w:r w:rsidR="00AA2D39" w:rsidRPr="008418C5">
              <w:rPr>
                <w:rFonts w:ascii="Times New Roman" w:hAnsi="Times New Roman" w:cs="Times New Roman"/>
                <w:sz w:val="20"/>
                <w:szCs w:val="20"/>
                <w:lang w:val="en-ID"/>
              </w:rPr>
              <w:t>Instrumen</w:t>
            </w:r>
            <w:proofErr w:type="spellEnd"/>
            <w:r w:rsidR="00AA2D39" w:rsidRPr="008418C5">
              <w:rPr>
                <w:rFonts w:ascii="Times New Roman" w:hAnsi="Times New Roman" w:cs="Times New Roman"/>
                <w:sz w:val="20"/>
                <w:szCs w:val="20"/>
                <w:lang w:val="en-ID"/>
              </w:rPr>
              <w:t xml:space="preserve"> </w:t>
            </w:r>
            <w:proofErr w:type="spellStart"/>
            <w:r w:rsidR="00D846DE">
              <w:rPr>
                <w:rFonts w:ascii="Times New Roman" w:hAnsi="Times New Roman" w:cs="Times New Roman"/>
                <w:sz w:val="20"/>
                <w:szCs w:val="20"/>
                <w:lang w:val="en-ID"/>
              </w:rPr>
              <w:t>menggunkan</w:t>
            </w:r>
            <w:proofErr w:type="spellEnd"/>
            <w:r w:rsidR="00D846DE">
              <w:rPr>
                <w:rFonts w:ascii="Times New Roman" w:hAnsi="Times New Roman" w:cs="Times New Roman"/>
                <w:sz w:val="20"/>
                <w:szCs w:val="20"/>
                <w:lang w:val="en-ID"/>
              </w:rPr>
              <w:t xml:space="preserve"> </w:t>
            </w:r>
            <w:proofErr w:type="spellStart"/>
            <w:r w:rsidR="00D846DE">
              <w:rPr>
                <w:rFonts w:ascii="Times New Roman" w:hAnsi="Times New Roman" w:cs="Times New Roman"/>
                <w:sz w:val="20"/>
                <w:szCs w:val="20"/>
                <w:lang w:val="en-ID"/>
              </w:rPr>
              <w:t>kuesioner</w:t>
            </w:r>
            <w:proofErr w:type="spellEnd"/>
            <w:r w:rsidR="00D846DE">
              <w:rPr>
                <w:rFonts w:ascii="Times New Roman" w:hAnsi="Times New Roman" w:cs="Times New Roman"/>
                <w:sz w:val="20"/>
                <w:szCs w:val="20"/>
                <w:lang w:val="en-ID"/>
              </w:rPr>
              <w:t xml:space="preserve"> </w:t>
            </w:r>
            <w:proofErr w:type="spellStart"/>
            <w:r w:rsidR="00D846DE">
              <w:rPr>
                <w:rFonts w:ascii="Times New Roman" w:hAnsi="Times New Roman" w:cs="Times New Roman"/>
                <w:sz w:val="20"/>
                <w:szCs w:val="20"/>
                <w:lang w:val="en-ID"/>
              </w:rPr>
              <w:t>penelitian</w:t>
            </w:r>
            <w:proofErr w:type="spellEnd"/>
            <w:r w:rsidR="00D846DE">
              <w:rPr>
                <w:rFonts w:ascii="Times New Roman" w:hAnsi="Times New Roman" w:cs="Times New Roman"/>
                <w:sz w:val="20"/>
                <w:szCs w:val="20"/>
                <w:lang w:val="en-ID"/>
              </w:rPr>
              <w:t xml:space="preserve"> </w:t>
            </w:r>
            <w:proofErr w:type="spellStart"/>
            <w:r w:rsidR="00D846DE">
              <w:rPr>
                <w:rFonts w:ascii="Times New Roman" w:hAnsi="Times New Roman" w:cs="Times New Roman"/>
                <w:sz w:val="20"/>
                <w:szCs w:val="20"/>
                <w:lang w:val="en-ID"/>
              </w:rPr>
              <w:t>dan</w:t>
            </w:r>
            <w:proofErr w:type="spellEnd"/>
            <w:r w:rsidR="00D846DE">
              <w:rPr>
                <w:rFonts w:ascii="Times New Roman" w:hAnsi="Times New Roman" w:cs="Times New Roman"/>
                <w:sz w:val="20"/>
                <w:szCs w:val="20"/>
                <w:lang w:val="en-ID"/>
              </w:rPr>
              <w:t xml:space="preserve"> </w:t>
            </w:r>
            <w:proofErr w:type="spellStart"/>
            <w:r w:rsidR="00D846DE">
              <w:rPr>
                <w:rFonts w:ascii="Times New Roman" w:hAnsi="Times New Roman" w:cs="Times New Roman"/>
                <w:sz w:val="20"/>
                <w:szCs w:val="20"/>
                <w:lang w:val="en-ID"/>
              </w:rPr>
              <w:t>lembar</w:t>
            </w:r>
            <w:proofErr w:type="spellEnd"/>
            <w:r w:rsidR="00D846DE">
              <w:rPr>
                <w:rFonts w:ascii="Times New Roman" w:hAnsi="Times New Roman" w:cs="Times New Roman"/>
                <w:sz w:val="20"/>
                <w:szCs w:val="20"/>
                <w:lang w:val="en-ID"/>
              </w:rPr>
              <w:t xml:space="preserve"> </w:t>
            </w:r>
            <w:proofErr w:type="spellStart"/>
            <w:r w:rsidR="00D846DE">
              <w:rPr>
                <w:rFonts w:ascii="Times New Roman" w:hAnsi="Times New Roman" w:cs="Times New Roman"/>
                <w:sz w:val="20"/>
                <w:szCs w:val="20"/>
                <w:lang w:val="en-ID"/>
              </w:rPr>
              <w:t>observasi</w:t>
            </w:r>
            <w:proofErr w:type="spellEnd"/>
            <w:r w:rsidR="00AA2D39" w:rsidRPr="008418C5">
              <w:rPr>
                <w:rFonts w:ascii="Times New Roman" w:hAnsi="Times New Roman" w:cs="Times New Roman"/>
                <w:sz w:val="20"/>
                <w:szCs w:val="20"/>
                <w:lang w:val="en-ID"/>
              </w:rPr>
              <w:t xml:space="preserve">. </w:t>
            </w:r>
            <w:proofErr w:type="spellStart"/>
            <w:r w:rsidR="001A71B6">
              <w:rPr>
                <w:rFonts w:ascii="Times New Roman" w:hAnsi="Times New Roman" w:cs="Times New Roman"/>
                <w:sz w:val="20"/>
                <w:szCs w:val="20"/>
                <w:lang w:val="en-ID"/>
              </w:rPr>
              <w:t>Hasil</w:t>
            </w:r>
            <w:proofErr w:type="spellEnd"/>
            <w:r w:rsidR="001A71B6">
              <w:rPr>
                <w:rFonts w:ascii="Times New Roman" w:hAnsi="Times New Roman" w:cs="Times New Roman"/>
                <w:sz w:val="20"/>
                <w:szCs w:val="20"/>
                <w:lang w:val="en-ID"/>
              </w:rPr>
              <w:t xml:space="preserve"> </w:t>
            </w:r>
            <w:proofErr w:type="spellStart"/>
            <w:r w:rsidR="001A71B6">
              <w:rPr>
                <w:rFonts w:ascii="Times New Roman" w:hAnsi="Times New Roman" w:cs="Times New Roman"/>
                <w:sz w:val="20"/>
                <w:szCs w:val="20"/>
                <w:lang w:val="en-ID"/>
              </w:rPr>
              <w:t>penelitian</w:t>
            </w:r>
            <w:proofErr w:type="spellEnd"/>
            <w:r w:rsidR="001A71B6">
              <w:rPr>
                <w:rFonts w:ascii="Times New Roman" w:hAnsi="Times New Roman" w:cs="Times New Roman"/>
                <w:sz w:val="20"/>
                <w:szCs w:val="20"/>
                <w:lang w:val="en-ID"/>
              </w:rPr>
              <w:t xml:space="preserve"> </w:t>
            </w:r>
            <w:r w:rsidR="00C1327C">
              <w:rPr>
                <w:rFonts w:ascii="Times New Roman" w:hAnsi="Times New Roman" w:cs="Times New Roman"/>
                <w:sz w:val="20"/>
                <w:szCs w:val="20"/>
              </w:rPr>
              <w:t xml:space="preserve">menunjukkan </w:t>
            </w:r>
            <w:proofErr w:type="spellStart"/>
            <w:r w:rsidR="00DF5AAD">
              <w:rPr>
                <w:rFonts w:ascii="Times New Roman" w:hAnsi="Times New Roman" w:cs="Times New Roman"/>
                <w:sz w:val="20"/>
                <w:szCs w:val="20"/>
                <w:lang w:val="en-ID"/>
              </w:rPr>
              <w:t>pendidikan</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kesehatan</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dengan</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metode</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demonstrasi</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lebih</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efektif</w:t>
            </w:r>
            <w:proofErr w:type="spellEnd"/>
            <w:r w:rsidR="00DF5AAD">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terhadap</w:t>
            </w:r>
            <w:proofErr w:type="spellEnd"/>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perubahan</w:t>
            </w:r>
            <w:proofErr w:type="spellEnd"/>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pengetahuan</w:t>
            </w:r>
            <w:proofErr w:type="spellEnd"/>
            <w:r w:rsidR="00C1327C">
              <w:rPr>
                <w:rFonts w:ascii="Times New Roman" w:hAnsi="Times New Roman" w:cs="Times New Roman"/>
                <w:sz w:val="20"/>
                <w:szCs w:val="20"/>
                <w:lang w:val="en-ID"/>
              </w:rPr>
              <w:t xml:space="preserve"> </w:t>
            </w:r>
            <w:r w:rsidR="00C1327C">
              <w:rPr>
                <w:rFonts w:ascii="Times New Roman" w:hAnsi="Times New Roman" w:cs="Times New Roman"/>
                <w:sz w:val="20"/>
                <w:szCs w:val="20"/>
              </w:rPr>
              <w:t>(p</w:t>
            </w:r>
            <w:r w:rsidR="00DF5AAD" w:rsidRPr="00C1327C">
              <w:rPr>
                <w:rFonts w:ascii="Times New Roman" w:hAnsi="Times New Roman" w:cs="Times New Roman"/>
                <w:i/>
                <w:iCs/>
                <w:sz w:val="20"/>
                <w:szCs w:val="20"/>
                <w:lang w:val="en-ID"/>
              </w:rPr>
              <w:t xml:space="preserve"> value</w:t>
            </w:r>
            <w:r w:rsidR="00620E1A">
              <w:rPr>
                <w:rFonts w:ascii="Times New Roman" w:hAnsi="Times New Roman" w:cs="Times New Roman"/>
                <w:sz w:val="20"/>
                <w:szCs w:val="20"/>
                <w:lang w:val="en-ID"/>
              </w:rPr>
              <w:t xml:space="preserve"> 0,0</w:t>
            </w:r>
            <w:r w:rsidR="00620E1A">
              <w:rPr>
                <w:rFonts w:ascii="Times New Roman" w:hAnsi="Times New Roman" w:cs="Times New Roman"/>
                <w:sz w:val="20"/>
                <w:szCs w:val="20"/>
              </w:rPr>
              <w:t>22</w:t>
            </w:r>
            <w:r w:rsidR="00C1327C">
              <w:rPr>
                <w:rFonts w:ascii="Times New Roman" w:hAnsi="Times New Roman" w:cs="Times New Roman"/>
                <w:sz w:val="20"/>
                <w:szCs w:val="20"/>
              </w:rPr>
              <w:t>)</w:t>
            </w:r>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sikap</w:t>
            </w:r>
            <w:proofErr w:type="spellEnd"/>
            <w:r w:rsidR="00C1327C">
              <w:rPr>
                <w:rFonts w:ascii="Times New Roman" w:hAnsi="Times New Roman" w:cs="Times New Roman"/>
                <w:sz w:val="20"/>
                <w:szCs w:val="20"/>
                <w:lang w:val="en-ID"/>
              </w:rPr>
              <w:t xml:space="preserve"> </w:t>
            </w:r>
            <w:r w:rsidR="00C1327C">
              <w:rPr>
                <w:rFonts w:ascii="Times New Roman" w:hAnsi="Times New Roman" w:cs="Times New Roman"/>
                <w:sz w:val="20"/>
                <w:szCs w:val="20"/>
              </w:rPr>
              <w:t>(p</w:t>
            </w:r>
            <w:r w:rsidR="00DF5AAD">
              <w:rPr>
                <w:rFonts w:ascii="Times New Roman" w:hAnsi="Times New Roman" w:cs="Times New Roman"/>
                <w:sz w:val="20"/>
                <w:szCs w:val="20"/>
                <w:lang w:val="en-ID"/>
              </w:rPr>
              <w:t xml:space="preserve"> </w:t>
            </w:r>
            <w:r w:rsidR="00DF5AAD" w:rsidRPr="00C1327C">
              <w:rPr>
                <w:rFonts w:ascii="Times New Roman" w:hAnsi="Times New Roman" w:cs="Times New Roman"/>
                <w:i/>
                <w:iCs/>
                <w:sz w:val="20"/>
                <w:szCs w:val="20"/>
                <w:lang w:val="en-ID"/>
              </w:rPr>
              <w:t xml:space="preserve">value </w:t>
            </w:r>
            <w:r w:rsidR="00620E1A">
              <w:rPr>
                <w:rFonts w:ascii="Times New Roman" w:hAnsi="Times New Roman" w:cs="Times New Roman"/>
                <w:sz w:val="20"/>
                <w:szCs w:val="20"/>
                <w:lang w:val="en-ID"/>
              </w:rPr>
              <w:t>0,0</w:t>
            </w:r>
            <w:r w:rsidR="00DF5AAD">
              <w:rPr>
                <w:rFonts w:ascii="Times New Roman" w:hAnsi="Times New Roman" w:cs="Times New Roman"/>
                <w:sz w:val="20"/>
                <w:szCs w:val="20"/>
                <w:lang w:val="en-ID"/>
              </w:rPr>
              <w:t>4</w:t>
            </w:r>
            <w:r w:rsidR="00620E1A">
              <w:rPr>
                <w:rFonts w:ascii="Times New Roman" w:hAnsi="Times New Roman" w:cs="Times New Roman"/>
                <w:sz w:val="20"/>
                <w:szCs w:val="20"/>
              </w:rPr>
              <w:t>1</w:t>
            </w:r>
            <w:r w:rsidR="00C1327C">
              <w:rPr>
                <w:rFonts w:ascii="Times New Roman" w:hAnsi="Times New Roman" w:cs="Times New Roman"/>
                <w:sz w:val="20"/>
                <w:szCs w:val="20"/>
              </w:rPr>
              <w:t>)</w:t>
            </w:r>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dan</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perilaku</w:t>
            </w:r>
            <w:proofErr w:type="spellEnd"/>
            <w:r w:rsidR="00DF5AAD">
              <w:rPr>
                <w:rFonts w:ascii="Times New Roman" w:hAnsi="Times New Roman" w:cs="Times New Roman"/>
                <w:sz w:val="20"/>
                <w:szCs w:val="20"/>
                <w:lang w:val="en-ID"/>
              </w:rPr>
              <w:t xml:space="preserve"> </w:t>
            </w:r>
            <w:r w:rsidR="00C1327C">
              <w:rPr>
                <w:rFonts w:ascii="Times New Roman" w:hAnsi="Times New Roman" w:cs="Times New Roman"/>
                <w:sz w:val="20"/>
                <w:szCs w:val="20"/>
              </w:rPr>
              <w:t>(</w:t>
            </w:r>
            <w:r w:rsidR="00DF5AAD">
              <w:rPr>
                <w:rFonts w:ascii="Times New Roman" w:hAnsi="Times New Roman" w:cs="Times New Roman"/>
                <w:sz w:val="20"/>
                <w:szCs w:val="20"/>
                <w:lang w:val="en-ID"/>
              </w:rPr>
              <w:t xml:space="preserve">p </w:t>
            </w:r>
            <w:r w:rsidR="00DF5AAD" w:rsidRPr="00C1327C">
              <w:rPr>
                <w:rFonts w:ascii="Times New Roman" w:hAnsi="Times New Roman" w:cs="Times New Roman"/>
                <w:i/>
                <w:iCs/>
                <w:sz w:val="20"/>
                <w:szCs w:val="20"/>
                <w:lang w:val="en-ID"/>
              </w:rPr>
              <w:t>value</w:t>
            </w:r>
            <w:r w:rsidR="00620E1A">
              <w:rPr>
                <w:rFonts w:ascii="Times New Roman" w:hAnsi="Times New Roman" w:cs="Times New Roman"/>
                <w:sz w:val="20"/>
                <w:szCs w:val="20"/>
                <w:lang w:val="en-ID"/>
              </w:rPr>
              <w:t xml:space="preserve"> 0,0</w:t>
            </w:r>
            <w:r w:rsidR="00620E1A">
              <w:rPr>
                <w:rFonts w:ascii="Times New Roman" w:hAnsi="Times New Roman" w:cs="Times New Roman"/>
                <w:sz w:val="20"/>
                <w:szCs w:val="20"/>
              </w:rPr>
              <w:t>36</w:t>
            </w:r>
            <w:r w:rsidR="00C1327C">
              <w:rPr>
                <w:rFonts w:ascii="Times New Roman" w:hAnsi="Times New Roman" w:cs="Times New Roman"/>
                <w:sz w:val="20"/>
                <w:szCs w:val="20"/>
              </w:rPr>
              <w:t>)</w:t>
            </w:r>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deteksi</w:t>
            </w:r>
            <w:proofErr w:type="spellEnd"/>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dini</w:t>
            </w:r>
            <w:proofErr w:type="spellEnd"/>
            <w:r w:rsidR="00C1327C">
              <w:rPr>
                <w:rFonts w:ascii="Times New Roman" w:hAnsi="Times New Roman" w:cs="Times New Roman"/>
                <w:sz w:val="20"/>
                <w:szCs w:val="20"/>
                <w:lang w:val="en-ID"/>
              </w:rPr>
              <w:t xml:space="preserve"> </w:t>
            </w:r>
            <w:r w:rsidR="00C1327C" w:rsidRPr="00C1327C">
              <w:rPr>
                <w:rFonts w:ascii="Times New Roman" w:hAnsi="Times New Roman" w:cs="Times New Roman"/>
                <w:i/>
                <w:iCs/>
                <w:sz w:val="20"/>
                <w:szCs w:val="20"/>
              </w:rPr>
              <w:t>c</w:t>
            </w:r>
            <w:proofErr w:type="spellStart"/>
            <w:r w:rsidR="00DF5AAD" w:rsidRPr="00C1327C">
              <w:rPr>
                <w:rFonts w:ascii="Times New Roman" w:hAnsi="Times New Roman" w:cs="Times New Roman"/>
                <w:i/>
                <w:iCs/>
                <w:sz w:val="20"/>
                <w:szCs w:val="20"/>
                <w:lang w:val="en-ID"/>
              </w:rPr>
              <w:t>arsinoma</w:t>
            </w:r>
            <w:proofErr w:type="spellEnd"/>
            <w:r w:rsidR="00DF5AAD" w:rsidRPr="00C1327C">
              <w:rPr>
                <w:rFonts w:ascii="Times New Roman" w:hAnsi="Times New Roman" w:cs="Times New Roman"/>
                <w:i/>
                <w:iCs/>
                <w:sz w:val="20"/>
                <w:szCs w:val="20"/>
                <w:lang w:val="en-ID"/>
              </w:rPr>
              <w:t xml:space="preserve"> </w:t>
            </w:r>
            <w:proofErr w:type="spellStart"/>
            <w:r w:rsidR="00DF5AAD" w:rsidRPr="00C1327C">
              <w:rPr>
                <w:rFonts w:ascii="Times New Roman" w:hAnsi="Times New Roman" w:cs="Times New Roman"/>
                <w:i/>
                <w:iCs/>
                <w:sz w:val="20"/>
                <w:szCs w:val="20"/>
                <w:lang w:val="en-ID"/>
              </w:rPr>
              <w:t>mammae</w:t>
            </w:r>
            <w:proofErr w:type="spellEnd"/>
            <w:r w:rsidR="00DF5AAD">
              <w:rPr>
                <w:rFonts w:ascii="Times New Roman" w:hAnsi="Times New Roman" w:cs="Times New Roman"/>
                <w:sz w:val="20"/>
                <w:szCs w:val="20"/>
                <w:lang w:val="en-ID"/>
              </w:rPr>
              <w:t xml:space="preserve"> </w:t>
            </w:r>
            <w:proofErr w:type="spellStart"/>
            <w:r w:rsidR="00DF5AAD">
              <w:rPr>
                <w:rFonts w:ascii="Times New Roman" w:hAnsi="Times New Roman" w:cs="Times New Roman"/>
                <w:sz w:val="20"/>
                <w:szCs w:val="20"/>
                <w:lang w:val="en-ID"/>
              </w:rPr>
              <w:t>mandi</w:t>
            </w:r>
            <w:r w:rsidR="00C1327C">
              <w:rPr>
                <w:rFonts w:ascii="Times New Roman" w:hAnsi="Times New Roman" w:cs="Times New Roman"/>
                <w:sz w:val="20"/>
                <w:szCs w:val="20"/>
                <w:lang w:val="en-ID"/>
              </w:rPr>
              <w:t>ri</w:t>
            </w:r>
            <w:proofErr w:type="spellEnd"/>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pada</w:t>
            </w:r>
            <w:proofErr w:type="spellEnd"/>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remaja</w:t>
            </w:r>
            <w:proofErr w:type="spellEnd"/>
            <w:r w:rsidR="00C1327C">
              <w:rPr>
                <w:rFonts w:ascii="Times New Roman" w:hAnsi="Times New Roman" w:cs="Times New Roman"/>
                <w:sz w:val="20"/>
                <w:szCs w:val="20"/>
                <w:lang w:val="en-ID"/>
              </w:rPr>
              <w:t xml:space="preserve"> </w:t>
            </w:r>
            <w:proofErr w:type="spellStart"/>
            <w:r w:rsidR="00C1327C">
              <w:rPr>
                <w:rFonts w:ascii="Times New Roman" w:hAnsi="Times New Roman" w:cs="Times New Roman"/>
                <w:sz w:val="20"/>
                <w:szCs w:val="20"/>
                <w:lang w:val="en-ID"/>
              </w:rPr>
              <w:t>putri</w:t>
            </w:r>
            <w:proofErr w:type="spellEnd"/>
            <w:r w:rsidR="00C1327C">
              <w:rPr>
                <w:rFonts w:ascii="Times New Roman" w:hAnsi="Times New Roman" w:cs="Times New Roman"/>
                <w:sz w:val="20"/>
                <w:szCs w:val="20"/>
                <w:lang w:val="en-ID"/>
              </w:rPr>
              <w:t xml:space="preserve"> Madrasah </w:t>
            </w:r>
            <w:r w:rsidR="00C1327C">
              <w:rPr>
                <w:rFonts w:ascii="Times New Roman" w:hAnsi="Times New Roman" w:cs="Times New Roman"/>
                <w:sz w:val="20"/>
                <w:szCs w:val="20"/>
              </w:rPr>
              <w:t>A</w:t>
            </w:r>
            <w:proofErr w:type="spellStart"/>
            <w:r w:rsidR="00C1327C">
              <w:rPr>
                <w:rFonts w:ascii="Times New Roman" w:hAnsi="Times New Roman" w:cs="Times New Roman"/>
                <w:sz w:val="20"/>
                <w:szCs w:val="20"/>
                <w:lang w:val="en-ID"/>
              </w:rPr>
              <w:t>liyah</w:t>
            </w:r>
            <w:proofErr w:type="spellEnd"/>
            <w:r w:rsidR="00C1327C">
              <w:rPr>
                <w:rFonts w:ascii="Times New Roman" w:hAnsi="Times New Roman" w:cs="Times New Roman"/>
                <w:sz w:val="20"/>
                <w:szCs w:val="20"/>
                <w:lang w:val="en-ID"/>
              </w:rPr>
              <w:t xml:space="preserve"> di </w:t>
            </w:r>
            <w:proofErr w:type="spellStart"/>
            <w:r w:rsidR="00C1327C">
              <w:rPr>
                <w:rFonts w:ascii="Times New Roman" w:hAnsi="Times New Roman" w:cs="Times New Roman"/>
                <w:sz w:val="20"/>
                <w:szCs w:val="20"/>
                <w:lang w:val="en-ID"/>
              </w:rPr>
              <w:t>Kecamata</w:t>
            </w:r>
            <w:proofErr w:type="spellEnd"/>
            <w:r w:rsidR="00C1327C">
              <w:rPr>
                <w:rFonts w:ascii="Times New Roman" w:hAnsi="Times New Roman" w:cs="Times New Roman"/>
                <w:sz w:val="20"/>
                <w:szCs w:val="20"/>
              </w:rPr>
              <w:t xml:space="preserve">n </w:t>
            </w:r>
            <w:proofErr w:type="spellStart"/>
            <w:r w:rsidR="00DF5AAD">
              <w:rPr>
                <w:rFonts w:ascii="Times New Roman" w:hAnsi="Times New Roman" w:cs="Times New Roman"/>
                <w:sz w:val="20"/>
                <w:szCs w:val="20"/>
                <w:lang w:val="en-ID"/>
              </w:rPr>
              <w:t>Mijen</w:t>
            </w:r>
            <w:proofErr w:type="spellEnd"/>
            <w:r w:rsidR="00C1327C">
              <w:rPr>
                <w:rFonts w:ascii="Times New Roman" w:hAnsi="Times New Roman" w:cs="Times New Roman"/>
                <w:sz w:val="24"/>
                <w:szCs w:val="24"/>
              </w:rPr>
              <w:t xml:space="preserve">. </w:t>
            </w:r>
            <w:r w:rsidR="00DF5AAD" w:rsidRPr="00DF5AAD">
              <w:rPr>
                <w:rFonts w:ascii="Times New Roman" w:hAnsi="Times New Roman" w:cs="Times New Roman"/>
                <w:sz w:val="20"/>
                <w:szCs w:val="20"/>
              </w:rPr>
              <w:t>Terjadi atau tidaknya sebuah perubahan dalam perilaku berkaitan denga</w:t>
            </w:r>
            <w:r w:rsidR="00C1327C">
              <w:rPr>
                <w:rFonts w:ascii="Times New Roman" w:hAnsi="Times New Roman" w:cs="Times New Roman"/>
                <w:sz w:val="20"/>
                <w:szCs w:val="20"/>
              </w:rPr>
              <w:t>n</w:t>
            </w:r>
            <w:r w:rsidR="00DF5AAD" w:rsidRPr="00DF5AAD">
              <w:rPr>
                <w:rFonts w:ascii="Times New Roman" w:hAnsi="Times New Roman" w:cs="Times New Roman"/>
                <w:sz w:val="20"/>
                <w:szCs w:val="20"/>
              </w:rPr>
              <w:t xml:space="preserve"> stimulus yang diberikan kepada seseorang. Pelatihan merupakan salah satu bagian dari pendidikan yang berkaitan dengan proses belajar untuk meningkatkan ketrampilan dalam waktu yang relatif singkat dan juga dengan menggunakan metode yang lebih mengutamakan praktik</w:t>
            </w:r>
            <w:r w:rsidR="00C83E73">
              <w:rPr>
                <w:rFonts w:ascii="Times New Roman" w:hAnsi="Times New Roman" w:cs="Times New Roman"/>
                <w:sz w:val="20"/>
                <w:szCs w:val="20"/>
              </w:rPr>
              <w:t xml:space="preserve"> (demonstrasi)</w:t>
            </w:r>
            <w:r w:rsidR="00DF5AAD" w:rsidRPr="00DF5AAD">
              <w:rPr>
                <w:rFonts w:ascii="Times New Roman" w:hAnsi="Times New Roman" w:cs="Times New Roman"/>
                <w:sz w:val="20"/>
                <w:szCs w:val="20"/>
              </w:rPr>
              <w:t xml:space="preserve"> dari</w:t>
            </w:r>
            <w:r w:rsidR="00C1327C">
              <w:rPr>
                <w:rFonts w:ascii="Times New Roman" w:hAnsi="Times New Roman" w:cs="Times New Roman"/>
                <w:sz w:val="20"/>
                <w:szCs w:val="20"/>
              </w:rPr>
              <w:t xml:space="preserve"> pada</w:t>
            </w:r>
            <w:r w:rsidR="00DF5AAD" w:rsidRPr="00DF5AAD">
              <w:rPr>
                <w:rFonts w:ascii="Times New Roman" w:hAnsi="Times New Roman" w:cs="Times New Roman"/>
                <w:sz w:val="20"/>
                <w:szCs w:val="20"/>
              </w:rPr>
              <w:t xml:space="preserve"> teori.</w:t>
            </w:r>
          </w:p>
          <w:p w:rsidR="00AA2D39" w:rsidRPr="00682AE9" w:rsidRDefault="00B61C8D" w:rsidP="00DF5AAD">
            <w:pPr>
              <w:pStyle w:val="ListParagraph"/>
              <w:spacing w:after="0" w:line="276" w:lineRule="auto"/>
              <w:ind w:left="0" w:firstLine="708"/>
              <w:jc w:val="both"/>
              <w:rPr>
                <w:rFonts w:cs="Times New Roman"/>
              </w:rPr>
            </w:pPr>
            <w:r w:rsidRPr="00C1327C">
              <w:rPr>
                <w:rFonts w:cs="Times New Roman"/>
              </w:rPr>
              <w:t xml:space="preserve">                                                       </w:t>
            </w:r>
            <w:r w:rsidR="004E4341">
              <w:rPr>
                <w:rFonts w:cs="Times New Roman"/>
              </w:rPr>
              <w:t>© 2019</w:t>
            </w:r>
            <w:r w:rsidR="00AA2D39">
              <w:rPr>
                <w:rFonts w:cs="Times New Roman"/>
              </w:rPr>
              <w:t xml:space="preserve"> Semarang State University </w:t>
            </w:r>
          </w:p>
        </w:tc>
      </w:tr>
      <w:tr w:rsidR="00AA2D39" w:rsidRPr="005C145B" w:rsidTr="00A84598">
        <w:trPr>
          <w:trHeight w:val="70"/>
        </w:trPr>
        <w:tc>
          <w:tcPr>
            <w:tcW w:w="5103" w:type="dxa"/>
            <w:gridSpan w:val="3"/>
            <w:tcBorders>
              <w:top w:val="single" w:sz="4" w:space="0" w:color="auto"/>
            </w:tcBorders>
          </w:tcPr>
          <w:p w:rsidR="00AA2D39" w:rsidRDefault="00AA2D39" w:rsidP="00A84598">
            <w:pPr>
              <w:pStyle w:val="BasicParagraph"/>
              <w:spacing w:line="360" w:lineRule="auto"/>
              <w:rPr>
                <w:rFonts w:cs="Times New Roman"/>
                <w:sz w:val="16"/>
                <w:szCs w:val="16"/>
                <w:lang w:val="id-ID"/>
              </w:rPr>
            </w:pPr>
            <w:r w:rsidRPr="005C145B">
              <w:rPr>
                <w:rFonts w:cs="Times New Roman"/>
                <w:sz w:val="16"/>
                <w:szCs w:val="16"/>
                <w:vertAlign w:val="superscript"/>
              </w:rPr>
              <w:sym w:font="Wingdings" w:char="F02A"/>
            </w:r>
            <w:r>
              <w:rPr>
                <w:rFonts w:cs="Times New Roman"/>
                <w:sz w:val="16"/>
                <w:szCs w:val="16"/>
                <w:lang w:val="id-ID"/>
              </w:rPr>
              <w:t>address:</w:t>
            </w:r>
          </w:p>
          <w:p w:rsidR="00AA2D39" w:rsidRDefault="00AA2D39" w:rsidP="00A84598">
            <w:pPr>
              <w:spacing w:after="0"/>
              <w:rPr>
                <w:sz w:val="20"/>
              </w:rPr>
            </w:pPr>
            <w:proofErr w:type="spellStart"/>
            <w:r>
              <w:rPr>
                <w:rStyle w:val="fontstyle01"/>
              </w:rPr>
              <w:t>Kampus</w:t>
            </w:r>
            <w:proofErr w:type="spellEnd"/>
            <w:r>
              <w:rPr>
                <w:rStyle w:val="fontstyle01"/>
              </w:rPr>
              <w:t xml:space="preserve"> </w:t>
            </w:r>
            <w:proofErr w:type="spellStart"/>
            <w:r>
              <w:rPr>
                <w:rStyle w:val="fontstyle01"/>
              </w:rPr>
              <w:t>Unnes</w:t>
            </w:r>
            <w:proofErr w:type="spellEnd"/>
            <w:r>
              <w:rPr>
                <w:rStyle w:val="fontstyle01"/>
              </w:rPr>
              <w:t xml:space="preserve"> </w:t>
            </w:r>
            <w:proofErr w:type="spellStart"/>
            <w:r>
              <w:rPr>
                <w:rStyle w:val="fontstyle01"/>
              </w:rPr>
              <w:t>Jl</w:t>
            </w:r>
            <w:proofErr w:type="spellEnd"/>
            <w:r>
              <w:rPr>
                <w:rStyle w:val="fontstyle01"/>
              </w:rPr>
              <w:t xml:space="preserve"> </w:t>
            </w:r>
            <w:proofErr w:type="spellStart"/>
            <w:r>
              <w:rPr>
                <w:rStyle w:val="fontstyle01"/>
              </w:rPr>
              <w:t>Kelud</w:t>
            </w:r>
            <w:proofErr w:type="spellEnd"/>
            <w:r>
              <w:rPr>
                <w:rStyle w:val="fontstyle01"/>
              </w:rPr>
              <w:t xml:space="preserve"> Utara III, Semarang, 50237, Indonesia</w:t>
            </w:r>
          </w:p>
          <w:p w:rsidR="00AA2D39" w:rsidRPr="00816F85" w:rsidRDefault="00AA2D39" w:rsidP="004E4341">
            <w:pPr>
              <w:pStyle w:val="BasicParagraph"/>
              <w:spacing w:line="360" w:lineRule="auto"/>
              <w:rPr>
                <w:rFonts w:cs="Times New Roman"/>
                <w:sz w:val="18"/>
                <w:szCs w:val="18"/>
                <w:lang w:val="id-ID"/>
              </w:rPr>
            </w:pPr>
            <w:r w:rsidRPr="00C37AE4">
              <w:rPr>
                <w:rFonts w:cs="Times New Roman"/>
                <w:sz w:val="18"/>
                <w:szCs w:val="18"/>
              </w:rPr>
              <w:t>E-mail</w:t>
            </w:r>
            <w:r>
              <w:rPr>
                <w:rFonts w:ascii="Times New Roman" w:hAnsi="Times New Roman" w:cs="Times New Roman"/>
                <w:color w:val="auto"/>
                <w:lang w:val="id-ID"/>
              </w:rPr>
              <w:t xml:space="preserve">: </w:t>
            </w:r>
            <w:proofErr w:type="spellStart"/>
            <w:r w:rsidR="004E4341">
              <w:rPr>
                <w:rFonts w:cs="Times New Roman"/>
                <w:sz w:val="18"/>
                <w:szCs w:val="18"/>
                <w:u w:color="0000FF"/>
                <w:lang w:val="en-ID"/>
              </w:rPr>
              <w:t>aronidamutiayuslik</w:t>
            </w:r>
            <w:proofErr w:type="spellEnd"/>
            <w:r>
              <w:rPr>
                <w:rFonts w:cs="Times New Roman"/>
                <w:sz w:val="18"/>
                <w:szCs w:val="18"/>
                <w:u w:color="0000FF"/>
                <w:lang w:val="id-ID"/>
              </w:rPr>
              <w:t>@gmail.com</w:t>
            </w:r>
            <w:r>
              <w:rPr>
                <w:lang w:val="id-ID"/>
              </w:rPr>
              <w:tab/>
            </w:r>
          </w:p>
        </w:tc>
        <w:tc>
          <w:tcPr>
            <w:tcW w:w="3969" w:type="dxa"/>
            <w:gridSpan w:val="2"/>
            <w:tcBorders>
              <w:top w:val="single" w:sz="4" w:space="0" w:color="auto"/>
            </w:tcBorders>
          </w:tcPr>
          <w:p w:rsidR="00AA2D39" w:rsidRPr="00E15684" w:rsidRDefault="00AA2D39" w:rsidP="00A84598">
            <w:pPr>
              <w:pStyle w:val="BasicParagraph"/>
              <w:tabs>
                <w:tab w:val="left" w:pos="3431"/>
                <w:tab w:val="right" w:pos="4823"/>
              </w:tabs>
              <w:jc w:val="center"/>
              <w:rPr>
                <w:rFonts w:cs="Times New Roman"/>
                <w:b/>
                <w:lang w:val="en-ID"/>
              </w:rPr>
            </w:pPr>
            <w:r w:rsidRPr="00E21809">
              <w:rPr>
                <w:rFonts w:cs="Times New Roman"/>
                <w:b/>
              </w:rPr>
              <w:t>p-ISSN</w:t>
            </w:r>
          </w:p>
          <w:p w:rsidR="00AA2D39" w:rsidRPr="00E15684" w:rsidRDefault="00AA2D39" w:rsidP="00A84598">
            <w:pPr>
              <w:pStyle w:val="BasicParagraph"/>
              <w:tabs>
                <w:tab w:val="left" w:pos="3431"/>
                <w:tab w:val="right" w:pos="4823"/>
              </w:tabs>
              <w:jc w:val="center"/>
              <w:rPr>
                <w:rFonts w:cs="Times New Roman"/>
                <w:lang w:val="en-ID"/>
              </w:rPr>
            </w:pPr>
            <w:r w:rsidRPr="00E21809">
              <w:rPr>
                <w:rFonts w:cs="Times New Roman"/>
                <w:b/>
                <w:lang w:val="en-US"/>
              </w:rPr>
              <w:t xml:space="preserve">e-ISSN </w:t>
            </w:r>
          </w:p>
          <w:p w:rsidR="00AA2D39" w:rsidRDefault="00AA2D39" w:rsidP="00A84598">
            <w:pPr>
              <w:pStyle w:val="BasicParagraph"/>
              <w:tabs>
                <w:tab w:val="left" w:pos="3431"/>
                <w:tab w:val="right" w:pos="4823"/>
              </w:tabs>
              <w:spacing w:line="360" w:lineRule="auto"/>
              <w:rPr>
                <w:rFonts w:cs="Times New Roman"/>
                <w:sz w:val="16"/>
                <w:szCs w:val="16"/>
                <w:lang w:val="en-US"/>
              </w:rPr>
            </w:pPr>
          </w:p>
          <w:p w:rsidR="00AA2D39" w:rsidRPr="005C145B" w:rsidRDefault="00AA2D39" w:rsidP="00A84598">
            <w:pPr>
              <w:pStyle w:val="BasicParagraph"/>
              <w:tabs>
                <w:tab w:val="left" w:pos="3431"/>
                <w:tab w:val="right" w:pos="4823"/>
              </w:tabs>
              <w:spacing w:line="360" w:lineRule="auto"/>
              <w:rPr>
                <w:rFonts w:cs="Times New Roman"/>
                <w:sz w:val="16"/>
                <w:szCs w:val="16"/>
                <w:lang w:val="en-US"/>
              </w:rPr>
            </w:pPr>
          </w:p>
        </w:tc>
      </w:tr>
    </w:tbl>
    <w:p w:rsidR="00AA2D39" w:rsidRDefault="00AA2D39" w:rsidP="00AA2D39">
      <w:pPr>
        <w:rPr>
          <w:rFonts w:ascii="Times New Roman" w:hAnsi="Times New Roman" w:cs="Times New Roman"/>
          <w:b/>
          <w:sz w:val="24"/>
          <w:szCs w:val="24"/>
          <w:lang w:val="en-ID"/>
        </w:rPr>
      </w:pPr>
    </w:p>
    <w:p w:rsidR="00AA2D39" w:rsidRDefault="00AA2D39" w:rsidP="00AA2D39">
      <w:pPr>
        <w:spacing w:after="40"/>
        <w:jc w:val="both"/>
        <w:rPr>
          <w:rFonts w:ascii="Times New Roman" w:hAnsi="Times New Roman" w:cs="Times New Roman"/>
          <w:sz w:val="24"/>
          <w:szCs w:val="24"/>
          <w:lang w:val="id-ID"/>
        </w:rPr>
      </w:pPr>
    </w:p>
    <w:p w:rsidR="001C2622" w:rsidRDefault="001C2622" w:rsidP="00AA2D39">
      <w:pPr>
        <w:spacing w:after="40"/>
        <w:jc w:val="both"/>
        <w:rPr>
          <w:rFonts w:ascii="Times New Roman" w:hAnsi="Times New Roman" w:cs="Times New Roman"/>
          <w:sz w:val="24"/>
          <w:szCs w:val="24"/>
          <w:lang w:val="id-ID"/>
        </w:rPr>
      </w:pPr>
    </w:p>
    <w:p w:rsidR="001C2622" w:rsidRPr="001C2622" w:rsidRDefault="001C2622" w:rsidP="00AA2D39">
      <w:pPr>
        <w:spacing w:after="40"/>
        <w:jc w:val="both"/>
        <w:rPr>
          <w:rFonts w:ascii="Times New Roman" w:hAnsi="Times New Roman" w:cs="Times New Roman"/>
          <w:sz w:val="24"/>
          <w:szCs w:val="24"/>
          <w:lang w:val="id-ID"/>
        </w:rPr>
        <w:sectPr w:rsidR="001C2622" w:rsidRPr="001C2622">
          <w:pgSz w:w="12240" w:h="15840"/>
          <w:pgMar w:top="1440" w:right="1440" w:bottom="1440" w:left="1440" w:header="708" w:footer="708" w:gutter="0"/>
          <w:cols w:space="708"/>
          <w:docGrid w:linePitch="360"/>
        </w:sectPr>
      </w:pPr>
    </w:p>
    <w:p w:rsidR="00AA2D39" w:rsidRPr="00954453" w:rsidRDefault="00AA2D39" w:rsidP="00AA2D39">
      <w:pPr>
        <w:spacing w:after="40" w:line="360" w:lineRule="auto"/>
        <w:jc w:val="both"/>
        <w:rPr>
          <w:rFonts w:ascii="Times New Roman" w:hAnsi="Times New Roman" w:cs="Times New Roman"/>
          <w:b/>
          <w:sz w:val="24"/>
          <w:szCs w:val="24"/>
        </w:rPr>
      </w:pPr>
      <w:r w:rsidRPr="00954453">
        <w:rPr>
          <w:rFonts w:ascii="Times New Roman" w:hAnsi="Times New Roman" w:cs="Times New Roman"/>
          <w:b/>
          <w:sz w:val="24"/>
          <w:szCs w:val="24"/>
        </w:rPr>
        <w:lastRenderedPageBreak/>
        <w:t>PENDAHULUAN</w:t>
      </w:r>
    </w:p>
    <w:p w:rsidR="002170C5" w:rsidRPr="00696FE8" w:rsidRDefault="002170C5" w:rsidP="007A2B31">
      <w:pPr>
        <w:spacing w:after="0" w:line="360" w:lineRule="auto"/>
        <w:ind w:firstLine="567"/>
        <w:jc w:val="both"/>
        <w:rPr>
          <w:rFonts w:ascii="Times New Roman" w:hAnsi="Times New Roman" w:cs="Times New Roman"/>
          <w:sz w:val="24"/>
          <w:szCs w:val="24"/>
        </w:rPr>
      </w:pPr>
      <w:proofErr w:type="spellStart"/>
      <w:r w:rsidRPr="00696FE8">
        <w:rPr>
          <w:rFonts w:ascii="Times New Roman" w:hAnsi="Times New Roman" w:cs="Times New Roman"/>
          <w:i/>
          <w:sz w:val="24"/>
          <w:szCs w:val="24"/>
        </w:rPr>
        <w:t>Carsinoma</w:t>
      </w:r>
      <w:proofErr w:type="spellEnd"/>
      <w:r w:rsidRPr="00696FE8">
        <w:rPr>
          <w:rFonts w:ascii="Times New Roman" w:hAnsi="Times New Roman" w:cs="Times New Roman"/>
          <w:i/>
          <w:sz w:val="24"/>
          <w:szCs w:val="24"/>
        </w:rPr>
        <w:t xml:space="preserve"> </w:t>
      </w:r>
      <w:proofErr w:type="spellStart"/>
      <w:r w:rsidRPr="00696FE8">
        <w:rPr>
          <w:rFonts w:ascii="Times New Roman" w:hAnsi="Times New Roman" w:cs="Times New Roman"/>
          <w:i/>
          <w:sz w:val="24"/>
          <w:szCs w:val="24"/>
        </w:rPr>
        <w:t>Mammae</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atau</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Kanker</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Payudara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merupakan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jenis</w:t>
      </w:r>
      <w:proofErr w:type="spellEnd"/>
      <w:r w:rsidRPr="00696FE8">
        <w:rPr>
          <w:rFonts w:ascii="Times New Roman" w:hAnsi="Times New Roman" w:cs="Times New Roman"/>
          <w:sz w:val="24"/>
          <w:szCs w:val="24"/>
        </w:rPr>
        <w:t xml:space="preserve"> tumor </w:t>
      </w:r>
      <w:proofErr w:type="spellStart"/>
      <w:r w:rsidRPr="00696FE8">
        <w:rPr>
          <w:rFonts w:ascii="Times New Roman" w:hAnsi="Times New Roman" w:cs="Times New Roman"/>
          <w:sz w:val="24"/>
          <w:szCs w:val="24"/>
        </w:rPr>
        <w:t>ganas</w:t>
      </w:r>
      <w:proofErr w:type="spellEnd"/>
      <w:r w:rsidRPr="00696FE8">
        <w:rPr>
          <w:rFonts w:ascii="Times New Roman" w:hAnsi="Times New Roman" w:cs="Times New Roman"/>
          <w:sz w:val="24"/>
          <w:szCs w:val="24"/>
        </w:rPr>
        <w:t xml:space="preserve"> yang </w:t>
      </w:r>
      <w:proofErr w:type="spellStart"/>
      <w:r w:rsidRPr="00696FE8">
        <w:rPr>
          <w:rFonts w:ascii="Times New Roman" w:hAnsi="Times New Roman" w:cs="Times New Roman"/>
          <w:sz w:val="24"/>
          <w:szCs w:val="24"/>
        </w:rPr>
        <w:t>hingga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kini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masih</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menjadi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pembunuh</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nomor</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satu</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bagi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perempuan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Nurcahyo</w:t>
      </w:r>
      <w:proofErr w:type="spellEnd"/>
      <w:r w:rsidRPr="00696FE8">
        <w:rPr>
          <w:rFonts w:ascii="Times New Roman" w:hAnsi="Times New Roman" w:cs="Times New Roman"/>
          <w:sz w:val="24"/>
          <w:szCs w:val="24"/>
        </w:rPr>
        <w:t xml:space="preserve">, 2010). </w:t>
      </w:r>
    </w:p>
    <w:p w:rsidR="002170C5" w:rsidRPr="00696FE8" w:rsidRDefault="002170C5" w:rsidP="007A2B31">
      <w:pPr>
        <w:spacing w:after="0" w:line="360" w:lineRule="auto"/>
        <w:ind w:firstLine="567"/>
        <w:jc w:val="both"/>
        <w:rPr>
          <w:rFonts w:ascii="Times New Roman" w:hAnsi="Times New Roman" w:cs="Times New Roman"/>
          <w:sz w:val="24"/>
          <w:szCs w:val="24"/>
        </w:rPr>
      </w:pPr>
      <w:proofErr w:type="spellStart"/>
      <w:r w:rsidRPr="00696FE8">
        <w:rPr>
          <w:rFonts w:ascii="Times New Roman" w:hAnsi="Times New Roman" w:cs="Times New Roman"/>
          <w:sz w:val="24"/>
          <w:szCs w:val="24"/>
        </w:rPr>
        <w:t>Penderita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kanker</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payudara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telah</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banyak</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ditemukan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pada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usia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muda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bahkan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tidak</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sedikit</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remaja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putri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usia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empat</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belas</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tahun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menderita</w:t>
      </w:r>
      <w:proofErr w:type="spellEnd"/>
      <w:r w:rsidRPr="00696FE8">
        <w:rPr>
          <w:rFonts w:ascii="Times New Roman" w:hAnsi="Times New Roman" w:cs="Times New Roman"/>
          <w:sz w:val="24"/>
          <w:szCs w:val="24"/>
        </w:rPr>
        <w:t xml:space="preserve"> tumor di </w:t>
      </w:r>
      <w:proofErr w:type="spellStart"/>
      <w:r w:rsidRPr="00696FE8">
        <w:rPr>
          <w:rFonts w:ascii="Times New Roman" w:hAnsi="Times New Roman" w:cs="Times New Roman"/>
          <w:sz w:val="24"/>
          <w:szCs w:val="24"/>
        </w:rPr>
        <w:t>payudaranya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dimana</w:t>
      </w:r>
      <w:proofErr w:type="spellEnd"/>
      <w:r w:rsidRPr="00696FE8">
        <w:rPr>
          <w:rFonts w:ascii="Times New Roman" w:hAnsi="Times New Roman" w:cs="Times New Roman"/>
          <w:sz w:val="24"/>
          <w:szCs w:val="24"/>
        </w:rPr>
        <w:t xml:space="preserve"> tumor </w:t>
      </w:r>
      <w:proofErr w:type="spellStart"/>
      <w:r w:rsidRPr="00696FE8">
        <w:rPr>
          <w:rFonts w:ascii="Times New Roman" w:hAnsi="Times New Roman" w:cs="Times New Roman"/>
          <w:sz w:val="24"/>
          <w:szCs w:val="24"/>
        </w:rPr>
        <w:t>dapat</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berpotensi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menjadi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kanker</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bila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tidak</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terdeteksi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lebih</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awal</w:t>
      </w:r>
      <w:proofErr w:type="spellEnd"/>
      <w:r w:rsidRPr="00696FE8">
        <w:rPr>
          <w:rFonts w:ascii="Times New Roman" w:hAnsi="Times New Roman" w:cs="Times New Roman"/>
          <w:sz w:val="24"/>
          <w:szCs w:val="24"/>
        </w:rPr>
        <w:t xml:space="preserve"> </w:t>
      </w:r>
      <w:r w:rsidRPr="00696FE8">
        <w:rPr>
          <w:rFonts w:ascii="Times New Roman" w:hAnsi="Times New Roman" w:cs="Times New Roman"/>
          <w:sz w:val="24"/>
          <w:szCs w:val="24"/>
        </w:rPr>
        <w:fldChar w:fldCharType="begin" w:fldLock="1"/>
      </w:r>
      <w:r w:rsidRPr="00696FE8">
        <w:rPr>
          <w:rFonts w:ascii="Times New Roman" w:hAnsi="Times New Roman" w:cs="Times New Roman"/>
          <w:sz w:val="24"/>
          <w:szCs w:val="24"/>
        </w:rPr>
        <w:instrText>ADDIN CSL_CITATION { "citationItems" : [ { "id" : "ITEM-1", "itemData" : { "author" : [ { "dropping-particle" : "", "family" : "Mboi", "given" : "N", "non-dropping-particle" : "", "parse-names" : false, "suffix" : "" } ], "container-title" : "Mentri Kesehatan Republik Indonesia", "id" : "ITEM-1", "issued" : { "date-parts" : [ [ "2014" ] ] }, "page" : "332-337", "title" : "Panduan Praktik Klinis Bagi Dokter di Fasilitas Pelayanan Kesehatan", "type" : "article-journal" }, "uris" : [ "http://www.mendeley.com/documents/?uuid=f25c76ad-5e6e-4377-a811-91d1b562e703" ] } ], "mendeley" : { "formattedCitation" : "(Mboi, 2014)", "plainTextFormattedCitation" : "(Mboi, 2014)", "previouslyFormattedCitation" : "(Mboi, 2014)" }, "properties" : { "noteIndex" : 0 }, "schema" : "https://github.com/citation-style-language/schema/raw/master/csl-citation.json" }</w:instrText>
      </w:r>
      <w:r w:rsidRPr="00696FE8">
        <w:rPr>
          <w:rFonts w:ascii="Times New Roman" w:hAnsi="Times New Roman" w:cs="Times New Roman"/>
          <w:sz w:val="24"/>
          <w:szCs w:val="24"/>
        </w:rPr>
        <w:fldChar w:fldCharType="separate"/>
      </w:r>
      <w:r w:rsidRPr="00696FE8">
        <w:rPr>
          <w:rFonts w:ascii="Times New Roman" w:hAnsi="Times New Roman" w:cs="Times New Roman"/>
          <w:noProof/>
          <w:sz w:val="24"/>
          <w:szCs w:val="24"/>
        </w:rPr>
        <w:t>(Mboi, 2014)</w:t>
      </w:r>
      <w:r w:rsidRPr="00696FE8">
        <w:rPr>
          <w:rFonts w:ascii="Times New Roman" w:hAnsi="Times New Roman" w:cs="Times New Roman"/>
          <w:sz w:val="24"/>
          <w:szCs w:val="24"/>
        </w:rPr>
        <w:fldChar w:fldCharType="end"/>
      </w:r>
      <w:r w:rsidRPr="00696FE8">
        <w:rPr>
          <w:rFonts w:ascii="Times New Roman" w:hAnsi="Times New Roman" w:cs="Times New Roman"/>
          <w:sz w:val="24"/>
          <w:szCs w:val="24"/>
        </w:rPr>
        <w:t>.</w:t>
      </w:r>
    </w:p>
    <w:p w:rsidR="00454CF8" w:rsidRPr="00696FE8" w:rsidRDefault="00454CF8" w:rsidP="007A2B31">
      <w:pPr>
        <w:spacing w:after="0" w:line="360" w:lineRule="auto"/>
        <w:ind w:firstLine="567"/>
        <w:jc w:val="both"/>
        <w:rPr>
          <w:rFonts w:ascii="Times New Roman" w:hAnsi="Times New Roman" w:cs="Times New Roman"/>
          <w:sz w:val="24"/>
          <w:szCs w:val="24"/>
        </w:rPr>
      </w:pPr>
      <w:proofErr w:type="spellStart"/>
      <w:r w:rsidRPr="00696FE8">
        <w:rPr>
          <w:rFonts w:ascii="Times New Roman" w:hAnsi="Times New Roman" w:cs="Times New Roman"/>
          <w:sz w:val="24"/>
          <w:szCs w:val="24"/>
        </w:rPr>
        <w:t>Melihat</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angka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kejadian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kanker</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payudara</w:t>
      </w:r>
      <w:proofErr w:type="spellEnd"/>
      <w:r w:rsidRPr="00696FE8">
        <w:rPr>
          <w:rFonts w:ascii="Times New Roman" w:hAnsi="Times New Roman" w:cs="Times New Roman"/>
          <w:sz w:val="24"/>
          <w:szCs w:val="24"/>
        </w:rPr>
        <w:t xml:space="preserve"> yang </w:t>
      </w:r>
      <w:proofErr w:type="spellStart"/>
      <w:r w:rsidRPr="00696FE8">
        <w:rPr>
          <w:rFonts w:ascii="Times New Roman" w:hAnsi="Times New Roman" w:cs="Times New Roman"/>
          <w:sz w:val="24"/>
          <w:szCs w:val="24"/>
        </w:rPr>
        <w:t>lebih</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tinggi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secara</w:t>
      </w:r>
      <w:proofErr w:type="spellEnd"/>
      <w:r w:rsidRPr="00696FE8">
        <w:rPr>
          <w:rFonts w:ascii="Times New Roman" w:hAnsi="Times New Roman" w:cs="Times New Roman"/>
          <w:sz w:val="24"/>
          <w:szCs w:val="24"/>
        </w:rPr>
        <w:t xml:space="preserve"> global </w:t>
      </w:r>
      <w:proofErr w:type="spellStart"/>
      <w:r w:rsidRPr="00696FE8">
        <w:rPr>
          <w:rFonts w:ascii="Times New Roman" w:hAnsi="Times New Roman" w:cs="Times New Roman"/>
          <w:sz w:val="24"/>
          <w:szCs w:val="24"/>
        </w:rPr>
        <w:t>pada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saat</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ini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dan</w:t>
      </w:r>
      <w:proofErr w:type="spellEnd"/>
      <w:r w:rsidRPr="00696FE8">
        <w:rPr>
          <w:rFonts w:ascii="Times New Roman" w:hAnsi="Times New Roman" w:cs="Times New Roman"/>
          <w:sz w:val="24"/>
          <w:szCs w:val="24"/>
        </w:rPr>
        <w:t xml:space="preserve"> di </w:t>
      </w:r>
      <w:proofErr w:type="spellStart"/>
      <w:r w:rsidRPr="00696FE8">
        <w:rPr>
          <w:rFonts w:ascii="Times New Roman" w:hAnsi="Times New Roman" w:cs="Times New Roman"/>
          <w:sz w:val="24"/>
          <w:szCs w:val="24"/>
        </w:rPr>
        <w:t>masa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depan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penekanan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harus</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diberikan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pada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masalah</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kanker</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payudara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dan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skrining</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untuk</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mengurangi</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kematian</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akibat</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kanker</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payudara</w:t>
      </w:r>
      <w:proofErr w:type="spellEnd"/>
      <w:r w:rsidRPr="00696FE8">
        <w:rPr>
          <w:rFonts w:ascii="Times New Roman" w:hAnsi="Times New Roman" w:cs="Times New Roman"/>
          <w:sz w:val="24"/>
          <w:szCs w:val="24"/>
        </w:rPr>
        <w:t xml:space="preserve"> (</w:t>
      </w:r>
      <w:proofErr w:type="spellStart"/>
      <w:r w:rsidRPr="00696FE8">
        <w:rPr>
          <w:rFonts w:ascii="Times New Roman" w:hAnsi="Times New Roman" w:cs="Times New Roman"/>
          <w:sz w:val="24"/>
          <w:szCs w:val="24"/>
        </w:rPr>
        <w:t>Gebrehiwot</w:t>
      </w:r>
      <w:proofErr w:type="spellEnd"/>
      <w:r w:rsidRPr="00696FE8">
        <w:rPr>
          <w:rFonts w:ascii="Times New Roman" w:hAnsi="Times New Roman" w:cs="Times New Roman"/>
          <w:sz w:val="24"/>
          <w:szCs w:val="24"/>
        </w:rPr>
        <w:t>, 2014)</w:t>
      </w:r>
      <w:proofErr w:type="gramStart"/>
      <w:r w:rsidRPr="00696FE8">
        <w:rPr>
          <w:rFonts w:ascii="Times New Roman" w:hAnsi="Times New Roman" w:cs="Times New Roman"/>
          <w:sz w:val="24"/>
          <w:szCs w:val="24"/>
        </w:rPr>
        <w:t>..</w:t>
      </w:r>
      <w:proofErr w:type="gramEnd"/>
    </w:p>
    <w:p w:rsidR="00C96B11" w:rsidRPr="00696FE8" w:rsidRDefault="00C96B11" w:rsidP="00342E1E">
      <w:pPr>
        <w:pStyle w:val="ListParagraph"/>
        <w:spacing w:after="0" w:line="360" w:lineRule="auto"/>
        <w:ind w:left="0" w:firstLine="708"/>
        <w:jc w:val="both"/>
        <w:rPr>
          <w:rFonts w:ascii="Times New Roman" w:hAnsi="Times New Roman" w:cs="Times New Roman"/>
          <w:sz w:val="24"/>
          <w:szCs w:val="24"/>
          <w:lang w:val="en-US"/>
        </w:rPr>
      </w:pPr>
      <w:r w:rsidRPr="00696FE8">
        <w:rPr>
          <w:rFonts w:ascii="Times New Roman" w:hAnsi="Times New Roman" w:cs="Times New Roman"/>
          <w:sz w:val="24"/>
          <w:szCs w:val="24"/>
        </w:rPr>
        <w:t xml:space="preserve">Data di Indonesia diperkirakan terdapat 100 penderita baru per 100.000 penduduk setiap tahunnya, dari jumlah 237 juta penduduk, ada sekitar 237.000 penderita kanker baru setiap tahunnya. Sejalan dengan itu, data empiris juga menunjukkan bahwa prevalensi kanker meningkat seiring dengan bertambahnya usia. Sekitar 2,2% kematian semua umur disebabkan oleh kanker ganas. Prevalensi tumor atau kanker di Indonesia </w:t>
      </w:r>
      <w:r w:rsidRPr="00696FE8">
        <w:rPr>
          <w:rFonts w:ascii="Times New Roman" w:hAnsi="Times New Roman" w:cs="Times New Roman"/>
          <w:sz w:val="24"/>
          <w:szCs w:val="24"/>
        </w:rPr>
        <w:lastRenderedPageBreak/>
        <w:t xml:space="preserve">adalah 1,4 per1000 penduduk </w:t>
      </w:r>
      <w:r w:rsidRPr="00696FE8">
        <w:rPr>
          <w:rFonts w:ascii="Times New Roman" w:hAnsi="Times New Roman" w:cs="Times New Roman"/>
          <w:sz w:val="24"/>
          <w:szCs w:val="24"/>
        </w:rPr>
        <w:fldChar w:fldCharType="begin" w:fldLock="1"/>
      </w:r>
      <w:r w:rsidRPr="00696FE8">
        <w:rPr>
          <w:rFonts w:ascii="Times New Roman" w:hAnsi="Times New Roman" w:cs="Times New Roman"/>
          <w:sz w:val="24"/>
          <w:szCs w:val="24"/>
        </w:rPr>
        <w:instrText>ADDIN CSL_CITATION { "citationItems" : [ { "id" : "ITEM-1", "itemData" : { "author" : [ { "dropping-particle" : "", "family" : "Kemenkes", "given" : "", "non-dropping-particle" : "", "parse-names" : false, "suffix" : "" } ], "id" : "ITEM-1", "issued" : { "date-parts" : [ [ "2015" ] ] }, "title" : "Panduan Nasional Penanganan Kanker Payudara. Komite Nasional Penanggulangan Kanker (KPKN)", "type" : "article-journal" }, "uris" : [ "http://www.mendeley.com/documents/?uuid=6a7a75fc-3e73-42d1-8ee6-92574c456a52" ] } ], "mendeley" : { "formattedCitation" : "(Kemenkes, 2015)", "plainTextFormattedCitation" : "(Kemenkes, 2015)", "previouslyFormattedCitation" : "(Kemenkes, 2015)" }, "properties" : { "noteIndex" : 0 }, "schema" : "https://github.com/citation-style-language/schema/raw/master/csl-citation.json" }</w:instrText>
      </w:r>
      <w:r w:rsidRPr="00696FE8">
        <w:rPr>
          <w:rFonts w:ascii="Times New Roman" w:hAnsi="Times New Roman" w:cs="Times New Roman"/>
          <w:sz w:val="24"/>
          <w:szCs w:val="24"/>
        </w:rPr>
        <w:fldChar w:fldCharType="separate"/>
      </w:r>
      <w:r w:rsidRPr="00696FE8">
        <w:rPr>
          <w:rFonts w:ascii="Times New Roman" w:hAnsi="Times New Roman" w:cs="Times New Roman"/>
          <w:noProof/>
          <w:sz w:val="24"/>
          <w:szCs w:val="24"/>
        </w:rPr>
        <w:t>(Kemenkes, 2015)</w:t>
      </w:r>
      <w:r w:rsidRPr="00696FE8">
        <w:rPr>
          <w:rFonts w:ascii="Times New Roman" w:hAnsi="Times New Roman" w:cs="Times New Roman"/>
          <w:sz w:val="24"/>
          <w:szCs w:val="24"/>
        </w:rPr>
        <w:fldChar w:fldCharType="end"/>
      </w:r>
      <w:r w:rsidRPr="00696FE8">
        <w:rPr>
          <w:rFonts w:ascii="Times New Roman" w:hAnsi="Times New Roman" w:cs="Times New Roman"/>
          <w:sz w:val="24"/>
          <w:szCs w:val="24"/>
        </w:rPr>
        <w:t>.</w:t>
      </w:r>
    </w:p>
    <w:p w:rsidR="00696FE8" w:rsidRPr="00696FE8" w:rsidRDefault="00696FE8" w:rsidP="00342E1E">
      <w:pPr>
        <w:pStyle w:val="ListParagraph"/>
        <w:spacing w:after="0" w:line="360" w:lineRule="auto"/>
        <w:ind w:left="0" w:firstLine="708"/>
        <w:jc w:val="both"/>
        <w:rPr>
          <w:rFonts w:ascii="Times New Roman" w:hAnsi="Times New Roman" w:cs="Times New Roman"/>
          <w:sz w:val="24"/>
          <w:szCs w:val="24"/>
          <w:lang w:val="en-US"/>
        </w:rPr>
      </w:pPr>
      <w:r w:rsidRPr="00696FE8">
        <w:rPr>
          <w:rFonts w:ascii="Times New Roman" w:hAnsi="Times New Roman" w:cs="Times New Roman"/>
          <w:sz w:val="24"/>
          <w:szCs w:val="24"/>
        </w:rPr>
        <w:t>Pada tahun 2016 terdapat 5.101 kasus baru kanker payudara di Provinsi Jawa Tengah, dimana kasus kanker payudara ini merupakan kasus baru tertinggi dibandingkan dalam kasus Neoplasma di Provinsi Jawa Tengah (Dinkes Prov Jateng, 2016).</w:t>
      </w:r>
    </w:p>
    <w:p w:rsidR="00C96B11" w:rsidRPr="00696FE8" w:rsidRDefault="00C96B11" w:rsidP="00342E1E">
      <w:pPr>
        <w:pStyle w:val="ListParagraph"/>
        <w:spacing w:after="0" w:line="360" w:lineRule="auto"/>
        <w:ind w:left="0" w:firstLine="708"/>
        <w:jc w:val="both"/>
        <w:rPr>
          <w:rFonts w:ascii="Times New Roman" w:hAnsi="Times New Roman" w:cs="Times New Roman"/>
          <w:sz w:val="24"/>
          <w:szCs w:val="24"/>
          <w:lang w:val="en-US"/>
        </w:rPr>
      </w:pPr>
      <w:r w:rsidRPr="00696FE8">
        <w:rPr>
          <w:rFonts w:ascii="Times New Roman" w:hAnsi="Times New Roman" w:cs="Times New Roman"/>
          <w:sz w:val="24"/>
          <w:szCs w:val="24"/>
        </w:rPr>
        <w:t>Madrasah Aliyah (disingkat MA) merupakan jenjang pendidikan menengah pada pendidikan formal di Indonesia. Perlu adanya upaya untuk meningkatkan pengetahuan wanita di Indonesia tentang SADARI sebagai upaya deteksi dini kanker payudara. Upaya yang dapat dilakukan adalah dengan promosi kesehatan melalui penyuluhan. Dimana dengan adanya penyuluhan atau pendidikan kesehatan dapat meningkatkan pengetahuan remaja putri dan juga kesadaran untuk hidup sehat.</w:t>
      </w:r>
    </w:p>
    <w:p w:rsidR="00DF5AAD" w:rsidRPr="0058200C" w:rsidRDefault="00AA2D39" w:rsidP="0058200C">
      <w:pPr>
        <w:pStyle w:val="ListParagraph"/>
        <w:spacing w:line="360" w:lineRule="auto"/>
        <w:ind w:left="0" w:firstLine="708"/>
        <w:jc w:val="both"/>
        <w:rPr>
          <w:rFonts w:ascii="Times New Roman" w:hAnsi="Times New Roman" w:cs="Times New Roman"/>
          <w:sz w:val="24"/>
          <w:szCs w:val="24"/>
          <w:lang w:val="en-US"/>
        </w:rPr>
      </w:pPr>
      <w:r w:rsidRPr="00696FE8">
        <w:rPr>
          <w:rFonts w:ascii="Times New Roman" w:hAnsi="Times New Roman" w:cs="Times New Roman"/>
          <w:bCs/>
          <w:sz w:val="24"/>
          <w:szCs w:val="24"/>
        </w:rPr>
        <w:t xml:space="preserve">Tujuan pada penelitian ini </w:t>
      </w:r>
      <w:r w:rsidRPr="00696FE8">
        <w:rPr>
          <w:rFonts w:ascii="Times New Roman" w:hAnsi="Times New Roman" w:cs="Times New Roman"/>
          <w:sz w:val="24"/>
          <w:szCs w:val="24"/>
        </w:rPr>
        <w:t xml:space="preserve">Untuk menganalisis tingkat keefektivan </w:t>
      </w:r>
      <w:r w:rsidRPr="00696FE8">
        <w:rPr>
          <w:rFonts w:ascii="Times New Roman" w:hAnsi="Times New Roman" w:cs="Times New Roman"/>
          <w:bCs/>
          <w:sz w:val="24"/>
          <w:szCs w:val="24"/>
        </w:rPr>
        <w:t xml:space="preserve">pendidikan kesehatan antara media video dengan metode demonstrasi terhadap perubahan pengetahuan, sikap dan perilaku deteksi dini </w:t>
      </w:r>
      <w:r w:rsidRPr="00696FE8">
        <w:rPr>
          <w:rFonts w:ascii="Times New Roman" w:hAnsi="Times New Roman" w:cs="Times New Roman"/>
          <w:bCs/>
          <w:i/>
          <w:sz w:val="24"/>
          <w:szCs w:val="24"/>
        </w:rPr>
        <w:t>carsinoma mammae</w:t>
      </w:r>
      <w:r w:rsidRPr="00696FE8">
        <w:rPr>
          <w:rFonts w:ascii="Times New Roman" w:hAnsi="Times New Roman" w:cs="Times New Roman"/>
          <w:bCs/>
          <w:sz w:val="24"/>
          <w:szCs w:val="24"/>
        </w:rPr>
        <w:t xml:space="preserve"> mandiri pada remaja putri Madrasah Aliyah di Kecamatan Mijen</w:t>
      </w:r>
      <w:r w:rsidRPr="00696FE8">
        <w:rPr>
          <w:rFonts w:ascii="Times New Roman" w:hAnsi="Times New Roman" w:cs="Times New Roman"/>
          <w:sz w:val="24"/>
          <w:szCs w:val="24"/>
        </w:rPr>
        <w:t>.</w:t>
      </w:r>
    </w:p>
    <w:p w:rsidR="00EE4EE5" w:rsidRDefault="00EE4EE5" w:rsidP="007A2B31">
      <w:pPr>
        <w:spacing w:after="0" w:line="360" w:lineRule="auto"/>
        <w:ind w:left="142"/>
        <w:jc w:val="both"/>
        <w:rPr>
          <w:rFonts w:ascii="Times New Roman" w:hAnsi="Times New Roman" w:cs="Times New Roman"/>
          <w:b/>
          <w:bCs/>
          <w:sz w:val="24"/>
          <w:szCs w:val="24"/>
        </w:rPr>
      </w:pPr>
    </w:p>
    <w:p w:rsidR="00EE4EE5" w:rsidRDefault="00EE4EE5" w:rsidP="007A2B31">
      <w:pPr>
        <w:spacing w:after="0" w:line="360" w:lineRule="auto"/>
        <w:ind w:left="142"/>
        <w:jc w:val="both"/>
        <w:rPr>
          <w:rFonts w:ascii="Times New Roman" w:hAnsi="Times New Roman" w:cs="Times New Roman"/>
          <w:b/>
          <w:bCs/>
          <w:sz w:val="24"/>
          <w:szCs w:val="24"/>
        </w:rPr>
      </w:pPr>
    </w:p>
    <w:p w:rsidR="00AA2D39" w:rsidRDefault="00AA2D39" w:rsidP="007A2B31">
      <w:pPr>
        <w:spacing w:after="0" w:line="360" w:lineRule="auto"/>
        <w:ind w:left="142"/>
        <w:jc w:val="both"/>
        <w:rPr>
          <w:rFonts w:ascii="Times New Roman" w:hAnsi="Times New Roman" w:cs="Times New Roman"/>
          <w:b/>
          <w:bCs/>
          <w:sz w:val="24"/>
          <w:szCs w:val="24"/>
        </w:rPr>
      </w:pPr>
      <w:r w:rsidRPr="00F97734">
        <w:rPr>
          <w:rFonts w:ascii="Times New Roman" w:hAnsi="Times New Roman" w:cs="Times New Roman"/>
          <w:b/>
          <w:bCs/>
          <w:sz w:val="24"/>
          <w:szCs w:val="24"/>
        </w:rPr>
        <w:lastRenderedPageBreak/>
        <w:t>METODE</w:t>
      </w:r>
    </w:p>
    <w:p w:rsidR="00696FE8" w:rsidRPr="001C2622" w:rsidRDefault="00AA2D39" w:rsidP="001C2622">
      <w:pPr>
        <w:spacing w:after="0" w:line="360" w:lineRule="auto"/>
        <w:ind w:left="142" w:firstLine="578"/>
        <w:jc w:val="both"/>
        <w:rPr>
          <w:rFonts w:ascii="Times New Roman" w:hAnsi="Times New Roman"/>
          <w:iCs/>
          <w:noProof/>
          <w:sz w:val="24"/>
          <w:szCs w:val="24"/>
        </w:rPr>
      </w:pPr>
      <w:proofErr w:type="spellStart"/>
      <w:r w:rsidRPr="001C2622">
        <w:rPr>
          <w:rFonts w:ascii="Times New Roman" w:hAnsi="Times New Roman" w:cs="Times New Roman"/>
          <w:sz w:val="24"/>
          <w:szCs w:val="24"/>
        </w:rPr>
        <w:t>Penelitian</w:t>
      </w:r>
      <w:proofErr w:type="spellEnd"/>
      <w:r w:rsidRPr="001C2622">
        <w:rPr>
          <w:rFonts w:ascii="Times New Roman" w:hAnsi="Times New Roman" w:cs="Times New Roman"/>
          <w:sz w:val="24"/>
          <w:szCs w:val="24"/>
        </w:rPr>
        <w:t xml:space="preserve"> </w:t>
      </w:r>
      <w:proofErr w:type="spellStart"/>
      <w:r w:rsidR="001C2622" w:rsidRPr="001C2622">
        <w:rPr>
          <w:rFonts w:ascii="Times New Roman" w:hAnsi="Times New Roman" w:cs="Times New Roman"/>
          <w:sz w:val="24"/>
          <w:szCs w:val="24"/>
        </w:rPr>
        <w:t>ini</w:t>
      </w:r>
      <w:proofErr w:type="spellEnd"/>
      <w:r w:rsidR="001C2622" w:rsidRPr="001C2622">
        <w:rPr>
          <w:rFonts w:ascii="Times New Roman" w:hAnsi="Times New Roman" w:cs="Times New Roman"/>
          <w:sz w:val="24"/>
          <w:szCs w:val="24"/>
        </w:rPr>
        <w:t xml:space="preserve"> </w:t>
      </w:r>
      <w:proofErr w:type="spellStart"/>
      <w:r w:rsidR="001C2622" w:rsidRPr="001C2622">
        <w:rPr>
          <w:rFonts w:ascii="Times New Roman" w:hAnsi="Times New Roman" w:cs="Times New Roman"/>
          <w:sz w:val="24"/>
          <w:szCs w:val="24"/>
        </w:rPr>
        <w:t>merupakan</w:t>
      </w:r>
      <w:proofErr w:type="spellEnd"/>
      <w:r w:rsidR="001C2622" w:rsidRPr="001C2622">
        <w:rPr>
          <w:rFonts w:ascii="Times New Roman" w:hAnsi="Times New Roman" w:cs="Times New Roman"/>
          <w:sz w:val="24"/>
          <w:szCs w:val="24"/>
        </w:rPr>
        <w:t xml:space="preserve"> </w:t>
      </w:r>
      <w:proofErr w:type="spellStart"/>
      <w:r w:rsidR="001C2622" w:rsidRPr="001C2622">
        <w:rPr>
          <w:rFonts w:ascii="Times New Roman" w:hAnsi="Times New Roman" w:cs="Times New Roman"/>
          <w:sz w:val="24"/>
          <w:szCs w:val="24"/>
        </w:rPr>
        <w:t>penelitian</w:t>
      </w:r>
      <w:proofErr w:type="spellEnd"/>
      <w:r w:rsidR="001C2622" w:rsidRPr="001C2622">
        <w:rPr>
          <w:rFonts w:ascii="Times New Roman" w:hAnsi="Times New Roman" w:cs="Times New Roman"/>
          <w:sz w:val="24"/>
          <w:szCs w:val="24"/>
        </w:rPr>
        <w:t xml:space="preserve"> </w:t>
      </w:r>
      <w:proofErr w:type="spellStart"/>
      <w:r w:rsidR="001C2622" w:rsidRPr="001C2622">
        <w:rPr>
          <w:rFonts w:ascii="Times New Roman" w:hAnsi="Times New Roman" w:cs="Times New Roman"/>
          <w:sz w:val="24"/>
          <w:szCs w:val="24"/>
        </w:rPr>
        <w:t>kuantitatif</w:t>
      </w:r>
      <w:proofErr w:type="spellEnd"/>
      <w:r w:rsidR="001C2622" w:rsidRPr="001C2622">
        <w:rPr>
          <w:rFonts w:ascii="Times New Roman" w:hAnsi="Times New Roman" w:cs="Times New Roman"/>
          <w:sz w:val="24"/>
          <w:szCs w:val="24"/>
        </w:rPr>
        <w:t xml:space="preserve"> yang </w:t>
      </w:r>
      <w:proofErr w:type="spellStart"/>
      <w:r w:rsidR="001C2622" w:rsidRPr="001C2622">
        <w:rPr>
          <w:rFonts w:ascii="Times New Roman" w:hAnsi="Times New Roman" w:cs="Times New Roman"/>
          <w:sz w:val="24"/>
          <w:szCs w:val="24"/>
        </w:rPr>
        <w:t>menggunakan</w:t>
      </w:r>
      <w:proofErr w:type="spellEnd"/>
      <w:r w:rsidR="001C2622" w:rsidRPr="001C2622">
        <w:rPr>
          <w:rFonts w:ascii="Times New Roman" w:hAnsi="Times New Roman" w:cs="Times New Roman"/>
          <w:sz w:val="24"/>
          <w:szCs w:val="24"/>
        </w:rPr>
        <w:t xml:space="preserve"> </w:t>
      </w:r>
      <w:proofErr w:type="spellStart"/>
      <w:r w:rsidR="001C2622" w:rsidRPr="001C2622">
        <w:rPr>
          <w:rFonts w:ascii="Times New Roman" w:hAnsi="Times New Roman" w:cs="Times New Roman"/>
          <w:sz w:val="24"/>
          <w:szCs w:val="24"/>
        </w:rPr>
        <w:t>metode</w:t>
      </w:r>
      <w:proofErr w:type="spellEnd"/>
      <w:r w:rsidR="001C2622" w:rsidRPr="001C2622">
        <w:rPr>
          <w:rFonts w:ascii="Times New Roman" w:hAnsi="Times New Roman" w:cs="Times New Roman"/>
          <w:sz w:val="24"/>
          <w:szCs w:val="24"/>
        </w:rPr>
        <w:t xml:space="preserve"> </w:t>
      </w:r>
      <w:proofErr w:type="spellStart"/>
      <w:r w:rsidR="001C2622" w:rsidRPr="001C2622">
        <w:rPr>
          <w:rFonts w:ascii="Times New Roman" w:hAnsi="Times New Roman" w:cs="Times New Roman"/>
          <w:sz w:val="24"/>
          <w:szCs w:val="24"/>
        </w:rPr>
        <w:t>penelitian</w:t>
      </w:r>
      <w:proofErr w:type="spellEnd"/>
      <w:r w:rsidR="001C2622" w:rsidRPr="001C2622">
        <w:rPr>
          <w:rFonts w:ascii="Times New Roman" w:hAnsi="Times New Roman" w:cs="Times New Roman"/>
          <w:sz w:val="24"/>
          <w:szCs w:val="24"/>
        </w:rPr>
        <w:t xml:space="preserve"> </w:t>
      </w:r>
      <w:proofErr w:type="gramStart"/>
      <w:r w:rsidR="001C2622" w:rsidRPr="001C2622">
        <w:rPr>
          <w:rFonts w:ascii="Times New Roman" w:hAnsi="Times New Roman" w:cs="Times New Roman"/>
          <w:i/>
          <w:iCs/>
          <w:sz w:val="24"/>
          <w:szCs w:val="24"/>
        </w:rPr>
        <w:t>Quasi</w:t>
      </w:r>
      <w:proofErr w:type="gramEnd"/>
      <w:r w:rsidR="001C2622" w:rsidRPr="001C2622">
        <w:rPr>
          <w:rFonts w:ascii="Times New Roman" w:hAnsi="Times New Roman" w:cs="Times New Roman"/>
          <w:i/>
          <w:iCs/>
          <w:sz w:val="24"/>
          <w:szCs w:val="24"/>
        </w:rPr>
        <w:t xml:space="preserve"> </w:t>
      </w:r>
      <w:proofErr w:type="spellStart"/>
      <w:r w:rsidR="001C2622" w:rsidRPr="001C2622">
        <w:rPr>
          <w:rFonts w:ascii="Times New Roman" w:hAnsi="Times New Roman" w:cs="Times New Roman"/>
          <w:i/>
          <w:iCs/>
          <w:sz w:val="24"/>
          <w:szCs w:val="24"/>
        </w:rPr>
        <w:t>eksperiment</w:t>
      </w:r>
      <w:proofErr w:type="spellEnd"/>
      <w:r w:rsidR="001C2622" w:rsidRPr="001C2622">
        <w:rPr>
          <w:rFonts w:ascii="Times New Roman" w:hAnsi="Times New Roman" w:cs="Times New Roman"/>
          <w:sz w:val="24"/>
          <w:szCs w:val="24"/>
        </w:rPr>
        <w:t xml:space="preserve"> </w:t>
      </w:r>
      <w:proofErr w:type="spellStart"/>
      <w:r w:rsidR="001C2622" w:rsidRPr="001C2622">
        <w:rPr>
          <w:rFonts w:ascii="Times New Roman" w:hAnsi="Times New Roman" w:cs="Times New Roman"/>
          <w:sz w:val="24"/>
          <w:szCs w:val="24"/>
        </w:rPr>
        <w:t>dengan</w:t>
      </w:r>
      <w:proofErr w:type="spellEnd"/>
      <w:r w:rsidR="001C2622" w:rsidRPr="001C2622">
        <w:rPr>
          <w:rFonts w:ascii="Times New Roman" w:hAnsi="Times New Roman" w:cs="Times New Roman"/>
          <w:sz w:val="24"/>
          <w:szCs w:val="24"/>
        </w:rPr>
        <w:t xml:space="preserve"> </w:t>
      </w:r>
      <w:r w:rsidR="001C2622" w:rsidRPr="001C2622">
        <w:rPr>
          <w:rFonts w:ascii="Times New Roman" w:hAnsi="Times New Roman" w:cs="Times New Roman"/>
          <w:i/>
          <w:iCs/>
          <w:sz w:val="24"/>
          <w:szCs w:val="24"/>
        </w:rPr>
        <w:t>pre test-post test group design</w:t>
      </w:r>
      <w:r w:rsidRPr="001C2622">
        <w:rPr>
          <w:rFonts w:ascii="Times New Roman" w:hAnsi="Times New Roman" w:cs="Times New Roman"/>
          <w:iCs/>
          <w:sz w:val="24"/>
          <w:szCs w:val="24"/>
        </w:rPr>
        <w:t xml:space="preserve">. </w:t>
      </w:r>
      <w:proofErr w:type="spellStart"/>
      <w:r w:rsidRPr="001C2622">
        <w:rPr>
          <w:rFonts w:ascii="Times New Roman" w:hAnsi="Times New Roman" w:cs="Times New Roman"/>
          <w:iCs/>
          <w:sz w:val="24"/>
          <w:szCs w:val="24"/>
        </w:rPr>
        <w:t>Populasi</w:t>
      </w:r>
      <w:proofErr w:type="spellEnd"/>
      <w:r w:rsidRPr="001C2622">
        <w:rPr>
          <w:rFonts w:ascii="Times New Roman" w:hAnsi="Times New Roman" w:cs="Times New Roman"/>
          <w:iCs/>
          <w:sz w:val="24"/>
          <w:szCs w:val="24"/>
        </w:rPr>
        <w:t xml:space="preserve"> </w:t>
      </w:r>
      <w:r w:rsidR="002170C5" w:rsidRPr="001C2622">
        <w:rPr>
          <w:rFonts w:asciiTheme="majorBidi" w:hAnsiTheme="majorBidi" w:cstheme="majorBidi"/>
          <w:noProof/>
          <w:sz w:val="24"/>
          <w:szCs w:val="24"/>
        </w:rPr>
        <w:t>remaja putri di MA X dan MA Y yang berjumlah 145 responden.</w:t>
      </w:r>
      <w:r w:rsidR="002170C5" w:rsidRPr="001C2622">
        <w:rPr>
          <w:rFonts w:ascii="Times New Roman" w:hAnsi="Times New Roman"/>
          <w:noProof/>
          <w:sz w:val="24"/>
          <w:szCs w:val="24"/>
        </w:rPr>
        <w:t xml:space="preserve"> Teknik pengambilan sampel pada penelitian ini adalah</w:t>
      </w:r>
      <w:r w:rsidR="002170C5" w:rsidRPr="001C2622">
        <w:rPr>
          <w:rFonts w:ascii="Times New Roman" w:hAnsi="Times New Roman"/>
          <w:i/>
          <w:noProof/>
          <w:sz w:val="24"/>
          <w:szCs w:val="24"/>
        </w:rPr>
        <w:t xml:space="preserve"> purposive sampling</w:t>
      </w:r>
      <w:r w:rsidR="001C2622">
        <w:rPr>
          <w:rFonts w:ascii="Times New Roman" w:hAnsi="Times New Roman"/>
          <w:iCs/>
          <w:noProof/>
          <w:sz w:val="24"/>
          <w:szCs w:val="24"/>
          <w:lang w:val="id-ID"/>
        </w:rPr>
        <w:t xml:space="preserve"> dengan hasil 30 sampel.</w:t>
      </w:r>
      <w:r w:rsidR="00696FE8" w:rsidRPr="001C2622">
        <w:rPr>
          <w:rFonts w:ascii="Times New Roman" w:hAnsi="Times New Roman"/>
          <w:iCs/>
          <w:noProof/>
          <w:sz w:val="24"/>
          <w:szCs w:val="24"/>
        </w:rPr>
        <w:t xml:space="preserve"> </w:t>
      </w:r>
    </w:p>
    <w:p w:rsidR="00AA2D39" w:rsidRDefault="00AA2D39" w:rsidP="00EE4EE5">
      <w:pPr>
        <w:spacing w:after="0" w:line="360" w:lineRule="auto"/>
        <w:ind w:left="142" w:firstLine="578"/>
        <w:jc w:val="both"/>
        <w:rPr>
          <w:rFonts w:ascii="Times New Roman" w:hAnsi="Times New Roman"/>
          <w:sz w:val="24"/>
          <w:szCs w:val="24"/>
          <w:lang w:val="id-ID"/>
        </w:rPr>
      </w:pPr>
      <w:proofErr w:type="spellStart"/>
      <w:r w:rsidRPr="001C2622">
        <w:rPr>
          <w:rFonts w:ascii="Times New Roman" w:hAnsi="Times New Roman"/>
          <w:sz w:val="24"/>
          <w:szCs w:val="24"/>
        </w:rPr>
        <w:t>Teknik</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pengumpulan</w:t>
      </w:r>
      <w:proofErr w:type="spellEnd"/>
      <w:r w:rsidRPr="001C2622">
        <w:rPr>
          <w:rFonts w:ascii="Times New Roman" w:hAnsi="Times New Roman"/>
          <w:sz w:val="24"/>
          <w:szCs w:val="24"/>
        </w:rPr>
        <w:t xml:space="preserve"> data </w:t>
      </w:r>
      <w:proofErr w:type="spellStart"/>
      <w:r w:rsidRPr="001C2622">
        <w:rPr>
          <w:rFonts w:ascii="Times New Roman" w:hAnsi="Times New Roman"/>
          <w:sz w:val="24"/>
          <w:szCs w:val="24"/>
        </w:rPr>
        <w:t>pada</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penelitian</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ini</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dilakukan</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dengan</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cara</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wawancara</w:t>
      </w:r>
      <w:proofErr w:type="spellEnd"/>
      <w:r w:rsidRPr="001C2622">
        <w:rPr>
          <w:rFonts w:ascii="Times New Roman" w:hAnsi="Times New Roman"/>
          <w:sz w:val="24"/>
          <w:szCs w:val="24"/>
        </w:rPr>
        <w:t>,</w:t>
      </w:r>
      <w:r w:rsidR="00454CF8" w:rsidRPr="001C2622">
        <w:rPr>
          <w:rFonts w:ascii="Times New Roman" w:hAnsi="Times New Roman"/>
          <w:sz w:val="24"/>
          <w:szCs w:val="24"/>
        </w:rPr>
        <w:t xml:space="preserve"> </w:t>
      </w:r>
      <w:proofErr w:type="spellStart"/>
      <w:r w:rsidR="00454CF8" w:rsidRPr="001C2622">
        <w:rPr>
          <w:rFonts w:ascii="Times New Roman" w:hAnsi="Times New Roman"/>
          <w:sz w:val="24"/>
          <w:szCs w:val="24"/>
        </w:rPr>
        <w:t>Tes</w:t>
      </w:r>
      <w:proofErr w:type="spellEnd"/>
      <w:proofErr w:type="gramStart"/>
      <w:r w:rsidR="00454CF8" w:rsidRPr="001C2622">
        <w:rPr>
          <w:rFonts w:ascii="Times New Roman" w:hAnsi="Times New Roman"/>
          <w:sz w:val="24"/>
          <w:szCs w:val="24"/>
        </w:rPr>
        <w:t xml:space="preserve">, </w:t>
      </w:r>
      <w:r w:rsidRPr="001C2622">
        <w:rPr>
          <w:rFonts w:ascii="Times New Roman" w:hAnsi="Times New Roman"/>
          <w:sz w:val="24"/>
          <w:szCs w:val="24"/>
        </w:rPr>
        <w:t xml:space="preserve"> </w:t>
      </w:r>
      <w:proofErr w:type="spellStart"/>
      <w:r w:rsidRPr="001C2622">
        <w:rPr>
          <w:rFonts w:ascii="Times New Roman" w:hAnsi="Times New Roman"/>
          <w:sz w:val="24"/>
          <w:szCs w:val="24"/>
        </w:rPr>
        <w:t>pengamatan</w:t>
      </w:r>
      <w:proofErr w:type="spellEnd"/>
      <w:proofErr w:type="gramEnd"/>
      <w:r w:rsidRPr="001C2622">
        <w:rPr>
          <w:rFonts w:ascii="Times New Roman" w:hAnsi="Times New Roman"/>
          <w:sz w:val="24"/>
          <w:szCs w:val="24"/>
        </w:rPr>
        <w:t xml:space="preserve"> (</w:t>
      </w:r>
      <w:proofErr w:type="spellStart"/>
      <w:r w:rsidRPr="001C2622">
        <w:rPr>
          <w:rFonts w:ascii="Times New Roman" w:hAnsi="Times New Roman"/>
          <w:sz w:val="24"/>
          <w:szCs w:val="24"/>
        </w:rPr>
        <w:t>observasi</w:t>
      </w:r>
      <w:proofErr w:type="spellEnd"/>
      <w:r w:rsidRPr="001C2622">
        <w:rPr>
          <w:rFonts w:ascii="Times New Roman" w:hAnsi="Times New Roman"/>
          <w:sz w:val="24"/>
          <w:szCs w:val="24"/>
        </w:rPr>
        <w:t xml:space="preserve">) </w:t>
      </w:r>
      <w:proofErr w:type="spellStart"/>
      <w:r w:rsidRPr="001C2622">
        <w:rPr>
          <w:rFonts w:ascii="Times New Roman" w:hAnsi="Times New Roman"/>
          <w:sz w:val="24"/>
          <w:szCs w:val="24"/>
        </w:rPr>
        <w:t>dan</w:t>
      </w:r>
      <w:proofErr w:type="spellEnd"/>
      <w:r w:rsidRPr="001C2622">
        <w:rPr>
          <w:rFonts w:ascii="Times New Roman" w:hAnsi="Times New Roman"/>
          <w:sz w:val="24"/>
          <w:szCs w:val="24"/>
        </w:rPr>
        <w:t xml:space="preserve"> </w:t>
      </w:r>
      <w:proofErr w:type="spellStart"/>
      <w:r w:rsidR="00454CF8" w:rsidRPr="001C2622">
        <w:rPr>
          <w:rFonts w:ascii="Times New Roman" w:hAnsi="Times New Roman"/>
          <w:sz w:val="24"/>
          <w:szCs w:val="24"/>
        </w:rPr>
        <w:t>Dokumentasi</w:t>
      </w:r>
      <w:proofErr w:type="spellEnd"/>
      <w:r w:rsidR="00EE4EE5">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r w:rsidR="007721EB">
        <w:rPr>
          <w:rFonts w:ascii="Times New Roman" w:hAnsi="Times New Roman"/>
          <w:sz w:val="24"/>
          <w:szCs w:val="24"/>
          <w:lang w:val="id-ID"/>
        </w:rPr>
        <w:t>bivaria</w:t>
      </w:r>
      <w:r>
        <w:rPr>
          <w:rFonts w:ascii="Times New Roman" w:hAnsi="Times New Roman"/>
          <w:sz w:val="24"/>
          <w:szCs w:val="24"/>
        </w:rPr>
        <w:t xml:space="preserve">t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terikat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w:t>
      </w:r>
      <w:r w:rsidR="007721EB" w:rsidRPr="007721EB">
        <w:rPr>
          <w:rFonts w:ascii="Times New Roman" w:hAnsi="Times New Roman"/>
          <w:i/>
          <w:sz w:val="24"/>
          <w:szCs w:val="24"/>
          <w:lang w:val="id-ID"/>
        </w:rPr>
        <w:t>Wil</w:t>
      </w:r>
      <w:r w:rsidR="007721EB" w:rsidRPr="007721EB">
        <w:rPr>
          <w:rFonts w:ascii="Calibri" w:hAnsi="Calibri"/>
          <w:i/>
          <w:sz w:val="24"/>
          <w:szCs w:val="24"/>
          <w:lang w:val="id-ID"/>
        </w:rPr>
        <w:t>c</w:t>
      </w:r>
      <w:r w:rsidR="007721EB" w:rsidRPr="007721EB">
        <w:rPr>
          <w:rFonts w:ascii="Times New Roman" w:hAnsi="Times New Roman"/>
          <w:i/>
          <w:sz w:val="24"/>
          <w:szCs w:val="24"/>
          <w:lang w:val="id-ID"/>
        </w:rPr>
        <w:t>oxon</w:t>
      </w:r>
      <w:r w:rsidR="007721EB">
        <w:rPr>
          <w:rFonts w:ascii="Times New Roman" w:hAnsi="Times New Roman"/>
          <w:sz w:val="24"/>
          <w:szCs w:val="24"/>
          <w:lang w:val="id-ID"/>
        </w:rPr>
        <w:t xml:space="preserve"> dan </w:t>
      </w:r>
      <w:r w:rsidR="007721EB" w:rsidRPr="007721EB">
        <w:rPr>
          <w:rFonts w:ascii="Times New Roman" w:hAnsi="Times New Roman"/>
          <w:i/>
          <w:sz w:val="24"/>
          <w:szCs w:val="24"/>
          <w:lang w:val="id-ID"/>
        </w:rPr>
        <w:t>Mann Whitney</w:t>
      </w:r>
      <w:r w:rsidR="007721EB">
        <w:rPr>
          <w:rFonts w:ascii="Times New Roman" w:hAnsi="Times New Roman"/>
          <w:sz w:val="24"/>
          <w:szCs w:val="24"/>
          <w:lang w:val="id-ID"/>
        </w:rPr>
        <w:t>.</w:t>
      </w:r>
    </w:p>
    <w:p w:rsidR="00271EE4" w:rsidRPr="00EE4EE5" w:rsidRDefault="00271EE4" w:rsidP="00EE4EE5">
      <w:pPr>
        <w:spacing w:after="0" w:line="360" w:lineRule="auto"/>
        <w:ind w:left="142" w:firstLine="578"/>
        <w:jc w:val="both"/>
        <w:rPr>
          <w:rFonts w:ascii="Times New Roman" w:hAnsi="Times New Roman" w:cs="Times New Roman"/>
          <w:iCs/>
          <w:sz w:val="24"/>
          <w:szCs w:val="24"/>
        </w:rPr>
      </w:pPr>
    </w:p>
    <w:p w:rsidR="00AA2D39" w:rsidRDefault="00AA2D39" w:rsidP="007A2B31">
      <w:pPr>
        <w:spacing w:after="0" w:line="360" w:lineRule="auto"/>
        <w:ind w:firstLine="142"/>
        <w:jc w:val="both"/>
        <w:rPr>
          <w:rFonts w:ascii="Times New Roman" w:hAnsi="Times New Roman" w:cs="Times New Roman"/>
          <w:b/>
          <w:sz w:val="24"/>
          <w:szCs w:val="24"/>
        </w:rPr>
      </w:pPr>
      <w:r w:rsidRPr="00B90B35">
        <w:rPr>
          <w:rFonts w:ascii="Times New Roman" w:hAnsi="Times New Roman" w:cs="Times New Roman"/>
          <w:b/>
          <w:sz w:val="24"/>
          <w:szCs w:val="24"/>
        </w:rPr>
        <w:t>HASIL DAN PEMBAHASAN</w:t>
      </w:r>
    </w:p>
    <w:p w:rsidR="0058200C" w:rsidRPr="0058200C" w:rsidRDefault="0058200C" w:rsidP="007A2B31">
      <w:pPr>
        <w:spacing w:after="0" w:line="360" w:lineRule="auto"/>
        <w:ind w:firstLine="142"/>
        <w:jc w:val="both"/>
        <w:rPr>
          <w:rFonts w:ascii="Times New Roman" w:hAnsi="Times New Roman" w:cs="Times New Roman"/>
          <w:sz w:val="24"/>
          <w:szCs w:val="24"/>
          <w:lang w:val="id-ID"/>
        </w:rPr>
      </w:pPr>
      <w:r>
        <w:rPr>
          <w:rFonts w:ascii="Times New Roman" w:hAnsi="Times New Roman" w:cs="Times New Roman"/>
          <w:b/>
          <w:sz w:val="24"/>
          <w:szCs w:val="24"/>
        </w:rPr>
        <w:tab/>
      </w:r>
      <w:r w:rsidRPr="0058200C">
        <w:rPr>
          <w:rFonts w:ascii="Times New Roman" w:hAnsi="Times New Roman" w:cs="Times New Roman"/>
          <w:sz w:val="24"/>
          <w:szCs w:val="24"/>
          <w:lang w:val="id-ID"/>
        </w:rPr>
        <w:t>Penelitian ini dilakukan di 2 sekolah Madrasah Aliyah di Kecamatan Mijen pada bulan Oktober – November 2018. Pada penelitian ini peneliti memberikan intervensi pendidikan kesehatan dengan metode Video dan Demonstrasi dengan memband</w:t>
      </w:r>
      <w:r>
        <w:rPr>
          <w:rFonts w:ascii="Times New Roman" w:hAnsi="Times New Roman" w:cs="Times New Roman"/>
          <w:sz w:val="24"/>
          <w:szCs w:val="24"/>
          <w:lang w:val="id-ID"/>
        </w:rPr>
        <w:t>ingkan 2 kelompok intervensi yaitu kelompok intervensi video dan kelompok intervensi demonstrasi.</w:t>
      </w:r>
    </w:p>
    <w:p w:rsidR="00A65461" w:rsidRDefault="00AA2D39" w:rsidP="00C83E73">
      <w:pPr>
        <w:spacing w:after="0" w:line="360" w:lineRule="auto"/>
        <w:jc w:val="both"/>
        <w:rPr>
          <w:rFonts w:ascii="Times New Roman" w:hAnsi="Times New Roman" w:cs="Times New Roman"/>
          <w:bCs/>
          <w:sz w:val="24"/>
          <w:szCs w:val="24"/>
          <w:lang w:val="id-ID"/>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1</w:t>
      </w:r>
      <w:r w:rsidR="0058200C">
        <w:rPr>
          <w:rFonts w:ascii="Times New Roman" w:hAnsi="Times New Roman" w:cs="Times New Roman"/>
          <w:b/>
          <w:sz w:val="24"/>
          <w:szCs w:val="24"/>
          <w:lang w:val="id-ID"/>
        </w:rPr>
        <w:t>.</w:t>
      </w:r>
      <w:r>
        <w:rPr>
          <w:rFonts w:ascii="Times New Roman" w:hAnsi="Times New Roman" w:cs="Times New Roman"/>
          <w:b/>
          <w:sz w:val="24"/>
          <w:szCs w:val="24"/>
        </w:rPr>
        <w:t xml:space="preserve"> </w:t>
      </w:r>
      <w:proofErr w:type="spellStart"/>
      <w:r w:rsidR="0058200C" w:rsidRPr="0058200C">
        <w:rPr>
          <w:rFonts w:ascii="Times New Roman" w:hAnsi="Times New Roman" w:cs="Times New Roman"/>
          <w:bCs/>
          <w:sz w:val="24"/>
          <w:szCs w:val="24"/>
        </w:rPr>
        <w:t>Efektivitas</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t>pendidikan</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t>kesehatan</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t>antara</w:t>
      </w:r>
      <w:proofErr w:type="spellEnd"/>
      <w:r w:rsidR="0058200C" w:rsidRPr="0058200C">
        <w:rPr>
          <w:rFonts w:ascii="Times New Roman" w:hAnsi="Times New Roman" w:cs="Times New Roman"/>
          <w:bCs/>
          <w:sz w:val="24"/>
          <w:szCs w:val="24"/>
        </w:rPr>
        <w:t xml:space="preserve"> media video </w:t>
      </w:r>
      <w:proofErr w:type="spellStart"/>
      <w:r w:rsidR="0058200C" w:rsidRPr="0058200C">
        <w:rPr>
          <w:rFonts w:ascii="Times New Roman" w:hAnsi="Times New Roman" w:cs="Times New Roman"/>
          <w:bCs/>
          <w:sz w:val="24"/>
          <w:szCs w:val="24"/>
        </w:rPr>
        <w:t>dengan</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t>metode</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lastRenderedPageBreak/>
        <w:t>demonstrasi</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t>terhadap</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t>perubahan</w:t>
      </w:r>
      <w:proofErr w:type="spellEnd"/>
      <w:r w:rsidR="0058200C" w:rsidRPr="0058200C">
        <w:rPr>
          <w:rFonts w:ascii="Times New Roman" w:hAnsi="Times New Roman" w:cs="Times New Roman"/>
          <w:bCs/>
          <w:sz w:val="24"/>
          <w:szCs w:val="24"/>
        </w:rPr>
        <w:t xml:space="preserve"> </w:t>
      </w:r>
      <w:proofErr w:type="spellStart"/>
      <w:r w:rsidR="0058200C" w:rsidRPr="0058200C">
        <w:rPr>
          <w:rFonts w:ascii="Times New Roman" w:hAnsi="Times New Roman" w:cs="Times New Roman"/>
          <w:bCs/>
          <w:sz w:val="24"/>
          <w:szCs w:val="24"/>
        </w:rPr>
        <w:t>pengetahuan</w:t>
      </w:r>
      <w:proofErr w:type="spellEnd"/>
      <w:r w:rsidR="0058200C" w:rsidRPr="0058200C">
        <w:rPr>
          <w:rFonts w:ascii="Times New Roman" w:hAnsi="Times New Roman" w:cs="Times New Roman"/>
          <w:bCs/>
          <w:sz w:val="24"/>
          <w:szCs w:val="24"/>
        </w:rPr>
        <w:t xml:space="preserve"> </w:t>
      </w:r>
      <w:r w:rsidR="0058200C" w:rsidRPr="0058200C">
        <w:rPr>
          <w:rFonts w:ascii="Times New Roman" w:hAnsi="Times New Roman" w:cs="Times New Roman"/>
          <w:bCs/>
          <w:sz w:val="24"/>
          <w:szCs w:val="24"/>
          <w:lang w:val="id-ID"/>
        </w:rPr>
        <w:t>pada remaja puteri</w:t>
      </w:r>
    </w:p>
    <w:p w:rsidR="004F712D" w:rsidRPr="0058200C" w:rsidRDefault="004F712D" w:rsidP="00C83E73">
      <w:pPr>
        <w:spacing w:after="0" w:line="360" w:lineRule="auto"/>
        <w:jc w:val="both"/>
        <w:rPr>
          <w:rFonts w:ascii="Times New Roman" w:hAnsi="Times New Roman" w:cs="Times New Roman"/>
          <w:bCs/>
          <w:sz w:val="24"/>
          <w:szCs w:val="24"/>
          <w:lang w:val="id-ID"/>
        </w:rPr>
      </w:pPr>
    </w:p>
    <w:tbl>
      <w:tblPr>
        <w:tblStyle w:val="TableGrid"/>
        <w:tblW w:w="5246" w:type="dxa"/>
        <w:tblInd w:w="-176" w:type="dxa"/>
        <w:tblLayout w:type="fixed"/>
        <w:tblLook w:val="04A0" w:firstRow="1" w:lastRow="0" w:firstColumn="1" w:lastColumn="0" w:noHBand="0" w:noVBand="1"/>
      </w:tblPr>
      <w:tblGrid>
        <w:gridCol w:w="993"/>
        <w:gridCol w:w="850"/>
        <w:gridCol w:w="709"/>
        <w:gridCol w:w="709"/>
        <w:gridCol w:w="709"/>
        <w:gridCol w:w="708"/>
        <w:gridCol w:w="568"/>
      </w:tblGrid>
      <w:tr w:rsidR="00A65461" w:rsidRPr="00C11941" w:rsidTr="009B5A72">
        <w:tc>
          <w:tcPr>
            <w:tcW w:w="993" w:type="dxa"/>
            <w:vMerge w:val="restart"/>
            <w:tcBorders>
              <w:left w:val="nil"/>
              <w:right w:val="nil"/>
            </w:tcBorders>
            <w:vAlign w:val="center"/>
          </w:tcPr>
          <w:p w:rsidR="00A65461" w:rsidRPr="00C11941" w:rsidRDefault="009E0CA3" w:rsidP="00A65461">
            <w:pPr>
              <w:spacing w:line="360" w:lineRule="auto"/>
              <w:ind w:left="-29"/>
              <w:jc w:val="center"/>
              <w:rPr>
                <w:rFonts w:ascii="Times New Roman" w:hAnsi="Times New Roman"/>
                <w:sz w:val="20"/>
                <w:szCs w:val="20"/>
                <w:lang w:val="id-ID"/>
              </w:rPr>
            </w:pPr>
            <w:r>
              <w:rPr>
                <w:rFonts w:ascii="Times New Roman" w:hAnsi="Times New Roman"/>
                <w:sz w:val="20"/>
                <w:szCs w:val="20"/>
                <w:lang w:val="id-ID"/>
              </w:rPr>
              <w:t>Pengetahuan</w:t>
            </w:r>
          </w:p>
        </w:tc>
        <w:tc>
          <w:tcPr>
            <w:tcW w:w="2268" w:type="dxa"/>
            <w:gridSpan w:val="3"/>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Metode Video</w:t>
            </w:r>
          </w:p>
        </w:tc>
        <w:tc>
          <w:tcPr>
            <w:tcW w:w="1985" w:type="dxa"/>
            <w:gridSpan w:val="3"/>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Metode Demonstrasi</w:t>
            </w:r>
          </w:p>
        </w:tc>
      </w:tr>
      <w:tr w:rsidR="00A65461" w:rsidRPr="00C11941" w:rsidTr="009B5A72">
        <w:tc>
          <w:tcPr>
            <w:tcW w:w="993" w:type="dxa"/>
            <w:vMerge/>
            <w:tcBorders>
              <w:left w:val="nil"/>
              <w:right w:val="nil"/>
            </w:tcBorders>
            <w:vAlign w:val="center"/>
          </w:tcPr>
          <w:p w:rsidR="00A65461" w:rsidRPr="00C11941" w:rsidRDefault="00A65461" w:rsidP="00A65461">
            <w:pPr>
              <w:spacing w:line="360" w:lineRule="auto"/>
              <w:ind w:left="-29"/>
              <w:jc w:val="center"/>
              <w:rPr>
                <w:rFonts w:ascii="Times New Roman" w:hAnsi="Times New Roman"/>
                <w:b/>
                <w:sz w:val="20"/>
                <w:szCs w:val="20"/>
                <w:lang w:val="id-ID"/>
              </w:rPr>
            </w:pPr>
          </w:p>
        </w:tc>
        <w:tc>
          <w:tcPr>
            <w:tcW w:w="850" w:type="dxa"/>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N</w:t>
            </w:r>
          </w:p>
        </w:tc>
        <w:tc>
          <w:tcPr>
            <w:tcW w:w="709" w:type="dxa"/>
            <w:tcBorders>
              <w:left w:val="nil"/>
              <w:right w:val="nil"/>
            </w:tcBorders>
            <w:vAlign w:val="center"/>
          </w:tcPr>
          <w:p w:rsidR="00A65461" w:rsidRPr="00536903" w:rsidRDefault="00A65461" w:rsidP="00B016C0">
            <w:pPr>
              <w:spacing w:line="360" w:lineRule="auto"/>
              <w:jc w:val="center"/>
              <w:rPr>
                <w:rFonts w:ascii="Times New Roman" w:hAnsi="Times New Roman"/>
                <w:i/>
                <w:sz w:val="20"/>
                <w:szCs w:val="20"/>
                <w:lang w:val="id-ID"/>
              </w:rPr>
            </w:pPr>
            <w:r w:rsidRPr="00536903">
              <w:rPr>
                <w:rFonts w:ascii="Times New Roman" w:hAnsi="Times New Roman"/>
                <w:i/>
                <w:sz w:val="20"/>
                <w:szCs w:val="20"/>
                <w:lang w:val="id-ID"/>
              </w:rPr>
              <w:t>Mean Rank</w:t>
            </w:r>
          </w:p>
        </w:tc>
        <w:tc>
          <w:tcPr>
            <w:tcW w:w="709"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 xml:space="preserve">p </w:t>
            </w:r>
            <w:r w:rsidRPr="00C11941">
              <w:rPr>
                <w:rFonts w:ascii="Times New Roman" w:hAnsi="Times New Roman"/>
                <w:i/>
                <w:sz w:val="20"/>
                <w:szCs w:val="20"/>
                <w:lang w:val="id-ID"/>
              </w:rPr>
              <w:t>value</w:t>
            </w:r>
          </w:p>
        </w:tc>
        <w:tc>
          <w:tcPr>
            <w:tcW w:w="709" w:type="dxa"/>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N</w:t>
            </w:r>
          </w:p>
        </w:tc>
        <w:tc>
          <w:tcPr>
            <w:tcW w:w="708" w:type="dxa"/>
            <w:tcBorders>
              <w:left w:val="nil"/>
              <w:right w:val="nil"/>
            </w:tcBorders>
            <w:vAlign w:val="center"/>
          </w:tcPr>
          <w:p w:rsidR="00A65461" w:rsidRPr="00536903" w:rsidRDefault="00A65461" w:rsidP="00B016C0">
            <w:pPr>
              <w:spacing w:line="360" w:lineRule="auto"/>
              <w:jc w:val="center"/>
              <w:rPr>
                <w:rFonts w:ascii="Times New Roman" w:hAnsi="Times New Roman"/>
                <w:i/>
                <w:sz w:val="20"/>
                <w:szCs w:val="20"/>
                <w:lang w:val="id-ID"/>
              </w:rPr>
            </w:pPr>
            <w:r w:rsidRPr="00536903">
              <w:rPr>
                <w:rFonts w:ascii="Times New Roman" w:hAnsi="Times New Roman"/>
                <w:i/>
                <w:sz w:val="20"/>
                <w:szCs w:val="20"/>
                <w:lang w:val="id-ID"/>
              </w:rPr>
              <w:t>Mean Rank</w:t>
            </w:r>
          </w:p>
        </w:tc>
        <w:tc>
          <w:tcPr>
            <w:tcW w:w="568"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 xml:space="preserve">p </w:t>
            </w:r>
            <w:r w:rsidRPr="00C11941">
              <w:rPr>
                <w:rFonts w:ascii="Times New Roman" w:hAnsi="Times New Roman"/>
                <w:i/>
                <w:sz w:val="20"/>
                <w:szCs w:val="20"/>
                <w:lang w:val="id-ID"/>
              </w:rPr>
              <w:t>value</w:t>
            </w:r>
          </w:p>
        </w:tc>
      </w:tr>
      <w:tr w:rsidR="00A65461" w:rsidRPr="00C11941" w:rsidTr="009B5A72">
        <w:trPr>
          <w:trHeight w:val="2046"/>
        </w:trPr>
        <w:tc>
          <w:tcPr>
            <w:tcW w:w="993" w:type="dxa"/>
            <w:tcBorders>
              <w:left w:val="nil"/>
              <w:right w:val="nil"/>
            </w:tcBorders>
          </w:tcPr>
          <w:p w:rsidR="00A65461" w:rsidRPr="00C11941" w:rsidRDefault="00A65461" w:rsidP="00A65461">
            <w:pPr>
              <w:spacing w:line="360" w:lineRule="auto"/>
              <w:ind w:left="-29"/>
              <w:jc w:val="both"/>
              <w:rPr>
                <w:rFonts w:ascii="Times New Roman" w:hAnsi="Times New Roman"/>
                <w:sz w:val="20"/>
                <w:szCs w:val="20"/>
                <w:lang w:val="id-ID"/>
              </w:rPr>
            </w:pPr>
            <w:r w:rsidRPr="00C11941">
              <w:rPr>
                <w:rFonts w:ascii="Times New Roman" w:hAnsi="Times New Roman"/>
                <w:sz w:val="20"/>
                <w:szCs w:val="20"/>
                <w:lang w:val="id-ID"/>
              </w:rPr>
              <w:t xml:space="preserve">Sebelum </w:t>
            </w:r>
            <w:r>
              <w:rPr>
                <w:rFonts w:ascii="Times New Roman" w:hAnsi="Times New Roman"/>
                <w:sz w:val="20"/>
                <w:szCs w:val="20"/>
                <w:lang w:val="id-ID"/>
              </w:rPr>
              <w:t>Pendkes</w:t>
            </w:r>
          </w:p>
          <w:p w:rsidR="00A65461" w:rsidRPr="00C11941" w:rsidRDefault="00A65461" w:rsidP="00A65461">
            <w:pPr>
              <w:spacing w:line="360" w:lineRule="auto"/>
              <w:ind w:left="-29"/>
              <w:jc w:val="both"/>
              <w:rPr>
                <w:rFonts w:ascii="Times New Roman" w:hAnsi="Times New Roman"/>
                <w:sz w:val="20"/>
                <w:szCs w:val="20"/>
                <w:lang w:val="id-ID"/>
              </w:rPr>
            </w:pPr>
            <w:r w:rsidRPr="00C11941">
              <w:rPr>
                <w:rFonts w:ascii="Times New Roman" w:hAnsi="Times New Roman"/>
                <w:sz w:val="20"/>
                <w:szCs w:val="20"/>
                <w:lang w:val="id-ID"/>
              </w:rPr>
              <w:t xml:space="preserve">Setelah </w:t>
            </w:r>
            <w:r>
              <w:rPr>
                <w:rFonts w:ascii="Times New Roman" w:hAnsi="Times New Roman"/>
                <w:sz w:val="20"/>
                <w:szCs w:val="20"/>
                <w:lang w:val="id-ID"/>
              </w:rPr>
              <w:t>Pendkes</w:t>
            </w:r>
          </w:p>
        </w:tc>
        <w:tc>
          <w:tcPr>
            <w:tcW w:w="850" w:type="dxa"/>
            <w:tcBorders>
              <w:left w:val="nil"/>
              <w:right w:val="nil"/>
            </w:tcBorders>
          </w:tcPr>
          <w:p w:rsidR="00A65461" w:rsidRPr="00972545" w:rsidRDefault="00A65461" w:rsidP="00B016C0">
            <w:pPr>
              <w:pStyle w:val="ListParagraph"/>
              <w:spacing w:line="240" w:lineRule="auto"/>
              <w:ind w:left="0"/>
              <w:rPr>
                <w:rFonts w:ascii="Times New Roman" w:hAnsi="Times New Roman" w:cs="Times New Roman"/>
                <w:color w:val="000000"/>
                <w:sz w:val="24"/>
                <w:szCs w:val="24"/>
                <w:vertAlign w:val="superscript"/>
              </w:rPr>
            </w:pPr>
            <w:r>
              <w:rPr>
                <w:rFonts w:ascii="Times New Roman" w:hAnsi="Times New Roman"/>
                <w:sz w:val="20"/>
                <w:szCs w:val="20"/>
              </w:rPr>
              <w:t xml:space="preserve">(-) Ranks </w:t>
            </w:r>
            <w:r w:rsidR="009E0CA3">
              <w:rPr>
                <w:rFonts w:ascii="Times New Roman" w:hAnsi="Times New Roman" w:cs="Times New Roman"/>
                <w:color w:val="000000"/>
                <w:sz w:val="18"/>
                <w:szCs w:val="18"/>
              </w:rPr>
              <w:t>3</w:t>
            </w:r>
            <w:r w:rsidRPr="00972545">
              <w:rPr>
                <w:rFonts w:ascii="Times New Roman" w:hAnsi="Times New Roman" w:cs="Times New Roman"/>
                <w:color w:val="000000"/>
                <w:sz w:val="18"/>
                <w:szCs w:val="18"/>
                <w:vertAlign w:val="superscript"/>
              </w:rPr>
              <w:t>a</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 ranks </w:t>
            </w:r>
            <w:r w:rsidR="009E0CA3">
              <w:rPr>
                <w:rFonts w:ascii="Times New Roman" w:hAnsi="Times New Roman" w:cs="Times New Roman"/>
                <w:color w:val="000000"/>
                <w:sz w:val="20"/>
                <w:szCs w:val="20"/>
              </w:rPr>
              <w:t>61</w:t>
            </w:r>
            <w:r w:rsidRPr="00972545">
              <w:rPr>
                <w:rFonts w:ascii="Times New Roman" w:hAnsi="Times New Roman" w:cs="Times New Roman"/>
                <w:color w:val="000000"/>
                <w:sz w:val="20"/>
                <w:szCs w:val="20"/>
                <w:vertAlign w:val="superscript"/>
              </w:rPr>
              <w:t>b</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Ties </w:t>
            </w:r>
            <w:r w:rsidR="009E0CA3">
              <w:rPr>
                <w:rFonts w:ascii="Times New Roman" w:hAnsi="Times New Roman" w:cs="Times New Roman"/>
                <w:color w:val="000000"/>
                <w:sz w:val="18"/>
                <w:szCs w:val="18"/>
                <w:lang w:val="id-ID"/>
              </w:rPr>
              <w:t>1</w:t>
            </w:r>
            <w:r w:rsidRPr="00F12E09">
              <w:rPr>
                <w:rFonts w:ascii="Times New Roman" w:hAnsi="Times New Roman" w:cs="Times New Roman"/>
                <w:color w:val="000000"/>
                <w:sz w:val="24"/>
                <w:szCs w:val="24"/>
                <w:vertAlign w:val="superscript"/>
              </w:rPr>
              <w:t>c</w:t>
            </w:r>
          </w:p>
        </w:tc>
        <w:tc>
          <w:tcPr>
            <w:tcW w:w="709" w:type="dxa"/>
            <w:tcBorders>
              <w:left w:val="nil"/>
              <w:right w:val="nil"/>
            </w:tcBorders>
          </w:tcPr>
          <w:p w:rsidR="00A65461" w:rsidRDefault="009E0CA3" w:rsidP="00B016C0">
            <w:pPr>
              <w:spacing w:line="360" w:lineRule="auto"/>
              <w:jc w:val="both"/>
              <w:rPr>
                <w:rFonts w:ascii="Times New Roman" w:hAnsi="Times New Roman"/>
                <w:sz w:val="20"/>
                <w:szCs w:val="20"/>
                <w:lang w:val="id-ID"/>
              </w:rPr>
            </w:pPr>
            <w:r>
              <w:rPr>
                <w:rFonts w:ascii="Times New Roman" w:hAnsi="Times New Roman"/>
                <w:sz w:val="20"/>
                <w:szCs w:val="20"/>
                <w:lang w:val="id-ID"/>
              </w:rPr>
              <w:t>28.17</w:t>
            </w:r>
          </w:p>
          <w:p w:rsidR="00A65461" w:rsidRPr="00C11941" w:rsidRDefault="009E0CA3" w:rsidP="00B016C0">
            <w:pPr>
              <w:spacing w:line="360" w:lineRule="auto"/>
              <w:jc w:val="both"/>
              <w:rPr>
                <w:rFonts w:ascii="Times New Roman" w:hAnsi="Times New Roman"/>
                <w:sz w:val="20"/>
                <w:szCs w:val="20"/>
                <w:lang w:val="id-ID"/>
              </w:rPr>
            </w:pPr>
            <w:r>
              <w:rPr>
                <w:rFonts w:ascii="Times New Roman" w:hAnsi="Times New Roman"/>
                <w:sz w:val="20"/>
                <w:szCs w:val="20"/>
                <w:lang w:val="id-ID"/>
              </w:rPr>
              <w:t>32.71</w:t>
            </w:r>
          </w:p>
        </w:tc>
        <w:tc>
          <w:tcPr>
            <w:tcW w:w="709"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0.000</w:t>
            </w:r>
          </w:p>
        </w:tc>
        <w:tc>
          <w:tcPr>
            <w:tcW w:w="709" w:type="dxa"/>
            <w:tcBorders>
              <w:left w:val="nil"/>
              <w:right w:val="nil"/>
            </w:tcBorders>
          </w:tcPr>
          <w:p w:rsidR="00A65461" w:rsidRPr="00972545" w:rsidRDefault="00A65461" w:rsidP="00B016C0">
            <w:pPr>
              <w:pStyle w:val="ListParagraph"/>
              <w:spacing w:line="240" w:lineRule="auto"/>
              <w:ind w:left="0"/>
              <w:rPr>
                <w:rFonts w:ascii="Times New Roman" w:hAnsi="Times New Roman" w:cs="Times New Roman"/>
                <w:color w:val="000000"/>
                <w:sz w:val="24"/>
                <w:szCs w:val="24"/>
                <w:vertAlign w:val="superscript"/>
              </w:rPr>
            </w:pPr>
            <w:r>
              <w:rPr>
                <w:rFonts w:ascii="Times New Roman" w:hAnsi="Times New Roman"/>
                <w:sz w:val="20"/>
                <w:szCs w:val="20"/>
              </w:rPr>
              <w:t xml:space="preserve">(-) Ranks </w:t>
            </w:r>
            <w:r w:rsidR="009E0CA3">
              <w:rPr>
                <w:rFonts w:ascii="Times New Roman" w:hAnsi="Times New Roman" w:cs="Times New Roman"/>
                <w:color w:val="000000"/>
                <w:sz w:val="18"/>
                <w:szCs w:val="18"/>
              </w:rPr>
              <w:t>2</w:t>
            </w:r>
            <w:r w:rsidRPr="00972545">
              <w:rPr>
                <w:rFonts w:ascii="Times New Roman" w:hAnsi="Times New Roman" w:cs="Times New Roman"/>
                <w:color w:val="000000"/>
                <w:sz w:val="18"/>
                <w:szCs w:val="18"/>
                <w:vertAlign w:val="superscript"/>
              </w:rPr>
              <w:t>a</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 ranks </w:t>
            </w:r>
            <w:r>
              <w:rPr>
                <w:rFonts w:ascii="Times New Roman" w:hAnsi="Times New Roman" w:cs="Times New Roman"/>
                <w:color w:val="000000"/>
                <w:sz w:val="20"/>
                <w:szCs w:val="20"/>
              </w:rPr>
              <w:t>6</w:t>
            </w:r>
            <w:r w:rsidR="009E0CA3">
              <w:rPr>
                <w:rFonts w:ascii="Times New Roman" w:hAnsi="Times New Roman" w:cs="Times New Roman"/>
                <w:color w:val="000000"/>
                <w:sz w:val="20"/>
                <w:szCs w:val="20"/>
                <w:lang w:val="id-ID"/>
              </w:rPr>
              <w:t>3</w:t>
            </w:r>
            <w:r w:rsidRPr="00972545">
              <w:rPr>
                <w:rFonts w:ascii="Times New Roman" w:hAnsi="Times New Roman" w:cs="Times New Roman"/>
                <w:color w:val="000000"/>
                <w:sz w:val="20"/>
                <w:szCs w:val="20"/>
                <w:vertAlign w:val="superscript"/>
              </w:rPr>
              <w:t>b</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Ties </w:t>
            </w:r>
            <w:r>
              <w:rPr>
                <w:rFonts w:ascii="Times New Roman" w:hAnsi="Times New Roman" w:cs="Times New Roman"/>
                <w:color w:val="000000"/>
                <w:sz w:val="18"/>
                <w:szCs w:val="18"/>
                <w:lang w:val="id-ID"/>
              </w:rPr>
              <w:t>0</w:t>
            </w:r>
            <w:r w:rsidRPr="00F12E09">
              <w:rPr>
                <w:rFonts w:ascii="Times New Roman" w:hAnsi="Times New Roman" w:cs="Times New Roman"/>
                <w:color w:val="000000"/>
                <w:sz w:val="24"/>
                <w:szCs w:val="24"/>
                <w:vertAlign w:val="superscript"/>
              </w:rPr>
              <w:t>c</w:t>
            </w:r>
          </w:p>
        </w:tc>
        <w:tc>
          <w:tcPr>
            <w:tcW w:w="708" w:type="dxa"/>
            <w:tcBorders>
              <w:left w:val="nil"/>
              <w:right w:val="nil"/>
            </w:tcBorders>
          </w:tcPr>
          <w:p w:rsidR="00A65461" w:rsidRDefault="009E0CA3" w:rsidP="00B016C0">
            <w:pPr>
              <w:spacing w:line="360" w:lineRule="auto"/>
              <w:jc w:val="both"/>
              <w:rPr>
                <w:rFonts w:ascii="Times New Roman" w:hAnsi="Times New Roman"/>
                <w:sz w:val="20"/>
                <w:szCs w:val="20"/>
                <w:lang w:val="id-ID"/>
              </w:rPr>
            </w:pPr>
            <w:r>
              <w:rPr>
                <w:rFonts w:ascii="Times New Roman" w:hAnsi="Times New Roman"/>
                <w:sz w:val="20"/>
                <w:szCs w:val="20"/>
                <w:lang w:val="id-ID"/>
              </w:rPr>
              <w:t>10.50</w:t>
            </w:r>
          </w:p>
          <w:p w:rsidR="00A65461" w:rsidRPr="00C11941" w:rsidRDefault="009E0CA3" w:rsidP="00B016C0">
            <w:pPr>
              <w:spacing w:line="360" w:lineRule="auto"/>
              <w:jc w:val="both"/>
              <w:rPr>
                <w:rFonts w:ascii="Times New Roman" w:hAnsi="Times New Roman"/>
                <w:sz w:val="20"/>
                <w:szCs w:val="20"/>
                <w:lang w:val="id-ID"/>
              </w:rPr>
            </w:pPr>
            <w:r>
              <w:rPr>
                <w:rFonts w:ascii="Times New Roman" w:hAnsi="Times New Roman"/>
                <w:sz w:val="20"/>
                <w:szCs w:val="20"/>
                <w:lang w:val="id-ID"/>
              </w:rPr>
              <w:t>33.58</w:t>
            </w:r>
          </w:p>
        </w:tc>
        <w:tc>
          <w:tcPr>
            <w:tcW w:w="568"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0.000</w:t>
            </w:r>
          </w:p>
        </w:tc>
      </w:tr>
      <w:tr w:rsidR="00A65461" w:rsidRPr="00C11941" w:rsidTr="009B5A72">
        <w:tc>
          <w:tcPr>
            <w:tcW w:w="993" w:type="dxa"/>
            <w:tcBorders>
              <w:left w:val="nil"/>
              <w:right w:val="nil"/>
            </w:tcBorders>
            <w:vAlign w:val="center"/>
          </w:tcPr>
          <w:p w:rsidR="00A65461" w:rsidRPr="009B5A72" w:rsidRDefault="00A65461" w:rsidP="00A65461">
            <w:pPr>
              <w:spacing w:line="360" w:lineRule="auto"/>
              <w:ind w:left="-29"/>
              <w:jc w:val="center"/>
              <w:rPr>
                <w:rFonts w:ascii="Times New Roman" w:hAnsi="Times New Roman"/>
                <w:b/>
                <w:sz w:val="20"/>
                <w:szCs w:val="20"/>
                <w:lang w:val="id-ID"/>
              </w:rPr>
            </w:pPr>
            <w:r w:rsidRPr="009B5A72">
              <w:rPr>
                <w:rFonts w:ascii="Times New Roman" w:hAnsi="Times New Roman"/>
                <w:b/>
                <w:sz w:val="20"/>
                <w:szCs w:val="20"/>
                <w:lang w:val="id-ID"/>
              </w:rPr>
              <w:t>Total</w:t>
            </w:r>
          </w:p>
        </w:tc>
        <w:tc>
          <w:tcPr>
            <w:tcW w:w="850"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r w:rsidRPr="009B5A72">
              <w:rPr>
                <w:rFonts w:ascii="Times New Roman" w:hAnsi="Times New Roman"/>
                <w:b/>
                <w:sz w:val="20"/>
                <w:szCs w:val="20"/>
                <w:lang w:val="id-ID"/>
              </w:rPr>
              <w:t>65</w:t>
            </w:r>
          </w:p>
        </w:tc>
        <w:tc>
          <w:tcPr>
            <w:tcW w:w="709"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p>
        </w:tc>
        <w:tc>
          <w:tcPr>
            <w:tcW w:w="709"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p>
        </w:tc>
        <w:tc>
          <w:tcPr>
            <w:tcW w:w="709"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r w:rsidRPr="009B5A72">
              <w:rPr>
                <w:rFonts w:ascii="Times New Roman" w:hAnsi="Times New Roman"/>
                <w:b/>
                <w:sz w:val="20"/>
                <w:szCs w:val="20"/>
                <w:lang w:val="id-ID"/>
              </w:rPr>
              <w:t>65</w:t>
            </w:r>
          </w:p>
        </w:tc>
        <w:tc>
          <w:tcPr>
            <w:tcW w:w="708" w:type="dxa"/>
            <w:tcBorders>
              <w:left w:val="nil"/>
              <w:right w:val="nil"/>
            </w:tcBorders>
          </w:tcPr>
          <w:p w:rsidR="00A65461" w:rsidRDefault="00A65461" w:rsidP="00B016C0">
            <w:pPr>
              <w:spacing w:line="360" w:lineRule="auto"/>
              <w:jc w:val="both"/>
              <w:rPr>
                <w:rFonts w:ascii="Times New Roman" w:hAnsi="Times New Roman"/>
                <w:b/>
                <w:sz w:val="24"/>
                <w:szCs w:val="24"/>
                <w:lang w:val="id-ID"/>
              </w:rPr>
            </w:pPr>
          </w:p>
        </w:tc>
        <w:tc>
          <w:tcPr>
            <w:tcW w:w="568" w:type="dxa"/>
            <w:tcBorders>
              <w:left w:val="nil"/>
              <w:right w:val="nil"/>
            </w:tcBorders>
          </w:tcPr>
          <w:p w:rsidR="00A65461" w:rsidRPr="00C11941" w:rsidRDefault="00A65461" w:rsidP="00B016C0">
            <w:pPr>
              <w:spacing w:line="360" w:lineRule="auto"/>
              <w:jc w:val="both"/>
              <w:rPr>
                <w:rFonts w:ascii="Times New Roman" w:hAnsi="Times New Roman"/>
                <w:sz w:val="20"/>
                <w:szCs w:val="20"/>
                <w:lang w:val="id-ID"/>
              </w:rPr>
            </w:pPr>
          </w:p>
        </w:tc>
      </w:tr>
    </w:tbl>
    <w:p w:rsidR="00C83E73" w:rsidRPr="00C83E73" w:rsidRDefault="00C83E73" w:rsidP="00C83E73">
      <w:pPr>
        <w:spacing w:after="0" w:line="360" w:lineRule="auto"/>
        <w:jc w:val="both"/>
        <w:rPr>
          <w:rFonts w:ascii="Times New Roman" w:hAnsi="Times New Roman" w:cs="Times New Roman"/>
          <w:b/>
          <w:sz w:val="24"/>
          <w:szCs w:val="24"/>
          <w:lang w:val="id-ID"/>
        </w:rPr>
      </w:pPr>
    </w:p>
    <w:p w:rsidR="009D34A0" w:rsidRDefault="00AA2D39" w:rsidP="009D34A0">
      <w:pPr>
        <w:spacing w:after="0" w:line="360" w:lineRule="auto"/>
        <w:ind w:firstLine="720"/>
        <w:jc w:val="both"/>
        <w:rPr>
          <w:rFonts w:ascii="Times New Roman" w:hAnsi="Times New Roman" w:cs="Times New Roman"/>
          <w:sz w:val="24"/>
          <w:szCs w:val="24"/>
        </w:rPr>
      </w:pPr>
      <w:r w:rsidRPr="00F3781F">
        <w:rPr>
          <w:rFonts w:ascii="Times New Roman" w:hAnsi="Times New Roman"/>
          <w:sz w:val="24"/>
          <w:szCs w:val="24"/>
          <w:lang w:val="id-ID"/>
        </w:rPr>
        <w:t xml:space="preserve">Berdasarkan Tabel 1 menunjukkan bahwa </w:t>
      </w:r>
      <w:r w:rsidR="004B1898" w:rsidRPr="00F3781F">
        <w:rPr>
          <w:rFonts w:ascii="Times New Roman" w:hAnsi="Times New Roman"/>
          <w:sz w:val="24"/>
          <w:szCs w:val="24"/>
          <w:lang w:val="id-ID"/>
        </w:rPr>
        <w:t xml:space="preserve"> </w:t>
      </w:r>
      <w:r w:rsidR="00B60A6C" w:rsidRPr="00584EF1">
        <w:rPr>
          <w:rFonts w:ascii="Times New Roman" w:hAnsi="Times New Roman" w:cs="Times New Roman"/>
          <w:bCs/>
          <w:sz w:val="24"/>
          <w:szCs w:val="24"/>
          <w:lang w:val="id-ID"/>
        </w:rPr>
        <w:t xml:space="preserve">pengetahuan deteksi dini </w:t>
      </w:r>
      <w:r w:rsidR="00B60A6C" w:rsidRPr="00584EF1">
        <w:rPr>
          <w:rFonts w:ascii="Times New Roman" w:hAnsi="Times New Roman" w:cs="Times New Roman"/>
          <w:bCs/>
          <w:i/>
          <w:sz w:val="24"/>
          <w:szCs w:val="24"/>
          <w:lang w:val="id-ID"/>
        </w:rPr>
        <w:t>carsinoma mammae</w:t>
      </w:r>
      <w:r w:rsidR="00B60A6C" w:rsidRPr="00584EF1">
        <w:rPr>
          <w:rFonts w:ascii="Times New Roman" w:hAnsi="Times New Roman" w:cs="Times New Roman"/>
          <w:bCs/>
          <w:sz w:val="24"/>
          <w:szCs w:val="24"/>
          <w:lang w:val="id-ID"/>
        </w:rPr>
        <w:t xml:space="preserve"> mandiri pada remaja putri Madrasah Aliyah di Kecamatan Mijen</w:t>
      </w:r>
      <w:r w:rsidR="00B60A6C" w:rsidRPr="00585AC9">
        <w:rPr>
          <w:rFonts w:ascii="Times New Roman" w:hAnsi="Times New Roman" w:cs="Times New Roman"/>
          <w:sz w:val="24"/>
          <w:szCs w:val="24"/>
          <w:lang w:val="id-ID"/>
        </w:rPr>
        <w:t xml:space="preserve"> </w:t>
      </w:r>
      <w:r w:rsidR="00742D24">
        <w:rPr>
          <w:rFonts w:ascii="Times New Roman" w:hAnsi="Times New Roman" w:cs="Times New Roman"/>
          <w:sz w:val="24"/>
          <w:szCs w:val="24"/>
          <w:lang w:val="id-ID"/>
        </w:rPr>
        <w:t xml:space="preserve">dengan kedua metode yaitu metode video dan demonstrasi </w:t>
      </w:r>
      <w:r w:rsidR="009D34A0">
        <w:rPr>
          <w:rFonts w:ascii="Times New Roman" w:hAnsi="Times New Roman" w:cs="Times New Roman"/>
          <w:sz w:val="24"/>
          <w:szCs w:val="24"/>
          <w:lang w:val="id-ID"/>
        </w:rPr>
        <w:t>mengalami perubahan sebelum dan setelah pendidikan kesehatan dengan nilai p</w:t>
      </w:r>
      <w:r w:rsidR="009D34A0" w:rsidRPr="009B5A72">
        <w:rPr>
          <w:rFonts w:ascii="Times New Roman" w:hAnsi="Times New Roman" w:cs="Times New Roman"/>
          <w:i/>
          <w:sz w:val="24"/>
          <w:szCs w:val="24"/>
          <w:lang w:val="id-ID"/>
        </w:rPr>
        <w:t xml:space="preserve"> value</w:t>
      </w:r>
      <w:r w:rsidR="009D34A0">
        <w:rPr>
          <w:rFonts w:ascii="Times New Roman" w:hAnsi="Times New Roman" w:cs="Times New Roman"/>
          <w:sz w:val="24"/>
          <w:szCs w:val="24"/>
          <w:lang w:val="id-ID"/>
        </w:rPr>
        <w:t xml:space="preserve"> keduanya yaitu </w:t>
      </w:r>
      <w:r w:rsidR="009B5A72">
        <w:rPr>
          <w:rFonts w:ascii="Times New Roman" w:hAnsi="Times New Roman" w:cs="Times New Roman"/>
          <w:sz w:val="24"/>
          <w:szCs w:val="24"/>
          <w:lang w:val="id-ID"/>
        </w:rPr>
        <w:t>(</w:t>
      </w:r>
      <w:r w:rsidR="009D34A0">
        <w:rPr>
          <w:rFonts w:ascii="Times New Roman" w:hAnsi="Times New Roman" w:cs="Times New Roman"/>
          <w:sz w:val="24"/>
          <w:szCs w:val="24"/>
          <w:lang w:val="id-ID"/>
        </w:rPr>
        <w:t>0.000</w:t>
      </w:r>
      <w:r w:rsidR="009B5A72">
        <w:rPr>
          <w:rFonts w:ascii="Times New Roman" w:hAnsi="Times New Roman" w:cs="Times New Roman"/>
          <w:sz w:val="24"/>
          <w:szCs w:val="24"/>
          <w:lang w:val="id-ID"/>
        </w:rPr>
        <w:t>)</w:t>
      </w:r>
      <w:r w:rsidR="009D34A0">
        <w:rPr>
          <w:rFonts w:ascii="Times New Roman" w:hAnsi="Times New Roman" w:cs="Times New Roman"/>
          <w:sz w:val="24"/>
          <w:szCs w:val="24"/>
          <w:lang w:val="id-ID"/>
        </w:rPr>
        <w:t>.</w:t>
      </w:r>
    </w:p>
    <w:p w:rsidR="007A2B31" w:rsidRDefault="007A2B31" w:rsidP="00EE4EE5">
      <w:pPr>
        <w:spacing w:after="0" w:line="360" w:lineRule="auto"/>
        <w:ind w:firstLine="720"/>
        <w:jc w:val="both"/>
        <w:rPr>
          <w:rFonts w:ascii="Times New Roman" w:hAnsi="Times New Roman" w:cs="Times New Roman"/>
          <w:sz w:val="24"/>
          <w:szCs w:val="24"/>
        </w:rPr>
      </w:pPr>
      <w:proofErr w:type="spellStart"/>
      <w:r w:rsidRPr="009D34A0">
        <w:rPr>
          <w:rFonts w:ascii="Times New Roman" w:hAnsi="Times New Roman" w:cs="Times New Roman"/>
          <w:sz w:val="24"/>
          <w:szCs w:val="24"/>
        </w:rPr>
        <w:t>Dalam</w:t>
      </w:r>
      <w:proofErr w:type="spellEnd"/>
      <w:r w:rsidRPr="009D34A0">
        <w:rPr>
          <w:rFonts w:ascii="Times New Roman" w:hAnsi="Times New Roman" w:cs="Times New Roman"/>
          <w:sz w:val="24"/>
          <w:szCs w:val="24"/>
        </w:rPr>
        <w:t xml:space="preserve"> </w:t>
      </w:r>
      <w:proofErr w:type="spellStart"/>
      <w:r w:rsidRPr="009D34A0">
        <w:rPr>
          <w:rFonts w:ascii="Times New Roman" w:hAnsi="Times New Roman" w:cs="Times New Roman"/>
          <w:sz w:val="24"/>
          <w:szCs w:val="24"/>
        </w:rPr>
        <w:t>penelitian</w:t>
      </w:r>
      <w:proofErr w:type="spellEnd"/>
      <w:r w:rsidRPr="009D34A0">
        <w:rPr>
          <w:rFonts w:ascii="Times New Roman" w:hAnsi="Times New Roman" w:cs="Times New Roman"/>
          <w:sz w:val="24"/>
          <w:szCs w:val="24"/>
        </w:rPr>
        <w:t xml:space="preserve"> </w:t>
      </w:r>
      <w:proofErr w:type="spellStart"/>
      <w:r w:rsidRPr="009D34A0">
        <w:rPr>
          <w:rFonts w:ascii="Times New Roman" w:hAnsi="Times New Roman" w:cs="Times New Roman"/>
          <w:sz w:val="24"/>
          <w:szCs w:val="24"/>
        </w:rPr>
        <w:t>ini</w:t>
      </w:r>
      <w:proofErr w:type="spellEnd"/>
      <w:r w:rsidRPr="009D34A0">
        <w:rPr>
          <w:rFonts w:ascii="Times New Roman" w:hAnsi="Times New Roman" w:cs="Times New Roman"/>
          <w:sz w:val="24"/>
          <w:szCs w:val="24"/>
        </w:rPr>
        <w:t xml:space="preserve"> </w:t>
      </w:r>
      <w:proofErr w:type="spellStart"/>
      <w:r w:rsidRPr="009D34A0">
        <w:rPr>
          <w:rFonts w:ascii="Times New Roman" w:hAnsi="Times New Roman" w:cs="Times New Roman"/>
          <w:sz w:val="24"/>
          <w:szCs w:val="24"/>
        </w:rPr>
        <w:t>pengetahuan</w:t>
      </w:r>
      <w:proofErr w:type="spellEnd"/>
      <w:r w:rsidRPr="009D34A0">
        <w:rPr>
          <w:rFonts w:ascii="Times New Roman" w:hAnsi="Times New Roman" w:cs="Times New Roman"/>
          <w:sz w:val="24"/>
          <w:szCs w:val="24"/>
        </w:rPr>
        <w:t xml:space="preserve"> remaja putri setelah diberikan pendidikan kesehatan dengan metode demonstrasi meingkat, pada responden yang diberikan perlakuan dengan metode pemutaran video juga meningkat meskipun peningkatan tidak seefektiv metode demonstrasi. </w:t>
      </w:r>
      <w:r w:rsidR="009D34A0" w:rsidRPr="009D34A0">
        <w:rPr>
          <w:rFonts w:asciiTheme="majorBidi" w:hAnsiTheme="majorBidi" w:cstheme="majorBidi"/>
          <w:sz w:val="24"/>
          <w:szCs w:val="24"/>
        </w:rPr>
        <w:t xml:space="preserve">Sebuah penelitian yang dilakuakn di Ethiopia Utara tentang </w:t>
      </w:r>
      <w:r w:rsidR="009D34A0" w:rsidRPr="009D34A0">
        <w:rPr>
          <w:rFonts w:asciiTheme="majorBidi" w:hAnsiTheme="majorBidi" w:cstheme="majorBidi"/>
          <w:i/>
          <w:iCs/>
          <w:sz w:val="24"/>
          <w:szCs w:val="24"/>
        </w:rPr>
        <w:t xml:space="preserve">“Knowledge on Breast Cancer and it’s Prevention Among Women Household </w:t>
      </w:r>
      <w:r w:rsidR="009D34A0" w:rsidRPr="009D34A0">
        <w:rPr>
          <w:rFonts w:asciiTheme="majorBidi" w:hAnsiTheme="majorBidi" w:cstheme="majorBidi"/>
          <w:i/>
          <w:iCs/>
          <w:sz w:val="24"/>
          <w:szCs w:val="24"/>
        </w:rPr>
        <w:lastRenderedPageBreak/>
        <w:t xml:space="preserve">Heads In Northern Ethiopia” </w:t>
      </w:r>
      <w:r w:rsidR="009D34A0" w:rsidRPr="009D34A0">
        <w:rPr>
          <w:rFonts w:asciiTheme="majorBidi" w:hAnsiTheme="majorBidi" w:cstheme="majorBidi"/>
          <w:sz w:val="24"/>
          <w:szCs w:val="24"/>
        </w:rPr>
        <w:t xml:space="preserve">menyatakan bahwa sebagian besar perempuan di Mengkelle Ethiopia memiliki pengetahuan yang rendah tentang kanker payudara dan pemeriksaan payudara sendiri, selain itu mereka juga memiliti pratik pemruksaan payudara sendiri yang tidak memadai (Legesse, 2014). Penelitian ini sejalan dengan penelitian Hailu (2014) di Ethiopia, dari 760 responden sebagian besar responden memiliki pengetahuan yang buruk yaitu 75.9% baik itu tentang faktor- faktor resiko, langkah-langkah deteksi dini </w:t>
      </w:r>
      <w:proofErr w:type="spellStart"/>
      <w:r w:rsidR="009D34A0" w:rsidRPr="009D34A0">
        <w:rPr>
          <w:rFonts w:asciiTheme="majorBidi" w:hAnsiTheme="majorBidi" w:cstheme="majorBidi"/>
          <w:sz w:val="24"/>
          <w:szCs w:val="24"/>
        </w:rPr>
        <w:t>dan</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juga</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peringatan</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deteksi</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dini</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dimna</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faktor</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resiko</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memiliki</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nilai</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tertinggi</w:t>
      </w:r>
      <w:proofErr w:type="spellEnd"/>
      <w:r w:rsidR="009D34A0" w:rsidRPr="009D34A0">
        <w:rPr>
          <w:rFonts w:asciiTheme="majorBidi" w:hAnsiTheme="majorBidi" w:cstheme="majorBidi"/>
          <w:sz w:val="24"/>
          <w:szCs w:val="24"/>
        </w:rPr>
        <w:t xml:space="preserve"> </w:t>
      </w:r>
      <w:proofErr w:type="spellStart"/>
      <w:r w:rsidR="009D34A0" w:rsidRPr="009D34A0">
        <w:rPr>
          <w:rFonts w:asciiTheme="majorBidi" w:hAnsiTheme="majorBidi" w:cstheme="majorBidi"/>
          <w:sz w:val="24"/>
          <w:szCs w:val="24"/>
        </w:rPr>
        <w:t>yaitu</w:t>
      </w:r>
      <w:proofErr w:type="spellEnd"/>
      <w:r w:rsidR="009D34A0" w:rsidRPr="009D34A0">
        <w:rPr>
          <w:rFonts w:asciiTheme="majorBidi" w:hAnsiTheme="majorBidi" w:cstheme="majorBidi"/>
          <w:sz w:val="24"/>
          <w:szCs w:val="24"/>
        </w:rPr>
        <w:t xml:space="preserve"> 91.6%.</w:t>
      </w:r>
    </w:p>
    <w:p w:rsidR="00B421CD" w:rsidRDefault="00887A5D" w:rsidP="00742D24">
      <w:pPr>
        <w:spacing w:after="0" w:line="360" w:lineRule="auto"/>
        <w:jc w:val="both"/>
        <w:rPr>
          <w:rFonts w:ascii="Times New Roman" w:hAnsi="Times New Roman" w:cs="Times New Roman"/>
          <w:bCs/>
          <w:sz w:val="24"/>
          <w:szCs w:val="24"/>
          <w:lang w:val="id-ID"/>
        </w:rPr>
      </w:pPr>
      <w:r>
        <w:rPr>
          <w:rFonts w:ascii="Times New Roman" w:hAnsi="Times New Roman" w:cs="Times New Roman"/>
          <w:b/>
          <w:sz w:val="24"/>
          <w:szCs w:val="24"/>
        </w:rPr>
        <w:t>Table 2</w:t>
      </w:r>
      <w:r>
        <w:rPr>
          <w:rFonts w:ascii="Times New Roman" w:hAnsi="Times New Roman" w:cs="Times New Roman"/>
          <w:b/>
          <w:sz w:val="24"/>
          <w:szCs w:val="24"/>
          <w:lang w:val="id-ID"/>
        </w:rPr>
        <w:t>.</w:t>
      </w:r>
      <w:r>
        <w:rPr>
          <w:rFonts w:ascii="Times New Roman" w:hAnsi="Times New Roman" w:cs="Times New Roman"/>
          <w:b/>
          <w:sz w:val="24"/>
          <w:szCs w:val="24"/>
        </w:rPr>
        <w:t xml:space="preserve"> </w:t>
      </w:r>
      <w:proofErr w:type="spellStart"/>
      <w:r w:rsidRPr="0058200C">
        <w:rPr>
          <w:rFonts w:ascii="Times New Roman" w:hAnsi="Times New Roman" w:cs="Times New Roman"/>
          <w:bCs/>
          <w:sz w:val="24"/>
          <w:szCs w:val="24"/>
        </w:rPr>
        <w:t>Efektiv</w:t>
      </w:r>
      <w:r w:rsidR="00742D24">
        <w:rPr>
          <w:rFonts w:ascii="Times New Roman" w:hAnsi="Times New Roman" w:cs="Times New Roman"/>
          <w:bCs/>
          <w:sz w:val="24"/>
          <w:szCs w:val="24"/>
        </w:rPr>
        <w:t>itas</w:t>
      </w:r>
      <w:proofErr w:type="spellEnd"/>
      <w:r w:rsidR="00742D24">
        <w:rPr>
          <w:rFonts w:ascii="Times New Roman" w:hAnsi="Times New Roman" w:cs="Times New Roman"/>
          <w:bCs/>
          <w:sz w:val="24"/>
          <w:szCs w:val="24"/>
        </w:rPr>
        <w:t xml:space="preserve"> </w:t>
      </w:r>
      <w:proofErr w:type="spellStart"/>
      <w:r w:rsidR="00742D24">
        <w:rPr>
          <w:rFonts w:ascii="Times New Roman" w:hAnsi="Times New Roman" w:cs="Times New Roman"/>
          <w:bCs/>
          <w:sz w:val="24"/>
          <w:szCs w:val="24"/>
        </w:rPr>
        <w:t>pendidikan</w:t>
      </w:r>
      <w:proofErr w:type="spellEnd"/>
      <w:r w:rsidR="00742D24">
        <w:rPr>
          <w:rFonts w:ascii="Times New Roman" w:hAnsi="Times New Roman" w:cs="Times New Roman"/>
          <w:bCs/>
          <w:sz w:val="24"/>
          <w:szCs w:val="24"/>
        </w:rPr>
        <w:t xml:space="preserve"> </w:t>
      </w:r>
      <w:proofErr w:type="spellStart"/>
      <w:r w:rsidR="00742D24">
        <w:rPr>
          <w:rFonts w:ascii="Times New Roman" w:hAnsi="Times New Roman" w:cs="Times New Roman"/>
          <w:bCs/>
          <w:sz w:val="24"/>
          <w:szCs w:val="24"/>
        </w:rPr>
        <w:t>kesehatan</w:t>
      </w:r>
      <w:proofErr w:type="spellEnd"/>
      <w:r w:rsidR="00742D24">
        <w:rPr>
          <w:rFonts w:ascii="Times New Roman" w:hAnsi="Times New Roman" w:cs="Times New Roman"/>
          <w:bCs/>
          <w:sz w:val="24"/>
          <w:szCs w:val="24"/>
        </w:rPr>
        <w:t xml:space="preserve"> </w:t>
      </w:r>
      <w:proofErr w:type="spellStart"/>
      <w:r w:rsidR="00742D24">
        <w:rPr>
          <w:rFonts w:ascii="Times New Roman" w:hAnsi="Times New Roman" w:cs="Times New Roman"/>
          <w:bCs/>
          <w:sz w:val="24"/>
          <w:szCs w:val="24"/>
        </w:rPr>
        <w:t>dengan</w:t>
      </w:r>
      <w:proofErr w:type="spellEnd"/>
      <w:r w:rsidRPr="0058200C">
        <w:rPr>
          <w:rFonts w:ascii="Times New Roman" w:hAnsi="Times New Roman" w:cs="Times New Roman"/>
          <w:bCs/>
          <w:sz w:val="24"/>
          <w:szCs w:val="24"/>
        </w:rPr>
        <w:t xml:space="preserve"> media video </w:t>
      </w:r>
      <w:r w:rsidR="00742D24">
        <w:rPr>
          <w:rFonts w:ascii="Times New Roman" w:hAnsi="Times New Roman" w:cs="Times New Roman"/>
          <w:bCs/>
          <w:sz w:val="24"/>
          <w:szCs w:val="24"/>
          <w:lang w:val="id-ID"/>
        </w:rPr>
        <w:t xml:space="preserve">dan </w:t>
      </w:r>
      <w:proofErr w:type="spellStart"/>
      <w:r w:rsidRPr="0058200C">
        <w:rPr>
          <w:rFonts w:ascii="Times New Roman" w:hAnsi="Times New Roman" w:cs="Times New Roman"/>
          <w:bCs/>
          <w:sz w:val="24"/>
          <w:szCs w:val="24"/>
        </w:rPr>
        <w:t>metode</w:t>
      </w:r>
      <w:proofErr w:type="spellEnd"/>
      <w:r w:rsidRPr="0058200C">
        <w:rPr>
          <w:rFonts w:ascii="Times New Roman" w:hAnsi="Times New Roman" w:cs="Times New Roman"/>
          <w:bCs/>
          <w:sz w:val="24"/>
          <w:szCs w:val="24"/>
        </w:rPr>
        <w:t xml:space="preserve"> </w:t>
      </w:r>
      <w:proofErr w:type="spellStart"/>
      <w:r w:rsidRPr="0058200C">
        <w:rPr>
          <w:rFonts w:ascii="Times New Roman" w:hAnsi="Times New Roman" w:cs="Times New Roman"/>
          <w:bCs/>
          <w:sz w:val="24"/>
          <w:szCs w:val="24"/>
        </w:rPr>
        <w:t>demonstrasi</w:t>
      </w:r>
      <w:proofErr w:type="spellEnd"/>
      <w:r w:rsidRPr="0058200C">
        <w:rPr>
          <w:rFonts w:ascii="Times New Roman" w:hAnsi="Times New Roman" w:cs="Times New Roman"/>
          <w:bCs/>
          <w:sz w:val="24"/>
          <w:szCs w:val="24"/>
        </w:rPr>
        <w:t xml:space="preserve"> </w:t>
      </w:r>
      <w:proofErr w:type="spellStart"/>
      <w:r w:rsidRPr="0058200C">
        <w:rPr>
          <w:rFonts w:ascii="Times New Roman" w:hAnsi="Times New Roman" w:cs="Times New Roman"/>
          <w:bCs/>
          <w:sz w:val="24"/>
          <w:szCs w:val="24"/>
        </w:rPr>
        <w:t>terhadap</w:t>
      </w:r>
      <w:proofErr w:type="spellEnd"/>
      <w:r w:rsidRPr="0058200C">
        <w:rPr>
          <w:rFonts w:ascii="Times New Roman" w:hAnsi="Times New Roman" w:cs="Times New Roman"/>
          <w:bCs/>
          <w:sz w:val="24"/>
          <w:szCs w:val="24"/>
        </w:rPr>
        <w:t xml:space="preserve"> </w:t>
      </w:r>
      <w:proofErr w:type="spellStart"/>
      <w:r w:rsidRPr="0058200C">
        <w:rPr>
          <w:rFonts w:ascii="Times New Roman" w:hAnsi="Times New Roman" w:cs="Times New Roman"/>
          <w:bCs/>
          <w:sz w:val="24"/>
          <w:szCs w:val="24"/>
        </w:rPr>
        <w:t>perubahan</w:t>
      </w:r>
      <w:proofErr w:type="spellEnd"/>
      <w:r w:rsidRPr="0058200C">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sikap </w:t>
      </w:r>
      <w:r w:rsidRPr="0058200C">
        <w:rPr>
          <w:rFonts w:ascii="Times New Roman" w:hAnsi="Times New Roman" w:cs="Times New Roman"/>
          <w:bCs/>
          <w:sz w:val="24"/>
          <w:szCs w:val="24"/>
          <w:lang w:val="id-ID"/>
        </w:rPr>
        <w:t>pada remaja puteri</w:t>
      </w:r>
    </w:p>
    <w:p w:rsidR="00742D24" w:rsidRDefault="00742D24" w:rsidP="00887A5D">
      <w:pPr>
        <w:spacing w:after="0" w:line="240" w:lineRule="auto"/>
        <w:jc w:val="both"/>
        <w:rPr>
          <w:rFonts w:ascii="Times New Roman" w:hAnsi="Times New Roman" w:cs="Times New Roman"/>
          <w:bCs/>
          <w:sz w:val="24"/>
          <w:szCs w:val="24"/>
          <w:lang w:val="id-ID"/>
        </w:rPr>
      </w:pPr>
    </w:p>
    <w:tbl>
      <w:tblPr>
        <w:tblStyle w:val="TableGrid"/>
        <w:tblW w:w="5387" w:type="dxa"/>
        <w:tblInd w:w="-601" w:type="dxa"/>
        <w:tblLayout w:type="fixed"/>
        <w:tblLook w:val="04A0" w:firstRow="1" w:lastRow="0" w:firstColumn="1" w:lastColumn="0" w:noHBand="0" w:noVBand="1"/>
      </w:tblPr>
      <w:tblGrid>
        <w:gridCol w:w="993"/>
        <w:gridCol w:w="850"/>
        <w:gridCol w:w="709"/>
        <w:gridCol w:w="709"/>
        <w:gridCol w:w="709"/>
        <w:gridCol w:w="708"/>
        <w:gridCol w:w="709"/>
      </w:tblGrid>
      <w:tr w:rsidR="00A65461" w:rsidRPr="00C11941" w:rsidTr="00B016C0">
        <w:tc>
          <w:tcPr>
            <w:tcW w:w="993" w:type="dxa"/>
            <w:vMerge w:val="restart"/>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Sikap</w:t>
            </w:r>
          </w:p>
        </w:tc>
        <w:tc>
          <w:tcPr>
            <w:tcW w:w="2268" w:type="dxa"/>
            <w:gridSpan w:val="3"/>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Metode Video</w:t>
            </w:r>
          </w:p>
        </w:tc>
        <w:tc>
          <w:tcPr>
            <w:tcW w:w="2126" w:type="dxa"/>
            <w:gridSpan w:val="3"/>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Metode Demonstrasi</w:t>
            </w:r>
          </w:p>
        </w:tc>
      </w:tr>
      <w:tr w:rsidR="00A65461" w:rsidRPr="00C11941" w:rsidTr="00B016C0">
        <w:tc>
          <w:tcPr>
            <w:tcW w:w="993" w:type="dxa"/>
            <w:vMerge/>
            <w:tcBorders>
              <w:left w:val="nil"/>
              <w:right w:val="nil"/>
            </w:tcBorders>
            <w:vAlign w:val="center"/>
          </w:tcPr>
          <w:p w:rsidR="00A65461" w:rsidRPr="00C11941" w:rsidRDefault="00A65461" w:rsidP="00B016C0">
            <w:pPr>
              <w:spacing w:line="360" w:lineRule="auto"/>
              <w:jc w:val="center"/>
              <w:rPr>
                <w:rFonts w:ascii="Times New Roman" w:hAnsi="Times New Roman"/>
                <w:b/>
                <w:sz w:val="20"/>
                <w:szCs w:val="20"/>
                <w:lang w:val="id-ID"/>
              </w:rPr>
            </w:pPr>
          </w:p>
        </w:tc>
        <w:tc>
          <w:tcPr>
            <w:tcW w:w="850" w:type="dxa"/>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N</w:t>
            </w:r>
          </w:p>
        </w:tc>
        <w:tc>
          <w:tcPr>
            <w:tcW w:w="709" w:type="dxa"/>
            <w:tcBorders>
              <w:left w:val="nil"/>
              <w:right w:val="nil"/>
            </w:tcBorders>
            <w:vAlign w:val="center"/>
          </w:tcPr>
          <w:p w:rsidR="00A65461" w:rsidRPr="00536903" w:rsidRDefault="00A65461" w:rsidP="00B016C0">
            <w:pPr>
              <w:spacing w:line="360" w:lineRule="auto"/>
              <w:jc w:val="center"/>
              <w:rPr>
                <w:rFonts w:ascii="Times New Roman" w:hAnsi="Times New Roman"/>
                <w:i/>
                <w:sz w:val="20"/>
                <w:szCs w:val="20"/>
                <w:lang w:val="id-ID"/>
              </w:rPr>
            </w:pPr>
            <w:r w:rsidRPr="00536903">
              <w:rPr>
                <w:rFonts w:ascii="Times New Roman" w:hAnsi="Times New Roman"/>
                <w:i/>
                <w:sz w:val="20"/>
                <w:szCs w:val="20"/>
                <w:lang w:val="id-ID"/>
              </w:rPr>
              <w:t>Mean Rank</w:t>
            </w:r>
          </w:p>
        </w:tc>
        <w:tc>
          <w:tcPr>
            <w:tcW w:w="709"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 xml:space="preserve">p </w:t>
            </w:r>
            <w:r w:rsidRPr="00C11941">
              <w:rPr>
                <w:rFonts w:ascii="Times New Roman" w:hAnsi="Times New Roman"/>
                <w:i/>
                <w:sz w:val="20"/>
                <w:szCs w:val="20"/>
                <w:lang w:val="id-ID"/>
              </w:rPr>
              <w:t>value</w:t>
            </w:r>
          </w:p>
        </w:tc>
        <w:tc>
          <w:tcPr>
            <w:tcW w:w="709" w:type="dxa"/>
            <w:tcBorders>
              <w:left w:val="nil"/>
              <w:right w:val="nil"/>
            </w:tcBorders>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N</w:t>
            </w:r>
          </w:p>
        </w:tc>
        <w:tc>
          <w:tcPr>
            <w:tcW w:w="708" w:type="dxa"/>
            <w:tcBorders>
              <w:left w:val="nil"/>
              <w:right w:val="nil"/>
            </w:tcBorders>
            <w:vAlign w:val="center"/>
          </w:tcPr>
          <w:p w:rsidR="00A65461" w:rsidRPr="00536903" w:rsidRDefault="00A65461" w:rsidP="00B016C0">
            <w:pPr>
              <w:spacing w:line="360" w:lineRule="auto"/>
              <w:jc w:val="center"/>
              <w:rPr>
                <w:rFonts w:ascii="Times New Roman" w:hAnsi="Times New Roman"/>
                <w:i/>
                <w:sz w:val="20"/>
                <w:szCs w:val="20"/>
                <w:lang w:val="id-ID"/>
              </w:rPr>
            </w:pPr>
            <w:r w:rsidRPr="00536903">
              <w:rPr>
                <w:rFonts w:ascii="Times New Roman" w:hAnsi="Times New Roman"/>
                <w:i/>
                <w:sz w:val="20"/>
                <w:szCs w:val="20"/>
                <w:lang w:val="id-ID"/>
              </w:rPr>
              <w:t>Mean Rank</w:t>
            </w:r>
          </w:p>
        </w:tc>
        <w:tc>
          <w:tcPr>
            <w:tcW w:w="709"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 xml:space="preserve">p </w:t>
            </w:r>
            <w:r w:rsidRPr="00C11941">
              <w:rPr>
                <w:rFonts w:ascii="Times New Roman" w:hAnsi="Times New Roman"/>
                <w:i/>
                <w:sz w:val="20"/>
                <w:szCs w:val="20"/>
                <w:lang w:val="id-ID"/>
              </w:rPr>
              <w:t>value</w:t>
            </w:r>
          </w:p>
        </w:tc>
      </w:tr>
      <w:tr w:rsidR="00A65461" w:rsidRPr="00C11941" w:rsidTr="00B016C0">
        <w:trPr>
          <w:trHeight w:val="2046"/>
        </w:trPr>
        <w:tc>
          <w:tcPr>
            <w:tcW w:w="993" w:type="dxa"/>
            <w:tcBorders>
              <w:left w:val="nil"/>
              <w:right w:val="nil"/>
            </w:tcBorders>
          </w:tcPr>
          <w:p w:rsidR="00A65461" w:rsidRPr="00C11941" w:rsidRDefault="00A65461" w:rsidP="00B016C0">
            <w:pPr>
              <w:spacing w:line="360" w:lineRule="auto"/>
              <w:jc w:val="both"/>
              <w:rPr>
                <w:rFonts w:ascii="Times New Roman" w:hAnsi="Times New Roman"/>
                <w:sz w:val="20"/>
                <w:szCs w:val="20"/>
                <w:lang w:val="id-ID"/>
              </w:rPr>
            </w:pPr>
            <w:r w:rsidRPr="00C11941">
              <w:rPr>
                <w:rFonts w:ascii="Times New Roman" w:hAnsi="Times New Roman"/>
                <w:sz w:val="20"/>
                <w:szCs w:val="20"/>
                <w:lang w:val="id-ID"/>
              </w:rPr>
              <w:t xml:space="preserve">Sebelum </w:t>
            </w:r>
            <w:r>
              <w:rPr>
                <w:rFonts w:ascii="Times New Roman" w:hAnsi="Times New Roman"/>
                <w:sz w:val="20"/>
                <w:szCs w:val="20"/>
                <w:lang w:val="id-ID"/>
              </w:rPr>
              <w:t>Pendkes</w:t>
            </w:r>
          </w:p>
          <w:p w:rsidR="00A65461" w:rsidRPr="00C11941" w:rsidRDefault="00A65461" w:rsidP="00B016C0">
            <w:pPr>
              <w:spacing w:line="360" w:lineRule="auto"/>
              <w:jc w:val="both"/>
              <w:rPr>
                <w:rFonts w:ascii="Times New Roman" w:hAnsi="Times New Roman"/>
                <w:sz w:val="20"/>
                <w:szCs w:val="20"/>
                <w:lang w:val="id-ID"/>
              </w:rPr>
            </w:pPr>
            <w:r w:rsidRPr="00C11941">
              <w:rPr>
                <w:rFonts w:ascii="Times New Roman" w:hAnsi="Times New Roman"/>
                <w:sz w:val="20"/>
                <w:szCs w:val="20"/>
                <w:lang w:val="id-ID"/>
              </w:rPr>
              <w:t xml:space="preserve">Setelah </w:t>
            </w:r>
            <w:r>
              <w:rPr>
                <w:rFonts w:ascii="Times New Roman" w:hAnsi="Times New Roman"/>
                <w:sz w:val="20"/>
                <w:szCs w:val="20"/>
                <w:lang w:val="id-ID"/>
              </w:rPr>
              <w:t>Pendkes</w:t>
            </w:r>
          </w:p>
        </w:tc>
        <w:tc>
          <w:tcPr>
            <w:tcW w:w="850" w:type="dxa"/>
            <w:tcBorders>
              <w:left w:val="nil"/>
              <w:right w:val="nil"/>
            </w:tcBorders>
          </w:tcPr>
          <w:p w:rsidR="00A65461" w:rsidRPr="00972545" w:rsidRDefault="00A65461" w:rsidP="00B016C0">
            <w:pPr>
              <w:pStyle w:val="ListParagraph"/>
              <w:spacing w:line="240" w:lineRule="auto"/>
              <w:ind w:left="0"/>
              <w:rPr>
                <w:rFonts w:ascii="Times New Roman" w:hAnsi="Times New Roman" w:cs="Times New Roman"/>
                <w:color w:val="000000"/>
                <w:sz w:val="24"/>
                <w:szCs w:val="24"/>
                <w:vertAlign w:val="superscript"/>
              </w:rPr>
            </w:pPr>
            <w:r>
              <w:rPr>
                <w:rFonts w:ascii="Times New Roman" w:hAnsi="Times New Roman"/>
                <w:sz w:val="20"/>
                <w:szCs w:val="20"/>
              </w:rPr>
              <w:t xml:space="preserve">(-) Ranks </w:t>
            </w:r>
            <w:r>
              <w:rPr>
                <w:rFonts w:ascii="Times New Roman" w:hAnsi="Times New Roman" w:cs="Times New Roman"/>
                <w:color w:val="000000"/>
                <w:sz w:val="18"/>
                <w:szCs w:val="18"/>
              </w:rPr>
              <w:t>1</w:t>
            </w:r>
            <w:r w:rsidRPr="00972545">
              <w:rPr>
                <w:rFonts w:ascii="Times New Roman" w:hAnsi="Times New Roman" w:cs="Times New Roman"/>
                <w:color w:val="000000"/>
                <w:sz w:val="18"/>
                <w:szCs w:val="18"/>
                <w:vertAlign w:val="superscript"/>
              </w:rPr>
              <w:t>a</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 ranks </w:t>
            </w:r>
            <w:r>
              <w:rPr>
                <w:rFonts w:ascii="Times New Roman" w:hAnsi="Times New Roman" w:cs="Times New Roman"/>
                <w:color w:val="000000"/>
                <w:sz w:val="20"/>
                <w:szCs w:val="20"/>
              </w:rPr>
              <w:t>64</w:t>
            </w:r>
            <w:r w:rsidRPr="00972545">
              <w:rPr>
                <w:rFonts w:ascii="Times New Roman" w:hAnsi="Times New Roman" w:cs="Times New Roman"/>
                <w:color w:val="000000"/>
                <w:sz w:val="20"/>
                <w:szCs w:val="20"/>
                <w:vertAlign w:val="superscript"/>
              </w:rPr>
              <w:t>b</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Ties </w:t>
            </w:r>
            <w:r>
              <w:rPr>
                <w:rFonts w:ascii="Times New Roman" w:hAnsi="Times New Roman" w:cs="Times New Roman"/>
                <w:color w:val="000000"/>
                <w:sz w:val="18"/>
                <w:szCs w:val="18"/>
                <w:lang w:val="id-ID"/>
              </w:rPr>
              <w:t>0</w:t>
            </w:r>
            <w:r w:rsidRPr="00F12E09">
              <w:rPr>
                <w:rFonts w:ascii="Times New Roman" w:hAnsi="Times New Roman" w:cs="Times New Roman"/>
                <w:color w:val="000000"/>
                <w:sz w:val="24"/>
                <w:szCs w:val="24"/>
                <w:vertAlign w:val="superscript"/>
              </w:rPr>
              <w:t>c</w:t>
            </w:r>
          </w:p>
        </w:tc>
        <w:tc>
          <w:tcPr>
            <w:tcW w:w="709" w:type="dxa"/>
            <w:tcBorders>
              <w:left w:val="nil"/>
              <w:right w:val="nil"/>
            </w:tcBorders>
          </w:tcPr>
          <w:p w:rsidR="00A65461" w:rsidRDefault="00A65461" w:rsidP="00B016C0">
            <w:pPr>
              <w:spacing w:line="360" w:lineRule="auto"/>
              <w:jc w:val="both"/>
              <w:rPr>
                <w:rFonts w:ascii="Times New Roman" w:hAnsi="Times New Roman"/>
                <w:sz w:val="20"/>
                <w:szCs w:val="20"/>
                <w:lang w:val="id-ID"/>
              </w:rPr>
            </w:pPr>
            <w:r>
              <w:rPr>
                <w:rFonts w:ascii="Times New Roman" w:hAnsi="Times New Roman"/>
                <w:sz w:val="20"/>
                <w:szCs w:val="20"/>
                <w:lang w:val="id-ID"/>
              </w:rPr>
              <w:t xml:space="preserve"> 1.00</w:t>
            </w:r>
          </w:p>
          <w:p w:rsidR="00A65461" w:rsidRPr="00C11941" w:rsidRDefault="00A65461" w:rsidP="00B016C0">
            <w:pPr>
              <w:spacing w:line="360" w:lineRule="auto"/>
              <w:jc w:val="both"/>
              <w:rPr>
                <w:rFonts w:ascii="Times New Roman" w:hAnsi="Times New Roman"/>
                <w:sz w:val="20"/>
                <w:szCs w:val="20"/>
                <w:lang w:val="id-ID"/>
              </w:rPr>
            </w:pPr>
            <w:r>
              <w:rPr>
                <w:rFonts w:ascii="Times New Roman" w:hAnsi="Times New Roman"/>
                <w:sz w:val="20"/>
                <w:szCs w:val="20"/>
                <w:lang w:val="id-ID"/>
              </w:rPr>
              <w:t>33.50</w:t>
            </w:r>
          </w:p>
        </w:tc>
        <w:tc>
          <w:tcPr>
            <w:tcW w:w="709"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0.000</w:t>
            </w:r>
          </w:p>
        </w:tc>
        <w:tc>
          <w:tcPr>
            <w:tcW w:w="709" w:type="dxa"/>
            <w:tcBorders>
              <w:left w:val="nil"/>
              <w:right w:val="nil"/>
            </w:tcBorders>
          </w:tcPr>
          <w:p w:rsidR="00A65461" w:rsidRPr="00972545" w:rsidRDefault="00A65461" w:rsidP="00B016C0">
            <w:pPr>
              <w:pStyle w:val="ListParagraph"/>
              <w:spacing w:line="240" w:lineRule="auto"/>
              <w:ind w:left="0"/>
              <w:rPr>
                <w:rFonts w:ascii="Times New Roman" w:hAnsi="Times New Roman" w:cs="Times New Roman"/>
                <w:color w:val="000000"/>
                <w:sz w:val="24"/>
                <w:szCs w:val="24"/>
                <w:vertAlign w:val="superscript"/>
              </w:rPr>
            </w:pPr>
            <w:r>
              <w:rPr>
                <w:rFonts w:ascii="Times New Roman" w:hAnsi="Times New Roman"/>
                <w:sz w:val="20"/>
                <w:szCs w:val="20"/>
              </w:rPr>
              <w:t xml:space="preserve">(-) Ranks </w:t>
            </w:r>
            <w:r>
              <w:rPr>
                <w:rFonts w:ascii="Times New Roman" w:hAnsi="Times New Roman" w:cs="Times New Roman"/>
                <w:color w:val="000000"/>
                <w:sz w:val="18"/>
                <w:szCs w:val="18"/>
              </w:rPr>
              <w:t>0</w:t>
            </w:r>
            <w:r w:rsidRPr="00972545">
              <w:rPr>
                <w:rFonts w:ascii="Times New Roman" w:hAnsi="Times New Roman" w:cs="Times New Roman"/>
                <w:color w:val="000000"/>
                <w:sz w:val="18"/>
                <w:szCs w:val="18"/>
                <w:vertAlign w:val="superscript"/>
              </w:rPr>
              <w:t>a</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 ranks </w:t>
            </w:r>
            <w:r>
              <w:rPr>
                <w:rFonts w:ascii="Times New Roman" w:hAnsi="Times New Roman" w:cs="Times New Roman"/>
                <w:color w:val="000000"/>
                <w:sz w:val="20"/>
                <w:szCs w:val="20"/>
              </w:rPr>
              <w:t>6</w:t>
            </w:r>
            <w:r>
              <w:rPr>
                <w:rFonts w:ascii="Times New Roman" w:hAnsi="Times New Roman" w:cs="Times New Roman"/>
                <w:color w:val="000000"/>
                <w:sz w:val="20"/>
                <w:szCs w:val="20"/>
                <w:lang w:val="id-ID"/>
              </w:rPr>
              <w:t>5</w:t>
            </w:r>
            <w:r w:rsidRPr="00972545">
              <w:rPr>
                <w:rFonts w:ascii="Times New Roman" w:hAnsi="Times New Roman" w:cs="Times New Roman"/>
                <w:color w:val="000000"/>
                <w:sz w:val="20"/>
                <w:szCs w:val="20"/>
                <w:vertAlign w:val="superscript"/>
              </w:rPr>
              <w:t>b</w:t>
            </w:r>
          </w:p>
          <w:p w:rsidR="00A65461" w:rsidRDefault="00A65461" w:rsidP="00B016C0">
            <w:pPr>
              <w:rPr>
                <w:rFonts w:ascii="Times New Roman" w:hAnsi="Times New Roman"/>
                <w:sz w:val="20"/>
                <w:szCs w:val="20"/>
                <w:lang w:val="id-ID"/>
              </w:rPr>
            </w:pPr>
            <w:r>
              <w:rPr>
                <w:rFonts w:ascii="Times New Roman" w:hAnsi="Times New Roman"/>
                <w:sz w:val="20"/>
                <w:szCs w:val="20"/>
                <w:lang w:val="id-ID"/>
              </w:rPr>
              <w:t xml:space="preserve">Ties </w:t>
            </w:r>
            <w:r>
              <w:rPr>
                <w:rFonts w:ascii="Times New Roman" w:hAnsi="Times New Roman" w:cs="Times New Roman"/>
                <w:color w:val="000000"/>
                <w:sz w:val="18"/>
                <w:szCs w:val="18"/>
                <w:lang w:val="id-ID"/>
              </w:rPr>
              <w:t>0</w:t>
            </w:r>
            <w:r w:rsidRPr="00F12E09">
              <w:rPr>
                <w:rFonts w:ascii="Times New Roman" w:hAnsi="Times New Roman" w:cs="Times New Roman"/>
                <w:color w:val="000000"/>
                <w:sz w:val="24"/>
                <w:szCs w:val="24"/>
                <w:vertAlign w:val="superscript"/>
              </w:rPr>
              <w:t>c</w:t>
            </w:r>
          </w:p>
        </w:tc>
        <w:tc>
          <w:tcPr>
            <w:tcW w:w="708" w:type="dxa"/>
            <w:tcBorders>
              <w:left w:val="nil"/>
              <w:right w:val="nil"/>
            </w:tcBorders>
          </w:tcPr>
          <w:p w:rsidR="00A65461" w:rsidRDefault="00A65461" w:rsidP="00B016C0">
            <w:pPr>
              <w:spacing w:line="360" w:lineRule="auto"/>
              <w:jc w:val="both"/>
              <w:rPr>
                <w:rFonts w:ascii="Times New Roman" w:hAnsi="Times New Roman"/>
                <w:sz w:val="20"/>
                <w:szCs w:val="20"/>
                <w:lang w:val="id-ID"/>
              </w:rPr>
            </w:pPr>
            <w:r>
              <w:rPr>
                <w:rFonts w:ascii="Times New Roman" w:hAnsi="Times New Roman"/>
                <w:sz w:val="20"/>
                <w:szCs w:val="20"/>
                <w:lang w:val="id-ID"/>
              </w:rPr>
              <w:t>.00</w:t>
            </w:r>
          </w:p>
          <w:p w:rsidR="00A65461" w:rsidRPr="00C11941" w:rsidRDefault="00A65461" w:rsidP="00B016C0">
            <w:pPr>
              <w:spacing w:line="360" w:lineRule="auto"/>
              <w:jc w:val="both"/>
              <w:rPr>
                <w:rFonts w:ascii="Times New Roman" w:hAnsi="Times New Roman"/>
                <w:sz w:val="20"/>
                <w:szCs w:val="20"/>
                <w:lang w:val="id-ID"/>
              </w:rPr>
            </w:pPr>
            <w:r>
              <w:rPr>
                <w:rFonts w:ascii="Times New Roman" w:hAnsi="Times New Roman"/>
                <w:sz w:val="20"/>
                <w:szCs w:val="20"/>
                <w:lang w:val="id-ID"/>
              </w:rPr>
              <w:t>33.00</w:t>
            </w:r>
          </w:p>
        </w:tc>
        <w:tc>
          <w:tcPr>
            <w:tcW w:w="709" w:type="dxa"/>
            <w:tcBorders>
              <w:left w:val="nil"/>
              <w:right w:val="nil"/>
            </w:tcBorders>
            <w:vAlign w:val="center"/>
          </w:tcPr>
          <w:p w:rsidR="00A65461" w:rsidRPr="00C11941" w:rsidRDefault="00A65461" w:rsidP="00B016C0">
            <w:pPr>
              <w:spacing w:line="360" w:lineRule="auto"/>
              <w:jc w:val="center"/>
              <w:rPr>
                <w:rFonts w:ascii="Times New Roman" w:hAnsi="Times New Roman"/>
                <w:sz w:val="20"/>
                <w:szCs w:val="20"/>
                <w:lang w:val="id-ID"/>
              </w:rPr>
            </w:pPr>
            <w:r>
              <w:rPr>
                <w:rFonts w:ascii="Times New Roman" w:hAnsi="Times New Roman"/>
                <w:sz w:val="20"/>
                <w:szCs w:val="20"/>
                <w:lang w:val="id-ID"/>
              </w:rPr>
              <w:t>0.000</w:t>
            </w:r>
          </w:p>
        </w:tc>
      </w:tr>
      <w:tr w:rsidR="00A65461" w:rsidRPr="00C11941" w:rsidTr="00B016C0">
        <w:tc>
          <w:tcPr>
            <w:tcW w:w="993"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r w:rsidRPr="009B5A72">
              <w:rPr>
                <w:rFonts w:ascii="Times New Roman" w:hAnsi="Times New Roman"/>
                <w:b/>
                <w:sz w:val="20"/>
                <w:szCs w:val="20"/>
                <w:lang w:val="id-ID"/>
              </w:rPr>
              <w:t>Total</w:t>
            </w:r>
          </w:p>
        </w:tc>
        <w:tc>
          <w:tcPr>
            <w:tcW w:w="850"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r w:rsidRPr="009B5A72">
              <w:rPr>
                <w:rFonts w:ascii="Times New Roman" w:hAnsi="Times New Roman"/>
                <w:b/>
                <w:sz w:val="20"/>
                <w:szCs w:val="20"/>
                <w:lang w:val="id-ID"/>
              </w:rPr>
              <w:t>65</w:t>
            </w:r>
          </w:p>
        </w:tc>
        <w:tc>
          <w:tcPr>
            <w:tcW w:w="709"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p>
        </w:tc>
        <w:tc>
          <w:tcPr>
            <w:tcW w:w="709"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p>
        </w:tc>
        <w:tc>
          <w:tcPr>
            <w:tcW w:w="709" w:type="dxa"/>
            <w:tcBorders>
              <w:left w:val="nil"/>
              <w:right w:val="nil"/>
            </w:tcBorders>
            <w:vAlign w:val="center"/>
          </w:tcPr>
          <w:p w:rsidR="00A65461" w:rsidRPr="009B5A72" w:rsidRDefault="00A65461" w:rsidP="00B016C0">
            <w:pPr>
              <w:spacing w:line="360" w:lineRule="auto"/>
              <w:jc w:val="center"/>
              <w:rPr>
                <w:rFonts w:ascii="Times New Roman" w:hAnsi="Times New Roman"/>
                <w:b/>
                <w:sz w:val="20"/>
                <w:szCs w:val="20"/>
                <w:lang w:val="id-ID"/>
              </w:rPr>
            </w:pPr>
            <w:r w:rsidRPr="009B5A72">
              <w:rPr>
                <w:rFonts w:ascii="Times New Roman" w:hAnsi="Times New Roman"/>
                <w:b/>
                <w:sz w:val="20"/>
                <w:szCs w:val="20"/>
                <w:lang w:val="id-ID"/>
              </w:rPr>
              <w:t>65</w:t>
            </w:r>
          </w:p>
        </w:tc>
        <w:tc>
          <w:tcPr>
            <w:tcW w:w="708" w:type="dxa"/>
            <w:tcBorders>
              <w:left w:val="nil"/>
              <w:right w:val="nil"/>
            </w:tcBorders>
          </w:tcPr>
          <w:p w:rsidR="00A65461" w:rsidRDefault="00A65461" w:rsidP="00B016C0">
            <w:pPr>
              <w:spacing w:line="360" w:lineRule="auto"/>
              <w:jc w:val="both"/>
              <w:rPr>
                <w:rFonts w:ascii="Times New Roman" w:hAnsi="Times New Roman"/>
                <w:b/>
                <w:sz w:val="24"/>
                <w:szCs w:val="24"/>
                <w:lang w:val="id-ID"/>
              </w:rPr>
            </w:pPr>
          </w:p>
        </w:tc>
        <w:tc>
          <w:tcPr>
            <w:tcW w:w="709" w:type="dxa"/>
            <w:tcBorders>
              <w:left w:val="nil"/>
              <w:right w:val="nil"/>
            </w:tcBorders>
          </w:tcPr>
          <w:p w:rsidR="00A65461" w:rsidRPr="00C11941" w:rsidRDefault="00A65461" w:rsidP="00B016C0">
            <w:pPr>
              <w:spacing w:line="360" w:lineRule="auto"/>
              <w:jc w:val="both"/>
              <w:rPr>
                <w:rFonts w:ascii="Times New Roman" w:hAnsi="Times New Roman"/>
                <w:sz w:val="20"/>
                <w:szCs w:val="20"/>
                <w:lang w:val="id-ID"/>
              </w:rPr>
            </w:pPr>
          </w:p>
        </w:tc>
      </w:tr>
    </w:tbl>
    <w:p w:rsidR="00A65461" w:rsidRDefault="00A65461" w:rsidP="00887A5D">
      <w:pPr>
        <w:spacing w:after="0" w:line="240" w:lineRule="auto"/>
        <w:jc w:val="both"/>
        <w:rPr>
          <w:rFonts w:ascii="Times New Roman" w:hAnsi="Times New Roman" w:cs="Times New Roman"/>
          <w:bCs/>
          <w:sz w:val="24"/>
          <w:szCs w:val="24"/>
          <w:lang w:val="id-ID"/>
        </w:rPr>
      </w:pPr>
    </w:p>
    <w:p w:rsidR="00887A5D" w:rsidRDefault="00887A5D" w:rsidP="00887A5D">
      <w:pPr>
        <w:spacing w:after="0" w:line="240" w:lineRule="auto"/>
        <w:jc w:val="both"/>
        <w:rPr>
          <w:rFonts w:ascii="Times New Roman" w:hAnsi="Times New Roman" w:cs="Times New Roman"/>
          <w:b/>
          <w:sz w:val="24"/>
          <w:szCs w:val="24"/>
          <w:lang w:val="id-ID"/>
        </w:rPr>
      </w:pPr>
    </w:p>
    <w:p w:rsidR="00B421CD" w:rsidRDefault="00363744" w:rsidP="00887A5D">
      <w:pPr>
        <w:spacing w:after="0" w:line="360" w:lineRule="auto"/>
        <w:ind w:firstLine="720"/>
        <w:jc w:val="both"/>
        <w:rPr>
          <w:rFonts w:ascii="Times New Roman" w:hAnsi="Times New Roman" w:cs="Times New Roman"/>
          <w:sz w:val="24"/>
          <w:szCs w:val="24"/>
          <w:lang w:val="id-ID"/>
        </w:rPr>
      </w:pPr>
      <w:r>
        <w:rPr>
          <w:rFonts w:ascii="Times New Roman" w:hAnsi="Times New Roman"/>
          <w:sz w:val="24"/>
          <w:szCs w:val="24"/>
          <w:lang w:val="id-ID"/>
        </w:rPr>
        <w:t>Berdasarkan Tabel 2 menunjukkan bahwa sikap</w:t>
      </w:r>
      <w:r w:rsidRPr="00584EF1">
        <w:rPr>
          <w:rFonts w:ascii="Times New Roman" w:hAnsi="Times New Roman" w:cs="Times New Roman"/>
          <w:bCs/>
          <w:sz w:val="24"/>
          <w:szCs w:val="24"/>
          <w:lang w:val="id-ID"/>
        </w:rPr>
        <w:t xml:space="preserve"> deteksi dini </w:t>
      </w:r>
      <w:r w:rsidRPr="00584EF1">
        <w:rPr>
          <w:rFonts w:ascii="Times New Roman" w:hAnsi="Times New Roman" w:cs="Times New Roman"/>
          <w:bCs/>
          <w:i/>
          <w:sz w:val="24"/>
          <w:szCs w:val="24"/>
          <w:lang w:val="id-ID"/>
        </w:rPr>
        <w:t xml:space="preserve">carsinoma </w:t>
      </w:r>
      <w:r w:rsidRPr="00584EF1">
        <w:rPr>
          <w:rFonts w:ascii="Times New Roman" w:hAnsi="Times New Roman" w:cs="Times New Roman"/>
          <w:bCs/>
          <w:i/>
          <w:sz w:val="24"/>
          <w:szCs w:val="24"/>
          <w:lang w:val="id-ID"/>
        </w:rPr>
        <w:lastRenderedPageBreak/>
        <w:t>mammae</w:t>
      </w:r>
      <w:r w:rsidRPr="00584EF1">
        <w:rPr>
          <w:rFonts w:ascii="Times New Roman" w:hAnsi="Times New Roman" w:cs="Times New Roman"/>
          <w:bCs/>
          <w:sz w:val="24"/>
          <w:szCs w:val="24"/>
          <w:lang w:val="id-ID"/>
        </w:rPr>
        <w:t xml:space="preserve"> mandiri pada remaja putri </w:t>
      </w:r>
      <w:r>
        <w:rPr>
          <w:rFonts w:ascii="Times New Roman" w:hAnsi="Times New Roman" w:cs="Times New Roman"/>
          <w:bCs/>
          <w:sz w:val="24"/>
          <w:szCs w:val="24"/>
          <w:lang w:val="id-ID"/>
        </w:rPr>
        <w:t xml:space="preserve">MA </w:t>
      </w:r>
      <w:r w:rsidRPr="00584EF1">
        <w:rPr>
          <w:rFonts w:ascii="Times New Roman" w:hAnsi="Times New Roman" w:cs="Times New Roman"/>
          <w:bCs/>
          <w:sz w:val="24"/>
          <w:szCs w:val="24"/>
          <w:lang w:val="id-ID"/>
        </w:rPr>
        <w:t>di Kecamatan Mijen</w:t>
      </w:r>
      <w:r w:rsidRPr="00585AC9">
        <w:rPr>
          <w:rFonts w:ascii="Times New Roman" w:hAnsi="Times New Roman" w:cs="Times New Roman"/>
          <w:sz w:val="24"/>
          <w:szCs w:val="24"/>
          <w:lang w:val="id-ID"/>
        </w:rPr>
        <w:t xml:space="preserve"> </w:t>
      </w:r>
      <w:r w:rsidR="00EE4EE5">
        <w:rPr>
          <w:rFonts w:ascii="Times New Roman" w:hAnsi="Times New Roman" w:cs="Times New Roman"/>
          <w:sz w:val="24"/>
          <w:szCs w:val="24"/>
          <w:lang w:val="id-ID"/>
        </w:rPr>
        <w:t xml:space="preserve">dengan kedua metode yaitu metode video dan demonstrasi mengalami perubahan sebelum dan setelah pendidikan kesehatan dengan nilai p </w:t>
      </w:r>
      <w:r w:rsidR="00EE4EE5" w:rsidRPr="009B5A72">
        <w:rPr>
          <w:rFonts w:ascii="Times New Roman" w:hAnsi="Times New Roman" w:cs="Times New Roman"/>
          <w:i/>
          <w:sz w:val="24"/>
          <w:szCs w:val="24"/>
          <w:lang w:val="id-ID"/>
        </w:rPr>
        <w:t>value</w:t>
      </w:r>
      <w:r w:rsidR="00EE4EE5">
        <w:rPr>
          <w:rFonts w:ascii="Times New Roman" w:hAnsi="Times New Roman" w:cs="Times New Roman"/>
          <w:sz w:val="24"/>
          <w:szCs w:val="24"/>
          <w:lang w:val="id-ID"/>
        </w:rPr>
        <w:t xml:space="preserve"> keduanya yaitu </w:t>
      </w:r>
      <w:r w:rsidR="009B5A72">
        <w:rPr>
          <w:rFonts w:ascii="Times New Roman" w:hAnsi="Times New Roman" w:cs="Times New Roman"/>
          <w:sz w:val="24"/>
          <w:szCs w:val="24"/>
          <w:lang w:val="id-ID"/>
        </w:rPr>
        <w:t>(</w:t>
      </w:r>
      <w:r w:rsidR="00EE4EE5">
        <w:rPr>
          <w:rFonts w:ascii="Times New Roman" w:hAnsi="Times New Roman" w:cs="Times New Roman"/>
          <w:sz w:val="24"/>
          <w:szCs w:val="24"/>
          <w:lang w:val="id-ID"/>
        </w:rPr>
        <w:t>0.000</w:t>
      </w:r>
      <w:r w:rsidR="009B5A72">
        <w:rPr>
          <w:rFonts w:ascii="Times New Roman" w:hAnsi="Times New Roman" w:cs="Times New Roman"/>
          <w:sz w:val="24"/>
          <w:szCs w:val="24"/>
          <w:lang w:val="id-ID"/>
        </w:rPr>
        <w:t>)</w:t>
      </w:r>
      <w:r w:rsidR="00EE4EE5">
        <w:rPr>
          <w:rFonts w:ascii="Times New Roman" w:hAnsi="Times New Roman" w:cs="Times New Roman"/>
          <w:sz w:val="24"/>
          <w:szCs w:val="24"/>
          <w:lang w:val="id-ID"/>
        </w:rPr>
        <w:t>.</w:t>
      </w:r>
    </w:p>
    <w:p w:rsidR="00981B52" w:rsidRDefault="00363744" w:rsidP="00981B52">
      <w:pPr>
        <w:spacing w:after="0" w:line="360" w:lineRule="auto"/>
        <w:ind w:firstLine="720"/>
        <w:jc w:val="both"/>
        <w:rPr>
          <w:rFonts w:ascii="Times New Roman" w:hAnsi="Times New Roman" w:cs="Times New Roman"/>
          <w:sz w:val="24"/>
          <w:szCs w:val="24"/>
          <w:lang w:val="id-ID"/>
        </w:rPr>
      </w:pPr>
      <w:r w:rsidRPr="00101F08">
        <w:rPr>
          <w:rFonts w:ascii="Times New Roman" w:hAnsi="Times New Roman" w:cs="Times New Roman"/>
          <w:sz w:val="24"/>
          <w:szCs w:val="24"/>
          <w:lang w:val="id-ID"/>
        </w:rPr>
        <w:t>Sikap pada kelompok intervensi demonstrasi berbeda dengan sikap pada kelompok intervensi pemutara audiovisual (video), dimana pada kelompok intervensi video responden tidak berkesempatan untuk melakukan demonstrasi atau pratik SADARI.</w:t>
      </w:r>
      <w:r w:rsidR="004F712D">
        <w:rPr>
          <w:rFonts w:ascii="Times New Roman" w:hAnsi="Times New Roman" w:cs="Times New Roman"/>
          <w:sz w:val="24"/>
          <w:szCs w:val="24"/>
          <w:lang w:val="id-ID"/>
        </w:rPr>
        <w:t xml:space="preserve"> Menurut Notoatmodjo (200</w:t>
      </w:r>
      <w:r w:rsidR="004F712D" w:rsidRPr="00101F08">
        <w:rPr>
          <w:rFonts w:ascii="Times New Roman" w:hAnsi="Times New Roman" w:cs="Times New Roman"/>
          <w:sz w:val="24"/>
          <w:szCs w:val="24"/>
          <w:lang w:val="id-ID"/>
        </w:rPr>
        <w:t xml:space="preserve">7) salah satu </w:t>
      </w:r>
      <w:r w:rsidR="004F712D" w:rsidRPr="00101F08">
        <w:rPr>
          <w:rFonts w:ascii="Calibri" w:hAnsi="Calibri" w:cs="Times New Roman"/>
          <w:sz w:val="24"/>
          <w:szCs w:val="24"/>
          <w:lang w:val="id-ID"/>
        </w:rPr>
        <w:t>c</w:t>
      </w:r>
      <w:r w:rsidR="004F712D" w:rsidRPr="00101F08">
        <w:rPr>
          <w:rFonts w:ascii="Times New Roman" w:hAnsi="Times New Roman" w:cs="Times New Roman"/>
          <w:sz w:val="24"/>
          <w:szCs w:val="24"/>
          <w:lang w:val="id-ID"/>
        </w:rPr>
        <w:t>ara yang efektiv untuk membentuk dan merubah sebuah sikap yaitu dengan kegiatan berulang yang diberikan dengan bertahap akan mudah diserap oleh individu itu sendiri. Oleh karena itu salah satu indikator untuk sikap kesehatan adalah pengetahuan kesehatan seseorang</w:t>
      </w:r>
    </w:p>
    <w:p w:rsidR="00981B52" w:rsidRDefault="00981B52" w:rsidP="00981B52">
      <w:pPr>
        <w:spacing w:after="0" w:line="360" w:lineRule="auto"/>
        <w:ind w:firstLine="720"/>
        <w:jc w:val="both"/>
        <w:rPr>
          <w:rFonts w:ascii="Times New Roman" w:hAnsi="Times New Roman" w:cs="Times New Roman"/>
          <w:sz w:val="24"/>
          <w:szCs w:val="24"/>
          <w:lang w:val="id-ID"/>
        </w:rPr>
      </w:pPr>
      <w:proofErr w:type="spellStart"/>
      <w:r w:rsidRPr="00981B52">
        <w:rPr>
          <w:rFonts w:ascii="Times New Roman" w:hAnsi="Times New Roman" w:cs="Times New Roman"/>
          <w:sz w:val="24"/>
          <w:szCs w:val="24"/>
        </w:rPr>
        <w:t>Pemilihan</w:t>
      </w:r>
      <w:proofErr w:type="spellEnd"/>
      <w:r w:rsidRPr="00981B52">
        <w:rPr>
          <w:rFonts w:ascii="Times New Roman" w:hAnsi="Times New Roman" w:cs="Times New Roman"/>
          <w:sz w:val="24"/>
          <w:szCs w:val="24"/>
        </w:rPr>
        <w:t xml:space="preserve"> audiovisual (video) </w:t>
      </w:r>
      <w:proofErr w:type="spellStart"/>
      <w:r w:rsidRPr="00981B52">
        <w:rPr>
          <w:rFonts w:ascii="Times New Roman" w:hAnsi="Times New Roman" w:cs="Times New Roman"/>
          <w:sz w:val="24"/>
          <w:szCs w:val="24"/>
        </w:rPr>
        <w:t>sebagai</w:t>
      </w:r>
      <w:proofErr w:type="spellEnd"/>
      <w:r w:rsidRPr="00981B52">
        <w:rPr>
          <w:rFonts w:ascii="Times New Roman" w:hAnsi="Times New Roman" w:cs="Times New Roman"/>
          <w:sz w:val="24"/>
          <w:szCs w:val="24"/>
        </w:rPr>
        <w:t xml:space="preserve"> salah satu metode pendidikan kesehatan dapat diterima oleh responden dibuktikan dengan adanya peningkatan pengetahuan sebelum dan sesudah pendidikan kesehatan. Media video ini meberikan pendidian kesehatan yang lebih menarik dan tidak monoton. Hal ini sejalan dengan penelitia Jusmiyati (2012) </w:t>
      </w:r>
      <w:r w:rsidRPr="00981B52">
        <w:rPr>
          <w:rFonts w:ascii="Times New Roman" w:hAnsi="Times New Roman" w:cs="Times New Roman"/>
          <w:color w:val="000000"/>
          <w:sz w:val="24"/>
          <w:szCs w:val="24"/>
        </w:rPr>
        <w:t xml:space="preserve">bahwa pendidikan kesehatan menggunakan audio visual efektif terhadap peningkatan </w:t>
      </w:r>
      <w:r w:rsidRPr="00981B52">
        <w:rPr>
          <w:rFonts w:ascii="Times New Roman" w:hAnsi="Times New Roman" w:cs="Times New Roman"/>
          <w:color w:val="000000"/>
          <w:sz w:val="24"/>
          <w:szCs w:val="24"/>
        </w:rPr>
        <w:lastRenderedPageBreak/>
        <w:t>pengetahuan dan kemampuan ibu merawat bayi baru lahir dalam meningkatkan dengan nilai p (0,000) &lt; α (0</w:t>
      </w:r>
      <w:proofErr w:type="gramStart"/>
      <w:r w:rsidRPr="00981B52">
        <w:rPr>
          <w:rFonts w:ascii="Times New Roman" w:hAnsi="Times New Roman" w:cs="Times New Roman"/>
          <w:color w:val="000000"/>
          <w:sz w:val="24"/>
          <w:szCs w:val="24"/>
        </w:rPr>
        <w:t>,05</w:t>
      </w:r>
      <w:proofErr w:type="gramEnd"/>
      <w:r w:rsidRPr="00981B52">
        <w:rPr>
          <w:rFonts w:ascii="Times New Roman" w:hAnsi="Times New Roman" w:cs="Times New Roman"/>
          <w:color w:val="000000"/>
          <w:sz w:val="24"/>
          <w:szCs w:val="24"/>
        </w:rPr>
        <w:t>).</w:t>
      </w:r>
    </w:p>
    <w:p w:rsidR="00363744" w:rsidRPr="00363744" w:rsidRDefault="00363744" w:rsidP="00363744">
      <w:pPr>
        <w:spacing w:after="0" w:line="360" w:lineRule="auto"/>
        <w:ind w:firstLine="720"/>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eastAsia="id-ID"/>
        </w:rPr>
        <w:t>M</w:t>
      </w:r>
      <w:r w:rsidRPr="00101F08">
        <w:rPr>
          <w:rFonts w:ascii="Times New Roman" w:eastAsia="Times New Roman" w:hAnsi="Times New Roman" w:cs="Times New Roman"/>
          <w:sz w:val="24"/>
          <w:szCs w:val="24"/>
          <w:lang w:val="id-ID" w:eastAsia="id-ID"/>
        </w:rPr>
        <w:t xml:space="preserve">erujuk pada penelitian Sulastri (2012), dapat diketahui bahwa penggunaan video sebagai media dalam penyuluhan kesehatan SADARI dapat meningkatkan pengetahuan dan sikap remaja putri di SMA Negeri 09 Balikpapan. Dimana terdapat peningkatan pengetahuan dan sikap dari sebelum dan sesudah </w:t>
      </w:r>
      <w:r>
        <w:rPr>
          <w:rFonts w:ascii="Times New Roman" w:eastAsia="Times New Roman" w:hAnsi="Times New Roman" w:cs="Times New Roman"/>
          <w:sz w:val="24"/>
          <w:szCs w:val="24"/>
          <w:lang w:val="id-ID" w:eastAsia="id-ID"/>
        </w:rPr>
        <w:t>pemberian penyuluhan kesehatan.</w:t>
      </w:r>
    </w:p>
    <w:p w:rsidR="00D362E6" w:rsidRPr="0098142E" w:rsidRDefault="00EE4EE5" w:rsidP="0098142E">
      <w:pPr>
        <w:pStyle w:val="ListParagraph"/>
        <w:spacing w:after="0" w:line="360" w:lineRule="auto"/>
        <w:ind w:left="142" w:firstLine="720"/>
        <w:jc w:val="both"/>
        <w:rPr>
          <w:rFonts w:ascii="Times New Roman" w:hAnsi="Times New Roman" w:cs="Times New Roman"/>
          <w:sz w:val="24"/>
          <w:szCs w:val="24"/>
          <w:lang w:val="en-US"/>
        </w:rPr>
      </w:pPr>
      <w:r>
        <w:rPr>
          <w:rFonts w:ascii="Times New Roman" w:hAnsi="Times New Roman" w:cs="Times New Roman"/>
          <w:bCs/>
          <w:sz w:val="24"/>
          <w:szCs w:val="24"/>
        </w:rPr>
        <w:t>Pada penelitian ini metode ceramah – demonstrasi juga efektif digunakan sebagai metode pendidikan kesehatan pemeriksaan payudara sendiri, sejalan dengan penelitian</w:t>
      </w:r>
      <w:r w:rsidR="00D362E6" w:rsidRPr="00D362E6">
        <w:rPr>
          <w:rFonts w:ascii="Times New Roman" w:hAnsi="Times New Roman" w:cs="Times New Roman"/>
          <w:bCs/>
          <w:sz w:val="24"/>
          <w:szCs w:val="24"/>
        </w:rPr>
        <w:t xml:space="preserve"> Deviani (2018) bahwa pendikan kesehatan dengan metode </w:t>
      </w:r>
      <w:r w:rsidR="00D362E6" w:rsidRPr="00D362E6">
        <w:rPr>
          <w:rFonts w:ascii="Calibri" w:hAnsi="Calibri" w:cs="Times New Roman"/>
          <w:bCs/>
          <w:sz w:val="24"/>
          <w:szCs w:val="24"/>
        </w:rPr>
        <w:t>c</w:t>
      </w:r>
      <w:r w:rsidR="00D362E6" w:rsidRPr="00D362E6">
        <w:rPr>
          <w:rFonts w:ascii="Times New Roman" w:hAnsi="Times New Roman" w:cs="Times New Roman"/>
          <w:bCs/>
          <w:sz w:val="24"/>
          <w:szCs w:val="24"/>
        </w:rPr>
        <w:t xml:space="preserve">eramah-demonstrasi lebih efektif dari </w:t>
      </w:r>
      <w:r w:rsidR="00D362E6" w:rsidRPr="00D362E6">
        <w:rPr>
          <w:rFonts w:ascii="Calibri" w:hAnsi="Calibri" w:cs="Times New Roman"/>
          <w:bCs/>
          <w:sz w:val="24"/>
          <w:szCs w:val="24"/>
        </w:rPr>
        <w:t>c</w:t>
      </w:r>
      <w:r w:rsidR="00D362E6" w:rsidRPr="00D362E6">
        <w:rPr>
          <w:rFonts w:ascii="Times New Roman" w:hAnsi="Times New Roman" w:cs="Times New Roman"/>
          <w:bCs/>
          <w:sz w:val="24"/>
          <w:szCs w:val="24"/>
        </w:rPr>
        <w:t xml:space="preserve">eramah dalam meningkatkan pengetahuan tentang deteksi dini kanker payudara dengan </w:t>
      </w:r>
      <w:r w:rsidR="00D362E6" w:rsidRPr="00D362E6">
        <w:rPr>
          <w:rFonts w:ascii="Times New Roman" w:hAnsi="Times New Roman" w:cs="Times New Roman"/>
          <w:sz w:val="24"/>
          <w:szCs w:val="24"/>
        </w:rPr>
        <w:t xml:space="preserve">hasil uji  </w:t>
      </w:r>
      <w:r w:rsidR="00D362E6" w:rsidRPr="00D362E6">
        <w:rPr>
          <w:rFonts w:ascii="Times New Roman" w:hAnsi="Times New Roman" w:cs="Times New Roman"/>
          <w:i/>
          <w:sz w:val="24"/>
          <w:szCs w:val="24"/>
        </w:rPr>
        <w:t xml:space="preserve">Mann Whitney </w:t>
      </w:r>
      <w:r w:rsidR="00D362E6" w:rsidRPr="00D362E6">
        <w:rPr>
          <w:rFonts w:ascii="Times New Roman" w:hAnsi="Times New Roman" w:cs="Times New Roman"/>
          <w:sz w:val="24"/>
          <w:szCs w:val="24"/>
        </w:rPr>
        <w:t xml:space="preserve">didapatkan nilai p </w:t>
      </w:r>
      <w:r w:rsidR="00D362E6" w:rsidRPr="00D362E6">
        <w:rPr>
          <w:rFonts w:ascii="Times New Roman" w:hAnsi="Times New Roman" w:cs="Times New Roman"/>
          <w:i/>
          <w:sz w:val="24"/>
          <w:szCs w:val="24"/>
        </w:rPr>
        <w:t>value</w:t>
      </w:r>
      <w:r w:rsidR="00D362E6" w:rsidRPr="00D362E6">
        <w:rPr>
          <w:rFonts w:ascii="Times New Roman" w:hAnsi="Times New Roman" w:cs="Times New Roman"/>
          <w:sz w:val="24"/>
          <w:szCs w:val="24"/>
        </w:rPr>
        <w:t xml:space="preserve"> 0,048 &lt; α 0,05.</w:t>
      </w:r>
      <w:r w:rsidR="0098142E">
        <w:rPr>
          <w:rFonts w:ascii="Times New Roman" w:hAnsi="Times New Roman" w:cs="Times New Roman"/>
          <w:sz w:val="24"/>
          <w:szCs w:val="24"/>
        </w:rPr>
        <w:t xml:space="preserve"> </w:t>
      </w:r>
      <w:r w:rsidR="00D362E6" w:rsidRPr="0098142E">
        <w:rPr>
          <w:rFonts w:ascii="Times New Roman" w:hAnsi="Times New Roman" w:cs="Times New Roman"/>
          <w:sz w:val="24"/>
          <w:szCs w:val="24"/>
        </w:rPr>
        <w:t>Menurut penelitian Rohmawati (2018) penyuluhan dengan metode demonstrasi lebih efektiv dibandingan dengan KIE dalam meningkatkan pengetahuan tentang SADARI.</w:t>
      </w:r>
    </w:p>
    <w:p w:rsidR="004F712D" w:rsidRDefault="00B421CD" w:rsidP="00363744">
      <w:pPr>
        <w:spacing w:after="0" w:line="360" w:lineRule="auto"/>
        <w:jc w:val="both"/>
        <w:rPr>
          <w:rFonts w:ascii="Times New Roman" w:hAnsi="Times New Roman" w:cs="Times New Roman"/>
          <w:bCs/>
          <w:sz w:val="24"/>
          <w:szCs w:val="24"/>
          <w:lang w:val="id-ID"/>
        </w:rPr>
      </w:pPr>
      <w:proofErr w:type="spellStart"/>
      <w:r>
        <w:rPr>
          <w:rFonts w:ascii="Times New Roman" w:hAnsi="Times New Roman"/>
          <w:b/>
          <w:sz w:val="24"/>
          <w:szCs w:val="24"/>
        </w:rPr>
        <w:t>Tabel</w:t>
      </w:r>
      <w:proofErr w:type="spellEnd"/>
      <w:r>
        <w:rPr>
          <w:rFonts w:ascii="Times New Roman" w:hAnsi="Times New Roman"/>
          <w:b/>
          <w:sz w:val="24"/>
          <w:szCs w:val="24"/>
        </w:rPr>
        <w:t xml:space="preserve"> 3</w:t>
      </w:r>
      <w:r w:rsidR="00887A5D">
        <w:rPr>
          <w:rFonts w:ascii="Times New Roman" w:hAnsi="Times New Roman"/>
          <w:b/>
          <w:sz w:val="24"/>
          <w:szCs w:val="24"/>
          <w:lang w:val="id-ID"/>
        </w:rPr>
        <w:t xml:space="preserve">. </w:t>
      </w:r>
      <w:proofErr w:type="spellStart"/>
      <w:r w:rsidR="00887A5D" w:rsidRPr="0058200C">
        <w:rPr>
          <w:rFonts w:ascii="Times New Roman" w:hAnsi="Times New Roman" w:cs="Times New Roman"/>
          <w:bCs/>
          <w:sz w:val="24"/>
          <w:szCs w:val="24"/>
        </w:rPr>
        <w:t>Efektiv</w:t>
      </w:r>
      <w:r w:rsidR="00742D24">
        <w:rPr>
          <w:rFonts w:ascii="Times New Roman" w:hAnsi="Times New Roman" w:cs="Times New Roman"/>
          <w:bCs/>
          <w:sz w:val="24"/>
          <w:szCs w:val="24"/>
        </w:rPr>
        <w:t>itas</w:t>
      </w:r>
      <w:proofErr w:type="spellEnd"/>
      <w:r w:rsidR="00742D24">
        <w:rPr>
          <w:rFonts w:ascii="Times New Roman" w:hAnsi="Times New Roman" w:cs="Times New Roman"/>
          <w:bCs/>
          <w:sz w:val="24"/>
          <w:szCs w:val="24"/>
        </w:rPr>
        <w:t xml:space="preserve"> </w:t>
      </w:r>
      <w:proofErr w:type="spellStart"/>
      <w:r w:rsidR="00742D24">
        <w:rPr>
          <w:rFonts w:ascii="Times New Roman" w:hAnsi="Times New Roman" w:cs="Times New Roman"/>
          <w:bCs/>
          <w:sz w:val="24"/>
          <w:szCs w:val="24"/>
        </w:rPr>
        <w:t>pendidikan</w:t>
      </w:r>
      <w:proofErr w:type="spellEnd"/>
      <w:r w:rsidR="00742D24">
        <w:rPr>
          <w:rFonts w:ascii="Times New Roman" w:hAnsi="Times New Roman" w:cs="Times New Roman"/>
          <w:bCs/>
          <w:sz w:val="24"/>
          <w:szCs w:val="24"/>
        </w:rPr>
        <w:t xml:space="preserve"> </w:t>
      </w:r>
      <w:proofErr w:type="spellStart"/>
      <w:r w:rsidR="00742D24">
        <w:rPr>
          <w:rFonts w:ascii="Times New Roman" w:hAnsi="Times New Roman" w:cs="Times New Roman"/>
          <w:bCs/>
          <w:sz w:val="24"/>
          <w:szCs w:val="24"/>
        </w:rPr>
        <w:t>kesehatan</w:t>
      </w:r>
      <w:proofErr w:type="spellEnd"/>
      <w:r w:rsidR="00742D24">
        <w:rPr>
          <w:rFonts w:ascii="Times New Roman" w:hAnsi="Times New Roman" w:cs="Times New Roman"/>
          <w:bCs/>
          <w:sz w:val="24"/>
          <w:szCs w:val="24"/>
        </w:rPr>
        <w:t xml:space="preserve"> </w:t>
      </w:r>
      <w:proofErr w:type="spellStart"/>
      <w:r w:rsidR="00742D24">
        <w:rPr>
          <w:rFonts w:ascii="Times New Roman" w:hAnsi="Times New Roman" w:cs="Times New Roman"/>
          <w:bCs/>
          <w:sz w:val="24"/>
          <w:szCs w:val="24"/>
        </w:rPr>
        <w:t>dengan</w:t>
      </w:r>
      <w:proofErr w:type="spellEnd"/>
      <w:r w:rsidR="00742D24">
        <w:rPr>
          <w:rFonts w:ascii="Times New Roman" w:hAnsi="Times New Roman" w:cs="Times New Roman"/>
          <w:bCs/>
          <w:sz w:val="24"/>
          <w:szCs w:val="24"/>
        </w:rPr>
        <w:t xml:space="preserve"> media video </w:t>
      </w:r>
      <w:proofErr w:type="spellStart"/>
      <w:r w:rsidR="00742D24">
        <w:rPr>
          <w:rFonts w:ascii="Times New Roman" w:hAnsi="Times New Roman" w:cs="Times New Roman"/>
          <w:bCs/>
          <w:sz w:val="24"/>
          <w:szCs w:val="24"/>
        </w:rPr>
        <w:t>dan</w:t>
      </w:r>
      <w:proofErr w:type="spellEnd"/>
      <w:r w:rsidR="00887A5D" w:rsidRPr="0058200C">
        <w:rPr>
          <w:rFonts w:ascii="Times New Roman" w:hAnsi="Times New Roman" w:cs="Times New Roman"/>
          <w:bCs/>
          <w:sz w:val="24"/>
          <w:szCs w:val="24"/>
        </w:rPr>
        <w:t xml:space="preserve"> </w:t>
      </w:r>
      <w:proofErr w:type="spellStart"/>
      <w:r w:rsidR="00887A5D" w:rsidRPr="0058200C">
        <w:rPr>
          <w:rFonts w:ascii="Times New Roman" w:hAnsi="Times New Roman" w:cs="Times New Roman"/>
          <w:bCs/>
          <w:sz w:val="24"/>
          <w:szCs w:val="24"/>
        </w:rPr>
        <w:t>metode</w:t>
      </w:r>
      <w:proofErr w:type="spellEnd"/>
      <w:r w:rsidR="00887A5D" w:rsidRPr="0058200C">
        <w:rPr>
          <w:rFonts w:ascii="Times New Roman" w:hAnsi="Times New Roman" w:cs="Times New Roman"/>
          <w:bCs/>
          <w:sz w:val="24"/>
          <w:szCs w:val="24"/>
        </w:rPr>
        <w:t xml:space="preserve"> </w:t>
      </w:r>
      <w:proofErr w:type="spellStart"/>
      <w:r w:rsidR="00887A5D" w:rsidRPr="0058200C">
        <w:rPr>
          <w:rFonts w:ascii="Times New Roman" w:hAnsi="Times New Roman" w:cs="Times New Roman"/>
          <w:bCs/>
          <w:sz w:val="24"/>
          <w:szCs w:val="24"/>
        </w:rPr>
        <w:t>demonstrasi</w:t>
      </w:r>
      <w:proofErr w:type="spellEnd"/>
      <w:r w:rsidR="00887A5D" w:rsidRPr="0058200C">
        <w:rPr>
          <w:rFonts w:ascii="Times New Roman" w:hAnsi="Times New Roman" w:cs="Times New Roman"/>
          <w:bCs/>
          <w:sz w:val="24"/>
          <w:szCs w:val="24"/>
        </w:rPr>
        <w:t xml:space="preserve"> </w:t>
      </w:r>
      <w:proofErr w:type="spellStart"/>
      <w:r w:rsidR="00887A5D" w:rsidRPr="0058200C">
        <w:rPr>
          <w:rFonts w:ascii="Times New Roman" w:hAnsi="Times New Roman" w:cs="Times New Roman"/>
          <w:bCs/>
          <w:sz w:val="24"/>
          <w:szCs w:val="24"/>
        </w:rPr>
        <w:lastRenderedPageBreak/>
        <w:t>terhadap</w:t>
      </w:r>
      <w:proofErr w:type="spellEnd"/>
      <w:r w:rsidR="00887A5D" w:rsidRPr="0058200C">
        <w:rPr>
          <w:rFonts w:ascii="Times New Roman" w:hAnsi="Times New Roman" w:cs="Times New Roman"/>
          <w:bCs/>
          <w:sz w:val="24"/>
          <w:szCs w:val="24"/>
        </w:rPr>
        <w:t xml:space="preserve"> </w:t>
      </w:r>
      <w:proofErr w:type="spellStart"/>
      <w:r w:rsidR="00887A5D" w:rsidRPr="0058200C">
        <w:rPr>
          <w:rFonts w:ascii="Times New Roman" w:hAnsi="Times New Roman" w:cs="Times New Roman"/>
          <w:bCs/>
          <w:sz w:val="24"/>
          <w:szCs w:val="24"/>
        </w:rPr>
        <w:t>perubahan</w:t>
      </w:r>
      <w:proofErr w:type="spellEnd"/>
      <w:r w:rsidR="00887A5D" w:rsidRPr="0058200C">
        <w:rPr>
          <w:rFonts w:ascii="Times New Roman" w:hAnsi="Times New Roman" w:cs="Times New Roman"/>
          <w:bCs/>
          <w:sz w:val="24"/>
          <w:szCs w:val="24"/>
        </w:rPr>
        <w:t xml:space="preserve"> </w:t>
      </w:r>
      <w:r w:rsidR="00887A5D">
        <w:rPr>
          <w:rFonts w:ascii="Times New Roman" w:hAnsi="Times New Roman" w:cs="Times New Roman"/>
          <w:bCs/>
          <w:sz w:val="24"/>
          <w:szCs w:val="24"/>
          <w:lang w:val="id-ID"/>
        </w:rPr>
        <w:t xml:space="preserve">Perilaku </w:t>
      </w:r>
      <w:r w:rsidR="00887A5D" w:rsidRPr="0058200C">
        <w:rPr>
          <w:rFonts w:ascii="Times New Roman" w:hAnsi="Times New Roman" w:cs="Times New Roman"/>
          <w:bCs/>
          <w:sz w:val="24"/>
          <w:szCs w:val="24"/>
          <w:lang w:val="id-ID"/>
        </w:rPr>
        <w:t>pada remaja puteri</w:t>
      </w:r>
    </w:p>
    <w:tbl>
      <w:tblPr>
        <w:tblStyle w:val="TableGrid"/>
        <w:tblW w:w="5387" w:type="dxa"/>
        <w:tblInd w:w="-176" w:type="dxa"/>
        <w:tblLayout w:type="fixed"/>
        <w:tblLook w:val="04A0" w:firstRow="1" w:lastRow="0" w:firstColumn="1" w:lastColumn="0" w:noHBand="0" w:noVBand="1"/>
      </w:tblPr>
      <w:tblGrid>
        <w:gridCol w:w="993"/>
        <w:gridCol w:w="851"/>
        <w:gridCol w:w="708"/>
        <w:gridCol w:w="709"/>
        <w:gridCol w:w="709"/>
        <w:gridCol w:w="709"/>
        <w:gridCol w:w="708"/>
      </w:tblGrid>
      <w:tr w:rsidR="00C11941" w:rsidTr="009B5A72">
        <w:tc>
          <w:tcPr>
            <w:tcW w:w="993" w:type="dxa"/>
            <w:vMerge w:val="restart"/>
            <w:tcBorders>
              <w:left w:val="nil"/>
              <w:right w:val="nil"/>
            </w:tcBorders>
            <w:vAlign w:val="center"/>
          </w:tcPr>
          <w:p w:rsidR="00C11941" w:rsidRPr="00C11941" w:rsidRDefault="00972545" w:rsidP="00F27865">
            <w:pPr>
              <w:spacing w:line="360" w:lineRule="auto"/>
              <w:jc w:val="center"/>
              <w:rPr>
                <w:rFonts w:ascii="Times New Roman" w:hAnsi="Times New Roman"/>
                <w:sz w:val="20"/>
                <w:szCs w:val="20"/>
                <w:lang w:val="id-ID"/>
              </w:rPr>
            </w:pPr>
            <w:r>
              <w:rPr>
                <w:rFonts w:ascii="Times New Roman" w:hAnsi="Times New Roman"/>
                <w:sz w:val="20"/>
                <w:szCs w:val="20"/>
                <w:lang w:val="id-ID"/>
              </w:rPr>
              <w:t>Perilaku</w:t>
            </w:r>
          </w:p>
        </w:tc>
        <w:tc>
          <w:tcPr>
            <w:tcW w:w="2268" w:type="dxa"/>
            <w:gridSpan w:val="3"/>
            <w:tcBorders>
              <w:left w:val="nil"/>
              <w:right w:val="nil"/>
            </w:tcBorders>
          </w:tcPr>
          <w:p w:rsidR="00C11941" w:rsidRPr="00C11941" w:rsidRDefault="00C11941" w:rsidP="00F27865">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Metode Video</w:t>
            </w:r>
          </w:p>
        </w:tc>
        <w:tc>
          <w:tcPr>
            <w:tcW w:w="2126" w:type="dxa"/>
            <w:gridSpan w:val="3"/>
            <w:tcBorders>
              <w:left w:val="nil"/>
              <w:right w:val="nil"/>
            </w:tcBorders>
          </w:tcPr>
          <w:p w:rsidR="00C11941" w:rsidRPr="00C11941" w:rsidRDefault="00C11941" w:rsidP="00F27865">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Metode Demonstrasi</w:t>
            </w:r>
          </w:p>
        </w:tc>
      </w:tr>
      <w:tr w:rsidR="00A65461" w:rsidTr="009B5A72">
        <w:tc>
          <w:tcPr>
            <w:tcW w:w="993" w:type="dxa"/>
            <w:vMerge/>
            <w:tcBorders>
              <w:left w:val="nil"/>
              <w:right w:val="nil"/>
            </w:tcBorders>
            <w:vAlign w:val="center"/>
          </w:tcPr>
          <w:p w:rsidR="00C11941" w:rsidRPr="00C11941" w:rsidRDefault="00C11941" w:rsidP="00F27865">
            <w:pPr>
              <w:spacing w:line="360" w:lineRule="auto"/>
              <w:jc w:val="center"/>
              <w:rPr>
                <w:rFonts w:ascii="Times New Roman" w:hAnsi="Times New Roman"/>
                <w:b/>
                <w:sz w:val="20"/>
                <w:szCs w:val="20"/>
                <w:lang w:val="id-ID"/>
              </w:rPr>
            </w:pPr>
          </w:p>
        </w:tc>
        <w:tc>
          <w:tcPr>
            <w:tcW w:w="851" w:type="dxa"/>
            <w:tcBorders>
              <w:left w:val="nil"/>
              <w:right w:val="nil"/>
            </w:tcBorders>
          </w:tcPr>
          <w:p w:rsidR="00C11941" w:rsidRPr="00C11941" w:rsidRDefault="00C11941" w:rsidP="00F27865">
            <w:pPr>
              <w:spacing w:line="360" w:lineRule="auto"/>
              <w:jc w:val="center"/>
              <w:rPr>
                <w:rFonts w:ascii="Times New Roman" w:hAnsi="Times New Roman"/>
                <w:sz w:val="20"/>
                <w:szCs w:val="20"/>
                <w:lang w:val="id-ID"/>
              </w:rPr>
            </w:pPr>
            <w:r>
              <w:rPr>
                <w:rFonts w:ascii="Times New Roman" w:hAnsi="Times New Roman"/>
                <w:sz w:val="20"/>
                <w:szCs w:val="20"/>
                <w:lang w:val="id-ID"/>
              </w:rPr>
              <w:t>N</w:t>
            </w:r>
          </w:p>
        </w:tc>
        <w:tc>
          <w:tcPr>
            <w:tcW w:w="708" w:type="dxa"/>
            <w:tcBorders>
              <w:left w:val="nil"/>
              <w:right w:val="nil"/>
            </w:tcBorders>
            <w:vAlign w:val="center"/>
          </w:tcPr>
          <w:p w:rsidR="00C11941" w:rsidRPr="00536903" w:rsidRDefault="00C11941" w:rsidP="00F27865">
            <w:pPr>
              <w:spacing w:line="360" w:lineRule="auto"/>
              <w:jc w:val="center"/>
              <w:rPr>
                <w:rFonts w:ascii="Times New Roman" w:hAnsi="Times New Roman"/>
                <w:i/>
                <w:sz w:val="20"/>
                <w:szCs w:val="20"/>
                <w:lang w:val="id-ID"/>
              </w:rPr>
            </w:pPr>
            <w:r w:rsidRPr="00536903">
              <w:rPr>
                <w:rFonts w:ascii="Times New Roman" w:hAnsi="Times New Roman"/>
                <w:i/>
                <w:sz w:val="20"/>
                <w:szCs w:val="20"/>
                <w:lang w:val="id-ID"/>
              </w:rPr>
              <w:t>Mean Rank</w:t>
            </w:r>
          </w:p>
        </w:tc>
        <w:tc>
          <w:tcPr>
            <w:tcW w:w="709" w:type="dxa"/>
            <w:tcBorders>
              <w:left w:val="nil"/>
              <w:right w:val="nil"/>
            </w:tcBorders>
            <w:vAlign w:val="center"/>
          </w:tcPr>
          <w:p w:rsidR="00C11941" w:rsidRPr="00C11941" w:rsidRDefault="00C11941" w:rsidP="00F27865">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 xml:space="preserve">p </w:t>
            </w:r>
            <w:r w:rsidRPr="00C11941">
              <w:rPr>
                <w:rFonts w:ascii="Times New Roman" w:hAnsi="Times New Roman"/>
                <w:i/>
                <w:sz w:val="20"/>
                <w:szCs w:val="20"/>
                <w:lang w:val="id-ID"/>
              </w:rPr>
              <w:t>value</w:t>
            </w:r>
          </w:p>
        </w:tc>
        <w:tc>
          <w:tcPr>
            <w:tcW w:w="709" w:type="dxa"/>
            <w:tcBorders>
              <w:left w:val="nil"/>
              <w:right w:val="nil"/>
            </w:tcBorders>
          </w:tcPr>
          <w:p w:rsidR="00C11941" w:rsidRPr="00C11941" w:rsidRDefault="00C11941" w:rsidP="00F27865">
            <w:pPr>
              <w:spacing w:line="360" w:lineRule="auto"/>
              <w:jc w:val="center"/>
              <w:rPr>
                <w:rFonts w:ascii="Times New Roman" w:hAnsi="Times New Roman"/>
                <w:sz w:val="20"/>
                <w:szCs w:val="20"/>
                <w:lang w:val="id-ID"/>
              </w:rPr>
            </w:pPr>
            <w:r>
              <w:rPr>
                <w:rFonts w:ascii="Times New Roman" w:hAnsi="Times New Roman"/>
                <w:sz w:val="20"/>
                <w:szCs w:val="20"/>
                <w:lang w:val="id-ID"/>
              </w:rPr>
              <w:t>N</w:t>
            </w:r>
          </w:p>
        </w:tc>
        <w:tc>
          <w:tcPr>
            <w:tcW w:w="709" w:type="dxa"/>
            <w:tcBorders>
              <w:left w:val="nil"/>
              <w:right w:val="nil"/>
            </w:tcBorders>
            <w:vAlign w:val="center"/>
          </w:tcPr>
          <w:p w:rsidR="00C11941" w:rsidRPr="00536903" w:rsidRDefault="00C11941" w:rsidP="00F27865">
            <w:pPr>
              <w:spacing w:line="360" w:lineRule="auto"/>
              <w:jc w:val="center"/>
              <w:rPr>
                <w:rFonts w:ascii="Times New Roman" w:hAnsi="Times New Roman"/>
                <w:i/>
                <w:sz w:val="20"/>
                <w:szCs w:val="20"/>
                <w:lang w:val="id-ID"/>
              </w:rPr>
            </w:pPr>
            <w:r w:rsidRPr="00536903">
              <w:rPr>
                <w:rFonts w:ascii="Times New Roman" w:hAnsi="Times New Roman"/>
                <w:i/>
                <w:sz w:val="20"/>
                <w:szCs w:val="20"/>
                <w:lang w:val="id-ID"/>
              </w:rPr>
              <w:t>Mean Rank</w:t>
            </w:r>
          </w:p>
        </w:tc>
        <w:tc>
          <w:tcPr>
            <w:tcW w:w="708" w:type="dxa"/>
            <w:tcBorders>
              <w:left w:val="nil"/>
              <w:right w:val="nil"/>
            </w:tcBorders>
            <w:vAlign w:val="center"/>
          </w:tcPr>
          <w:p w:rsidR="00C11941" w:rsidRPr="00C11941" w:rsidRDefault="00C11941" w:rsidP="00F27865">
            <w:pPr>
              <w:spacing w:line="360" w:lineRule="auto"/>
              <w:jc w:val="center"/>
              <w:rPr>
                <w:rFonts w:ascii="Times New Roman" w:hAnsi="Times New Roman"/>
                <w:sz w:val="20"/>
                <w:szCs w:val="20"/>
                <w:lang w:val="id-ID"/>
              </w:rPr>
            </w:pPr>
            <w:r w:rsidRPr="00C11941">
              <w:rPr>
                <w:rFonts w:ascii="Times New Roman" w:hAnsi="Times New Roman"/>
                <w:sz w:val="20"/>
                <w:szCs w:val="20"/>
                <w:lang w:val="id-ID"/>
              </w:rPr>
              <w:t xml:space="preserve">p </w:t>
            </w:r>
            <w:r w:rsidRPr="00C11941">
              <w:rPr>
                <w:rFonts w:ascii="Times New Roman" w:hAnsi="Times New Roman"/>
                <w:i/>
                <w:sz w:val="20"/>
                <w:szCs w:val="20"/>
                <w:lang w:val="id-ID"/>
              </w:rPr>
              <w:t>value</w:t>
            </w:r>
          </w:p>
        </w:tc>
      </w:tr>
      <w:tr w:rsidR="00972545" w:rsidTr="009B5A72">
        <w:trPr>
          <w:trHeight w:val="2046"/>
        </w:trPr>
        <w:tc>
          <w:tcPr>
            <w:tcW w:w="993" w:type="dxa"/>
            <w:tcBorders>
              <w:left w:val="nil"/>
              <w:right w:val="nil"/>
            </w:tcBorders>
          </w:tcPr>
          <w:p w:rsidR="00972545" w:rsidRPr="00C11941" w:rsidRDefault="00972545" w:rsidP="00972545">
            <w:pPr>
              <w:spacing w:line="360" w:lineRule="auto"/>
              <w:jc w:val="both"/>
              <w:rPr>
                <w:rFonts w:ascii="Times New Roman" w:hAnsi="Times New Roman"/>
                <w:sz w:val="20"/>
                <w:szCs w:val="20"/>
                <w:lang w:val="id-ID"/>
              </w:rPr>
            </w:pPr>
            <w:r w:rsidRPr="00C11941">
              <w:rPr>
                <w:rFonts w:ascii="Times New Roman" w:hAnsi="Times New Roman"/>
                <w:sz w:val="20"/>
                <w:szCs w:val="20"/>
                <w:lang w:val="id-ID"/>
              </w:rPr>
              <w:t xml:space="preserve">Sebelum </w:t>
            </w:r>
            <w:r>
              <w:rPr>
                <w:rFonts w:ascii="Times New Roman" w:hAnsi="Times New Roman"/>
                <w:sz w:val="20"/>
                <w:szCs w:val="20"/>
                <w:lang w:val="id-ID"/>
              </w:rPr>
              <w:t>Pendkes</w:t>
            </w:r>
          </w:p>
          <w:p w:rsidR="00972545" w:rsidRPr="00C11941" w:rsidRDefault="00972545" w:rsidP="00972545">
            <w:pPr>
              <w:spacing w:line="360" w:lineRule="auto"/>
              <w:jc w:val="both"/>
              <w:rPr>
                <w:rFonts w:ascii="Times New Roman" w:hAnsi="Times New Roman"/>
                <w:sz w:val="20"/>
                <w:szCs w:val="20"/>
                <w:lang w:val="id-ID"/>
              </w:rPr>
            </w:pPr>
            <w:r w:rsidRPr="00C11941">
              <w:rPr>
                <w:rFonts w:ascii="Times New Roman" w:hAnsi="Times New Roman"/>
                <w:sz w:val="20"/>
                <w:szCs w:val="20"/>
                <w:lang w:val="id-ID"/>
              </w:rPr>
              <w:t xml:space="preserve">Setelah </w:t>
            </w:r>
            <w:r>
              <w:rPr>
                <w:rFonts w:ascii="Times New Roman" w:hAnsi="Times New Roman"/>
                <w:sz w:val="20"/>
                <w:szCs w:val="20"/>
                <w:lang w:val="id-ID"/>
              </w:rPr>
              <w:t>Pendkes</w:t>
            </w:r>
          </w:p>
        </w:tc>
        <w:tc>
          <w:tcPr>
            <w:tcW w:w="851" w:type="dxa"/>
            <w:tcBorders>
              <w:left w:val="nil"/>
              <w:right w:val="nil"/>
            </w:tcBorders>
          </w:tcPr>
          <w:p w:rsidR="00972545" w:rsidRPr="00972545" w:rsidRDefault="00972545" w:rsidP="00972545">
            <w:pPr>
              <w:pStyle w:val="ListParagraph"/>
              <w:spacing w:line="240" w:lineRule="auto"/>
              <w:ind w:left="0"/>
              <w:rPr>
                <w:rFonts w:ascii="Times New Roman" w:hAnsi="Times New Roman" w:cs="Times New Roman"/>
                <w:color w:val="000000"/>
                <w:sz w:val="24"/>
                <w:szCs w:val="24"/>
                <w:vertAlign w:val="superscript"/>
              </w:rPr>
            </w:pPr>
            <w:r>
              <w:rPr>
                <w:rFonts w:ascii="Times New Roman" w:hAnsi="Times New Roman"/>
                <w:sz w:val="20"/>
                <w:szCs w:val="20"/>
              </w:rPr>
              <w:t xml:space="preserve">(-) Ranks </w:t>
            </w:r>
            <w:r w:rsidR="00A65461">
              <w:rPr>
                <w:rFonts w:ascii="Times New Roman" w:hAnsi="Times New Roman" w:cs="Times New Roman"/>
                <w:color w:val="000000"/>
                <w:sz w:val="18"/>
                <w:szCs w:val="18"/>
              </w:rPr>
              <w:t>7</w:t>
            </w:r>
            <w:r w:rsidRPr="00972545">
              <w:rPr>
                <w:rFonts w:ascii="Times New Roman" w:hAnsi="Times New Roman" w:cs="Times New Roman"/>
                <w:color w:val="000000"/>
                <w:sz w:val="18"/>
                <w:szCs w:val="18"/>
                <w:vertAlign w:val="superscript"/>
              </w:rPr>
              <w:t>a</w:t>
            </w:r>
          </w:p>
          <w:p w:rsidR="00972545" w:rsidRDefault="00972545" w:rsidP="00972545">
            <w:pPr>
              <w:rPr>
                <w:rFonts w:ascii="Times New Roman" w:hAnsi="Times New Roman"/>
                <w:sz w:val="20"/>
                <w:szCs w:val="20"/>
                <w:lang w:val="id-ID"/>
              </w:rPr>
            </w:pPr>
            <w:r>
              <w:rPr>
                <w:rFonts w:ascii="Times New Roman" w:hAnsi="Times New Roman"/>
                <w:sz w:val="20"/>
                <w:szCs w:val="20"/>
                <w:lang w:val="id-ID"/>
              </w:rPr>
              <w:t xml:space="preserve">(+) ranks </w:t>
            </w:r>
            <w:r w:rsidR="00A65461">
              <w:rPr>
                <w:rFonts w:ascii="Times New Roman" w:hAnsi="Times New Roman" w:cs="Times New Roman"/>
                <w:color w:val="000000"/>
                <w:sz w:val="20"/>
                <w:szCs w:val="20"/>
              </w:rPr>
              <w:t>58</w:t>
            </w:r>
            <w:r w:rsidRPr="00972545">
              <w:rPr>
                <w:rFonts w:ascii="Times New Roman" w:hAnsi="Times New Roman" w:cs="Times New Roman"/>
                <w:color w:val="000000"/>
                <w:sz w:val="20"/>
                <w:szCs w:val="20"/>
                <w:vertAlign w:val="superscript"/>
              </w:rPr>
              <w:t>b</w:t>
            </w:r>
          </w:p>
          <w:p w:rsidR="00972545" w:rsidRDefault="00972545" w:rsidP="00972545">
            <w:pPr>
              <w:rPr>
                <w:rFonts w:ascii="Times New Roman" w:hAnsi="Times New Roman"/>
                <w:sz w:val="20"/>
                <w:szCs w:val="20"/>
                <w:lang w:val="id-ID"/>
              </w:rPr>
            </w:pPr>
            <w:r>
              <w:rPr>
                <w:rFonts w:ascii="Times New Roman" w:hAnsi="Times New Roman"/>
                <w:sz w:val="20"/>
                <w:szCs w:val="20"/>
                <w:lang w:val="id-ID"/>
              </w:rPr>
              <w:t xml:space="preserve">Ties </w:t>
            </w:r>
            <w:r w:rsidR="00A65461">
              <w:rPr>
                <w:rFonts w:ascii="Times New Roman" w:hAnsi="Times New Roman" w:cs="Times New Roman"/>
                <w:color w:val="000000"/>
                <w:sz w:val="18"/>
                <w:szCs w:val="18"/>
                <w:lang w:val="id-ID"/>
              </w:rPr>
              <w:t>0</w:t>
            </w:r>
            <w:r w:rsidRPr="00F12E09">
              <w:rPr>
                <w:rFonts w:ascii="Times New Roman" w:hAnsi="Times New Roman" w:cs="Times New Roman"/>
                <w:color w:val="000000"/>
                <w:sz w:val="24"/>
                <w:szCs w:val="24"/>
                <w:vertAlign w:val="superscript"/>
              </w:rPr>
              <w:t>c</w:t>
            </w:r>
          </w:p>
        </w:tc>
        <w:tc>
          <w:tcPr>
            <w:tcW w:w="708" w:type="dxa"/>
            <w:tcBorders>
              <w:left w:val="nil"/>
              <w:right w:val="nil"/>
            </w:tcBorders>
          </w:tcPr>
          <w:p w:rsidR="00972545" w:rsidRDefault="00A65461" w:rsidP="00972545">
            <w:pPr>
              <w:spacing w:line="360" w:lineRule="auto"/>
              <w:jc w:val="both"/>
              <w:rPr>
                <w:rFonts w:ascii="Times New Roman" w:hAnsi="Times New Roman"/>
                <w:sz w:val="20"/>
                <w:szCs w:val="20"/>
                <w:lang w:val="id-ID"/>
              </w:rPr>
            </w:pPr>
            <w:r>
              <w:rPr>
                <w:rFonts w:ascii="Times New Roman" w:hAnsi="Times New Roman"/>
                <w:sz w:val="20"/>
                <w:szCs w:val="20"/>
                <w:lang w:val="id-ID"/>
              </w:rPr>
              <w:t xml:space="preserve"> 7.07</w:t>
            </w:r>
          </w:p>
          <w:p w:rsidR="00972545" w:rsidRPr="00C11941" w:rsidRDefault="00A65461" w:rsidP="00972545">
            <w:pPr>
              <w:spacing w:line="360" w:lineRule="auto"/>
              <w:jc w:val="both"/>
              <w:rPr>
                <w:rFonts w:ascii="Times New Roman" w:hAnsi="Times New Roman"/>
                <w:sz w:val="20"/>
                <w:szCs w:val="20"/>
                <w:lang w:val="id-ID"/>
              </w:rPr>
            </w:pPr>
            <w:r>
              <w:rPr>
                <w:rFonts w:ascii="Times New Roman" w:hAnsi="Times New Roman"/>
                <w:sz w:val="20"/>
                <w:szCs w:val="20"/>
                <w:lang w:val="id-ID"/>
              </w:rPr>
              <w:t>36.13</w:t>
            </w:r>
          </w:p>
        </w:tc>
        <w:tc>
          <w:tcPr>
            <w:tcW w:w="709" w:type="dxa"/>
            <w:tcBorders>
              <w:left w:val="nil"/>
              <w:right w:val="nil"/>
            </w:tcBorders>
            <w:vAlign w:val="center"/>
          </w:tcPr>
          <w:p w:rsidR="00972545" w:rsidRPr="00C11941" w:rsidRDefault="00972545" w:rsidP="00972545">
            <w:pPr>
              <w:spacing w:line="360" w:lineRule="auto"/>
              <w:jc w:val="center"/>
              <w:rPr>
                <w:rFonts w:ascii="Times New Roman" w:hAnsi="Times New Roman"/>
                <w:sz w:val="20"/>
                <w:szCs w:val="20"/>
                <w:lang w:val="id-ID"/>
              </w:rPr>
            </w:pPr>
            <w:r>
              <w:rPr>
                <w:rFonts w:ascii="Times New Roman" w:hAnsi="Times New Roman"/>
                <w:sz w:val="20"/>
                <w:szCs w:val="20"/>
                <w:lang w:val="id-ID"/>
              </w:rPr>
              <w:t>0.000</w:t>
            </w:r>
          </w:p>
        </w:tc>
        <w:tc>
          <w:tcPr>
            <w:tcW w:w="709" w:type="dxa"/>
            <w:tcBorders>
              <w:left w:val="nil"/>
              <w:right w:val="nil"/>
            </w:tcBorders>
          </w:tcPr>
          <w:p w:rsidR="00972545" w:rsidRPr="00972545" w:rsidRDefault="00972545" w:rsidP="00972545">
            <w:pPr>
              <w:pStyle w:val="ListParagraph"/>
              <w:spacing w:line="240" w:lineRule="auto"/>
              <w:ind w:left="0"/>
              <w:rPr>
                <w:rFonts w:ascii="Times New Roman" w:hAnsi="Times New Roman" w:cs="Times New Roman"/>
                <w:color w:val="000000"/>
                <w:sz w:val="24"/>
                <w:szCs w:val="24"/>
                <w:vertAlign w:val="superscript"/>
              </w:rPr>
            </w:pPr>
            <w:r>
              <w:rPr>
                <w:rFonts w:ascii="Times New Roman" w:hAnsi="Times New Roman"/>
                <w:sz w:val="20"/>
                <w:szCs w:val="20"/>
              </w:rPr>
              <w:t xml:space="preserve">(-) Ranks </w:t>
            </w:r>
            <w:r w:rsidR="00A65461">
              <w:rPr>
                <w:rFonts w:ascii="Times New Roman" w:hAnsi="Times New Roman" w:cs="Times New Roman"/>
                <w:color w:val="000000"/>
                <w:sz w:val="18"/>
                <w:szCs w:val="18"/>
              </w:rPr>
              <w:t>4</w:t>
            </w:r>
            <w:r w:rsidRPr="00972545">
              <w:rPr>
                <w:rFonts w:ascii="Times New Roman" w:hAnsi="Times New Roman" w:cs="Times New Roman"/>
                <w:color w:val="000000"/>
                <w:sz w:val="18"/>
                <w:szCs w:val="18"/>
                <w:vertAlign w:val="superscript"/>
              </w:rPr>
              <w:t>a</w:t>
            </w:r>
          </w:p>
          <w:p w:rsidR="00972545" w:rsidRDefault="00972545" w:rsidP="00972545">
            <w:pPr>
              <w:rPr>
                <w:rFonts w:ascii="Times New Roman" w:hAnsi="Times New Roman"/>
                <w:sz w:val="20"/>
                <w:szCs w:val="20"/>
                <w:lang w:val="id-ID"/>
              </w:rPr>
            </w:pPr>
            <w:r>
              <w:rPr>
                <w:rFonts w:ascii="Times New Roman" w:hAnsi="Times New Roman"/>
                <w:sz w:val="20"/>
                <w:szCs w:val="20"/>
                <w:lang w:val="id-ID"/>
              </w:rPr>
              <w:t xml:space="preserve">(+) ranks </w:t>
            </w:r>
            <w:r>
              <w:rPr>
                <w:rFonts w:ascii="Times New Roman" w:hAnsi="Times New Roman" w:cs="Times New Roman"/>
                <w:color w:val="000000"/>
                <w:sz w:val="20"/>
                <w:szCs w:val="20"/>
              </w:rPr>
              <w:t>6</w:t>
            </w:r>
            <w:r w:rsidR="00A65461">
              <w:rPr>
                <w:rFonts w:ascii="Times New Roman" w:hAnsi="Times New Roman" w:cs="Times New Roman"/>
                <w:color w:val="000000"/>
                <w:sz w:val="20"/>
                <w:szCs w:val="20"/>
                <w:lang w:val="id-ID"/>
              </w:rPr>
              <w:t>1</w:t>
            </w:r>
            <w:r w:rsidRPr="00972545">
              <w:rPr>
                <w:rFonts w:ascii="Times New Roman" w:hAnsi="Times New Roman" w:cs="Times New Roman"/>
                <w:color w:val="000000"/>
                <w:sz w:val="20"/>
                <w:szCs w:val="20"/>
                <w:vertAlign w:val="superscript"/>
              </w:rPr>
              <w:t>b</w:t>
            </w:r>
          </w:p>
          <w:p w:rsidR="00972545" w:rsidRDefault="00972545" w:rsidP="00972545">
            <w:pPr>
              <w:rPr>
                <w:rFonts w:ascii="Times New Roman" w:hAnsi="Times New Roman"/>
                <w:sz w:val="20"/>
                <w:szCs w:val="20"/>
                <w:lang w:val="id-ID"/>
              </w:rPr>
            </w:pPr>
            <w:r>
              <w:rPr>
                <w:rFonts w:ascii="Times New Roman" w:hAnsi="Times New Roman"/>
                <w:sz w:val="20"/>
                <w:szCs w:val="20"/>
                <w:lang w:val="id-ID"/>
              </w:rPr>
              <w:t xml:space="preserve">Ties </w:t>
            </w:r>
            <w:r>
              <w:rPr>
                <w:rFonts w:ascii="Times New Roman" w:hAnsi="Times New Roman" w:cs="Times New Roman"/>
                <w:color w:val="000000"/>
                <w:sz w:val="18"/>
                <w:szCs w:val="18"/>
                <w:lang w:val="id-ID"/>
              </w:rPr>
              <w:t>0</w:t>
            </w:r>
            <w:r w:rsidRPr="00F12E09">
              <w:rPr>
                <w:rFonts w:ascii="Times New Roman" w:hAnsi="Times New Roman" w:cs="Times New Roman"/>
                <w:color w:val="000000"/>
                <w:sz w:val="24"/>
                <w:szCs w:val="24"/>
                <w:vertAlign w:val="superscript"/>
              </w:rPr>
              <w:t>c</w:t>
            </w:r>
          </w:p>
        </w:tc>
        <w:tc>
          <w:tcPr>
            <w:tcW w:w="709" w:type="dxa"/>
            <w:tcBorders>
              <w:left w:val="nil"/>
              <w:right w:val="nil"/>
            </w:tcBorders>
          </w:tcPr>
          <w:p w:rsidR="00972545" w:rsidRDefault="00A65461" w:rsidP="00972545">
            <w:pPr>
              <w:spacing w:line="360" w:lineRule="auto"/>
              <w:jc w:val="both"/>
              <w:rPr>
                <w:rFonts w:ascii="Times New Roman" w:hAnsi="Times New Roman"/>
                <w:sz w:val="20"/>
                <w:szCs w:val="20"/>
                <w:lang w:val="id-ID"/>
              </w:rPr>
            </w:pPr>
            <w:r>
              <w:rPr>
                <w:rFonts w:ascii="Times New Roman" w:hAnsi="Times New Roman"/>
                <w:sz w:val="20"/>
                <w:szCs w:val="20"/>
                <w:lang w:val="id-ID"/>
              </w:rPr>
              <w:t>5.38</w:t>
            </w:r>
          </w:p>
          <w:p w:rsidR="00972545" w:rsidRPr="00C11941" w:rsidRDefault="00E33842" w:rsidP="00972545">
            <w:pPr>
              <w:spacing w:line="360" w:lineRule="auto"/>
              <w:jc w:val="both"/>
              <w:rPr>
                <w:rFonts w:ascii="Times New Roman" w:hAnsi="Times New Roman"/>
                <w:sz w:val="20"/>
                <w:szCs w:val="20"/>
                <w:lang w:val="id-ID"/>
              </w:rPr>
            </w:pPr>
            <w:r>
              <w:rPr>
                <w:rFonts w:ascii="Times New Roman" w:hAnsi="Times New Roman"/>
                <w:sz w:val="20"/>
                <w:szCs w:val="20"/>
                <w:lang w:val="id-ID"/>
              </w:rPr>
              <w:t>38</w:t>
            </w:r>
            <w:r w:rsidR="00A65461">
              <w:rPr>
                <w:rFonts w:ascii="Times New Roman" w:hAnsi="Times New Roman"/>
                <w:sz w:val="20"/>
                <w:szCs w:val="20"/>
                <w:lang w:val="id-ID"/>
              </w:rPr>
              <w:t>.81</w:t>
            </w:r>
          </w:p>
        </w:tc>
        <w:tc>
          <w:tcPr>
            <w:tcW w:w="708" w:type="dxa"/>
            <w:tcBorders>
              <w:left w:val="nil"/>
              <w:right w:val="nil"/>
            </w:tcBorders>
            <w:vAlign w:val="center"/>
          </w:tcPr>
          <w:p w:rsidR="00972545" w:rsidRPr="00C11941" w:rsidRDefault="00972545" w:rsidP="00972545">
            <w:pPr>
              <w:spacing w:line="360" w:lineRule="auto"/>
              <w:jc w:val="center"/>
              <w:rPr>
                <w:rFonts w:ascii="Times New Roman" w:hAnsi="Times New Roman"/>
                <w:sz w:val="20"/>
                <w:szCs w:val="20"/>
                <w:lang w:val="id-ID"/>
              </w:rPr>
            </w:pPr>
            <w:r>
              <w:rPr>
                <w:rFonts w:ascii="Times New Roman" w:hAnsi="Times New Roman"/>
                <w:sz w:val="20"/>
                <w:szCs w:val="20"/>
                <w:lang w:val="id-ID"/>
              </w:rPr>
              <w:t>0.000</w:t>
            </w:r>
          </w:p>
        </w:tc>
      </w:tr>
      <w:tr w:rsidR="00972545" w:rsidTr="009B5A72">
        <w:tc>
          <w:tcPr>
            <w:tcW w:w="993" w:type="dxa"/>
            <w:tcBorders>
              <w:left w:val="nil"/>
              <w:right w:val="nil"/>
            </w:tcBorders>
            <w:vAlign w:val="center"/>
          </w:tcPr>
          <w:p w:rsidR="00972545" w:rsidRPr="009B5A72" w:rsidRDefault="00972545" w:rsidP="00A65461">
            <w:pPr>
              <w:spacing w:line="360" w:lineRule="auto"/>
              <w:jc w:val="center"/>
              <w:rPr>
                <w:rFonts w:ascii="Times New Roman" w:hAnsi="Times New Roman"/>
                <w:b/>
                <w:sz w:val="20"/>
                <w:szCs w:val="20"/>
                <w:lang w:val="id-ID"/>
              </w:rPr>
            </w:pPr>
            <w:bookmarkStart w:id="0" w:name="_GoBack" w:colFirst="0" w:colLast="4"/>
            <w:r w:rsidRPr="009B5A72">
              <w:rPr>
                <w:rFonts w:ascii="Times New Roman" w:hAnsi="Times New Roman"/>
                <w:b/>
                <w:sz w:val="20"/>
                <w:szCs w:val="20"/>
                <w:lang w:val="id-ID"/>
              </w:rPr>
              <w:t>Total</w:t>
            </w:r>
          </w:p>
        </w:tc>
        <w:tc>
          <w:tcPr>
            <w:tcW w:w="851" w:type="dxa"/>
            <w:tcBorders>
              <w:left w:val="nil"/>
              <w:right w:val="nil"/>
            </w:tcBorders>
            <w:vAlign w:val="center"/>
          </w:tcPr>
          <w:p w:rsidR="00972545" w:rsidRPr="009B5A72" w:rsidRDefault="00972545" w:rsidP="00A65461">
            <w:pPr>
              <w:spacing w:line="360" w:lineRule="auto"/>
              <w:jc w:val="center"/>
              <w:rPr>
                <w:rFonts w:ascii="Times New Roman" w:hAnsi="Times New Roman"/>
                <w:b/>
                <w:sz w:val="20"/>
                <w:szCs w:val="20"/>
                <w:lang w:val="id-ID"/>
              </w:rPr>
            </w:pPr>
            <w:r w:rsidRPr="009B5A72">
              <w:rPr>
                <w:rFonts w:ascii="Times New Roman" w:hAnsi="Times New Roman"/>
                <w:b/>
                <w:sz w:val="20"/>
                <w:szCs w:val="20"/>
                <w:lang w:val="id-ID"/>
              </w:rPr>
              <w:t>65</w:t>
            </w:r>
          </w:p>
        </w:tc>
        <w:tc>
          <w:tcPr>
            <w:tcW w:w="708" w:type="dxa"/>
            <w:tcBorders>
              <w:left w:val="nil"/>
              <w:right w:val="nil"/>
            </w:tcBorders>
            <w:vAlign w:val="center"/>
          </w:tcPr>
          <w:p w:rsidR="00972545" w:rsidRPr="009B5A72" w:rsidRDefault="00972545" w:rsidP="00A65461">
            <w:pPr>
              <w:spacing w:line="360" w:lineRule="auto"/>
              <w:jc w:val="center"/>
              <w:rPr>
                <w:rFonts w:ascii="Times New Roman" w:hAnsi="Times New Roman"/>
                <w:b/>
                <w:sz w:val="20"/>
                <w:szCs w:val="20"/>
                <w:lang w:val="id-ID"/>
              </w:rPr>
            </w:pPr>
          </w:p>
        </w:tc>
        <w:tc>
          <w:tcPr>
            <w:tcW w:w="709" w:type="dxa"/>
            <w:tcBorders>
              <w:left w:val="nil"/>
              <w:right w:val="nil"/>
            </w:tcBorders>
            <w:vAlign w:val="center"/>
          </w:tcPr>
          <w:p w:rsidR="00972545" w:rsidRPr="009B5A72" w:rsidRDefault="00972545" w:rsidP="00A65461">
            <w:pPr>
              <w:spacing w:line="360" w:lineRule="auto"/>
              <w:jc w:val="center"/>
              <w:rPr>
                <w:rFonts w:ascii="Times New Roman" w:hAnsi="Times New Roman"/>
                <w:b/>
                <w:sz w:val="20"/>
                <w:szCs w:val="20"/>
                <w:lang w:val="id-ID"/>
              </w:rPr>
            </w:pPr>
          </w:p>
        </w:tc>
        <w:tc>
          <w:tcPr>
            <w:tcW w:w="709" w:type="dxa"/>
            <w:tcBorders>
              <w:left w:val="nil"/>
              <w:right w:val="nil"/>
            </w:tcBorders>
            <w:vAlign w:val="center"/>
          </w:tcPr>
          <w:p w:rsidR="00972545" w:rsidRPr="009B5A72" w:rsidRDefault="00972545" w:rsidP="00A65461">
            <w:pPr>
              <w:spacing w:line="360" w:lineRule="auto"/>
              <w:jc w:val="center"/>
              <w:rPr>
                <w:rFonts w:ascii="Times New Roman" w:hAnsi="Times New Roman"/>
                <w:b/>
                <w:sz w:val="20"/>
                <w:szCs w:val="20"/>
                <w:lang w:val="id-ID"/>
              </w:rPr>
            </w:pPr>
            <w:r w:rsidRPr="009B5A72">
              <w:rPr>
                <w:rFonts w:ascii="Times New Roman" w:hAnsi="Times New Roman"/>
                <w:b/>
                <w:sz w:val="20"/>
                <w:szCs w:val="20"/>
                <w:lang w:val="id-ID"/>
              </w:rPr>
              <w:t>65</w:t>
            </w:r>
          </w:p>
        </w:tc>
        <w:tc>
          <w:tcPr>
            <w:tcW w:w="709" w:type="dxa"/>
            <w:tcBorders>
              <w:left w:val="nil"/>
              <w:right w:val="nil"/>
            </w:tcBorders>
          </w:tcPr>
          <w:p w:rsidR="00972545" w:rsidRDefault="00972545" w:rsidP="00972545">
            <w:pPr>
              <w:spacing w:line="360" w:lineRule="auto"/>
              <w:jc w:val="both"/>
              <w:rPr>
                <w:rFonts w:ascii="Times New Roman" w:hAnsi="Times New Roman"/>
                <w:b/>
                <w:sz w:val="24"/>
                <w:szCs w:val="24"/>
                <w:lang w:val="id-ID"/>
              </w:rPr>
            </w:pPr>
          </w:p>
        </w:tc>
        <w:tc>
          <w:tcPr>
            <w:tcW w:w="708" w:type="dxa"/>
            <w:tcBorders>
              <w:left w:val="nil"/>
              <w:right w:val="nil"/>
            </w:tcBorders>
          </w:tcPr>
          <w:p w:rsidR="00972545" w:rsidRPr="00C11941" w:rsidRDefault="00972545" w:rsidP="00972545">
            <w:pPr>
              <w:spacing w:line="360" w:lineRule="auto"/>
              <w:jc w:val="both"/>
              <w:rPr>
                <w:rFonts w:ascii="Times New Roman" w:hAnsi="Times New Roman"/>
                <w:sz w:val="20"/>
                <w:szCs w:val="20"/>
                <w:lang w:val="id-ID"/>
              </w:rPr>
            </w:pPr>
          </w:p>
        </w:tc>
      </w:tr>
      <w:bookmarkEnd w:id="0"/>
    </w:tbl>
    <w:p w:rsidR="00E15C6C" w:rsidRPr="00887A5D" w:rsidRDefault="00E15C6C" w:rsidP="00887A5D">
      <w:pPr>
        <w:spacing w:after="0" w:line="480" w:lineRule="auto"/>
        <w:jc w:val="both"/>
        <w:rPr>
          <w:rFonts w:ascii="Times New Roman" w:hAnsi="Times New Roman" w:cs="Times New Roman"/>
          <w:sz w:val="24"/>
          <w:szCs w:val="24"/>
        </w:rPr>
      </w:pPr>
    </w:p>
    <w:p w:rsidR="00363744" w:rsidRDefault="00E15C6C" w:rsidP="00E15C6C">
      <w:pPr>
        <w:pStyle w:val="ListParagraph"/>
        <w:spacing w:after="0" w:line="480" w:lineRule="auto"/>
        <w:ind w:left="142" w:firstLine="589"/>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Pr="00585AC9">
        <w:rPr>
          <w:rFonts w:ascii="Times New Roman" w:hAnsi="Times New Roman" w:cs="Times New Roman"/>
          <w:sz w:val="24"/>
          <w:szCs w:val="24"/>
        </w:rPr>
        <w:t xml:space="preserve">3 didapatkan hasil bahwa perilaku </w:t>
      </w:r>
      <w:r w:rsidRPr="00585AC9">
        <w:rPr>
          <w:rFonts w:ascii="Times New Roman" w:hAnsi="Times New Roman" w:cs="Times New Roman"/>
          <w:bCs/>
          <w:sz w:val="24"/>
          <w:szCs w:val="24"/>
        </w:rPr>
        <w:t xml:space="preserve">deteksi dini </w:t>
      </w:r>
      <w:r w:rsidRPr="00585AC9">
        <w:rPr>
          <w:rFonts w:ascii="Times New Roman" w:hAnsi="Times New Roman" w:cs="Times New Roman"/>
          <w:bCs/>
          <w:i/>
          <w:sz w:val="24"/>
          <w:szCs w:val="24"/>
        </w:rPr>
        <w:t>carsinoma mammae</w:t>
      </w:r>
      <w:r w:rsidRPr="00585AC9">
        <w:rPr>
          <w:rFonts w:ascii="Times New Roman" w:hAnsi="Times New Roman" w:cs="Times New Roman"/>
          <w:bCs/>
          <w:sz w:val="24"/>
          <w:szCs w:val="24"/>
        </w:rPr>
        <w:t xml:space="preserve"> mandiri pada remaja putri </w:t>
      </w:r>
      <w:r w:rsidR="00E839BA">
        <w:rPr>
          <w:rFonts w:ascii="Times New Roman" w:hAnsi="Times New Roman" w:cs="Times New Roman"/>
          <w:bCs/>
          <w:sz w:val="24"/>
          <w:szCs w:val="24"/>
        </w:rPr>
        <w:t xml:space="preserve">dengan kedua metode yaitu metode video dan demonstrasi </w:t>
      </w:r>
      <w:r w:rsidR="00E839BA">
        <w:rPr>
          <w:rFonts w:ascii="Times New Roman" w:hAnsi="Times New Roman" w:cs="Times New Roman"/>
          <w:bCs/>
          <w:color w:val="000000"/>
          <w:sz w:val="24"/>
          <w:szCs w:val="24"/>
        </w:rPr>
        <w:t xml:space="preserve">didapatkan hasil pada kedua metode pendiidkan kesehatan yaitu  </w:t>
      </w:r>
      <w:r w:rsidR="00E839BA" w:rsidRPr="00737941">
        <w:rPr>
          <w:rFonts w:ascii="Times New Roman" w:hAnsi="Times New Roman" w:cs="Times New Roman"/>
          <w:bCs/>
          <w:i/>
          <w:color w:val="000000"/>
          <w:sz w:val="24"/>
          <w:szCs w:val="24"/>
        </w:rPr>
        <w:t xml:space="preserve">p value </w:t>
      </w:r>
      <w:r w:rsidR="00E839BA">
        <w:rPr>
          <w:rFonts w:ascii="Times New Roman" w:hAnsi="Times New Roman" w:cs="Times New Roman"/>
          <w:bCs/>
          <w:color w:val="000000"/>
          <w:sz w:val="24"/>
          <w:szCs w:val="24"/>
        </w:rPr>
        <w:t>= 0.000 (p&lt;0.05)</w:t>
      </w:r>
      <w:r w:rsidR="00E839BA" w:rsidRPr="006C6AE6">
        <w:rPr>
          <w:rFonts w:ascii="Times New Roman" w:hAnsi="Times New Roman" w:cs="Times New Roman"/>
          <w:bCs/>
          <w:color w:val="000000"/>
          <w:sz w:val="24"/>
          <w:szCs w:val="24"/>
        </w:rPr>
        <w:t xml:space="preserve"> </w:t>
      </w:r>
      <w:r w:rsidR="00E839BA" w:rsidRPr="00737941">
        <w:rPr>
          <w:rFonts w:ascii="Times New Roman" w:hAnsi="Times New Roman" w:cs="Times New Roman"/>
          <w:bCs/>
          <w:color w:val="000000"/>
          <w:sz w:val="24"/>
          <w:szCs w:val="24"/>
        </w:rPr>
        <w:t xml:space="preserve">maka ada </w:t>
      </w:r>
      <w:r w:rsidR="00E839BA">
        <w:rPr>
          <w:rFonts w:ascii="Times New Roman" w:hAnsi="Times New Roman" w:cs="Times New Roman"/>
          <w:bCs/>
          <w:color w:val="000000"/>
          <w:sz w:val="24"/>
          <w:szCs w:val="24"/>
        </w:rPr>
        <w:t xml:space="preserve">pengaruh </w:t>
      </w:r>
      <w:r w:rsidR="00E839BA" w:rsidRPr="006C6AE6">
        <w:rPr>
          <w:rFonts w:ascii="Times New Roman" w:hAnsi="Times New Roman" w:cs="Times New Roman"/>
          <w:bCs/>
          <w:color w:val="000000"/>
          <w:sz w:val="24"/>
          <w:szCs w:val="24"/>
        </w:rPr>
        <w:t xml:space="preserve">pendidikan kesehatan dengan media video </w:t>
      </w:r>
      <w:r w:rsidR="00E839BA">
        <w:rPr>
          <w:rFonts w:ascii="Times New Roman" w:hAnsi="Times New Roman" w:cs="Times New Roman"/>
          <w:bCs/>
          <w:color w:val="000000"/>
          <w:sz w:val="24"/>
          <w:szCs w:val="24"/>
        </w:rPr>
        <w:t>dan demonstrasi terhadap</w:t>
      </w:r>
      <w:r w:rsidR="00E839BA" w:rsidRPr="006C6AE6">
        <w:rPr>
          <w:rFonts w:ascii="Times New Roman" w:hAnsi="Times New Roman" w:cs="Times New Roman"/>
          <w:bCs/>
          <w:color w:val="000000"/>
          <w:sz w:val="24"/>
          <w:szCs w:val="24"/>
        </w:rPr>
        <w:t xml:space="preserve"> </w:t>
      </w:r>
      <w:r w:rsidR="00E839BA">
        <w:rPr>
          <w:rFonts w:ascii="Times New Roman" w:hAnsi="Times New Roman" w:cs="Times New Roman"/>
          <w:bCs/>
          <w:color w:val="000000"/>
          <w:sz w:val="24"/>
          <w:szCs w:val="24"/>
        </w:rPr>
        <w:t>perilaku</w:t>
      </w:r>
      <w:r w:rsidR="00E839BA" w:rsidRPr="006C6AE6">
        <w:rPr>
          <w:rFonts w:ascii="Times New Roman" w:hAnsi="Times New Roman" w:cs="Times New Roman"/>
          <w:bCs/>
          <w:color w:val="000000"/>
          <w:sz w:val="24"/>
          <w:szCs w:val="24"/>
        </w:rPr>
        <w:t xml:space="preserve"> tentang </w:t>
      </w:r>
      <w:r w:rsidR="00E839BA" w:rsidRPr="00737941">
        <w:rPr>
          <w:rFonts w:ascii="Times New Roman" w:hAnsi="Times New Roman" w:cs="Times New Roman"/>
          <w:color w:val="000000"/>
          <w:sz w:val="24"/>
          <w:szCs w:val="24"/>
        </w:rPr>
        <w:t xml:space="preserve">deteksi dini carsinoma mammae mandiri </w:t>
      </w:r>
      <w:r w:rsidR="00E839BA" w:rsidRPr="00737941">
        <w:rPr>
          <w:rFonts w:ascii="Times New Roman" w:hAnsi="Times New Roman" w:cs="Times New Roman"/>
          <w:bCs/>
          <w:sz w:val="24"/>
          <w:szCs w:val="24"/>
        </w:rPr>
        <w:t>pada remaja putri Ma</w:t>
      </w:r>
      <w:r w:rsidR="00E839BA">
        <w:rPr>
          <w:rFonts w:ascii="Times New Roman" w:hAnsi="Times New Roman" w:cs="Times New Roman"/>
          <w:bCs/>
          <w:sz w:val="24"/>
          <w:szCs w:val="24"/>
        </w:rPr>
        <w:t>drasah Aliyah di Kecamatan Mijen sebelum dan setelah diberikan pendidikan kesehatan.</w:t>
      </w:r>
    </w:p>
    <w:p w:rsidR="00E15C6C" w:rsidRPr="00E15C6C" w:rsidRDefault="00E15C6C" w:rsidP="00E15C6C">
      <w:pPr>
        <w:pStyle w:val="ListParagraph"/>
        <w:spacing w:after="0" w:line="480" w:lineRule="auto"/>
        <w:ind w:left="142" w:firstLine="589"/>
        <w:jc w:val="both"/>
        <w:rPr>
          <w:rFonts w:ascii="Times New Roman" w:hAnsi="Times New Roman" w:cs="Times New Roman"/>
          <w:sz w:val="24"/>
          <w:szCs w:val="24"/>
        </w:rPr>
      </w:pPr>
      <w:r w:rsidRPr="00736DB4">
        <w:rPr>
          <w:rFonts w:ascii="Times New Roman" w:eastAsia="Times New Roman" w:hAnsi="Times New Roman" w:cs="Times New Roman"/>
          <w:sz w:val="24"/>
          <w:szCs w:val="24"/>
          <w:lang w:eastAsia="id-ID"/>
        </w:rPr>
        <w:t>Sebuah penelitain tentang model keper</w:t>
      </w:r>
      <w:r w:rsidRPr="00736DB4">
        <w:rPr>
          <w:rFonts w:ascii="Calibri" w:eastAsia="Times New Roman" w:hAnsi="Calibri" w:cs="Times New Roman"/>
          <w:sz w:val="24"/>
          <w:szCs w:val="24"/>
          <w:lang w:eastAsia="id-ID"/>
        </w:rPr>
        <w:t>c</w:t>
      </w:r>
      <w:r w:rsidRPr="00736DB4">
        <w:rPr>
          <w:rFonts w:ascii="Times New Roman" w:eastAsia="Times New Roman" w:hAnsi="Times New Roman" w:cs="Times New Roman"/>
          <w:sz w:val="24"/>
          <w:szCs w:val="24"/>
          <w:lang w:eastAsia="id-ID"/>
        </w:rPr>
        <w:t xml:space="preserve">ayaan kesehata dalam perilaku </w:t>
      </w:r>
      <w:r w:rsidRPr="00736DB4">
        <w:rPr>
          <w:rFonts w:ascii="Times New Roman" w:eastAsia="Times New Roman" w:hAnsi="Times New Roman" w:cs="Times New Roman"/>
          <w:sz w:val="24"/>
          <w:szCs w:val="24"/>
          <w:lang w:eastAsia="id-ID"/>
        </w:rPr>
        <w:lastRenderedPageBreak/>
        <w:t xml:space="preserve">detesi dini kanker payudara </w:t>
      </w:r>
      <w:r w:rsidRPr="00736DB4">
        <w:rPr>
          <w:rFonts w:ascii="Times New Roman" w:hAnsi="Times New Roman" w:cs="Times New Roman"/>
          <w:sz w:val="24"/>
          <w:szCs w:val="24"/>
        </w:rPr>
        <w:t xml:space="preserve">menyebutkan bahwa dua komponen manfaat yang dirasakan p </w:t>
      </w:r>
      <w:r w:rsidRPr="00736DB4">
        <w:rPr>
          <w:rFonts w:ascii="Times New Roman" w:hAnsi="Times New Roman" w:cs="Times New Roman"/>
          <w:i/>
          <w:sz w:val="24"/>
          <w:szCs w:val="24"/>
        </w:rPr>
        <w:t>value</w:t>
      </w:r>
      <w:r w:rsidRPr="00736DB4">
        <w:rPr>
          <w:rFonts w:ascii="Times New Roman" w:hAnsi="Times New Roman" w:cs="Times New Roman"/>
          <w:sz w:val="24"/>
          <w:szCs w:val="24"/>
        </w:rPr>
        <w:t xml:space="preserve"> 1,202 dan hambatan dalam mamografi p </w:t>
      </w:r>
      <w:r w:rsidRPr="00736DB4">
        <w:rPr>
          <w:rFonts w:ascii="Times New Roman" w:hAnsi="Times New Roman" w:cs="Times New Roman"/>
          <w:i/>
          <w:sz w:val="24"/>
          <w:szCs w:val="24"/>
        </w:rPr>
        <w:t>value</w:t>
      </w:r>
      <w:r w:rsidRPr="00736DB4">
        <w:rPr>
          <w:rFonts w:ascii="Times New Roman" w:hAnsi="Times New Roman" w:cs="Times New Roman"/>
          <w:sz w:val="24"/>
          <w:szCs w:val="24"/>
        </w:rPr>
        <w:t xml:space="preserve"> 0,864, dimana keduanya mempunyai nilai signifikansi p &lt; 0,05 yang artinya tidak ada model keper</w:t>
      </w:r>
      <w:r w:rsidRPr="00736DB4">
        <w:rPr>
          <w:rFonts w:ascii="Calibri" w:hAnsi="Calibri" w:cs="Times New Roman"/>
          <w:sz w:val="24"/>
          <w:szCs w:val="24"/>
        </w:rPr>
        <w:t>c</w:t>
      </w:r>
      <w:r w:rsidRPr="00736DB4">
        <w:rPr>
          <w:rFonts w:ascii="Times New Roman" w:hAnsi="Times New Roman" w:cs="Times New Roman"/>
          <w:sz w:val="24"/>
          <w:szCs w:val="24"/>
        </w:rPr>
        <w:t>ayaan kesehatan yang dapat memprediksi dalam perilau deteksi dini kanker payudara (Darvishpour, 2018).</w:t>
      </w:r>
    </w:p>
    <w:p w:rsidR="00E15C6C" w:rsidRDefault="00E15C6C" w:rsidP="00B421CD">
      <w:pPr>
        <w:pStyle w:val="ListParagraph"/>
        <w:spacing w:after="0" w:line="360" w:lineRule="auto"/>
        <w:ind w:left="142" w:firstLine="720"/>
        <w:jc w:val="both"/>
        <w:rPr>
          <w:rFonts w:ascii="Times New Roman" w:eastAsia="Times New Roman" w:hAnsi="Times New Roman" w:cs="Times New Roman"/>
          <w:sz w:val="24"/>
          <w:szCs w:val="24"/>
          <w:lang w:eastAsia="id-ID"/>
        </w:rPr>
      </w:pPr>
      <w:r w:rsidRPr="00736DB4">
        <w:rPr>
          <w:rFonts w:ascii="Times New Roman" w:eastAsia="Times New Roman" w:hAnsi="Times New Roman" w:cs="Times New Roman"/>
          <w:sz w:val="24"/>
          <w:szCs w:val="24"/>
          <w:lang w:eastAsia="id-ID"/>
        </w:rPr>
        <w:t>Remaja yang memiliki kesiapan yang lebih matang mengenai kesehatan payudara akan lebih peduli dengan payudaranya serta dapat memotivasi perempuan di lingkungannya untuk turut menjaga kesehatan payudara (Aisyah, 2015)</w:t>
      </w:r>
      <w:r>
        <w:rPr>
          <w:rFonts w:ascii="Times New Roman" w:eastAsia="Times New Roman" w:hAnsi="Times New Roman" w:cs="Times New Roman"/>
          <w:sz w:val="24"/>
          <w:szCs w:val="24"/>
          <w:lang w:eastAsia="id-ID"/>
        </w:rPr>
        <w:t>.</w:t>
      </w:r>
    </w:p>
    <w:p w:rsidR="00E15C6C" w:rsidRDefault="00E15C6C" w:rsidP="00E15C6C">
      <w:pPr>
        <w:pStyle w:val="ListParagraph"/>
        <w:spacing w:after="0" w:line="480" w:lineRule="auto"/>
        <w:ind w:left="0" w:firstLine="840"/>
        <w:jc w:val="both"/>
        <w:rPr>
          <w:rFonts w:ascii="Times New Roman" w:hAnsi="Times New Roman" w:cs="Times New Roman"/>
          <w:bCs/>
          <w:color w:val="000000"/>
          <w:sz w:val="24"/>
          <w:szCs w:val="24"/>
        </w:rPr>
      </w:pPr>
      <w:r w:rsidRPr="00736DB4">
        <w:rPr>
          <w:rFonts w:asciiTheme="majorBidi" w:hAnsiTheme="majorBidi" w:cstheme="majorBidi"/>
          <w:sz w:val="24"/>
          <w:szCs w:val="24"/>
        </w:rPr>
        <w:t xml:space="preserve">Hasi penelitian menunjukkan terjadi perubahan perilaku setelah diberikan pendidikan kesehatan dengan menggunakan media video yaitu </w:t>
      </w:r>
      <w:r w:rsidRPr="00736DB4">
        <w:rPr>
          <w:rFonts w:ascii="Times New Roman" w:hAnsi="Times New Roman" w:cs="Times New Roman"/>
          <w:bCs/>
          <w:color w:val="000000"/>
          <w:sz w:val="24"/>
          <w:szCs w:val="24"/>
        </w:rPr>
        <w:t xml:space="preserve">hasil uji </w:t>
      </w:r>
      <w:r w:rsidR="00E33842">
        <w:rPr>
          <w:rFonts w:ascii="Times New Roman" w:hAnsi="Times New Roman" w:cs="Times New Roman"/>
          <w:bCs/>
          <w:i/>
          <w:color w:val="000000"/>
          <w:sz w:val="24"/>
          <w:szCs w:val="24"/>
        </w:rPr>
        <w:t xml:space="preserve">Wilcoxon </w:t>
      </w:r>
      <w:r w:rsidRPr="00736DB4">
        <w:rPr>
          <w:rFonts w:ascii="Times New Roman" w:hAnsi="Times New Roman" w:cs="Times New Roman"/>
          <w:bCs/>
          <w:i/>
          <w:color w:val="000000"/>
          <w:sz w:val="24"/>
          <w:szCs w:val="24"/>
        </w:rPr>
        <w:t xml:space="preserve">Test </w:t>
      </w:r>
      <w:r w:rsidRPr="00736DB4">
        <w:rPr>
          <w:rFonts w:ascii="Times New Roman" w:hAnsi="Times New Roman" w:cs="Times New Roman"/>
          <w:bCs/>
          <w:color w:val="000000"/>
          <w:sz w:val="24"/>
          <w:szCs w:val="24"/>
        </w:rPr>
        <w:t xml:space="preserve">didapatkan nilai </w:t>
      </w:r>
      <w:r w:rsidR="00E33842">
        <w:rPr>
          <w:rFonts w:ascii="Times New Roman" w:hAnsi="Times New Roman" w:cs="Times New Roman"/>
          <w:bCs/>
          <w:color w:val="000000"/>
          <w:sz w:val="24"/>
          <w:szCs w:val="24"/>
        </w:rPr>
        <w:t xml:space="preserve">perilaku </w:t>
      </w:r>
      <w:r w:rsidRPr="00736DB4">
        <w:rPr>
          <w:rFonts w:ascii="Times New Roman" w:hAnsi="Times New Roman" w:cs="Times New Roman"/>
          <w:bCs/>
          <w:color w:val="000000"/>
          <w:sz w:val="24"/>
          <w:szCs w:val="24"/>
        </w:rPr>
        <w:t xml:space="preserve">deteksi dini </w:t>
      </w:r>
      <w:r w:rsidRPr="00736DB4">
        <w:rPr>
          <w:rFonts w:ascii="Times New Roman" w:hAnsi="Times New Roman" w:cs="Times New Roman"/>
          <w:bCs/>
          <w:i/>
          <w:color w:val="000000"/>
          <w:sz w:val="24"/>
          <w:szCs w:val="24"/>
        </w:rPr>
        <w:t>carsinoma mammae</w:t>
      </w:r>
      <w:r w:rsidRPr="00736DB4">
        <w:rPr>
          <w:rFonts w:ascii="Times New Roman" w:hAnsi="Times New Roman" w:cs="Times New Roman"/>
          <w:bCs/>
          <w:color w:val="000000"/>
          <w:sz w:val="24"/>
          <w:szCs w:val="24"/>
        </w:rPr>
        <w:t xml:space="preserve"> mandiri pada remaja putri</w:t>
      </w:r>
      <w:r w:rsidRPr="00736DB4">
        <w:rPr>
          <w:rFonts w:ascii="Times New Roman" w:hAnsi="Times New Roman" w:cs="Times New Roman"/>
          <w:bCs/>
          <w:i/>
          <w:color w:val="000000"/>
          <w:sz w:val="24"/>
          <w:szCs w:val="24"/>
        </w:rPr>
        <w:t xml:space="preserve"> </w:t>
      </w:r>
      <w:r w:rsidR="00E33842">
        <w:rPr>
          <w:rFonts w:ascii="Times New Roman" w:hAnsi="Times New Roman" w:cs="Times New Roman"/>
          <w:bCs/>
          <w:color w:val="000000"/>
          <w:sz w:val="24"/>
          <w:szCs w:val="24"/>
        </w:rPr>
        <w:t xml:space="preserve">dengan </w:t>
      </w:r>
      <w:r w:rsidR="00E33842" w:rsidRPr="00E33842">
        <w:rPr>
          <w:rFonts w:ascii="Times New Roman" w:hAnsi="Times New Roman" w:cs="Times New Roman"/>
          <w:bCs/>
          <w:i/>
          <w:color w:val="000000"/>
          <w:sz w:val="24"/>
          <w:szCs w:val="24"/>
        </w:rPr>
        <w:t>positive ranks</w:t>
      </w:r>
      <w:r w:rsidR="00E33842">
        <w:rPr>
          <w:rFonts w:ascii="Times New Roman" w:hAnsi="Times New Roman" w:cs="Times New Roman"/>
          <w:bCs/>
          <w:color w:val="000000"/>
          <w:sz w:val="24"/>
          <w:szCs w:val="24"/>
        </w:rPr>
        <w:t xml:space="preserve"> </w:t>
      </w:r>
      <w:r w:rsidR="00E33842">
        <w:rPr>
          <w:rFonts w:ascii="Times New Roman" w:hAnsi="Times New Roman" w:cs="Times New Roman"/>
          <w:bCs/>
          <w:iCs/>
          <w:color w:val="000000"/>
          <w:sz w:val="24"/>
          <w:szCs w:val="24"/>
        </w:rPr>
        <w:t>sebesar 36.13</w:t>
      </w:r>
      <w:r w:rsidRPr="00736DB4">
        <w:rPr>
          <w:rFonts w:ascii="Times New Roman" w:hAnsi="Times New Roman" w:cs="Times New Roman"/>
          <w:bCs/>
          <w:iCs/>
          <w:color w:val="000000"/>
          <w:sz w:val="24"/>
          <w:szCs w:val="24"/>
        </w:rPr>
        <w:t xml:space="preserve"> dengan p</w:t>
      </w:r>
      <w:r w:rsidRPr="00736DB4">
        <w:rPr>
          <w:rFonts w:ascii="Times New Roman" w:hAnsi="Times New Roman" w:cs="Times New Roman"/>
          <w:bCs/>
          <w:i/>
          <w:color w:val="000000"/>
          <w:sz w:val="24"/>
          <w:szCs w:val="24"/>
        </w:rPr>
        <w:t xml:space="preserve"> value </w:t>
      </w:r>
      <w:r w:rsidRPr="00736DB4">
        <w:rPr>
          <w:rFonts w:ascii="Times New Roman" w:hAnsi="Times New Roman" w:cs="Times New Roman"/>
          <w:bCs/>
          <w:color w:val="000000"/>
          <w:sz w:val="24"/>
          <w:szCs w:val="24"/>
        </w:rPr>
        <w:t xml:space="preserve">= 0,000 (p&lt;0,05). </w:t>
      </w:r>
      <w:r w:rsidRPr="00736DB4">
        <w:rPr>
          <w:rFonts w:asciiTheme="majorBidi" w:hAnsiTheme="majorBidi" w:cstheme="majorBidi"/>
          <w:sz w:val="24"/>
          <w:szCs w:val="24"/>
        </w:rPr>
        <w:t xml:space="preserve">Pada kelompok intervensi dengan menggunakan </w:t>
      </w:r>
      <w:r w:rsidRPr="00736DB4">
        <w:rPr>
          <w:rFonts w:asciiTheme="majorBidi" w:hAnsiTheme="majorBidi" w:cstheme="majorBidi"/>
          <w:sz w:val="24"/>
          <w:szCs w:val="24"/>
        </w:rPr>
        <w:lastRenderedPageBreak/>
        <w:t xml:space="preserve">media demonstrasi yaitu </w:t>
      </w:r>
      <w:r w:rsidRPr="00736DB4">
        <w:rPr>
          <w:rFonts w:ascii="Times New Roman" w:hAnsi="Times New Roman" w:cs="Times New Roman"/>
          <w:bCs/>
          <w:color w:val="000000"/>
          <w:sz w:val="24"/>
          <w:szCs w:val="24"/>
        </w:rPr>
        <w:t xml:space="preserve">hasil uji </w:t>
      </w:r>
      <w:r w:rsidR="00E33842">
        <w:rPr>
          <w:rFonts w:ascii="Times New Roman" w:hAnsi="Times New Roman" w:cs="Times New Roman"/>
          <w:bCs/>
          <w:i/>
          <w:color w:val="000000"/>
          <w:sz w:val="24"/>
          <w:szCs w:val="24"/>
        </w:rPr>
        <w:t xml:space="preserve">Wilcoxon </w:t>
      </w:r>
      <w:r w:rsidRPr="00736DB4">
        <w:rPr>
          <w:rFonts w:ascii="Times New Roman" w:hAnsi="Times New Roman" w:cs="Times New Roman"/>
          <w:bCs/>
          <w:i/>
          <w:color w:val="000000"/>
          <w:sz w:val="24"/>
          <w:szCs w:val="24"/>
        </w:rPr>
        <w:t xml:space="preserve">Test </w:t>
      </w:r>
      <w:r w:rsidRPr="00736DB4">
        <w:rPr>
          <w:rFonts w:ascii="Times New Roman" w:hAnsi="Times New Roman" w:cs="Times New Roman"/>
          <w:bCs/>
          <w:color w:val="000000"/>
          <w:sz w:val="24"/>
          <w:szCs w:val="24"/>
        </w:rPr>
        <w:t xml:space="preserve">didapatkan nilai perilaku dalam deteksi dini </w:t>
      </w:r>
      <w:r w:rsidRPr="00736DB4">
        <w:rPr>
          <w:rFonts w:ascii="Times New Roman" w:hAnsi="Times New Roman" w:cs="Times New Roman"/>
          <w:bCs/>
          <w:i/>
          <w:color w:val="000000"/>
          <w:sz w:val="24"/>
          <w:szCs w:val="24"/>
        </w:rPr>
        <w:t>carsinoma mammae</w:t>
      </w:r>
      <w:r w:rsidRPr="00736DB4">
        <w:rPr>
          <w:rFonts w:ascii="Times New Roman" w:hAnsi="Times New Roman" w:cs="Times New Roman"/>
          <w:bCs/>
          <w:color w:val="000000"/>
          <w:sz w:val="24"/>
          <w:szCs w:val="24"/>
        </w:rPr>
        <w:t xml:space="preserve"> mandiri pada remaja putri</w:t>
      </w:r>
      <w:r w:rsidR="00E33842">
        <w:rPr>
          <w:rFonts w:ascii="Times New Roman" w:hAnsi="Times New Roman" w:cs="Times New Roman"/>
          <w:bCs/>
          <w:color w:val="000000"/>
          <w:sz w:val="24"/>
          <w:szCs w:val="24"/>
        </w:rPr>
        <w:t xml:space="preserve"> dengan</w:t>
      </w:r>
      <w:r w:rsidRPr="00736DB4">
        <w:rPr>
          <w:rFonts w:ascii="Times New Roman" w:hAnsi="Times New Roman" w:cs="Times New Roman"/>
          <w:bCs/>
          <w:i/>
          <w:color w:val="000000"/>
          <w:sz w:val="24"/>
          <w:szCs w:val="24"/>
        </w:rPr>
        <w:t xml:space="preserve"> </w:t>
      </w:r>
      <w:r w:rsidR="00E33842" w:rsidRPr="00E33842">
        <w:rPr>
          <w:rFonts w:ascii="Times New Roman" w:hAnsi="Times New Roman" w:cs="Times New Roman"/>
          <w:bCs/>
          <w:i/>
          <w:color w:val="000000"/>
          <w:sz w:val="24"/>
          <w:szCs w:val="24"/>
        </w:rPr>
        <w:t>positive ranks</w:t>
      </w:r>
      <w:r w:rsidR="00E33842">
        <w:rPr>
          <w:rFonts w:ascii="Times New Roman" w:hAnsi="Times New Roman" w:cs="Times New Roman"/>
          <w:bCs/>
          <w:color w:val="000000"/>
          <w:sz w:val="24"/>
          <w:szCs w:val="24"/>
        </w:rPr>
        <w:t xml:space="preserve"> </w:t>
      </w:r>
      <w:r w:rsidR="00E33842">
        <w:rPr>
          <w:rFonts w:ascii="Times New Roman" w:hAnsi="Times New Roman" w:cs="Times New Roman"/>
          <w:bCs/>
          <w:iCs/>
          <w:color w:val="000000"/>
          <w:sz w:val="24"/>
          <w:szCs w:val="24"/>
        </w:rPr>
        <w:t>sebesar 38.81</w:t>
      </w:r>
      <w:r w:rsidRPr="00736DB4">
        <w:rPr>
          <w:rFonts w:ascii="Times New Roman" w:hAnsi="Times New Roman" w:cs="Times New Roman"/>
          <w:bCs/>
          <w:iCs/>
          <w:color w:val="000000"/>
          <w:sz w:val="24"/>
          <w:szCs w:val="24"/>
        </w:rPr>
        <w:t xml:space="preserve"> dengan p</w:t>
      </w:r>
      <w:r w:rsidRPr="00736DB4">
        <w:rPr>
          <w:rFonts w:ascii="Times New Roman" w:hAnsi="Times New Roman" w:cs="Times New Roman"/>
          <w:bCs/>
          <w:i/>
          <w:color w:val="000000"/>
          <w:sz w:val="24"/>
          <w:szCs w:val="24"/>
        </w:rPr>
        <w:t xml:space="preserve"> value </w:t>
      </w:r>
      <w:r w:rsidRPr="00736DB4">
        <w:rPr>
          <w:rFonts w:ascii="Times New Roman" w:hAnsi="Times New Roman" w:cs="Times New Roman"/>
          <w:bCs/>
          <w:color w:val="000000"/>
          <w:sz w:val="24"/>
          <w:szCs w:val="24"/>
        </w:rPr>
        <w:t>= 0,000 (p&lt;0,05) yang artinya terdapat perubahan perilaku sebelum dan sesudah diberikan pendidikan kesehatan deteksi dini kanker payudara. Perubahan perilaku tersebut didukung dengan hasil praktik responden dalam melakukan SADARI dimana dari hasil uji statistik didapatkan praktik SADARI sebelum pendidikan kesehatan yaitu 47,7% dan meningkat setelah diberikan pendidikan kesehatan dengan media video menjadi 55,5 %, sama halnya dengan kelompok intervensi meotode demonstrasi sebelum pendidikan kesehatan 44,6 % dan mengalami peningkatan setelah diberikan pendidikan kesehatan dengan demonstrasi menjadi 63,1%.</w:t>
      </w:r>
    </w:p>
    <w:p w:rsidR="00E15C6C" w:rsidRDefault="00E15C6C" w:rsidP="00E15C6C">
      <w:pPr>
        <w:pStyle w:val="ListParagraph"/>
        <w:spacing w:after="0" w:line="480" w:lineRule="auto"/>
        <w:ind w:left="0" w:firstLine="840"/>
        <w:jc w:val="both"/>
        <w:rPr>
          <w:rFonts w:ascii="Times New Roman" w:hAnsi="Times New Roman" w:cs="Times New Roman"/>
          <w:bCs/>
          <w:color w:val="000000"/>
          <w:sz w:val="24"/>
          <w:szCs w:val="24"/>
        </w:rPr>
      </w:pPr>
      <w:r w:rsidRPr="00736DB4">
        <w:rPr>
          <w:rFonts w:ascii="Times New Roman" w:hAnsi="Times New Roman" w:cs="Times New Roman"/>
          <w:bCs/>
          <w:color w:val="000000"/>
          <w:sz w:val="24"/>
          <w:szCs w:val="24"/>
        </w:rPr>
        <w:t xml:space="preserve">Sejalan dengan hasil penelitian diatas, menurut Purwanti (2016) pendidikan </w:t>
      </w:r>
      <w:r w:rsidRPr="00736DB4">
        <w:rPr>
          <w:rFonts w:ascii="Times New Roman" w:hAnsi="Times New Roman" w:cs="Times New Roman"/>
          <w:bCs/>
          <w:color w:val="000000"/>
          <w:sz w:val="24"/>
          <w:szCs w:val="24"/>
        </w:rPr>
        <w:lastRenderedPageBreak/>
        <w:t xml:space="preserve">kesehatan dengan meggunakan media video lebih efektif untuk mengubah perilaku tentang praktik SADARI dibandingkan dengan media modul dengan p </w:t>
      </w:r>
      <w:r w:rsidRPr="00736DB4">
        <w:rPr>
          <w:rFonts w:ascii="Times New Roman" w:hAnsi="Times New Roman" w:cs="Times New Roman"/>
          <w:bCs/>
          <w:i/>
          <w:color w:val="000000"/>
          <w:sz w:val="24"/>
          <w:szCs w:val="24"/>
        </w:rPr>
        <w:t>value</w:t>
      </w:r>
      <w:r w:rsidRPr="00736DB4">
        <w:rPr>
          <w:rFonts w:ascii="Times New Roman" w:hAnsi="Times New Roman" w:cs="Times New Roman"/>
          <w:bCs/>
          <w:color w:val="000000"/>
          <w:sz w:val="24"/>
          <w:szCs w:val="24"/>
        </w:rPr>
        <w:t xml:space="preserve"> 0,03</w:t>
      </w:r>
      <w:r>
        <w:rPr>
          <w:rFonts w:ascii="Times New Roman" w:hAnsi="Times New Roman" w:cs="Times New Roman"/>
          <w:bCs/>
          <w:color w:val="000000"/>
          <w:sz w:val="24"/>
          <w:szCs w:val="24"/>
        </w:rPr>
        <w:t>.</w:t>
      </w:r>
    </w:p>
    <w:p w:rsidR="00AA2D39" w:rsidRDefault="006E7DD5" w:rsidP="009E0CA3">
      <w:pPr>
        <w:spacing w:after="0" w:line="240" w:lineRule="auto"/>
        <w:ind w:left="142"/>
        <w:jc w:val="both"/>
        <w:rPr>
          <w:rFonts w:ascii="Times New Roman" w:hAnsi="Times New Roman" w:cs="Times New Roman"/>
          <w:bCs/>
          <w:sz w:val="24"/>
          <w:szCs w:val="24"/>
          <w:lang w:val="id-ID"/>
        </w:rPr>
      </w:pPr>
      <w:r w:rsidRPr="00342E1E">
        <w:rPr>
          <w:rFonts w:ascii="Times New Roman" w:hAnsi="Times New Roman" w:cs="Times New Roman"/>
          <w:b/>
          <w:sz w:val="24"/>
          <w:szCs w:val="24"/>
          <w:lang w:val="en-ID"/>
        </w:rPr>
        <w:t xml:space="preserve">Table </w:t>
      </w:r>
      <w:r w:rsidR="00B421CD">
        <w:rPr>
          <w:rFonts w:ascii="Times New Roman" w:hAnsi="Times New Roman" w:cs="Times New Roman"/>
          <w:b/>
          <w:sz w:val="24"/>
          <w:szCs w:val="24"/>
          <w:lang w:val="en-ID"/>
        </w:rPr>
        <w:t>4</w:t>
      </w:r>
      <w:r w:rsidR="009E0CA3">
        <w:rPr>
          <w:rFonts w:ascii="Times New Roman" w:hAnsi="Times New Roman" w:cs="Times New Roman"/>
          <w:b/>
          <w:sz w:val="24"/>
          <w:szCs w:val="24"/>
          <w:lang w:val="en-ID"/>
        </w:rPr>
        <w:t xml:space="preserve">. </w:t>
      </w:r>
      <w:proofErr w:type="spellStart"/>
      <w:r w:rsidR="009E0CA3" w:rsidRPr="0058200C">
        <w:rPr>
          <w:rFonts w:ascii="Times New Roman" w:hAnsi="Times New Roman" w:cs="Times New Roman"/>
          <w:bCs/>
          <w:sz w:val="24"/>
          <w:szCs w:val="24"/>
        </w:rPr>
        <w:t>Efektivitas</w:t>
      </w:r>
      <w:proofErr w:type="spellEnd"/>
      <w:r w:rsidR="009E0CA3" w:rsidRPr="0058200C">
        <w:rPr>
          <w:rFonts w:ascii="Times New Roman" w:hAnsi="Times New Roman" w:cs="Times New Roman"/>
          <w:bCs/>
          <w:sz w:val="24"/>
          <w:szCs w:val="24"/>
        </w:rPr>
        <w:t xml:space="preserve"> </w:t>
      </w:r>
      <w:proofErr w:type="spellStart"/>
      <w:r w:rsidR="009E0CA3" w:rsidRPr="0058200C">
        <w:rPr>
          <w:rFonts w:ascii="Times New Roman" w:hAnsi="Times New Roman" w:cs="Times New Roman"/>
          <w:bCs/>
          <w:sz w:val="24"/>
          <w:szCs w:val="24"/>
        </w:rPr>
        <w:t>pendidikan</w:t>
      </w:r>
      <w:proofErr w:type="spellEnd"/>
      <w:r w:rsidR="009E0CA3" w:rsidRPr="0058200C">
        <w:rPr>
          <w:rFonts w:ascii="Times New Roman" w:hAnsi="Times New Roman" w:cs="Times New Roman"/>
          <w:bCs/>
          <w:sz w:val="24"/>
          <w:szCs w:val="24"/>
        </w:rPr>
        <w:t xml:space="preserve"> </w:t>
      </w:r>
      <w:proofErr w:type="spellStart"/>
      <w:r w:rsidR="009E0CA3" w:rsidRPr="0058200C">
        <w:rPr>
          <w:rFonts w:ascii="Times New Roman" w:hAnsi="Times New Roman" w:cs="Times New Roman"/>
          <w:bCs/>
          <w:sz w:val="24"/>
          <w:szCs w:val="24"/>
        </w:rPr>
        <w:t>kesehatan</w:t>
      </w:r>
      <w:proofErr w:type="spellEnd"/>
      <w:r w:rsidR="009E0CA3" w:rsidRPr="0058200C">
        <w:rPr>
          <w:rFonts w:ascii="Times New Roman" w:hAnsi="Times New Roman" w:cs="Times New Roman"/>
          <w:bCs/>
          <w:sz w:val="24"/>
          <w:szCs w:val="24"/>
        </w:rPr>
        <w:t xml:space="preserve"> </w:t>
      </w:r>
      <w:proofErr w:type="spellStart"/>
      <w:r w:rsidR="009E0CA3" w:rsidRPr="0058200C">
        <w:rPr>
          <w:rFonts w:ascii="Times New Roman" w:hAnsi="Times New Roman" w:cs="Times New Roman"/>
          <w:bCs/>
          <w:sz w:val="24"/>
          <w:szCs w:val="24"/>
        </w:rPr>
        <w:t>antara</w:t>
      </w:r>
      <w:proofErr w:type="spellEnd"/>
      <w:r w:rsidR="009E0CA3" w:rsidRPr="0058200C">
        <w:rPr>
          <w:rFonts w:ascii="Times New Roman" w:hAnsi="Times New Roman" w:cs="Times New Roman"/>
          <w:bCs/>
          <w:sz w:val="24"/>
          <w:szCs w:val="24"/>
        </w:rPr>
        <w:t xml:space="preserve"> media video </w:t>
      </w:r>
      <w:proofErr w:type="spellStart"/>
      <w:r w:rsidR="009E0CA3" w:rsidRPr="0058200C">
        <w:rPr>
          <w:rFonts w:ascii="Times New Roman" w:hAnsi="Times New Roman" w:cs="Times New Roman"/>
          <w:bCs/>
          <w:sz w:val="24"/>
          <w:szCs w:val="24"/>
        </w:rPr>
        <w:t>dengan</w:t>
      </w:r>
      <w:proofErr w:type="spellEnd"/>
      <w:r w:rsidR="009E0CA3" w:rsidRPr="0058200C">
        <w:rPr>
          <w:rFonts w:ascii="Times New Roman" w:hAnsi="Times New Roman" w:cs="Times New Roman"/>
          <w:bCs/>
          <w:sz w:val="24"/>
          <w:szCs w:val="24"/>
        </w:rPr>
        <w:t xml:space="preserve"> </w:t>
      </w:r>
      <w:proofErr w:type="spellStart"/>
      <w:r w:rsidR="009E0CA3" w:rsidRPr="0058200C">
        <w:rPr>
          <w:rFonts w:ascii="Times New Roman" w:hAnsi="Times New Roman" w:cs="Times New Roman"/>
          <w:bCs/>
          <w:sz w:val="24"/>
          <w:szCs w:val="24"/>
        </w:rPr>
        <w:t>metode</w:t>
      </w:r>
      <w:proofErr w:type="spellEnd"/>
      <w:r w:rsidR="009E0CA3" w:rsidRPr="0058200C">
        <w:rPr>
          <w:rFonts w:ascii="Times New Roman" w:hAnsi="Times New Roman" w:cs="Times New Roman"/>
          <w:bCs/>
          <w:sz w:val="24"/>
          <w:szCs w:val="24"/>
        </w:rPr>
        <w:t xml:space="preserve"> </w:t>
      </w:r>
      <w:proofErr w:type="spellStart"/>
      <w:r w:rsidR="009E0CA3" w:rsidRPr="0058200C">
        <w:rPr>
          <w:rFonts w:ascii="Times New Roman" w:hAnsi="Times New Roman" w:cs="Times New Roman"/>
          <w:bCs/>
          <w:sz w:val="24"/>
          <w:szCs w:val="24"/>
        </w:rPr>
        <w:t>demonstrasi</w:t>
      </w:r>
      <w:proofErr w:type="spellEnd"/>
      <w:r w:rsidR="009E0CA3" w:rsidRPr="0058200C">
        <w:rPr>
          <w:rFonts w:ascii="Times New Roman" w:hAnsi="Times New Roman" w:cs="Times New Roman"/>
          <w:bCs/>
          <w:sz w:val="24"/>
          <w:szCs w:val="24"/>
        </w:rPr>
        <w:t xml:space="preserve"> </w:t>
      </w:r>
      <w:proofErr w:type="spellStart"/>
      <w:r w:rsidR="009E0CA3" w:rsidRPr="0058200C">
        <w:rPr>
          <w:rFonts w:ascii="Times New Roman" w:hAnsi="Times New Roman" w:cs="Times New Roman"/>
          <w:bCs/>
          <w:sz w:val="24"/>
          <w:szCs w:val="24"/>
        </w:rPr>
        <w:t>terhadap</w:t>
      </w:r>
      <w:proofErr w:type="spellEnd"/>
      <w:r w:rsidR="009E0CA3" w:rsidRPr="0058200C">
        <w:rPr>
          <w:rFonts w:ascii="Times New Roman" w:hAnsi="Times New Roman" w:cs="Times New Roman"/>
          <w:bCs/>
          <w:sz w:val="24"/>
          <w:szCs w:val="24"/>
        </w:rPr>
        <w:t xml:space="preserve"> </w:t>
      </w:r>
      <w:proofErr w:type="spellStart"/>
      <w:r w:rsidR="009E0CA3" w:rsidRPr="0058200C">
        <w:rPr>
          <w:rFonts w:ascii="Times New Roman" w:hAnsi="Times New Roman" w:cs="Times New Roman"/>
          <w:bCs/>
          <w:sz w:val="24"/>
          <w:szCs w:val="24"/>
        </w:rPr>
        <w:t>perubahan</w:t>
      </w:r>
      <w:proofErr w:type="spellEnd"/>
      <w:r w:rsidR="009E0CA3">
        <w:rPr>
          <w:rFonts w:ascii="Times New Roman" w:hAnsi="Times New Roman" w:cs="Times New Roman"/>
          <w:bCs/>
          <w:sz w:val="24"/>
          <w:szCs w:val="24"/>
          <w:lang w:val="id-ID"/>
        </w:rPr>
        <w:t xml:space="preserve"> Pengetahuan, Sikap dan</w:t>
      </w:r>
      <w:r w:rsidR="009E0CA3" w:rsidRPr="0058200C">
        <w:rPr>
          <w:rFonts w:ascii="Times New Roman" w:hAnsi="Times New Roman" w:cs="Times New Roman"/>
          <w:bCs/>
          <w:sz w:val="24"/>
          <w:szCs w:val="24"/>
        </w:rPr>
        <w:t xml:space="preserve"> </w:t>
      </w:r>
      <w:r w:rsidR="009E0CA3">
        <w:rPr>
          <w:rFonts w:ascii="Times New Roman" w:hAnsi="Times New Roman" w:cs="Times New Roman"/>
          <w:bCs/>
          <w:sz w:val="24"/>
          <w:szCs w:val="24"/>
          <w:lang w:val="id-ID"/>
        </w:rPr>
        <w:t xml:space="preserve">Perilaku </w:t>
      </w:r>
      <w:r w:rsidR="009E0CA3" w:rsidRPr="0058200C">
        <w:rPr>
          <w:rFonts w:ascii="Times New Roman" w:hAnsi="Times New Roman" w:cs="Times New Roman"/>
          <w:bCs/>
          <w:sz w:val="24"/>
          <w:szCs w:val="24"/>
          <w:lang w:val="id-ID"/>
        </w:rPr>
        <w:t>pada remaja puteri</w:t>
      </w:r>
    </w:p>
    <w:p w:rsidR="00E17EC2" w:rsidRPr="00342E1E" w:rsidRDefault="00E17EC2" w:rsidP="009E0CA3">
      <w:pPr>
        <w:spacing w:after="0" w:line="240" w:lineRule="auto"/>
        <w:ind w:left="142"/>
        <w:jc w:val="both"/>
        <w:rPr>
          <w:rFonts w:ascii="Times New Roman" w:hAnsi="Times New Roman" w:cs="Times New Roman"/>
          <w:b/>
          <w:sz w:val="24"/>
          <w:szCs w:val="24"/>
          <w:lang w:val="en-ID"/>
        </w:rPr>
      </w:pPr>
    </w:p>
    <w:tbl>
      <w:tblPr>
        <w:tblW w:w="4394" w:type="dxa"/>
        <w:tblInd w:w="172" w:type="dxa"/>
        <w:tblLayout w:type="fixed"/>
        <w:tblCellMar>
          <w:left w:w="30" w:type="dxa"/>
          <w:right w:w="30" w:type="dxa"/>
        </w:tblCellMar>
        <w:tblLook w:val="0000" w:firstRow="0" w:lastRow="0" w:firstColumn="0" w:lastColumn="0" w:noHBand="0" w:noVBand="0"/>
      </w:tblPr>
      <w:tblGrid>
        <w:gridCol w:w="851"/>
        <w:gridCol w:w="1842"/>
        <w:gridCol w:w="426"/>
        <w:gridCol w:w="567"/>
        <w:gridCol w:w="708"/>
      </w:tblGrid>
      <w:tr w:rsidR="00075AE2" w:rsidRPr="00DF5AAD" w:rsidTr="009E0CA3">
        <w:trPr>
          <w:cantSplit/>
          <w:trHeight w:val="1041"/>
          <w:tblHeader/>
        </w:trPr>
        <w:tc>
          <w:tcPr>
            <w:tcW w:w="851"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075AE2" w:rsidRPr="009E0CA3" w:rsidRDefault="00075AE2" w:rsidP="00A84598">
            <w:pPr>
              <w:autoSpaceDE w:val="0"/>
              <w:autoSpaceDN w:val="0"/>
              <w:adjustRightInd w:val="0"/>
              <w:spacing w:after="0" w:line="240" w:lineRule="auto"/>
              <w:jc w:val="center"/>
              <w:rPr>
                <w:rFonts w:ascii="Times New Roman" w:hAnsi="Times New Roman" w:cs="Times New Roman"/>
                <w:sz w:val="20"/>
                <w:szCs w:val="20"/>
                <w:lang w:val="id-ID"/>
              </w:rPr>
            </w:pPr>
            <w:r w:rsidRPr="009E0CA3">
              <w:rPr>
                <w:rFonts w:ascii="Times New Roman" w:hAnsi="Times New Roman" w:cs="Times New Roman"/>
                <w:sz w:val="20"/>
                <w:szCs w:val="20"/>
                <w:lang w:val="id-ID"/>
              </w:rPr>
              <w:t>Variabel</w:t>
            </w:r>
          </w:p>
        </w:tc>
        <w:tc>
          <w:tcPr>
            <w:tcW w:w="184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075AE2" w:rsidRPr="009E0CA3" w:rsidRDefault="00075AE2" w:rsidP="00A84598">
            <w:p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9E0CA3">
              <w:rPr>
                <w:rFonts w:ascii="Times New Roman" w:hAnsi="Times New Roman" w:cs="Times New Roman"/>
                <w:color w:val="000000"/>
                <w:sz w:val="20"/>
                <w:szCs w:val="20"/>
              </w:rPr>
              <w:t>Pendidikan</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kesehatan</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deteksi</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dini</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carsinoma</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mammae</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mandiri</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pada</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remaja</w:t>
            </w:r>
            <w:proofErr w:type="spellEnd"/>
            <w:r w:rsidRPr="009E0CA3">
              <w:rPr>
                <w:rFonts w:ascii="Times New Roman" w:hAnsi="Times New Roman" w:cs="Times New Roman"/>
                <w:color w:val="000000"/>
                <w:sz w:val="20"/>
                <w:szCs w:val="20"/>
              </w:rPr>
              <w:t xml:space="preserve"> </w:t>
            </w:r>
            <w:proofErr w:type="spellStart"/>
            <w:r w:rsidRPr="009E0CA3">
              <w:rPr>
                <w:rFonts w:ascii="Times New Roman" w:hAnsi="Times New Roman" w:cs="Times New Roman"/>
                <w:color w:val="000000"/>
                <w:sz w:val="20"/>
                <w:szCs w:val="20"/>
              </w:rPr>
              <w:t>putri</w:t>
            </w:r>
            <w:proofErr w:type="spellEnd"/>
          </w:p>
        </w:tc>
        <w:tc>
          <w:tcPr>
            <w:tcW w:w="426"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075AE2" w:rsidRPr="009E0CA3" w:rsidRDefault="00075AE2" w:rsidP="00A84598">
            <w:pPr>
              <w:autoSpaceDE w:val="0"/>
              <w:autoSpaceDN w:val="0"/>
              <w:adjustRightInd w:val="0"/>
              <w:spacing w:after="0" w:line="240" w:lineRule="auto"/>
              <w:jc w:val="center"/>
              <w:rPr>
                <w:rFonts w:ascii="Times New Roman" w:hAnsi="Times New Roman" w:cs="Times New Roman"/>
                <w:color w:val="000000"/>
                <w:sz w:val="20"/>
                <w:szCs w:val="20"/>
              </w:rPr>
            </w:pPr>
            <w:r w:rsidRPr="009E0CA3">
              <w:rPr>
                <w:rFonts w:ascii="Times New Roman" w:hAnsi="Times New Roman" w:cs="Times New Roman"/>
                <w:color w:val="000000"/>
                <w:sz w:val="20"/>
                <w:szCs w:val="20"/>
              </w:rPr>
              <w:t>N</w:t>
            </w:r>
          </w:p>
        </w:tc>
        <w:tc>
          <w:tcPr>
            <w:tcW w:w="567"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075AE2" w:rsidRPr="009E0CA3" w:rsidRDefault="00075AE2" w:rsidP="00A84598">
            <w:pPr>
              <w:autoSpaceDE w:val="0"/>
              <w:autoSpaceDN w:val="0"/>
              <w:adjustRightInd w:val="0"/>
              <w:spacing w:after="0" w:line="240" w:lineRule="auto"/>
              <w:jc w:val="center"/>
              <w:rPr>
                <w:rFonts w:ascii="Times New Roman" w:hAnsi="Times New Roman" w:cs="Times New Roman"/>
                <w:i/>
                <w:iCs/>
                <w:color w:val="000000"/>
                <w:sz w:val="20"/>
                <w:szCs w:val="20"/>
                <w:lang w:val="id-ID"/>
              </w:rPr>
            </w:pPr>
            <w:r w:rsidRPr="009E0CA3">
              <w:rPr>
                <w:rFonts w:ascii="Times New Roman" w:hAnsi="Times New Roman" w:cs="Times New Roman"/>
                <w:i/>
                <w:iCs/>
                <w:color w:val="000000"/>
                <w:sz w:val="20"/>
                <w:szCs w:val="20"/>
              </w:rPr>
              <w:t>Mean</w:t>
            </w:r>
            <w:r w:rsidRPr="009E0CA3">
              <w:rPr>
                <w:rFonts w:ascii="Times New Roman" w:hAnsi="Times New Roman" w:cs="Times New Roman"/>
                <w:i/>
                <w:iCs/>
                <w:color w:val="000000"/>
                <w:sz w:val="20"/>
                <w:szCs w:val="20"/>
                <w:lang w:val="id-ID"/>
              </w:rPr>
              <w:t xml:space="preserve"> Rank</w:t>
            </w:r>
          </w:p>
        </w:tc>
        <w:tc>
          <w:tcPr>
            <w:tcW w:w="708"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075AE2" w:rsidRPr="009E0CA3" w:rsidRDefault="00834552" w:rsidP="00A84598">
            <w:pPr>
              <w:autoSpaceDE w:val="0"/>
              <w:autoSpaceDN w:val="0"/>
              <w:adjustRightInd w:val="0"/>
              <w:spacing w:after="0" w:line="240" w:lineRule="auto"/>
              <w:jc w:val="center"/>
              <w:rPr>
                <w:rFonts w:ascii="Times New Roman" w:hAnsi="Times New Roman" w:cs="Times New Roman"/>
                <w:i/>
                <w:iCs/>
                <w:color w:val="000000"/>
                <w:sz w:val="20"/>
                <w:szCs w:val="20"/>
                <w:lang w:val="id-ID"/>
              </w:rPr>
            </w:pPr>
            <w:r w:rsidRPr="009E0CA3">
              <w:rPr>
                <w:rFonts w:ascii="Times New Roman" w:hAnsi="Times New Roman" w:cs="Times New Roman"/>
                <w:i/>
                <w:iCs/>
                <w:color w:val="000000"/>
                <w:sz w:val="20"/>
                <w:szCs w:val="20"/>
              </w:rPr>
              <w:t>p</w:t>
            </w:r>
            <w:r w:rsidR="00075AE2" w:rsidRPr="009E0CA3">
              <w:rPr>
                <w:rFonts w:ascii="Times New Roman" w:hAnsi="Times New Roman" w:cs="Times New Roman"/>
                <w:i/>
                <w:iCs/>
                <w:color w:val="000000"/>
                <w:sz w:val="20"/>
                <w:szCs w:val="20"/>
                <w:lang w:val="id-ID"/>
              </w:rPr>
              <w:t xml:space="preserve"> value</w:t>
            </w:r>
          </w:p>
        </w:tc>
      </w:tr>
      <w:tr w:rsidR="00742D24" w:rsidRPr="00DF5AAD" w:rsidTr="009E0CA3">
        <w:trPr>
          <w:cantSplit/>
          <w:trHeight w:val="271"/>
          <w:tblHeader/>
        </w:trPr>
        <w:tc>
          <w:tcPr>
            <w:tcW w:w="851" w:type="dxa"/>
            <w:vMerge w:val="restart"/>
            <w:tcBorders>
              <w:top w:val="single" w:sz="4" w:space="0" w:color="auto"/>
            </w:tcBorders>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pengetahuan</w:t>
            </w:r>
            <w:proofErr w:type="spellEnd"/>
            <w:r w:rsidRPr="00DF5AAD">
              <w:rPr>
                <w:rFonts w:ascii="Times New Roman" w:hAnsi="Times New Roman" w:cs="Times New Roman"/>
                <w:color w:val="000000"/>
                <w:sz w:val="20"/>
                <w:szCs w:val="20"/>
              </w:rPr>
              <w:t xml:space="preserve"> </w:t>
            </w:r>
          </w:p>
        </w:tc>
        <w:tc>
          <w:tcPr>
            <w:tcW w:w="1842" w:type="dxa"/>
            <w:tcBorders>
              <w:top w:val="single" w:sz="4" w:space="0" w:color="auto"/>
            </w:tcBorders>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metode</w:t>
            </w:r>
            <w:proofErr w:type="spellEnd"/>
            <w:r w:rsidRPr="00DF5AAD">
              <w:rPr>
                <w:rFonts w:ascii="Times New Roman" w:hAnsi="Times New Roman" w:cs="Times New Roman"/>
                <w:color w:val="000000"/>
                <w:sz w:val="20"/>
                <w:szCs w:val="20"/>
              </w:rPr>
              <w:t xml:space="preserve"> video</w:t>
            </w:r>
          </w:p>
        </w:tc>
        <w:tc>
          <w:tcPr>
            <w:tcW w:w="426" w:type="dxa"/>
            <w:tcBorders>
              <w:top w:val="single" w:sz="4" w:space="0" w:color="auto"/>
            </w:tcBorders>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rPr>
            </w:pPr>
            <w:r w:rsidRPr="00DF5AAD">
              <w:rPr>
                <w:rFonts w:ascii="Times New Roman" w:hAnsi="Times New Roman" w:cs="Times New Roman"/>
                <w:color w:val="000000"/>
                <w:sz w:val="20"/>
                <w:szCs w:val="20"/>
              </w:rPr>
              <w:t>65</w:t>
            </w:r>
          </w:p>
        </w:tc>
        <w:tc>
          <w:tcPr>
            <w:tcW w:w="567" w:type="dxa"/>
            <w:tcBorders>
              <w:top w:val="single" w:sz="4" w:space="0" w:color="auto"/>
            </w:tcBorders>
            <w:shd w:val="clear" w:color="auto" w:fill="FFFFFF"/>
            <w:tcMar>
              <w:top w:w="30" w:type="dxa"/>
              <w:left w:w="30" w:type="dxa"/>
              <w:bottom w:w="30" w:type="dxa"/>
              <w:right w:w="30" w:type="dxa"/>
            </w:tcMar>
            <w:vAlign w:val="center"/>
          </w:tcPr>
          <w:p w:rsidR="00742D24" w:rsidRPr="00075AE2" w:rsidRDefault="00742D24" w:rsidP="00A84598">
            <w:pPr>
              <w:autoSpaceDE w:val="0"/>
              <w:autoSpaceDN w:val="0"/>
              <w:adjustRightInd w:val="0"/>
              <w:spacing w:after="0" w:line="240" w:lineRule="auto"/>
              <w:jc w:val="right"/>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58.13</w:t>
            </w:r>
          </w:p>
        </w:tc>
        <w:tc>
          <w:tcPr>
            <w:tcW w:w="708" w:type="dxa"/>
            <w:vMerge w:val="restart"/>
            <w:tcBorders>
              <w:top w:val="single" w:sz="4" w:space="0" w:color="auto"/>
            </w:tcBorders>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0.022</w:t>
            </w:r>
          </w:p>
        </w:tc>
      </w:tr>
      <w:tr w:rsidR="00742D24" w:rsidRPr="00DF5AAD" w:rsidTr="009E0CA3">
        <w:trPr>
          <w:cantSplit/>
          <w:trHeight w:val="134"/>
          <w:tblHeader/>
        </w:trPr>
        <w:tc>
          <w:tcPr>
            <w:tcW w:w="851" w:type="dxa"/>
            <w:vMerge/>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
        </w:tc>
        <w:tc>
          <w:tcPr>
            <w:tcW w:w="1842" w:type="dxa"/>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metode</w:t>
            </w:r>
            <w:proofErr w:type="spellEnd"/>
            <w:r w:rsidRPr="00DF5AAD">
              <w:rPr>
                <w:rFonts w:ascii="Times New Roman" w:hAnsi="Times New Roman" w:cs="Times New Roman"/>
                <w:color w:val="000000"/>
                <w:sz w:val="20"/>
                <w:szCs w:val="20"/>
              </w:rPr>
              <w:t xml:space="preserve"> </w:t>
            </w:r>
            <w:proofErr w:type="spellStart"/>
            <w:r w:rsidRPr="00DF5AAD">
              <w:rPr>
                <w:rFonts w:ascii="Times New Roman" w:hAnsi="Times New Roman" w:cs="Times New Roman"/>
                <w:color w:val="000000"/>
                <w:sz w:val="20"/>
                <w:szCs w:val="20"/>
              </w:rPr>
              <w:t>demontrasi</w:t>
            </w:r>
            <w:proofErr w:type="spellEnd"/>
          </w:p>
        </w:tc>
        <w:tc>
          <w:tcPr>
            <w:tcW w:w="426" w:type="dxa"/>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rPr>
            </w:pPr>
            <w:r w:rsidRPr="00DF5AAD">
              <w:rPr>
                <w:rFonts w:ascii="Times New Roman" w:hAnsi="Times New Roman" w:cs="Times New Roman"/>
                <w:color w:val="000000"/>
                <w:sz w:val="20"/>
                <w:szCs w:val="20"/>
              </w:rPr>
              <w:t>65</w:t>
            </w:r>
          </w:p>
        </w:tc>
        <w:tc>
          <w:tcPr>
            <w:tcW w:w="567" w:type="dxa"/>
            <w:shd w:val="clear" w:color="auto" w:fill="FFFFFF"/>
            <w:tcMar>
              <w:top w:w="30" w:type="dxa"/>
              <w:left w:w="30" w:type="dxa"/>
              <w:bottom w:w="30" w:type="dxa"/>
              <w:right w:w="30" w:type="dxa"/>
            </w:tcMar>
            <w:vAlign w:val="center"/>
          </w:tcPr>
          <w:p w:rsidR="00742D24" w:rsidRPr="00075AE2" w:rsidRDefault="00742D24" w:rsidP="00A84598">
            <w:pPr>
              <w:autoSpaceDE w:val="0"/>
              <w:autoSpaceDN w:val="0"/>
              <w:adjustRightInd w:val="0"/>
              <w:spacing w:after="0" w:line="240" w:lineRule="auto"/>
              <w:jc w:val="right"/>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72.87</w:t>
            </w:r>
          </w:p>
        </w:tc>
        <w:tc>
          <w:tcPr>
            <w:tcW w:w="708" w:type="dxa"/>
            <w:vMerge/>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lang w:val="id-ID"/>
              </w:rPr>
            </w:pPr>
          </w:p>
        </w:tc>
      </w:tr>
      <w:tr w:rsidR="00742D24" w:rsidRPr="00DF5AAD" w:rsidTr="009E0CA3">
        <w:trPr>
          <w:cantSplit/>
          <w:trHeight w:val="286"/>
          <w:tblHeader/>
        </w:trPr>
        <w:tc>
          <w:tcPr>
            <w:tcW w:w="851" w:type="dxa"/>
            <w:vMerge w:val="restart"/>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sikap</w:t>
            </w:r>
            <w:proofErr w:type="spellEnd"/>
            <w:r w:rsidRPr="00DF5AAD">
              <w:rPr>
                <w:rFonts w:ascii="Times New Roman" w:hAnsi="Times New Roman" w:cs="Times New Roman"/>
                <w:color w:val="000000"/>
                <w:sz w:val="20"/>
                <w:szCs w:val="20"/>
              </w:rPr>
              <w:t xml:space="preserve"> </w:t>
            </w:r>
          </w:p>
        </w:tc>
        <w:tc>
          <w:tcPr>
            <w:tcW w:w="1842" w:type="dxa"/>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metode</w:t>
            </w:r>
            <w:proofErr w:type="spellEnd"/>
            <w:r w:rsidRPr="00DF5AAD">
              <w:rPr>
                <w:rFonts w:ascii="Times New Roman" w:hAnsi="Times New Roman" w:cs="Times New Roman"/>
                <w:color w:val="000000"/>
                <w:sz w:val="20"/>
                <w:szCs w:val="20"/>
              </w:rPr>
              <w:t xml:space="preserve"> video</w:t>
            </w:r>
          </w:p>
        </w:tc>
        <w:tc>
          <w:tcPr>
            <w:tcW w:w="426" w:type="dxa"/>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rPr>
            </w:pPr>
            <w:r w:rsidRPr="00DF5AAD">
              <w:rPr>
                <w:rFonts w:ascii="Times New Roman" w:hAnsi="Times New Roman" w:cs="Times New Roman"/>
                <w:color w:val="000000"/>
                <w:sz w:val="20"/>
                <w:szCs w:val="20"/>
              </w:rPr>
              <w:t>65</w:t>
            </w:r>
          </w:p>
        </w:tc>
        <w:tc>
          <w:tcPr>
            <w:tcW w:w="567" w:type="dxa"/>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right"/>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58.62</w:t>
            </w:r>
          </w:p>
        </w:tc>
        <w:tc>
          <w:tcPr>
            <w:tcW w:w="708" w:type="dxa"/>
            <w:vMerge w:val="restart"/>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0.036</w:t>
            </w:r>
          </w:p>
        </w:tc>
      </w:tr>
      <w:tr w:rsidR="00742D24" w:rsidRPr="00DF5AAD" w:rsidTr="005474C2">
        <w:trPr>
          <w:cantSplit/>
          <w:trHeight w:val="134"/>
          <w:tblHeader/>
        </w:trPr>
        <w:tc>
          <w:tcPr>
            <w:tcW w:w="851" w:type="dxa"/>
            <w:vMerge/>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
        </w:tc>
        <w:tc>
          <w:tcPr>
            <w:tcW w:w="1842" w:type="dxa"/>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metode</w:t>
            </w:r>
            <w:proofErr w:type="spellEnd"/>
            <w:r w:rsidRPr="00DF5AAD">
              <w:rPr>
                <w:rFonts w:ascii="Times New Roman" w:hAnsi="Times New Roman" w:cs="Times New Roman"/>
                <w:color w:val="000000"/>
                <w:sz w:val="20"/>
                <w:szCs w:val="20"/>
              </w:rPr>
              <w:t xml:space="preserve"> </w:t>
            </w:r>
            <w:proofErr w:type="spellStart"/>
            <w:r w:rsidRPr="00DF5AAD">
              <w:rPr>
                <w:rFonts w:ascii="Times New Roman" w:hAnsi="Times New Roman" w:cs="Times New Roman"/>
                <w:color w:val="000000"/>
                <w:sz w:val="20"/>
                <w:szCs w:val="20"/>
              </w:rPr>
              <w:t>demontrasi</w:t>
            </w:r>
            <w:proofErr w:type="spellEnd"/>
          </w:p>
        </w:tc>
        <w:tc>
          <w:tcPr>
            <w:tcW w:w="426" w:type="dxa"/>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rPr>
            </w:pPr>
            <w:r w:rsidRPr="00DF5AAD">
              <w:rPr>
                <w:rFonts w:ascii="Times New Roman" w:hAnsi="Times New Roman" w:cs="Times New Roman"/>
                <w:color w:val="000000"/>
                <w:sz w:val="20"/>
                <w:szCs w:val="20"/>
              </w:rPr>
              <w:t>65</w:t>
            </w:r>
          </w:p>
        </w:tc>
        <w:tc>
          <w:tcPr>
            <w:tcW w:w="567" w:type="dxa"/>
            <w:shd w:val="clear" w:color="auto" w:fill="FFFFFF"/>
            <w:tcMar>
              <w:top w:w="30" w:type="dxa"/>
              <w:left w:w="30" w:type="dxa"/>
              <w:bottom w:w="30" w:type="dxa"/>
              <w:right w:w="30" w:type="dxa"/>
            </w:tcMar>
            <w:vAlign w:val="center"/>
          </w:tcPr>
          <w:p w:rsidR="00742D24" w:rsidRPr="00075AE2" w:rsidRDefault="00742D24" w:rsidP="00A84598">
            <w:pPr>
              <w:autoSpaceDE w:val="0"/>
              <w:autoSpaceDN w:val="0"/>
              <w:adjustRightInd w:val="0"/>
              <w:spacing w:after="0" w:line="240" w:lineRule="auto"/>
              <w:jc w:val="right"/>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72.38</w:t>
            </w:r>
          </w:p>
        </w:tc>
        <w:tc>
          <w:tcPr>
            <w:tcW w:w="708" w:type="dxa"/>
            <w:vMerge/>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lang w:val="id-ID"/>
              </w:rPr>
            </w:pPr>
          </w:p>
        </w:tc>
      </w:tr>
      <w:tr w:rsidR="00742D24" w:rsidRPr="00DF5AAD" w:rsidTr="009E0CA3">
        <w:trPr>
          <w:cantSplit/>
          <w:trHeight w:val="286"/>
          <w:tblHeader/>
        </w:trPr>
        <w:tc>
          <w:tcPr>
            <w:tcW w:w="851" w:type="dxa"/>
            <w:vMerge w:val="restart"/>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perilaku</w:t>
            </w:r>
            <w:proofErr w:type="spellEnd"/>
            <w:r w:rsidRPr="00DF5AAD">
              <w:rPr>
                <w:rFonts w:ascii="Times New Roman" w:hAnsi="Times New Roman" w:cs="Times New Roman"/>
                <w:color w:val="000000"/>
                <w:sz w:val="20"/>
                <w:szCs w:val="20"/>
              </w:rPr>
              <w:t xml:space="preserve"> </w:t>
            </w:r>
          </w:p>
        </w:tc>
        <w:tc>
          <w:tcPr>
            <w:tcW w:w="1842" w:type="dxa"/>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metode</w:t>
            </w:r>
            <w:proofErr w:type="spellEnd"/>
            <w:r w:rsidRPr="00DF5AAD">
              <w:rPr>
                <w:rFonts w:ascii="Times New Roman" w:hAnsi="Times New Roman" w:cs="Times New Roman"/>
                <w:color w:val="000000"/>
                <w:sz w:val="20"/>
                <w:szCs w:val="20"/>
              </w:rPr>
              <w:t xml:space="preserve"> video</w:t>
            </w:r>
          </w:p>
        </w:tc>
        <w:tc>
          <w:tcPr>
            <w:tcW w:w="426" w:type="dxa"/>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rPr>
            </w:pPr>
            <w:r w:rsidRPr="00DF5AAD">
              <w:rPr>
                <w:rFonts w:ascii="Times New Roman" w:hAnsi="Times New Roman" w:cs="Times New Roman"/>
                <w:color w:val="000000"/>
                <w:sz w:val="20"/>
                <w:szCs w:val="20"/>
              </w:rPr>
              <w:t>65</w:t>
            </w:r>
          </w:p>
        </w:tc>
        <w:tc>
          <w:tcPr>
            <w:tcW w:w="567" w:type="dxa"/>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right"/>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59.93</w:t>
            </w:r>
          </w:p>
        </w:tc>
        <w:tc>
          <w:tcPr>
            <w:tcW w:w="708" w:type="dxa"/>
            <w:vMerge w:val="restart"/>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0.041</w:t>
            </w:r>
          </w:p>
        </w:tc>
      </w:tr>
      <w:tr w:rsidR="00742D24" w:rsidRPr="00DF5AAD" w:rsidTr="005474C2">
        <w:trPr>
          <w:cantSplit/>
          <w:trHeight w:val="134"/>
        </w:trPr>
        <w:tc>
          <w:tcPr>
            <w:tcW w:w="851" w:type="dxa"/>
            <w:vMerge/>
            <w:tcBorders>
              <w:bottom w:val="single" w:sz="4" w:space="0" w:color="auto"/>
            </w:tcBorders>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
        </w:tc>
        <w:tc>
          <w:tcPr>
            <w:tcW w:w="1842" w:type="dxa"/>
            <w:tcBorders>
              <w:bottom w:val="single" w:sz="4" w:space="0" w:color="auto"/>
            </w:tcBorders>
            <w:shd w:val="clear" w:color="auto" w:fill="FFFFFF"/>
            <w:tcMar>
              <w:top w:w="30" w:type="dxa"/>
              <w:left w:w="30" w:type="dxa"/>
              <w:bottom w:w="30" w:type="dxa"/>
              <w:right w:w="30" w:type="dxa"/>
            </w:tcMar>
          </w:tcPr>
          <w:p w:rsidR="00742D24" w:rsidRPr="00DF5AAD" w:rsidRDefault="00742D24" w:rsidP="00A84598">
            <w:pPr>
              <w:autoSpaceDE w:val="0"/>
              <w:autoSpaceDN w:val="0"/>
              <w:adjustRightInd w:val="0"/>
              <w:spacing w:after="0" w:line="240" w:lineRule="auto"/>
              <w:rPr>
                <w:rFonts w:ascii="Times New Roman" w:hAnsi="Times New Roman" w:cs="Times New Roman"/>
                <w:color w:val="000000"/>
                <w:sz w:val="20"/>
                <w:szCs w:val="20"/>
              </w:rPr>
            </w:pPr>
            <w:proofErr w:type="spellStart"/>
            <w:r w:rsidRPr="00DF5AAD">
              <w:rPr>
                <w:rFonts w:ascii="Times New Roman" w:hAnsi="Times New Roman" w:cs="Times New Roman"/>
                <w:color w:val="000000"/>
                <w:sz w:val="20"/>
                <w:szCs w:val="20"/>
              </w:rPr>
              <w:t>metode</w:t>
            </w:r>
            <w:proofErr w:type="spellEnd"/>
            <w:r w:rsidRPr="00DF5AAD">
              <w:rPr>
                <w:rFonts w:ascii="Times New Roman" w:hAnsi="Times New Roman" w:cs="Times New Roman"/>
                <w:color w:val="000000"/>
                <w:sz w:val="20"/>
                <w:szCs w:val="20"/>
              </w:rPr>
              <w:t xml:space="preserve"> </w:t>
            </w:r>
            <w:proofErr w:type="spellStart"/>
            <w:r w:rsidRPr="00DF5AAD">
              <w:rPr>
                <w:rFonts w:ascii="Times New Roman" w:hAnsi="Times New Roman" w:cs="Times New Roman"/>
                <w:color w:val="000000"/>
                <w:sz w:val="20"/>
                <w:szCs w:val="20"/>
              </w:rPr>
              <w:t>demontrasi</w:t>
            </w:r>
            <w:proofErr w:type="spellEnd"/>
          </w:p>
        </w:tc>
        <w:tc>
          <w:tcPr>
            <w:tcW w:w="426" w:type="dxa"/>
            <w:tcBorders>
              <w:bottom w:val="single" w:sz="4" w:space="0" w:color="auto"/>
            </w:tcBorders>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rPr>
            </w:pPr>
            <w:r w:rsidRPr="00DF5AAD">
              <w:rPr>
                <w:rFonts w:ascii="Times New Roman" w:hAnsi="Times New Roman" w:cs="Times New Roman"/>
                <w:color w:val="000000"/>
                <w:sz w:val="20"/>
                <w:szCs w:val="20"/>
              </w:rPr>
              <w:t>65</w:t>
            </w:r>
          </w:p>
        </w:tc>
        <w:tc>
          <w:tcPr>
            <w:tcW w:w="567" w:type="dxa"/>
            <w:tcBorders>
              <w:bottom w:val="single" w:sz="4" w:space="0" w:color="auto"/>
            </w:tcBorders>
            <w:shd w:val="clear" w:color="auto" w:fill="FFFFFF"/>
            <w:tcMar>
              <w:top w:w="30" w:type="dxa"/>
              <w:left w:w="30" w:type="dxa"/>
              <w:bottom w:w="30" w:type="dxa"/>
              <w:right w:w="30" w:type="dxa"/>
            </w:tcMar>
            <w:vAlign w:val="center"/>
          </w:tcPr>
          <w:p w:rsidR="00742D24" w:rsidRPr="00075AE2" w:rsidRDefault="00742D24" w:rsidP="00A84598">
            <w:pPr>
              <w:autoSpaceDE w:val="0"/>
              <w:autoSpaceDN w:val="0"/>
              <w:adjustRightInd w:val="0"/>
              <w:spacing w:after="0" w:line="240" w:lineRule="auto"/>
              <w:jc w:val="right"/>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71.07</w:t>
            </w:r>
          </w:p>
        </w:tc>
        <w:tc>
          <w:tcPr>
            <w:tcW w:w="708" w:type="dxa"/>
            <w:vMerge/>
            <w:tcBorders>
              <w:bottom w:val="single" w:sz="4" w:space="0" w:color="auto"/>
            </w:tcBorders>
            <w:shd w:val="clear" w:color="auto" w:fill="FFFFFF"/>
            <w:tcMar>
              <w:top w:w="30" w:type="dxa"/>
              <w:left w:w="30" w:type="dxa"/>
              <w:bottom w:w="30" w:type="dxa"/>
              <w:right w:w="30" w:type="dxa"/>
            </w:tcMar>
            <w:vAlign w:val="center"/>
          </w:tcPr>
          <w:p w:rsidR="00742D24" w:rsidRPr="00DF5AAD" w:rsidRDefault="00742D24" w:rsidP="00A84598">
            <w:pPr>
              <w:autoSpaceDE w:val="0"/>
              <w:autoSpaceDN w:val="0"/>
              <w:adjustRightInd w:val="0"/>
              <w:spacing w:after="0" w:line="240" w:lineRule="auto"/>
              <w:jc w:val="center"/>
              <w:rPr>
                <w:rFonts w:ascii="Times New Roman" w:hAnsi="Times New Roman" w:cs="Times New Roman"/>
                <w:color w:val="000000"/>
                <w:sz w:val="20"/>
                <w:szCs w:val="20"/>
                <w:lang w:val="id-ID"/>
              </w:rPr>
            </w:pPr>
          </w:p>
        </w:tc>
      </w:tr>
    </w:tbl>
    <w:p w:rsidR="00E33842" w:rsidRDefault="00E33842" w:rsidP="00425142">
      <w:pPr>
        <w:pStyle w:val="ListParagraph"/>
        <w:spacing w:after="0" w:line="360" w:lineRule="auto"/>
        <w:ind w:left="142" w:firstLine="720"/>
        <w:jc w:val="both"/>
        <w:rPr>
          <w:rFonts w:ascii="Times New Roman" w:hAnsi="Times New Roman" w:cs="Times New Roman"/>
          <w:bCs/>
          <w:sz w:val="24"/>
          <w:szCs w:val="24"/>
        </w:rPr>
      </w:pPr>
    </w:p>
    <w:p w:rsidR="00425142" w:rsidRPr="001C2622" w:rsidRDefault="006E7DD5" w:rsidP="00425142">
      <w:pPr>
        <w:pStyle w:val="ListParagraph"/>
        <w:spacing w:after="0" w:line="360" w:lineRule="auto"/>
        <w:ind w:left="142" w:firstLine="720"/>
        <w:jc w:val="both"/>
        <w:rPr>
          <w:rFonts w:ascii="Times New Roman" w:hAnsi="Times New Roman" w:cs="Times New Roman"/>
          <w:bCs/>
          <w:sz w:val="24"/>
          <w:szCs w:val="24"/>
        </w:rPr>
      </w:pPr>
      <w:r w:rsidRPr="00585AC9">
        <w:rPr>
          <w:rFonts w:ascii="Times New Roman" w:hAnsi="Times New Roman" w:cs="Times New Roman"/>
          <w:bCs/>
          <w:sz w:val="24"/>
          <w:szCs w:val="24"/>
        </w:rPr>
        <w:t xml:space="preserve">Berdasarkan hasil uji </w:t>
      </w:r>
      <w:r w:rsidRPr="00EA685E">
        <w:rPr>
          <w:rFonts w:ascii="Times New Roman" w:hAnsi="Times New Roman" w:cs="Times New Roman"/>
          <w:bCs/>
          <w:i/>
          <w:iCs/>
          <w:sz w:val="24"/>
          <w:szCs w:val="24"/>
        </w:rPr>
        <w:t>Mann Whitney</w:t>
      </w:r>
      <w:r>
        <w:rPr>
          <w:rFonts w:ascii="Times New Roman" w:hAnsi="Times New Roman" w:cs="Times New Roman"/>
          <w:bCs/>
          <w:sz w:val="24"/>
          <w:szCs w:val="24"/>
        </w:rPr>
        <w:t xml:space="preserve"> </w:t>
      </w:r>
      <w:r w:rsidRPr="00585AC9">
        <w:rPr>
          <w:rFonts w:ascii="Times New Roman" w:hAnsi="Times New Roman" w:cs="Times New Roman"/>
          <w:bCs/>
          <w:sz w:val="24"/>
          <w:szCs w:val="24"/>
        </w:rPr>
        <w:t xml:space="preserve">diatas, maka dapat diketahui p </w:t>
      </w:r>
      <w:r w:rsidRPr="00075AE2">
        <w:rPr>
          <w:rFonts w:ascii="Times New Roman" w:hAnsi="Times New Roman" w:cs="Times New Roman"/>
          <w:bCs/>
          <w:i/>
          <w:sz w:val="24"/>
          <w:szCs w:val="24"/>
        </w:rPr>
        <w:t>value</w:t>
      </w:r>
      <w:r w:rsidRPr="00585AC9">
        <w:rPr>
          <w:rFonts w:ascii="Times New Roman" w:hAnsi="Times New Roman" w:cs="Times New Roman"/>
          <w:bCs/>
          <w:sz w:val="24"/>
          <w:szCs w:val="24"/>
        </w:rPr>
        <w:t xml:space="preserve"> untuk pengetahuan, sikap dan perilaku</w:t>
      </w:r>
      <w:r w:rsidR="00075AE2">
        <w:rPr>
          <w:rFonts w:ascii="Times New Roman" w:hAnsi="Times New Roman" w:cs="Times New Roman"/>
          <w:bCs/>
          <w:sz w:val="24"/>
          <w:szCs w:val="24"/>
        </w:rPr>
        <w:t xml:space="preserve"> deteksi dini carsinoma mammae &lt;</w:t>
      </w:r>
      <w:r w:rsidRPr="00585AC9">
        <w:rPr>
          <w:rFonts w:ascii="Times New Roman" w:hAnsi="Times New Roman" w:cs="Times New Roman"/>
          <w:bCs/>
          <w:sz w:val="24"/>
          <w:szCs w:val="24"/>
        </w:rPr>
        <w:t xml:space="preserve">0,05 sehingga dapat disimpulkan </w:t>
      </w:r>
      <w:r w:rsidR="00001FA7">
        <w:rPr>
          <w:rFonts w:ascii="Times New Roman" w:hAnsi="Times New Roman" w:cs="Times New Roman"/>
          <w:bCs/>
          <w:sz w:val="24"/>
          <w:szCs w:val="24"/>
        </w:rPr>
        <w:t>p</w:t>
      </w:r>
      <w:r w:rsidR="00075AE2" w:rsidRPr="00585AC9">
        <w:rPr>
          <w:rFonts w:ascii="Times New Roman" w:hAnsi="Times New Roman" w:cs="Times New Roman"/>
          <w:bCs/>
          <w:sz w:val="24"/>
          <w:szCs w:val="24"/>
        </w:rPr>
        <w:t xml:space="preserve">endidikan kesehatan dengan metode demonstrasi </w:t>
      </w:r>
      <w:r w:rsidR="00075AE2">
        <w:rPr>
          <w:rFonts w:ascii="Times New Roman" w:hAnsi="Times New Roman" w:cs="Times New Roman"/>
          <w:bCs/>
          <w:sz w:val="24"/>
          <w:szCs w:val="24"/>
        </w:rPr>
        <w:t xml:space="preserve">lebih efektif digunakan sebagai metode pendiidkan kesehatan </w:t>
      </w:r>
      <w:r w:rsidR="00075AE2" w:rsidRPr="00585AC9">
        <w:rPr>
          <w:rFonts w:ascii="Times New Roman" w:hAnsi="Times New Roman" w:cs="Times New Roman"/>
          <w:bCs/>
          <w:sz w:val="24"/>
          <w:szCs w:val="24"/>
        </w:rPr>
        <w:t xml:space="preserve">dalam meningkatkan </w:t>
      </w:r>
      <w:r w:rsidR="00075AE2" w:rsidRPr="00584EF1">
        <w:rPr>
          <w:rFonts w:ascii="Times New Roman" w:hAnsi="Times New Roman" w:cs="Times New Roman"/>
          <w:bCs/>
          <w:sz w:val="24"/>
          <w:szCs w:val="24"/>
        </w:rPr>
        <w:t xml:space="preserve">pengetahuan, sikap dan perilaku deteksi dini </w:t>
      </w:r>
      <w:r w:rsidR="00075AE2" w:rsidRPr="00584EF1">
        <w:rPr>
          <w:rFonts w:ascii="Times New Roman" w:hAnsi="Times New Roman" w:cs="Times New Roman"/>
          <w:bCs/>
          <w:i/>
          <w:sz w:val="24"/>
          <w:szCs w:val="24"/>
        </w:rPr>
        <w:t>carsinoma mammae</w:t>
      </w:r>
      <w:r w:rsidR="00075AE2" w:rsidRPr="00584EF1">
        <w:rPr>
          <w:rFonts w:ascii="Times New Roman" w:hAnsi="Times New Roman" w:cs="Times New Roman"/>
          <w:bCs/>
          <w:sz w:val="24"/>
          <w:szCs w:val="24"/>
        </w:rPr>
        <w:t xml:space="preserve"> mandiri pada remaja putri Madrasah Aliyah di Kecamatan Mijen</w:t>
      </w:r>
      <w:r w:rsidR="00075AE2" w:rsidRPr="00585AC9">
        <w:rPr>
          <w:rFonts w:ascii="Times New Roman" w:hAnsi="Times New Roman" w:cs="Times New Roman"/>
          <w:bCs/>
          <w:sz w:val="24"/>
          <w:szCs w:val="24"/>
        </w:rPr>
        <w:t>.</w:t>
      </w:r>
    </w:p>
    <w:p w:rsidR="00D362E6" w:rsidRDefault="00342E1E" w:rsidP="00D362E6">
      <w:pPr>
        <w:pStyle w:val="ListParagraph"/>
        <w:spacing w:after="0" w:line="360" w:lineRule="auto"/>
        <w:ind w:left="142" w:firstLine="720"/>
        <w:jc w:val="both"/>
        <w:rPr>
          <w:rFonts w:ascii="Times New Roman" w:hAnsi="Times New Roman" w:cs="Times New Roman"/>
          <w:sz w:val="24"/>
          <w:szCs w:val="24"/>
          <w:lang w:val="en-US"/>
        </w:rPr>
      </w:pPr>
      <w:r w:rsidRPr="00736DB4">
        <w:rPr>
          <w:rFonts w:ascii="Times New Roman" w:eastAsia="Times New Roman" w:hAnsi="Times New Roman" w:cs="Times New Roman"/>
          <w:sz w:val="24"/>
          <w:szCs w:val="24"/>
          <w:lang w:eastAsia="id-ID"/>
        </w:rPr>
        <w:lastRenderedPageBreak/>
        <w:t>Remaja yang memiliki kesiapan yang lebih matang mengenai kesehatan payudara akan lebih peduli dengan payudaranya serta dapat memotivasi perempuan di lingkungannya untuk turut menjaga kesehatan payudara (Aisyah, 2015).</w:t>
      </w:r>
      <w:r w:rsidRPr="001C2622">
        <w:rPr>
          <w:rFonts w:ascii="Times New Roman" w:eastAsia="Times New Roman" w:hAnsi="Times New Roman" w:cs="Times New Roman"/>
          <w:sz w:val="24"/>
          <w:szCs w:val="24"/>
          <w:lang w:eastAsia="id-ID"/>
        </w:rPr>
        <w:t xml:space="preserve"> </w:t>
      </w:r>
      <w:proofErr w:type="spellStart"/>
      <w:r w:rsidR="0018472C" w:rsidRPr="00342E1E">
        <w:rPr>
          <w:rFonts w:ascii="Times New Roman" w:hAnsi="Times New Roman" w:cs="Times New Roman"/>
          <w:bCs/>
          <w:sz w:val="24"/>
          <w:szCs w:val="24"/>
          <w:lang w:val="en-US"/>
        </w:rPr>
        <w:t>Hasil</w:t>
      </w:r>
      <w:proofErr w:type="spellEnd"/>
      <w:r w:rsidR="0018472C" w:rsidRPr="00342E1E">
        <w:rPr>
          <w:rFonts w:ascii="Times New Roman" w:hAnsi="Times New Roman" w:cs="Times New Roman"/>
          <w:bCs/>
          <w:sz w:val="24"/>
          <w:szCs w:val="24"/>
          <w:lang w:val="en-US"/>
        </w:rPr>
        <w:t xml:space="preserve"> </w:t>
      </w:r>
      <w:proofErr w:type="spellStart"/>
      <w:r w:rsidR="0018472C" w:rsidRPr="00342E1E">
        <w:rPr>
          <w:rFonts w:ascii="Times New Roman" w:hAnsi="Times New Roman" w:cs="Times New Roman"/>
          <w:bCs/>
          <w:sz w:val="24"/>
          <w:szCs w:val="24"/>
          <w:lang w:val="en-US"/>
        </w:rPr>
        <w:t>ini</w:t>
      </w:r>
      <w:proofErr w:type="spellEnd"/>
      <w:r w:rsidR="0018472C" w:rsidRPr="00342E1E">
        <w:rPr>
          <w:rFonts w:ascii="Times New Roman" w:hAnsi="Times New Roman" w:cs="Times New Roman"/>
          <w:bCs/>
          <w:sz w:val="24"/>
          <w:szCs w:val="24"/>
          <w:lang w:val="en-US"/>
        </w:rPr>
        <w:t xml:space="preserve"> </w:t>
      </w:r>
      <w:proofErr w:type="spellStart"/>
      <w:r w:rsidR="0018472C" w:rsidRPr="00342E1E">
        <w:rPr>
          <w:rFonts w:ascii="Times New Roman" w:hAnsi="Times New Roman" w:cs="Times New Roman"/>
          <w:bCs/>
          <w:sz w:val="24"/>
          <w:szCs w:val="24"/>
          <w:lang w:val="en-US"/>
        </w:rPr>
        <w:t>sesuai</w:t>
      </w:r>
      <w:proofErr w:type="spellEnd"/>
      <w:r w:rsidR="0018472C" w:rsidRPr="00342E1E">
        <w:rPr>
          <w:rFonts w:ascii="Times New Roman" w:hAnsi="Times New Roman" w:cs="Times New Roman"/>
          <w:bCs/>
          <w:sz w:val="24"/>
          <w:szCs w:val="24"/>
          <w:lang w:val="en-US"/>
        </w:rPr>
        <w:t xml:space="preserve"> </w:t>
      </w:r>
      <w:proofErr w:type="spellStart"/>
      <w:r w:rsidR="0018472C" w:rsidRPr="00342E1E">
        <w:rPr>
          <w:rFonts w:ascii="Times New Roman" w:hAnsi="Times New Roman" w:cs="Times New Roman"/>
          <w:bCs/>
          <w:sz w:val="24"/>
          <w:szCs w:val="24"/>
          <w:lang w:val="en-US"/>
        </w:rPr>
        <w:t>dengan</w:t>
      </w:r>
      <w:proofErr w:type="spellEnd"/>
      <w:r w:rsidR="0018472C" w:rsidRPr="00342E1E">
        <w:rPr>
          <w:rFonts w:ascii="Times New Roman" w:hAnsi="Times New Roman" w:cs="Times New Roman"/>
          <w:bCs/>
          <w:sz w:val="24"/>
          <w:szCs w:val="24"/>
          <w:lang w:val="en-US"/>
        </w:rPr>
        <w:t xml:space="preserve"> </w:t>
      </w:r>
      <w:proofErr w:type="spellStart"/>
      <w:r w:rsidR="0018472C" w:rsidRPr="00342E1E">
        <w:rPr>
          <w:rFonts w:ascii="Times New Roman" w:hAnsi="Times New Roman" w:cs="Times New Roman"/>
          <w:bCs/>
          <w:sz w:val="24"/>
          <w:szCs w:val="24"/>
          <w:lang w:val="en-US"/>
        </w:rPr>
        <w:t>penelitian</w:t>
      </w:r>
      <w:proofErr w:type="spellEnd"/>
      <w:r w:rsidR="0018472C" w:rsidRPr="00342E1E">
        <w:rPr>
          <w:rFonts w:ascii="Times New Roman" w:hAnsi="Times New Roman" w:cs="Times New Roman"/>
          <w:bCs/>
          <w:sz w:val="24"/>
          <w:szCs w:val="24"/>
          <w:lang w:val="en-US"/>
        </w:rPr>
        <w:t xml:space="preserve"> yang </w:t>
      </w:r>
      <w:proofErr w:type="spellStart"/>
      <w:r w:rsidR="0018472C" w:rsidRPr="00342E1E">
        <w:rPr>
          <w:rFonts w:ascii="Times New Roman" w:hAnsi="Times New Roman" w:cs="Times New Roman"/>
          <w:bCs/>
          <w:sz w:val="24"/>
          <w:szCs w:val="24"/>
          <w:lang w:val="en-US"/>
        </w:rPr>
        <w:t>dilakukan</w:t>
      </w:r>
      <w:proofErr w:type="spellEnd"/>
      <w:r w:rsidR="0018472C" w:rsidRPr="00342E1E">
        <w:rPr>
          <w:rFonts w:ascii="Times New Roman" w:hAnsi="Times New Roman" w:cs="Times New Roman"/>
          <w:bCs/>
          <w:sz w:val="24"/>
          <w:szCs w:val="24"/>
          <w:lang w:val="en-US"/>
        </w:rPr>
        <w:t xml:space="preserve"> </w:t>
      </w:r>
      <w:r w:rsidR="00425142" w:rsidRPr="00342E1E">
        <w:rPr>
          <w:rFonts w:ascii="Times New Roman" w:hAnsi="Times New Roman" w:cs="Times New Roman"/>
          <w:sz w:val="24"/>
          <w:szCs w:val="24"/>
        </w:rPr>
        <w:t>Mulubirhan (2014) bahwa adanya perbedaan perilaku kesehatan yang positif berdasarkan dari tingkat pengetahuan siswa.</w:t>
      </w:r>
    </w:p>
    <w:p w:rsidR="00E33842" w:rsidRDefault="00D362E6" w:rsidP="00E33842">
      <w:pPr>
        <w:pStyle w:val="ListParagraph"/>
        <w:spacing w:after="0" w:line="360" w:lineRule="auto"/>
        <w:ind w:left="142" w:firstLine="720"/>
        <w:jc w:val="both"/>
        <w:rPr>
          <w:rFonts w:ascii="Times New Roman" w:hAnsi="Times New Roman" w:cs="Times New Roman"/>
          <w:sz w:val="24"/>
          <w:szCs w:val="24"/>
        </w:rPr>
      </w:pPr>
      <w:r w:rsidRPr="00D362E6">
        <w:rPr>
          <w:rFonts w:ascii="Times New Roman" w:hAnsi="Times New Roman" w:cs="Times New Roman"/>
          <w:sz w:val="24"/>
          <w:szCs w:val="24"/>
        </w:rPr>
        <w:t xml:space="preserve">Menurut asumsi peneliti hasil penelitian menunjukkan sikap remaja putri ada hubungan dengan pelaksanaan SADARI dikarenakan pada saat peneliti melakukan penelitian dan melakukan penilaian pada kuisioner dengan hasil kuisioner masih banyak remaja putri yang bersikap negatif dikarenakan kurang mengertinya cara pemeriksaan SADARI padahal SADARI adalah salah satu cara yang cukup mudah untuk mendeteksi secara dini adanya kanker payudara. </w:t>
      </w:r>
      <w:r w:rsidR="00E33842" w:rsidRPr="00D362E6">
        <w:rPr>
          <w:rFonts w:ascii="Times New Roman" w:hAnsi="Times New Roman" w:cs="Times New Roman"/>
          <w:sz w:val="24"/>
          <w:szCs w:val="24"/>
        </w:rPr>
        <w:t>Efektivtas dari kedua metode pendidikan yang digunakan yaitu video dan demonstrasi menunjukkan hasil bahwa pendidikan kesehatan dengan menggunakan metode demon</w:t>
      </w:r>
      <w:r w:rsidR="00E33842" w:rsidRPr="00D362E6">
        <w:rPr>
          <w:rFonts w:asciiTheme="majorBidi" w:hAnsiTheme="majorBidi" w:cstheme="majorBidi"/>
          <w:sz w:val="24"/>
          <w:szCs w:val="24"/>
        </w:rPr>
        <w:t>strasi lebih efektif  dalam meningkatkan pengetahuan</w:t>
      </w:r>
      <w:r w:rsidR="00E17EC2">
        <w:rPr>
          <w:rFonts w:asciiTheme="majorBidi" w:hAnsiTheme="majorBidi" w:cstheme="majorBidi"/>
          <w:sz w:val="24"/>
          <w:szCs w:val="24"/>
        </w:rPr>
        <w:t>, sikap dan perilaku</w:t>
      </w:r>
      <w:r w:rsidR="00E33842" w:rsidRPr="00D362E6">
        <w:rPr>
          <w:rFonts w:asciiTheme="majorBidi" w:hAnsiTheme="majorBidi" w:cstheme="majorBidi"/>
          <w:sz w:val="24"/>
          <w:szCs w:val="24"/>
        </w:rPr>
        <w:t xml:space="preserve"> remaja putri tentang deteksi dini kanker payudara dibandingkan </w:t>
      </w:r>
      <w:r w:rsidR="00E33842" w:rsidRPr="00D362E6">
        <w:rPr>
          <w:rFonts w:asciiTheme="majorBidi" w:hAnsiTheme="majorBidi" w:cstheme="majorBidi"/>
          <w:sz w:val="24"/>
          <w:szCs w:val="24"/>
        </w:rPr>
        <w:lastRenderedPageBreak/>
        <w:t xml:space="preserve">dengan pendidikan kesehatan dengan menggunakan media video  dengan hasil uji statistik </w:t>
      </w:r>
      <w:r w:rsidR="00E33842" w:rsidRPr="00D362E6">
        <w:rPr>
          <w:rFonts w:asciiTheme="majorBidi" w:hAnsiTheme="majorBidi" w:cstheme="majorBidi"/>
          <w:i/>
          <w:sz w:val="24"/>
          <w:szCs w:val="24"/>
        </w:rPr>
        <w:t>Mann whitney</w:t>
      </w:r>
      <w:r w:rsidR="00E33842" w:rsidRPr="00D362E6">
        <w:rPr>
          <w:rFonts w:asciiTheme="majorBidi" w:hAnsiTheme="majorBidi" w:cstheme="majorBidi"/>
          <w:sz w:val="24"/>
          <w:szCs w:val="24"/>
        </w:rPr>
        <w:t xml:space="preserve"> diperoleh nilai </w:t>
      </w:r>
      <w:r w:rsidR="00E17EC2">
        <w:rPr>
          <w:rFonts w:asciiTheme="majorBidi" w:hAnsiTheme="majorBidi" w:cstheme="majorBidi"/>
          <w:sz w:val="24"/>
          <w:szCs w:val="24"/>
        </w:rPr>
        <w:t>pengetahuan dengan p</w:t>
      </w:r>
      <w:r w:rsidR="00E33842" w:rsidRPr="00D362E6">
        <w:rPr>
          <w:rFonts w:asciiTheme="majorBidi" w:hAnsiTheme="majorBidi" w:cstheme="majorBidi"/>
          <w:sz w:val="24"/>
          <w:szCs w:val="24"/>
        </w:rPr>
        <w:t xml:space="preserve"> </w:t>
      </w:r>
      <w:r w:rsidR="00E33842" w:rsidRPr="00D362E6">
        <w:rPr>
          <w:rFonts w:asciiTheme="majorBidi" w:hAnsiTheme="majorBidi" w:cstheme="majorBidi"/>
          <w:i/>
          <w:sz w:val="24"/>
          <w:szCs w:val="24"/>
        </w:rPr>
        <w:t>value</w:t>
      </w:r>
      <w:r w:rsidR="00E17EC2">
        <w:rPr>
          <w:rFonts w:asciiTheme="majorBidi" w:hAnsiTheme="majorBidi" w:cstheme="majorBidi"/>
          <w:sz w:val="24"/>
          <w:szCs w:val="24"/>
        </w:rPr>
        <w:t xml:space="preserve"> 0.022 </w:t>
      </w:r>
      <w:r w:rsidR="00E17EC2">
        <w:rPr>
          <w:rFonts w:ascii="Times New Roman" w:hAnsi="Times New Roman" w:cs="Times New Roman"/>
          <w:sz w:val="24"/>
          <w:szCs w:val="24"/>
        </w:rPr>
        <w:t xml:space="preserve">, Sikap dengan nilai p </w:t>
      </w:r>
      <w:r w:rsidR="00E17EC2" w:rsidRPr="00E17EC2">
        <w:rPr>
          <w:rFonts w:ascii="Times New Roman" w:hAnsi="Times New Roman" w:cs="Times New Roman"/>
          <w:i/>
          <w:sz w:val="24"/>
          <w:szCs w:val="24"/>
        </w:rPr>
        <w:t>value</w:t>
      </w:r>
      <w:r w:rsidR="00E17EC2">
        <w:rPr>
          <w:rFonts w:ascii="Times New Roman" w:hAnsi="Times New Roman" w:cs="Times New Roman"/>
          <w:sz w:val="24"/>
          <w:szCs w:val="24"/>
        </w:rPr>
        <w:t xml:space="preserve"> 0.036 dan perilaku dengan nilai p </w:t>
      </w:r>
      <w:r w:rsidR="00E17EC2" w:rsidRPr="00E17EC2">
        <w:rPr>
          <w:rFonts w:ascii="Times New Roman" w:hAnsi="Times New Roman" w:cs="Times New Roman"/>
          <w:i/>
          <w:sz w:val="24"/>
          <w:szCs w:val="24"/>
        </w:rPr>
        <w:t>value</w:t>
      </w:r>
      <w:r w:rsidR="00E17EC2">
        <w:rPr>
          <w:rFonts w:ascii="Times New Roman" w:hAnsi="Times New Roman" w:cs="Times New Roman"/>
          <w:sz w:val="24"/>
          <w:szCs w:val="24"/>
        </w:rPr>
        <w:t xml:space="preserve"> 0.041. </w:t>
      </w:r>
      <w:r w:rsidR="00E33842" w:rsidRPr="00D362E6">
        <w:rPr>
          <w:rFonts w:ascii="Times New Roman" w:hAnsi="Times New Roman" w:cs="Times New Roman"/>
          <w:sz w:val="24"/>
          <w:szCs w:val="24"/>
        </w:rPr>
        <w:t>Penelitian ini sejalan dengan penelitian Suparmi (2017) bahwa pendidikan kesehatan dengan metode demonstrasi lebih efektiv digunakan dalam meningkatkan motivasi praktik SADARI dibandingkan denga</w:t>
      </w:r>
      <w:r w:rsidR="00E33842">
        <w:rPr>
          <w:rFonts w:ascii="Times New Roman" w:hAnsi="Times New Roman" w:cs="Times New Roman"/>
          <w:sz w:val="24"/>
          <w:szCs w:val="24"/>
        </w:rPr>
        <w:t>n metode pemutaran video SADARI</w:t>
      </w:r>
    </w:p>
    <w:p w:rsidR="00981B52" w:rsidRPr="00342E1E" w:rsidRDefault="00981B52" w:rsidP="00E33842">
      <w:pPr>
        <w:pStyle w:val="ListParagraph"/>
        <w:spacing w:after="0" w:line="360" w:lineRule="auto"/>
        <w:ind w:left="142" w:firstLine="720"/>
        <w:jc w:val="both"/>
        <w:rPr>
          <w:rFonts w:ascii="Times New Roman" w:hAnsi="Times New Roman" w:cs="Times New Roman"/>
          <w:sz w:val="24"/>
          <w:szCs w:val="24"/>
        </w:rPr>
      </w:pPr>
      <w:r>
        <w:rPr>
          <w:rFonts w:ascii="Times New Roman" w:hAnsi="Times New Roman" w:cs="Times New Roman"/>
          <w:sz w:val="24"/>
          <w:szCs w:val="24"/>
        </w:rPr>
        <w:t>Hasil ini di dukung dengan demonstrasi, pancaindra dapat berfungsi dan menyampaikan pesannya ke otak yaitu mulai dari indera penglihatan (mata), pendengaran (telinga) dan juga indera peraba, beda halnya dengan audiovisual (video) dimana pancaindera yang berfungsi hanya dua yaitu indera pengelihatan (mata) dan indera pendengaran (telinga) tanpa bisa merasakan atau melakukan dalam hal ini praktik SADARI (kholid, 2012).</w:t>
      </w:r>
    </w:p>
    <w:p w:rsidR="00E33842" w:rsidRPr="00D362E6" w:rsidRDefault="00E33842" w:rsidP="00D362E6">
      <w:pPr>
        <w:pStyle w:val="ListParagraph"/>
        <w:spacing w:after="0" w:line="360" w:lineRule="auto"/>
        <w:ind w:left="142" w:firstLine="720"/>
        <w:jc w:val="both"/>
        <w:rPr>
          <w:rFonts w:ascii="Times New Roman" w:hAnsi="Times New Roman" w:cs="Times New Roman"/>
          <w:sz w:val="24"/>
          <w:szCs w:val="24"/>
          <w:lang w:val="en-US"/>
        </w:rPr>
      </w:pPr>
    </w:p>
    <w:p w:rsidR="004B1898" w:rsidRDefault="00AA2D39" w:rsidP="00AA2D39">
      <w:pPr>
        <w:spacing w:after="0"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SIMPULAN</w:t>
      </w:r>
    </w:p>
    <w:p w:rsidR="006E7DD5" w:rsidRDefault="00AA2D39" w:rsidP="00271EE4">
      <w:pPr>
        <w:spacing w:after="0" w:line="360" w:lineRule="auto"/>
        <w:ind w:firstLine="720"/>
        <w:jc w:val="both"/>
        <w:rPr>
          <w:rFonts w:ascii="Times New Roman" w:hAnsi="Times New Roman" w:cs="Times New Roman"/>
          <w:sz w:val="24"/>
          <w:szCs w:val="24"/>
          <w:lang w:val="id-ID"/>
        </w:rPr>
      </w:pPr>
      <w:proofErr w:type="spellStart"/>
      <w:r w:rsidRPr="005D2C43">
        <w:rPr>
          <w:rFonts w:ascii="Times New Roman" w:hAnsi="Times New Roman" w:cs="Times New Roman"/>
          <w:sz w:val="24"/>
          <w:szCs w:val="24"/>
          <w:lang w:val="en-ID"/>
        </w:rPr>
        <w:t>Kesimpulan</w:t>
      </w:r>
      <w:proofErr w:type="spellEnd"/>
      <w:r w:rsidRPr="005D2C43">
        <w:rPr>
          <w:rFonts w:ascii="Times New Roman" w:hAnsi="Times New Roman" w:cs="Times New Roman"/>
          <w:sz w:val="24"/>
          <w:szCs w:val="24"/>
          <w:lang w:val="en-ID"/>
        </w:rPr>
        <w:t xml:space="preserve"> </w:t>
      </w:r>
      <w:proofErr w:type="spellStart"/>
      <w:r w:rsidRPr="005D2C43">
        <w:rPr>
          <w:rFonts w:ascii="Times New Roman" w:hAnsi="Times New Roman" w:cs="Times New Roman"/>
          <w:sz w:val="24"/>
          <w:szCs w:val="24"/>
          <w:lang w:val="en-ID"/>
        </w:rPr>
        <w:t>dalam</w:t>
      </w:r>
      <w:proofErr w:type="spellEnd"/>
      <w:r w:rsidRPr="005D2C43">
        <w:rPr>
          <w:rFonts w:ascii="Times New Roman" w:hAnsi="Times New Roman" w:cs="Times New Roman"/>
          <w:sz w:val="24"/>
          <w:szCs w:val="24"/>
          <w:lang w:val="en-ID"/>
        </w:rPr>
        <w:t xml:space="preserve"> </w:t>
      </w:r>
      <w:proofErr w:type="spellStart"/>
      <w:r w:rsidRPr="005D2C43">
        <w:rPr>
          <w:rFonts w:ascii="Times New Roman" w:hAnsi="Times New Roman" w:cs="Times New Roman"/>
          <w:sz w:val="24"/>
          <w:szCs w:val="24"/>
          <w:lang w:val="en-ID"/>
        </w:rPr>
        <w:t>peneitian</w:t>
      </w:r>
      <w:proofErr w:type="spellEnd"/>
      <w:r w:rsidRPr="005D2C43">
        <w:rPr>
          <w:rFonts w:ascii="Times New Roman" w:hAnsi="Times New Roman" w:cs="Times New Roman"/>
          <w:sz w:val="24"/>
          <w:szCs w:val="24"/>
          <w:lang w:val="en-ID"/>
        </w:rPr>
        <w:t xml:space="preserve"> </w:t>
      </w:r>
      <w:proofErr w:type="spellStart"/>
      <w:r w:rsidRPr="005D2C43">
        <w:rPr>
          <w:rFonts w:ascii="Times New Roman" w:hAnsi="Times New Roman" w:cs="Times New Roman"/>
          <w:sz w:val="24"/>
          <w:szCs w:val="24"/>
          <w:lang w:val="en-ID"/>
        </w:rPr>
        <w:t>ini</w:t>
      </w:r>
      <w:proofErr w:type="spellEnd"/>
      <w:r w:rsidRPr="005D2C43">
        <w:rPr>
          <w:rFonts w:ascii="Times New Roman" w:hAnsi="Times New Roman" w:cs="Times New Roman"/>
          <w:sz w:val="24"/>
          <w:szCs w:val="24"/>
          <w:lang w:val="en-ID"/>
        </w:rPr>
        <w:t xml:space="preserve"> </w:t>
      </w:r>
      <w:r w:rsidR="009E0CA3">
        <w:rPr>
          <w:rFonts w:ascii="Times New Roman" w:hAnsi="Times New Roman" w:cs="Times New Roman"/>
          <w:sz w:val="24"/>
          <w:szCs w:val="24"/>
          <w:lang w:val="id-ID"/>
        </w:rPr>
        <w:t xml:space="preserve">adalah </w:t>
      </w:r>
      <w:r w:rsidR="00271EE4">
        <w:rPr>
          <w:rFonts w:ascii="Times New Roman" w:hAnsi="Times New Roman" w:cs="Times New Roman"/>
          <w:sz w:val="24"/>
          <w:szCs w:val="24"/>
          <w:lang w:val="id-ID"/>
        </w:rPr>
        <w:t>m</w:t>
      </w:r>
      <w:r w:rsidR="00742D24">
        <w:rPr>
          <w:rFonts w:ascii="Times New Roman" w:hAnsi="Times New Roman" w:cs="Times New Roman"/>
          <w:sz w:val="24"/>
          <w:szCs w:val="24"/>
          <w:lang w:val="id-ID"/>
        </w:rPr>
        <w:t xml:space="preserve">etode demonstrasi merupakan salah satu metode yg lebuh efektif untuk digunakan sebagai metode mendidikan SADARI karena dengan metode demonstrasi responden dapat melihat secara </w:t>
      </w:r>
      <w:r w:rsidR="00742D24">
        <w:rPr>
          <w:rFonts w:ascii="Times New Roman" w:hAnsi="Times New Roman" w:cs="Times New Roman"/>
          <w:sz w:val="24"/>
          <w:szCs w:val="24"/>
          <w:lang w:val="id-ID"/>
        </w:rPr>
        <w:lastRenderedPageBreak/>
        <w:t>langsung prosedur dan step by step dalam melakukan SADARI serta dapat mempraktikkan secara langsung pemeriksaan payudara sendiri</w:t>
      </w:r>
      <w:r w:rsidR="006E7DD5" w:rsidRPr="00736DB4">
        <w:rPr>
          <w:rFonts w:ascii="Times New Roman" w:hAnsi="Times New Roman" w:cs="Times New Roman"/>
          <w:sz w:val="24"/>
          <w:szCs w:val="24"/>
          <w:lang w:val="id-ID"/>
        </w:rPr>
        <w:t>. Pelatihan merupakan salah satu bagian dari pendidikan yang berkaitan dengan proses belajar untuk meningkatkan ketrampilan dalam waktu yang relatif singkat dan juga dengan menggunakan metode yang lebih mengutamakan praktik dari teori.</w:t>
      </w:r>
    </w:p>
    <w:p w:rsidR="00271EE4" w:rsidRDefault="00271EE4" w:rsidP="00271EE4">
      <w:pPr>
        <w:spacing w:after="0" w:line="360" w:lineRule="auto"/>
        <w:ind w:firstLine="720"/>
        <w:jc w:val="both"/>
        <w:rPr>
          <w:rFonts w:ascii="Times New Roman" w:hAnsi="Times New Roman" w:cs="Times New Roman"/>
          <w:sz w:val="24"/>
          <w:szCs w:val="24"/>
          <w:lang w:val="id-ID"/>
        </w:rPr>
      </w:pPr>
    </w:p>
    <w:p w:rsidR="00271EE4" w:rsidRDefault="00271EE4" w:rsidP="00271EE4">
      <w:pPr>
        <w:spacing w:after="0" w:line="360" w:lineRule="auto"/>
        <w:jc w:val="both"/>
        <w:rPr>
          <w:rFonts w:ascii="Times New Roman" w:hAnsi="Times New Roman" w:cs="Times New Roman"/>
          <w:b/>
          <w:sz w:val="24"/>
          <w:szCs w:val="24"/>
          <w:lang w:val="id-ID"/>
        </w:rPr>
      </w:pPr>
      <w:r w:rsidRPr="00271EE4">
        <w:rPr>
          <w:rFonts w:ascii="Times New Roman" w:hAnsi="Times New Roman" w:cs="Times New Roman"/>
          <w:b/>
          <w:sz w:val="24"/>
          <w:szCs w:val="24"/>
          <w:lang w:val="id-ID"/>
        </w:rPr>
        <w:t>SARAN</w:t>
      </w:r>
    </w:p>
    <w:p w:rsidR="00271EE4" w:rsidRPr="00271EE4" w:rsidRDefault="00271EE4" w:rsidP="00271EE4">
      <w:pPr>
        <w:spacing w:after="0" w:line="360" w:lineRule="auto"/>
        <w:ind w:firstLine="720"/>
        <w:jc w:val="both"/>
        <w:rPr>
          <w:rFonts w:ascii="Times New Roman" w:hAnsi="Times New Roman" w:cs="Times New Roman"/>
          <w:sz w:val="24"/>
          <w:szCs w:val="24"/>
          <w:lang w:val="id-ID"/>
        </w:rPr>
      </w:pPr>
      <w:r>
        <w:rPr>
          <w:rFonts w:asciiTheme="majorBidi" w:hAnsiTheme="majorBidi" w:cstheme="majorBidi"/>
          <w:sz w:val="24"/>
          <w:szCs w:val="24"/>
          <w:lang w:val="id-ID"/>
        </w:rPr>
        <w:t>Bagi dinas Kesehatan hendaknya terus melakukan sosialisasi dan pendidikan kesehatan di sekolah-sekolah menengah untuk membeirkan</w:t>
      </w:r>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informasi</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tentang</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pentingmya</w:t>
      </w:r>
      <w:proofErr w:type="spellEnd"/>
      <w:r w:rsidRPr="00C67445">
        <w:rPr>
          <w:rFonts w:asciiTheme="majorBidi" w:hAnsiTheme="majorBidi" w:cstheme="majorBidi"/>
          <w:sz w:val="24"/>
          <w:szCs w:val="24"/>
        </w:rPr>
        <w:t xml:space="preserve"> SADARI </w:t>
      </w:r>
      <w:proofErr w:type="spellStart"/>
      <w:r w:rsidRPr="00C67445">
        <w:rPr>
          <w:rFonts w:asciiTheme="majorBidi" w:hAnsiTheme="majorBidi" w:cstheme="majorBidi"/>
          <w:sz w:val="24"/>
          <w:szCs w:val="24"/>
        </w:rPr>
        <w:t>sebagai</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upaya</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deteksi</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dini</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kanker</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payudara</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Sehingga</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Dinkes</w:t>
      </w:r>
      <w:proofErr w:type="spellEnd"/>
      <w:r w:rsidRPr="00C67445">
        <w:rPr>
          <w:rFonts w:asciiTheme="majorBidi" w:hAnsiTheme="majorBidi" w:cstheme="majorBidi"/>
          <w:sz w:val="24"/>
          <w:szCs w:val="24"/>
        </w:rPr>
        <w:t xml:space="preserve"> Kota Semarang </w:t>
      </w:r>
      <w:proofErr w:type="spellStart"/>
      <w:r w:rsidRPr="00C67445">
        <w:rPr>
          <w:rFonts w:asciiTheme="majorBidi" w:hAnsiTheme="majorBidi" w:cstheme="majorBidi"/>
          <w:sz w:val="24"/>
          <w:szCs w:val="24"/>
        </w:rPr>
        <w:t>dapat</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merencanakan</w:t>
      </w:r>
      <w:proofErr w:type="spellEnd"/>
      <w:r w:rsidRPr="00C67445">
        <w:rPr>
          <w:rFonts w:asciiTheme="majorBidi" w:hAnsiTheme="majorBidi" w:cstheme="majorBidi"/>
          <w:sz w:val="24"/>
          <w:szCs w:val="24"/>
        </w:rPr>
        <w:t xml:space="preserve"> program </w:t>
      </w:r>
      <w:proofErr w:type="spellStart"/>
      <w:r w:rsidRPr="00C67445">
        <w:rPr>
          <w:rFonts w:asciiTheme="majorBidi" w:hAnsiTheme="majorBidi" w:cstheme="majorBidi"/>
          <w:sz w:val="24"/>
          <w:szCs w:val="24"/>
        </w:rPr>
        <w:t>penyuluhan</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tentang</w:t>
      </w:r>
      <w:proofErr w:type="spellEnd"/>
      <w:r w:rsidRPr="00C67445">
        <w:rPr>
          <w:rFonts w:asciiTheme="majorBidi" w:hAnsiTheme="majorBidi" w:cstheme="majorBidi"/>
          <w:sz w:val="24"/>
          <w:szCs w:val="24"/>
        </w:rPr>
        <w:t xml:space="preserve"> SADARI </w:t>
      </w:r>
      <w:proofErr w:type="spellStart"/>
      <w:r w:rsidRPr="00C67445">
        <w:rPr>
          <w:rFonts w:asciiTheme="majorBidi" w:hAnsiTheme="majorBidi" w:cstheme="majorBidi"/>
          <w:sz w:val="24"/>
          <w:szCs w:val="24"/>
        </w:rPr>
        <w:t>ke</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sekolah</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dan</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memberikan</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pelatihan</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kepada</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kader-kader</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kesehatan</w:t>
      </w:r>
      <w:proofErr w:type="spellEnd"/>
      <w:r w:rsidRPr="00C67445">
        <w:rPr>
          <w:rFonts w:asciiTheme="majorBidi" w:hAnsiTheme="majorBidi" w:cstheme="majorBidi"/>
          <w:sz w:val="24"/>
          <w:szCs w:val="24"/>
        </w:rPr>
        <w:t xml:space="preserve"> </w:t>
      </w:r>
      <w:proofErr w:type="spellStart"/>
      <w:r w:rsidRPr="00C67445">
        <w:rPr>
          <w:rFonts w:asciiTheme="majorBidi" w:hAnsiTheme="majorBidi" w:cstheme="majorBidi"/>
          <w:sz w:val="24"/>
          <w:szCs w:val="24"/>
        </w:rPr>
        <w:t>tentang</w:t>
      </w:r>
      <w:proofErr w:type="spellEnd"/>
      <w:r w:rsidRPr="00C67445">
        <w:rPr>
          <w:rFonts w:asciiTheme="majorBidi" w:hAnsiTheme="majorBidi" w:cstheme="majorBidi"/>
          <w:sz w:val="24"/>
          <w:szCs w:val="24"/>
        </w:rPr>
        <w:t xml:space="preserve"> SADARI</w:t>
      </w:r>
    </w:p>
    <w:p w:rsidR="00342E1E" w:rsidRDefault="00342E1E" w:rsidP="00AA2D39">
      <w:pPr>
        <w:spacing w:after="0" w:line="360" w:lineRule="auto"/>
        <w:jc w:val="both"/>
        <w:rPr>
          <w:rFonts w:ascii="Times New Roman" w:hAnsi="Times New Roman" w:cs="Times New Roman"/>
          <w:b/>
          <w:sz w:val="24"/>
          <w:szCs w:val="24"/>
          <w:lang w:val="en-ID"/>
        </w:rPr>
      </w:pPr>
    </w:p>
    <w:p w:rsidR="00B60A6C" w:rsidRPr="00EE4EE5" w:rsidRDefault="00AA2D39" w:rsidP="00EE4EE5">
      <w:pPr>
        <w:spacing w:after="0" w:line="36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DAFTAR PUSTAKA</w:t>
      </w:r>
      <w:r w:rsidR="00B60A6C" w:rsidRPr="00A773E6">
        <w:rPr>
          <w:rFonts w:ascii="Times New Roman" w:hAnsi="Times New Roman" w:cs="Times New Roman"/>
          <w:b/>
          <w:bCs/>
          <w:sz w:val="24"/>
          <w:szCs w:val="24"/>
        </w:rPr>
        <w:fldChar w:fldCharType="begin" w:fldLock="1"/>
      </w:r>
      <w:r w:rsidR="00B60A6C" w:rsidRPr="00A773E6">
        <w:rPr>
          <w:rFonts w:ascii="Times New Roman" w:hAnsi="Times New Roman" w:cs="Times New Roman"/>
          <w:b/>
          <w:bCs/>
          <w:sz w:val="24"/>
          <w:szCs w:val="24"/>
        </w:rPr>
        <w:instrText xml:space="preserve">ADDIN Mendeley Bibliography CSL_BIBLIOGRAPHY </w:instrText>
      </w:r>
      <w:r w:rsidR="00B60A6C" w:rsidRPr="00A773E6">
        <w:rPr>
          <w:rFonts w:ascii="Times New Roman" w:hAnsi="Times New Roman" w:cs="Times New Roman"/>
          <w:b/>
          <w:bCs/>
          <w:sz w:val="24"/>
          <w:szCs w:val="24"/>
        </w:rPr>
        <w:fldChar w:fldCharType="separate"/>
      </w:r>
    </w:p>
    <w:p w:rsidR="00342E1E" w:rsidRPr="00A773E6" w:rsidRDefault="00B60A6C" w:rsidP="00342E1E">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Aisyah, N., Andriani, D., &amp; Anita, Y. 2015. "</w:t>
      </w:r>
      <w:r w:rsidRPr="00A773E6">
        <w:rPr>
          <w:rFonts w:ascii="Times New Roman" w:hAnsi="Times New Roman" w:cs="Times New Roman"/>
          <w:color w:val="000000"/>
          <w:sz w:val="24"/>
          <w:szCs w:val="24"/>
        </w:rPr>
        <w:t xml:space="preserve"> Hubungan Pengetahuan Remaja Putri Usia 11-14 Tahun Dnegan Tingkat Kecemasan Dalam Menghadapi Perubahan Seks Sekunder di MTs Safinatul Huda Sowan Kidul Jepara". </w:t>
      </w:r>
      <w:r w:rsidRPr="00A773E6">
        <w:rPr>
          <w:rFonts w:ascii="Times New Roman" w:hAnsi="Times New Roman" w:cs="Times New Roman"/>
          <w:i/>
          <w:iCs/>
          <w:color w:val="000000"/>
          <w:sz w:val="24"/>
          <w:szCs w:val="24"/>
        </w:rPr>
        <w:t>Jurnal Kesehatan dan Keperawatan.</w:t>
      </w:r>
      <w:r w:rsidRPr="00A773E6">
        <w:rPr>
          <w:rFonts w:ascii="Times New Roman" w:hAnsi="Times New Roman" w:cs="Times New Roman"/>
          <w:color w:val="000000"/>
          <w:sz w:val="24"/>
          <w:szCs w:val="24"/>
        </w:rPr>
        <w:t xml:space="preserve"> 6 (3): 68-85.</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Apriliyana, D., Farid, A., Atik, M., &amp; </w:t>
      </w:r>
      <w:r w:rsidRPr="00A773E6">
        <w:rPr>
          <w:rFonts w:ascii="Times New Roman" w:hAnsi="Times New Roman" w:cs="Times New Roman"/>
          <w:noProof/>
          <w:sz w:val="24"/>
          <w:szCs w:val="24"/>
        </w:rPr>
        <w:lastRenderedPageBreak/>
        <w:t xml:space="preserve">Djoko, N. 2017. </w:t>
      </w:r>
      <w:r w:rsidRPr="00A773E6">
        <w:rPr>
          <w:rFonts w:ascii="Times New Roman" w:hAnsi="Times New Roman" w:cs="Times New Roman"/>
          <w:sz w:val="24"/>
          <w:szCs w:val="24"/>
        </w:rPr>
        <w:t xml:space="preserve">Hubungan Persepsi, Paparan Media Informasi dan Dukungan Orang Tua dengan Praktik Pemeriksaan Payudara Sendiri (SADARI) pada Remaja Putri di SMA N 3 Semarang Tahun 2017. </w:t>
      </w:r>
      <w:r w:rsidRPr="00A773E6">
        <w:rPr>
          <w:rFonts w:ascii="Times New Roman" w:hAnsi="Times New Roman" w:cs="Times New Roman"/>
          <w:i/>
          <w:sz w:val="24"/>
          <w:szCs w:val="24"/>
        </w:rPr>
        <w:t>Jurnal Kesehatan Masyarakat (e-Journal)</w:t>
      </w:r>
      <w:r w:rsidRPr="00A773E6">
        <w:rPr>
          <w:rFonts w:ascii="Times New Roman" w:hAnsi="Times New Roman" w:cs="Times New Roman"/>
          <w:sz w:val="24"/>
          <w:szCs w:val="24"/>
        </w:rPr>
        <w:t>. 5 (4). hlm: 207-214.</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Baitipur, L.N., &amp; Widraswara, R. 2018. "Pendidikan Kesehatan Melalui Video untuk Meningkatkan Pengetahuan dan Praktik PSN DBD". </w:t>
      </w:r>
      <w:r w:rsidRPr="00A773E6">
        <w:rPr>
          <w:rFonts w:ascii="Times New Roman" w:hAnsi="Times New Roman" w:cs="Times New Roman"/>
          <w:i/>
          <w:noProof/>
          <w:sz w:val="24"/>
          <w:szCs w:val="24"/>
        </w:rPr>
        <w:t>Journal of Health Education</w:t>
      </w:r>
      <w:r w:rsidRPr="00A773E6">
        <w:rPr>
          <w:rFonts w:ascii="Times New Roman" w:hAnsi="Times New Roman" w:cs="Times New Roman"/>
          <w:noProof/>
          <w:sz w:val="24"/>
          <w:szCs w:val="24"/>
        </w:rPr>
        <w:t>. 3 (2) : 86-90.</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Dahlan, M.S. 2014. </w:t>
      </w:r>
      <w:r w:rsidRPr="00A773E6">
        <w:rPr>
          <w:rFonts w:ascii="Times New Roman" w:hAnsi="Times New Roman" w:cs="Times New Roman"/>
          <w:i/>
          <w:iCs/>
          <w:noProof/>
          <w:sz w:val="24"/>
          <w:szCs w:val="24"/>
        </w:rPr>
        <w:t>Statistik untuk Kedokteran dan Kesehatan</w:t>
      </w:r>
      <w:r w:rsidRPr="00A773E6">
        <w:rPr>
          <w:rFonts w:ascii="Times New Roman" w:hAnsi="Times New Roman" w:cs="Times New Roman"/>
          <w:noProof/>
          <w:sz w:val="24"/>
          <w:szCs w:val="24"/>
        </w:rPr>
        <w:t>. Edisi 6. Jakarta: Epidemologi Indonesia.</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Deviani, I.L.P., Citrawati, N.K., &amp; Suasti, N.M.A. 2018. "Efektivitas Pendidikan Kesehatan dengan Metode Ceramah dan Demonstrasi terhadap Peningkatan Pengetahuan tentang Detksi Dini Kanker Payudara pada Remaja Puteri". Bali Medika Jurnal, 5 (1): 50-65.</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Dinkes Provinsi Jawa Tengah. 2016. Profil Kesehatan Provinsi Jawa Tengah 2016. Jawa Tengah: Dinkes Provinsi Jawa Tengah.</w:t>
      </w:r>
    </w:p>
    <w:p w:rsidR="00B60A6C" w:rsidRPr="00A773E6" w:rsidRDefault="00B60A6C" w:rsidP="00B421C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Dinkes, W.S. 2015. "Profil Kesehatan Kota Semarang Tahun 2015". Semarang.</w:t>
      </w:r>
    </w:p>
    <w:p w:rsidR="00B60A6C" w:rsidRPr="001C2622" w:rsidRDefault="00B60A6C" w:rsidP="001C2622">
      <w:pPr>
        <w:widowControl w:val="0"/>
        <w:autoSpaceDE w:val="0"/>
        <w:autoSpaceDN w:val="0"/>
        <w:adjustRightInd w:val="0"/>
        <w:spacing w:after="0" w:line="240" w:lineRule="auto"/>
        <w:ind w:left="851" w:hanging="851"/>
        <w:jc w:val="both"/>
        <w:rPr>
          <w:rFonts w:ascii="Times New Roman" w:hAnsi="Times New Roman" w:cs="Times New Roman"/>
          <w:noProof/>
          <w:sz w:val="24"/>
          <w:szCs w:val="24"/>
          <w:lang w:val="id-ID"/>
        </w:rPr>
      </w:pPr>
      <w:r w:rsidRPr="00A773E6">
        <w:rPr>
          <w:rFonts w:ascii="Times New Roman" w:hAnsi="Times New Roman" w:cs="Times New Roman"/>
          <w:noProof/>
          <w:sz w:val="24"/>
          <w:szCs w:val="24"/>
        </w:rPr>
        <w:t xml:space="preserve">Fridayanti, W., &amp; Laksono, B. 2017. "Keefektifan Promosi Kesehatan terhadap Pengetahuan, Sikap dan Perilaku tentang Tes IVA pada Wanita Usia 20-59 Tahun". </w:t>
      </w:r>
      <w:r w:rsidRPr="00A773E6">
        <w:rPr>
          <w:rFonts w:ascii="Times New Roman" w:hAnsi="Times New Roman" w:cs="Times New Roman"/>
          <w:bCs/>
          <w:i/>
          <w:sz w:val="24"/>
          <w:szCs w:val="24"/>
        </w:rPr>
        <w:t>Public Health Prespectine Journal</w:t>
      </w:r>
      <w:r w:rsidRPr="00A773E6">
        <w:rPr>
          <w:rFonts w:ascii="Times New Roman" w:hAnsi="Times New Roman" w:cs="Times New Roman"/>
          <w:bCs/>
          <w:sz w:val="24"/>
          <w:szCs w:val="24"/>
        </w:rPr>
        <w:t>. 2 (2) : 134-130.</w:t>
      </w:r>
    </w:p>
    <w:p w:rsidR="00271EE4" w:rsidRDefault="00B60A6C" w:rsidP="00271EE4">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Gebrehiwot, H., Hailu, T., &amp; Gidey, G. 2014. "</w:t>
      </w:r>
      <w:r w:rsidRPr="00A773E6">
        <w:rPr>
          <w:rFonts w:ascii="Times New Roman" w:eastAsia="Times New Roman" w:hAnsi="Times New Roman" w:cs="Times New Roman"/>
          <w:sz w:val="24"/>
          <w:szCs w:val="24"/>
          <w:lang w:eastAsia="id-ID"/>
        </w:rPr>
        <w:t>Knowledge and Attitude Towards Breast Cancer Among Mekelle University Female  Regular Undergraduate Students, Tigray Region, Ethiopia 2013".</w:t>
      </w:r>
      <w:r w:rsidRPr="00A773E6">
        <w:rPr>
          <w:rFonts w:ascii="Times New Roman" w:eastAsia="Times New Roman" w:hAnsi="Times New Roman" w:cs="Times New Roman"/>
          <w:i/>
          <w:sz w:val="24"/>
          <w:szCs w:val="24"/>
          <w:lang w:eastAsia="id-ID"/>
        </w:rPr>
        <w:t xml:space="preserve"> </w:t>
      </w:r>
      <w:r w:rsidRPr="00A773E6">
        <w:rPr>
          <w:rFonts w:ascii="Times New Roman" w:hAnsi="Times New Roman" w:cs="Times New Roman"/>
          <w:i/>
          <w:sz w:val="24"/>
          <w:szCs w:val="24"/>
        </w:rPr>
        <w:t xml:space="preserve">Scholars Journal of Applied </w:t>
      </w:r>
      <w:r w:rsidRPr="00A773E6">
        <w:rPr>
          <w:rFonts w:ascii="Times New Roman" w:hAnsi="Times New Roman" w:cs="Times New Roman"/>
          <w:i/>
          <w:sz w:val="24"/>
          <w:szCs w:val="24"/>
        </w:rPr>
        <w:lastRenderedPageBreak/>
        <w:t>Medical Sciences (SJAMS)</w:t>
      </w:r>
      <w:r w:rsidRPr="00A773E6">
        <w:rPr>
          <w:rFonts w:ascii="Times New Roman" w:hAnsi="Times New Roman" w:cs="Times New Roman"/>
          <w:noProof/>
          <w:sz w:val="24"/>
          <w:szCs w:val="24"/>
        </w:rPr>
        <w:t xml:space="preserve">. 2 (2D), pp. 766-772. </w:t>
      </w:r>
    </w:p>
    <w:p w:rsidR="00271EE4" w:rsidRDefault="00EE4EE5" w:rsidP="00271EE4">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566775">
        <w:rPr>
          <w:rFonts w:ascii="Times New Roman" w:hAnsi="Times New Roman" w:cs="Times New Roman"/>
          <w:sz w:val="24"/>
          <w:szCs w:val="24"/>
        </w:rPr>
        <w:t xml:space="preserve">Hailu, T., Berhe, H., Hailu, D., &amp; Berhe, H. 2014. "Knowledge of Breast Cancer And Its Early Detection Measures Among Female Students, in Mekelle University, Tigray Region, Ethiopia". </w:t>
      </w:r>
      <w:r w:rsidRPr="00566775">
        <w:rPr>
          <w:rFonts w:ascii="Times New Roman" w:hAnsi="Times New Roman" w:cs="Times New Roman"/>
          <w:i/>
          <w:iCs/>
          <w:sz w:val="24"/>
          <w:szCs w:val="24"/>
        </w:rPr>
        <w:t>Science Journal of Clinical Medicine</w:t>
      </w:r>
      <w:r w:rsidRPr="00566775">
        <w:rPr>
          <w:rFonts w:ascii="Times New Roman" w:hAnsi="Times New Roman" w:cs="Times New Roman"/>
          <w:sz w:val="24"/>
          <w:szCs w:val="24"/>
        </w:rPr>
        <w:t>, 3(4), pp. 57-64.</w:t>
      </w:r>
    </w:p>
    <w:p w:rsidR="00271EE4" w:rsidRDefault="00981B52" w:rsidP="00271EE4">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566775">
        <w:rPr>
          <w:rFonts w:ascii="Times New Roman" w:hAnsi="Times New Roman" w:cs="Times New Roman"/>
          <w:noProof/>
          <w:sz w:val="24"/>
          <w:szCs w:val="24"/>
        </w:rPr>
        <w:t xml:space="preserve">Jusmiyati., Misrawati., &amp; Jumaini. 2012. "Efektivitas Pendidikan Kesehatan Menggunakan Media Audiovisual terhadap Tingkat Pengetahuan dan Kemampuan Ibu Merawat Bayi Baru Lahir". </w:t>
      </w:r>
      <w:r w:rsidRPr="00566775">
        <w:rPr>
          <w:rFonts w:ascii="Times New Roman" w:hAnsi="Times New Roman" w:cs="Times New Roman"/>
          <w:i/>
          <w:noProof/>
          <w:sz w:val="24"/>
          <w:szCs w:val="24"/>
        </w:rPr>
        <w:t>Jurnal Ilmu Keperawatan</w:t>
      </w:r>
      <w:r w:rsidRPr="00566775">
        <w:rPr>
          <w:rFonts w:ascii="Times New Roman" w:hAnsi="Times New Roman" w:cs="Times New Roman"/>
          <w:noProof/>
          <w:sz w:val="24"/>
          <w:szCs w:val="24"/>
        </w:rPr>
        <w:t>. 1-9.</w:t>
      </w:r>
    </w:p>
    <w:p w:rsidR="00271EE4" w:rsidRDefault="00981B52" w:rsidP="00271EE4">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noProof/>
          <w:sz w:val="24"/>
          <w:szCs w:val="24"/>
        </w:rPr>
        <w:t>Ka</w:t>
      </w:r>
      <w:r w:rsidR="00B60A6C" w:rsidRPr="00A773E6">
        <w:rPr>
          <w:rFonts w:ascii="Times New Roman" w:hAnsi="Times New Roman" w:cs="Times New Roman"/>
          <w:noProof/>
          <w:sz w:val="24"/>
          <w:szCs w:val="24"/>
        </w:rPr>
        <w:t xml:space="preserve">pti, R.E., Rustina, Y., &amp; Widyatuti. 2013. "Efektivitas Audiovisual Sebagai Media Kesehatan terhadap Peningkatan Pengetahuan dan Sikap Ibu dalam Tatalaksana Balita dengan Diare di Dua Ruma Sakit Kota Malang". </w:t>
      </w:r>
      <w:r w:rsidR="00B60A6C" w:rsidRPr="009B5A72">
        <w:rPr>
          <w:rFonts w:ascii="Times New Roman" w:hAnsi="Times New Roman" w:cs="Times New Roman"/>
          <w:i/>
          <w:noProof/>
          <w:sz w:val="24"/>
          <w:szCs w:val="24"/>
        </w:rPr>
        <w:t>Jurnal Ilmu Keperawatan</w:t>
      </w:r>
      <w:r w:rsidR="00B60A6C" w:rsidRPr="00A773E6">
        <w:rPr>
          <w:rFonts w:ascii="Times New Roman" w:hAnsi="Times New Roman" w:cs="Times New Roman"/>
          <w:noProof/>
          <w:sz w:val="24"/>
          <w:szCs w:val="24"/>
        </w:rPr>
        <w:t>. 1 (1) : 53-60.</w:t>
      </w:r>
    </w:p>
    <w:p w:rsidR="00B60A6C" w:rsidRPr="00A773E6" w:rsidRDefault="00B60A6C" w:rsidP="00271EE4">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Kemenkes. 2015. "Panduan Nasional Penanganan Kanker Payudara. Komite Nasional Penanggulangan Kanker (KPKN)".</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Kholid, A. 2012. </w:t>
      </w:r>
      <w:r w:rsidRPr="00A773E6">
        <w:rPr>
          <w:rFonts w:ascii="Times New Roman" w:hAnsi="Times New Roman" w:cs="Times New Roman"/>
          <w:i/>
          <w:noProof/>
          <w:sz w:val="24"/>
          <w:szCs w:val="24"/>
        </w:rPr>
        <w:t>Promosi Kesehatan: dengan Teori Perilaku, Media dan Aplikasinya untuk Mahasiwa dan Praktisi Kesehatan</w:t>
      </w:r>
      <w:r w:rsidRPr="00A773E6">
        <w:rPr>
          <w:rFonts w:ascii="Times New Roman" w:hAnsi="Times New Roman" w:cs="Times New Roman"/>
          <w:noProof/>
          <w:sz w:val="24"/>
          <w:szCs w:val="24"/>
        </w:rPr>
        <w:t>. Jakarta : Rajawali Pres.</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Legesse, B., &amp; Gedif, T. 2014. "</w:t>
      </w:r>
      <w:r w:rsidRPr="00A773E6">
        <w:rPr>
          <w:rFonts w:ascii="Times New Roman" w:hAnsi="Times New Roman" w:cs="Times New Roman"/>
          <w:sz w:val="24"/>
          <w:szCs w:val="24"/>
        </w:rPr>
        <w:t>Knowledge on Breast Cancer and it’s Prevention Among Women Household Heads In Northern Ethiopia". Open Journal Of Preventive Medicine, 4(1), pp. 32-40.</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eastAsia="Times New Roman" w:hAnsi="Times New Roman" w:cs="Times New Roman"/>
          <w:sz w:val="24"/>
          <w:szCs w:val="24"/>
          <w:lang w:eastAsia="id-ID"/>
        </w:rPr>
      </w:pPr>
      <w:r w:rsidRPr="00A773E6">
        <w:rPr>
          <w:rFonts w:ascii="Times New Roman" w:eastAsia="Times New Roman" w:hAnsi="Times New Roman" w:cs="Times New Roman"/>
          <w:sz w:val="24"/>
          <w:szCs w:val="24"/>
          <w:lang w:eastAsia="id-ID"/>
        </w:rPr>
        <w:t xml:space="preserve">Margono. 2010. </w:t>
      </w:r>
      <w:r w:rsidRPr="00A773E6">
        <w:rPr>
          <w:rFonts w:ascii="Times New Roman" w:eastAsia="Times New Roman" w:hAnsi="Times New Roman" w:cs="Times New Roman"/>
          <w:i/>
          <w:sz w:val="24"/>
          <w:szCs w:val="24"/>
          <w:lang w:eastAsia="id-ID"/>
        </w:rPr>
        <w:t>Metodologi Penelitian Pendidikan</w:t>
      </w:r>
      <w:r w:rsidRPr="00A773E6">
        <w:rPr>
          <w:rFonts w:ascii="Times New Roman" w:eastAsia="Times New Roman" w:hAnsi="Times New Roman" w:cs="Times New Roman"/>
          <w:sz w:val="24"/>
          <w:szCs w:val="24"/>
          <w:lang w:eastAsia="id-ID"/>
        </w:rPr>
        <w:t>. Jakarta: Rineka Cipta.</w:t>
      </w:r>
    </w:p>
    <w:p w:rsidR="00B421CD" w:rsidRPr="00A773E6" w:rsidRDefault="00B421CD" w:rsidP="00B421CD">
      <w:pPr>
        <w:spacing w:after="0"/>
        <w:ind w:left="851" w:hanging="851"/>
        <w:jc w:val="both"/>
        <w:rPr>
          <w:rFonts w:ascii="Times New Roman" w:hAnsi="Times New Roman" w:cs="Times New Roman"/>
          <w:sz w:val="24"/>
          <w:szCs w:val="24"/>
        </w:rPr>
      </w:pPr>
      <w:r w:rsidRPr="00A773E6">
        <w:rPr>
          <w:rFonts w:ascii="Times New Roman" w:hAnsi="Times New Roman" w:cs="Times New Roman"/>
          <w:color w:val="131413"/>
          <w:sz w:val="24"/>
          <w:szCs w:val="24"/>
        </w:rPr>
        <w:t xml:space="preserve">Mawan, A.R., Indriwati, S.E., &amp; Suhadi. 2017. "Pengembangan Video Penyuluhan Perilaku Hidup Bersih </w:t>
      </w:r>
      <w:r w:rsidRPr="00A773E6">
        <w:rPr>
          <w:rFonts w:ascii="Times New Roman" w:hAnsi="Times New Roman" w:cs="Times New Roman"/>
          <w:color w:val="131413"/>
          <w:sz w:val="24"/>
          <w:szCs w:val="24"/>
        </w:rPr>
        <w:lastRenderedPageBreak/>
        <w:t xml:space="preserve">dan Sehat (PHBS) Bermuatan Nilai Karakter Terhadap Peningkatan Pengetahuan Masyarakat dalam Menanggulangi Penyakit Diare". </w:t>
      </w:r>
      <w:r w:rsidRPr="00A773E6">
        <w:rPr>
          <w:rFonts w:ascii="Times New Roman" w:hAnsi="Times New Roman" w:cs="Times New Roman"/>
          <w:i/>
          <w:color w:val="131413"/>
          <w:sz w:val="24"/>
          <w:szCs w:val="24"/>
        </w:rPr>
        <w:t xml:space="preserve">Jurnal Pendidikan, </w:t>
      </w:r>
      <w:r w:rsidRPr="00A773E6">
        <w:rPr>
          <w:rFonts w:ascii="Times New Roman" w:hAnsi="Times New Roman" w:cs="Times New Roman"/>
          <w:color w:val="131413"/>
          <w:sz w:val="24"/>
          <w:szCs w:val="24"/>
        </w:rPr>
        <w:t>2(7). pp. 883-888.</w:t>
      </w:r>
    </w:p>
    <w:p w:rsidR="00B60A6C" w:rsidRPr="00A773E6" w:rsidRDefault="00B60A6C" w:rsidP="00B421CD">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Mboi, N. 2014. ‘Panduan Praktik Klinis Bagi Dokter di Fasilitas Pelayanan Kesehatan’, </w:t>
      </w:r>
      <w:r w:rsidRPr="00A773E6">
        <w:rPr>
          <w:rFonts w:ascii="Times New Roman" w:hAnsi="Times New Roman" w:cs="Times New Roman"/>
          <w:i/>
          <w:iCs/>
          <w:noProof/>
          <w:sz w:val="24"/>
          <w:szCs w:val="24"/>
        </w:rPr>
        <w:t>Mentri Kesehatan Republik Indonesia</w:t>
      </w:r>
      <w:r w:rsidRPr="00A773E6">
        <w:rPr>
          <w:rFonts w:ascii="Times New Roman" w:hAnsi="Times New Roman" w:cs="Times New Roman"/>
          <w:noProof/>
          <w:sz w:val="24"/>
          <w:szCs w:val="24"/>
        </w:rPr>
        <w:t>, pp. 332–337.</w:t>
      </w:r>
    </w:p>
    <w:p w:rsidR="00B60A6C" w:rsidRPr="00A773E6" w:rsidRDefault="00B60A6C" w:rsidP="004C3493">
      <w:pPr>
        <w:tabs>
          <w:tab w:val="left" w:pos="142"/>
        </w:tabs>
        <w:spacing w:after="0" w:line="240" w:lineRule="auto"/>
        <w:ind w:left="851" w:hanging="851"/>
        <w:jc w:val="both"/>
        <w:rPr>
          <w:rFonts w:ascii="Times New Roman" w:hAnsi="Times New Roman" w:cs="Times New Roman"/>
          <w:bCs/>
          <w:sz w:val="24"/>
          <w:szCs w:val="24"/>
        </w:rPr>
      </w:pPr>
      <w:r w:rsidRPr="00A773E6">
        <w:rPr>
          <w:rFonts w:ascii="Times New Roman" w:hAnsi="Times New Roman" w:cs="Times New Roman"/>
          <w:bCs/>
          <w:sz w:val="24"/>
          <w:szCs w:val="24"/>
        </w:rPr>
        <w:t xml:space="preserve">Mulyawati, I., Kuswardinah, A., &amp; Yuniastuti, A. 2017. "Pengaruh Pendidikan Kesehatan tentang Keamanan Jajanan terhadap Pengetahuan dan Sikap Anak". </w:t>
      </w:r>
      <w:r w:rsidRPr="00A773E6">
        <w:rPr>
          <w:rFonts w:ascii="Times New Roman" w:hAnsi="Times New Roman" w:cs="Times New Roman"/>
          <w:bCs/>
          <w:i/>
          <w:sz w:val="24"/>
          <w:szCs w:val="24"/>
        </w:rPr>
        <w:t>Public Health Prespectine Journal</w:t>
      </w:r>
      <w:r w:rsidRPr="00A773E6">
        <w:rPr>
          <w:rFonts w:ascii="Times New Roman" w:hAnsi="Times New Roman" w:cs="Times New Roman"/>
          <w:bCs/>
          <w:sz w:val="24"/>
          <w:szCs w:val="24"/>
        </w:rPr>
        <w:t>. 2 (1) : 2-8.</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Ndikom, C.M., Ofi, B.A., Omokhodion, F.O., &amp; Adedokun, B.O. 2017. "Effects of Educational Intervention on Women’s Knowledge and Uptake of Cervical Cancer Screening in Selected Hospitals in Ibadan, Nigeria". </w:t>
      </w:r>
      <w:r w:rsidRPr="00A773E6">
        <w:rPr>
          <w:rFonts w:ascii="Times New Roman" w:hAnsi="Times New Roman" w:cs="Times New Roman"/>
          <w:i/>
          <w:iCs/>
          <w:noProof/>
          <w:sz w:val="24"/>
          <w:szCs w:val="24"/>
        </w:rPr>
        <w:t>International Journal of Health Promotion and Education</w:t>
      </w:r>
      <w:r w:rsidRPr="00A773E6">
        <w:rPr>
          <w:rFonts w:ascii="Times New Roman" w:hAnsi="Times New Roman" w:cs="Times New Roman"/>
          <w:noProof/>
          <w:sz w:val="24"/>
          <w:szCs w:val="24"/>
        </w:rPr>
        <w:t>, 55(5–6), pp. 259–271.</w:t>
      </w:r>
    </w:p>
    <w:p w:rsidR="00271EE4" w:rsidRDefault="00B60A6C" w:rsidP="00271EE4">
      <w:pPr>
        <w:widowControl w:val="0"/>
        <w:autoSpaceDE w:val="0"/>
        <w:autoSpaceDN w:val="0"/>
        <w:adjustRightInd w:val="0"/>
        <w:spacing w:after="0" w:line="240" w:lineRule="auto"/>
        <w:ind w:left="851" w:hanging="851"/>
        <w:jc w:val="both"/>
        <w:rPr>
          <w:rFonts w:ascii="Times New Roman" w:hAnsi="Times New Roman" w:cs="Times New Roman"/>
          <w:sz w:val="24"/>
          <w:szCs w:val="24"/>
        </w:rPr>
      </w:pPr>
      <w:r w:rsidRPr="00A773E6">
        <w:rPr>
          <w:rFonts w:ascii="Times New Roman" w:hAnsi="Times New Roman" w:cs="Times New Roman"/>
          <w:noProof/>
          <w:sz w:val="24"/>
          <w:szCs w:val="24"/>
        </w:rPr>
        <w:t>Niehoff, N.M., White, A.J., &amp; Sandler, D.P. 2017. ”</w:t>
      </w:r>
      <w:r w:rsidRPr="00A773E6">
        <w:rPr>
          <w:rFonts w:ascii="Times New Roman" w:hAnsi="Times New Roman" w:cs="Times New Roman"/>
          <w:sz w:val="24"/>
          <w:szCs w:val="24"/>
        </w:rPr>
        <w:t xml:space="preserve">Childhood and Teenage Physical Activity and Breast Cancer Risk”. </w:t>
      </w:r>
      <w:r w:rsidRPr="00A773E6">
        <w:rPr>
          <w:rFonts w:ascii="Times New Roman" w:hAnsi="Times New Roman" w:cs="Times New Roman"/>
          <w:i/>
          <w:sz w:val="24"/>
          <w:szCs w:val="24"/>
        </w:rPr>
        <w:t xml:space="preserve">Breast Cancer Res Treat. </w:t>
      </w:r>
      <w:r w:rsidRPr="00A773E6">
        <w:rPr>
          <w:rFonts w:ascii="Times New Roman" w:hAnsi="Times New Roman" w:cs="Times New Roman"/>
          <w:sz w:val="24"/>
          <w:szCs w:val="24"/>
        </w:rPr>
        <w:t>164 (3), pp 697-705, doi:10.1007/s10549-017-4276-7.</w:t>
      </w:r>
    </w:p>
    <w:p w:rsidR="004F712D" w:rsidRPr="004F712D" w:rsidRDefault="004F712D" w:rsidP="00271EE4">
      <w:pPr>
        <w:widowControl w:val="0"/>
        <w:autoSpaceDE w:val="0"/>
        <w:autoSpaceDN w:val="0"/>
        <w:adjustRightInd w:val="0"/>
        <w:spacing w:after="0" w:line="240" w:lineRule="auto"/>
        <w:ind w:left="851" w:hanging="851"/>
        <w:jc w:val="both"/>
        <w:rPr>
          <w:rFonts w:ascii="Times New Roman" w:hAnsi="Times New Roman" w:cs="Times New Roman"/>
          <w:sz w:val="24"/>
          <w:szCs w:val="24"/>
        </w:rPr>
      </w:pPr>
      <w:r w:rsidRPr="00566775">
        <w:rPr>
          <w:rFonts w:ascii="Times New Roman" w:hAnsi="Times New Roman" w:cs="Times New Roman"/>
          <w:noProof/>
          <w:sz w:val="24"/>
          <w:szCs w:val="24"/>
        </w:rPr>
        <w:t xml:space="preserve">Notoatmodjo. 2007. </w:t>
      </w:r>
      <w:r w:rsidRPr="00566775">
        <w:rPr>
          <w:rFonts w:ascii="Times New Roman" w:hAnsi="Times New Roman" w:cs="Times New Roman"/>
          <w:i/>
          <w:iCs/>
          <w:noProof/>
          <w:sz w:val="24"/>
          <w:szCs w:val="24"/>
        </w:rPr>
        <w:t>Promosi Kesehatan dan Ilmu Prilaku,</w:t>
      </w:r>
      <w:r w:rsidRPr="00566775">
        <w:rPr>
          <w:rFonts w:ascii="Times New Roman" w:hAnsi="Times New Roman" w:cs="Times New Roman"/>
          <w:noProof/>
          <w:sz w:val="24"/>
          <w:szCs w:val="24"/>
        </w:rPr>
        <w:t>. Jakarta: Rineka Cipta.</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Purwanti, S., Supriadi &amp; Sumiati. 2016. "Perbedaan Pengaruh Pendidikan Kesehatan dengan Menggunakan Media Video dan Media Modul terhadap Perubahan Pengetahuan dan Perilaku tentang Praktik SADARI pada Sisiwi Kelas XI SMA". </w:t>
      </w:r>
      <w:r w:rsidRPr="00A773E6">
        <w:rPr>
          <w:rFonts w:ascii="Times New Roman" w:hAnsi="Times New Roman" w:cs="Times New Roman"/>
          <w:i/>
          <w:noProof/>
          <w:sz w:val="24"/>
          <w:szCs w:val="24"/>
        </w:rPr>
        <w:t>Mahakam Midwefery Jurnal</w:t>
      </w:r>
      <w:r w:rsidRPr="00A773E6">
        <w:rPr>
          <w:rFonts w:ascii="Times New Roman" w:hAnsi="Times New Roman" w:cs="Times New Roman"/>
          <w:noProof/>
          <w:sz w:val="24"/>
          <w:szCs w:val="24"/>
        </w:rPr>
        <w:t>, 1 (1) : 10-17.</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Rohmawati, W., &amp; Kholfan, K. 2018. </w:t>
      </w:r>
      <w:r w:rsidRPr="00A773E6">
        <w:rPr>
          <w:rFonts w:ascii="Times New Roman" w:hAnsi="Times New Roman" w:cs="Times New Roman"/>
          <w:noProof/>
          <w:sz w:val="24"/>
          <w:szCs w:val="24"/>
        </w:rPr>
        <w:lastRenderedPageBreak/>
        <w:t xml:space="preserve">"Perbedaan Penyuluhan KIE dan Demonstrasi tentang SADARI pada Remaja Putri Kelas X di SMA Muhammadiyah 1 Kelaten". </w:t>
      </w:r>
      <w:r w:rsidRPr="00A773E6">
        <w:rPr>
          <w:rFonts w:ascii="Times New Roman" w:hAnsi="Times New Roman" w:cs="Times New Roman"/>
          <w:i/>
          <w:noProof/>
          <w:sz w:val="24"/>
          <w:szCs w:val="24"/>
        </w:rPr>
        <w:t>Involusi Jurnal Ilmu Kebidanan</w:t>
      </w:r>
      <w:r w:rsidRPr="00A773E6">
        <w:rPr>
          <w:rFonts w:ascii="Times New Roman" w:hAnsi="Times New Roman" w:cs="Times New Roman"/>
          <w:noProof/>
          <w:sz w:val="24"/>
          <w:szCs w:val="24"/>
        </w:rPr>
        <w:t>, 8 (15) : 1-13.</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Sari, Y.P., Namora, L.L., &amp; Eddy. S. 2014. "Determinan Perilaku SADARI Remaja Putri dalam Upaya Deteksi Dini Kanker Payudara di SMK Negeri 8 Medan Tahun 2014", </w:t>
      </w:r>
      <w:r w:rsidRPr="00A773E6">
        <w:rPr>
          <w:rFonts w:ascii="Times New Roman" w:hAnsi="Times New Roman" w:cs="Times New Roman"/>
          <w:i/>
          <w:iCs/>
          <w:noProof/>
          <w:sz w:val="24"/>
          <w:szCs w:val="24"/>
        </w:rPr>
        <w:t>Pendidikan Kesehatn dan Ilmu Perilaku</w:t>
      </w:r>
      <w:r w:rsidRPr="00A773E6">
        <w:rPr>
          <w:rFonts w:ascii="Times New Roman" w:hAnsi="Times New Roman" w:cs="Times New Roman"/>
          <w:noProof/>
          <w:sz w:val="24"/>
          <w:szCs w:val="24"/>
        </w:rPr>
        <w:t>. hlm: 1-10.</w:t>
      </w:r>
    </w:p>
    <w:p w:rsidR="00B60A6C" w:rsidRPr="00A773E6" w:rsidRDefault="00B60A6C" w:rsidP="00A773E6">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Septian, S &amp; Mahyar, S. 2012. "Faktor-faktor yang Berhubungan dengan Perilaku Pemeriksaan Payudara Sendiri (SADARI) Pada Siswa SMAN 62 Jakarta". </w:t>
      </w:r>
      <w:r w:rsidRPr="00A773E6">
        <w:rPr>
          <w:rFonts w:ascii="Times New Roman" w:hAnsi="Times New Roman" w:cs="Times New Roman"/>
          <w:i/>
          <w:iCs/>
          <w:noProof/>
          <w:sz w:val="24"/>
          <w:szCs w:val="24"/>
        </w:rPr>
        <w:t>Kesehatan Masyarakat</w:t>
      </w:r>
      <w:r w:rsidRPr="00A773E6">
        <w:rPr>
          <w:rFonts w:ascii="Times New Roman" w:hAnsi="Times New Roman" w:cs="Times New Roman"/>
          <w:noProof/>
          <w:sz w:val="24"/>
          <w:szCs w:val="24"/>
        </w:rPr>
        <w:t>.</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Sugiyono. 2014. </w:t>
      </w:r>
      <w:r w:rsidRPr="00A773E6">
        <w:rPr>
          <w:rFonts w:ascii="Times New Roman" w:hAnsi="Times New Roman" w:cs="Times New Roman"/>
          <w:i/>
          <w:iCs/>
          <w:noProof/>
          <w:sz w:val="24"/>
          <w:szCs w:val="24"/>
        </w:rPr>
        <w:t>Metode Penelitian Kuantitatif, Kualitatif dan R&amp;D</w:t>
      </w:r>
      <w:r w:rsidRPr="00A773E6">
        <w:rPr>
          <w:rFonts w:ascii="Times New Roman" w:hAnsi="Times New Roman" w:cs="Times New Roman"/>
          <w:noProof/>
          <w:sz w:val="24"/>
          <w:szCs w:val="24"/>
        </w:rPr>
        <w:t>. Bandung: Alfabeta.</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A773E6">
        <w:rPr>
          <w:rFonts w:ascii="Times New Roman" w:hAnsi="Times New Roman" w:cs="Times New Roman"/>
          <w:noProof/>
          <w:sz w:val="24"/>
          <w:szCs w:val="24"/>
        </w:rPr>
        <w:t xml:space="preserve">Sulastri., Ridwan M.T., &amp; Syamsiar S.R. 2012. Pengaruh Penyuluhan Kesehatan Menggunakan Video dalam Pemeriksaan Payudara Sendiri (SADARI) terhadap Perubahan Pengatahuan dan Sikap Remaja Putri di SMA N 9 Balikpapan. </w:t>
      </w:r>
      <w:r w:rsidRPr="00A773E6">
        <w:rPr>
          <w:rFonts w:ascii="Times New Roman" w:hAnsi="Times New Roman" w:cs="Times New Roman"/>
          <w:i/>
          <w:noProof/>
          <w:sz w:val="24"/>
          <w:szCs w:val="24"/>
        </w:rPr>
        <w:t>Jurnal Promkes Kesehatan Masyarakat</w:t>
      </w:r>
      <w:r w:rsidRPr="00A773E6">
        <w:rPr>
          <w:rFonts w:ascii="Times New Roman" w:hAnsi="Times New Roman" w:cs="Times New Roman"/>
          <w:noProof/>
          <w:sz w:val="24"/>
          <w:szCs w:val="24"/>
        </w:rPr>
        <w:t>. hlm: 1-13.</w:t>
      </w:r>
    </w:p>
    <w:p w:rsidR="00B60A6C" w:rsidRPr="00A773E6" w:rsidRDefault="00B60A6C" w:rsidP="00D362E6">
      <w:pPr>
        <w:widowControl w:val="0"/>
        <w:autoSpaceDE w:val="0"/>
        <w:autoSpaceDN w:val="0"/>
        <w:adjustRightInd w:val="0"/>
        <w:spacing w:after="0" w:line="240" w:lineRule="auto"/>
        <w:ind w:left="851" w:hanging="851"/>
        <w:jc w:val="both"/>
        <w:rPr>
          <w:rFonts w:ascii="Times New Roman" w:eastAsia="Times New Roman" w:hAnsi="Times New Roman" w:cs="Times New Roman"/>
          <w:sz w:val="24"/>
          <w:szCs w:val="24"/>
          <w:lang w:eastAsia="id-ID"/>
        </w:rPr>
      </w:pPr>
      <w:r w:rsidRPr="00A773E6">
        <w:rPr>
          <w:rFonts w:ascii="Times New Roman" w:hAnsi="Times New Roman" w:cs="Times New Roman"/>
          <w:noProof/>
          <w:sz w:val="24"/>
          <w:szCs w:val="24"/>
        </w:rPr>
        <w:t xml:space="preserve">Suparmi &amp; Winarni. 2017. "Perbandingan Efektivitas Metode Demonstrasi dan Video dalam Peningkatan Motivasi Deteksi Dini Kanker Payudara". </w:t>
      </w:r>
      <w:r w:rsidRPr="00A773E6">
        <w:rPr>
          <w:rFonts w:ascii="Times New Roman" w:hAnsi="Times New Roman" w:cs="Times New Roman"/>
          <w:i/>
          <w:noProof/>
          <w:sz w:val="24"/>
          <w:szCs w:val="24"/>
        </w:rPr>
        <w:t>PROFESI</w:t>
      </w:r>
      <w:r w:rsidRPr="00A773E6">
        <w:rPr>
          <w:rFonts w:ascii="Times New Roman" w:hAnsi="Times New Roman" w:cs="Times New Roman"/>
          <w:noProof/>
          <w:sz w:val="24"/>
          <w:szCs w:val="24"/>
        </w:rPr>
        <w:t>, 14 (2) :66-</w:t>
      </w:r>
    </w:p>
    <w:p w:rsidR="00B60A6C" w:rsidRPr="00A773E6" w:rsidRDefault="00B60A6C" w:rsidP="004C3493">
      <w:pPr>
        <w:widowControl w:val="0"/>
        <w:autoSpaceDE w:val="0"/>
        <w:autoSpaceDN w:val="0"/>
        <w:adjustRightInd w:val="0"/>
        <w:spacing w:after="0" w:line="240" w:lineRule="auto"/>
        <w:ind w:left="851" w:hanging="851"/>
        <w:jc w:val="both"/>
        <w:rPr>
          <w:rFonts w:ascii="Times New Roman" w:hAnsi="Times New Roman" w:cs="Times New Roman"/>
          <w:sz w:val="24"/>
          <w:szCs w:val="24"/>
        </w:rPr>
      </w:pPr>
      <w:r w:rsidRPr="00A773E6">
        <w:rPr>
          <w:rFonts w:ascii="Times New Roman" w:hAnsi="Times New Roman" w:cs="Times New Roman"/>
          <w:sz w:val="24"/>
          <w:szCs w:val="24"/>
        </w:rPr>
        <w:t xml:space="preserve">Yulianti, I., Setyawan, H., &amp; Sutiningsih D. 2016. "Faktor-faktor Risiko Kanker Payudara (Studi Kasus pada RS Ken Saras Semarang)". </w:t>
      </w:r>
      <w:r w:rsidRPr="00A773E6">
        <w:rPr>
          <w:rFonts w:ascii="Times New Roman" w:hAnsi="Times New Roman" w:cs="Times New Roman"/>
          <w:i/>
          <w:sz w:val="24"/>
          <w:szCs w:val="24"/>
        </w:rPr>
        <w:t>Jurnal Kesehatan Masyarakat (e-Journal)</w:t>
      </w:r>
      <w:r w:rsidRPr="00A773E6">
        <w:rPr>
          <w:rFonts w:ascii="Times New Roman" w:hAnsi="Times New Roman" w:cs="Times New Roman"/>
          <w:sz w:val="24"/>
          <w:szCs w:val="24"/>
        </w:rPr>
        <w:t>. 4 (4) : 401-409.</w:t>
      </w:r>
    </w:p>
    <w:p w:rsidR="00030739" w:rsidRPr="00CB27D7" w:rsidRDefault="00B60A6C" w:rsidP="006E7DD5">
      <w:pPr>
        <w:widowControl w:val="0"/>
        <w:autoSpaceDE w:val="0"/>
        <w:autoSpaceDN w:val="0"/>
        <w:adjustRightInd w:val="0"/>
        <w:spacing w:after="0" w:line="240" w:lineRule="auto"/>
        <w:jc w:val="both"/>
        <w:rPr>
          <w:lang w:val="id-ID"/>
        </w:rPr>
      </w:pPr>
      <w:r w:rsidRPr="00A773E6">
        <w:rPr>
          <w:rFonts w:ascii="Times New Roman" w:hAnsi="Times New Roman" w:cs="Times New Roman"/>
          <w:b/>
          <w:bCs/>
          <w:sz w:val="24"/>
          <w:szCs w:val="24"/>
        </w:rPr>
        <w:fldChar w:fldCharType="end"/>
      </w:r>
    </w:p>
    <w:sectPr w:rsidR="00030739" w:rsidRPr="00CB27D7" w:rsidSect="00084DC6">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39"/>
    <w:rsid w:val="00001FA7"/>
    <w:rsid w:val="00030739"/>
    <w:rsid w:val="00075AE2"/>
    <w:rsid w:val="00107A1A"/>
    <w:rsid w:val="0018472C"/>
    <w:rsid w:val="001A71B6"/>
    <w:rsid w:val="001B0B18"/>
    <w:rsid w:val="001C2622"/>
    <w:rsid w:val="002170C5"/>
    <w:rsid w:val="00271EE4"/>
    <w:rsid w:val="00342E1E"/>
    <w:rsid w:val="003608AD"/>
    <w:rsid w:val="00363744"/>
    <w:rsid w:val="0038074B"/>
    <w:rsid w:val="00405D3A"/>
    <w:rsid w:val="00425142"/>
    <w:rsid w:val="00454CF8"/>
    <w:rsid w:val="004B1898"/>
    <w:rsid w:val="004C3493"/>
    <w:rsid w:val="004E4341"/>
    <w:rsid w:val="004F712D"/>
    <w:rsid w:val="00536903"/>
    <w:rsid w:val="005474C2"/>
    <w:rsid w:val="0058200C"/>
    <w:rsid w:val="005A3844"/>
    <w:rsid w:val="00620E1A"/>
    <w:rsid w:val="00696FE8"/>
    <w:rsid w:val="006E7DD5"/>
    <w:rsid w:val="00742D24"/>
    <w:rsid w:val="007721EB"/>
    <w:rsid w:val="007A2B31"/>
    <w:rsid w:val="00834552"/>
    <w:rsid w:val="008418C5"/>
    <w:rsid w:val="00887A5D"/>
    <w:rsid w:val="009060D5"/>
    <w:rsid w:val="00972545"/>
    <w:rsid w:val="0098142E"/>
    <w:rsid w:val="00981B52"/>
    <w:rsid w:val="009963E5"/>
    <w:rsid w:val="009B15E6"/>
    <w:rsid w:val="009B5A72"/>
    <w:rsid w:val="009D34A0"/>
    <w:rsid w:val="009E0CA3"/>
    <w:rsid w:val="00A65461"/>
    <w:rsid w:val="00A773E6"/>
    <w:rsid w:val="00AA2D39"/>
    <w:rsid w:val="00B24BD2"/>
    <w:rsid w:val="00B421CD"/>
    <w:rsid w:val="00B60A6C"/>
    <w:rsid w:val="00B61C8D"/>
    <w:rsid w:val="00C11941"/>
    <w:rsid w:val="00C1327C"/>
    <w:rsid w:val="00C15731"/>
    <w:rsid w:val="00C60769"/>
    <w:rsid w:val="00C83E73"/>
    <w:rsid w:val="00C96B11"/>
    <w:rsid w:val="00CB27D7"/>
    <w:rsid w:val="00D362E6"/>
    <w:rsid w:val="00D846DE"/>
    <w:rsid w:val="00DF5AAD"/>
    <w:rsid w:val="00E15C6C"/>
    <w:rsid w:val="00E17EC2"/>
    <w:rsid w:val="00E20FA1"/>
    <w:rsid w:val="00E33842"/>
    <w:rsid w:val="00E839BA"/>
    <w:rsid w:val="00EE4EE5"/>
    <w:rsid w:val="00F048D0"/>
    <w:rsid w:val="00F27865"/>
    <w:rsid w:val="00F378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6F566-C1DB-46D3-80F2-393FE1F4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A2D39"/>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Judul">
    <w:name w:val="Judul"/>
    <w:basedOn w:val="Normal"/>
    <w:uiPriority w:val="99"/>
    <w:rsid w:val="00AA2D39"/>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paragraph" w:customStyle="1" w:styleId="IsiAbstrakIndo">
    <w:name w:val="Isi Abstrak Indo"/>
    <w:basedOn w:val="Normal"/>
    <w:uiPriority w:val="99"/>
    <w:rsid w:val="00AA2D39"/>
    <w:pPr>
      <w:autoSpaceDE w:val="0"/>
      <w:autoSpaceDN w:val="0"/>
      <w:adjustRightInd w:val="0"/>
      <w:spacing w:after="0" w:line="288" w:lineRule="auto"/>
      <w:jc w:val="both"/>
      <w:textAlignment w:val="center"/>
    </w:pPr>
    <w:rPr>
      <w:rFonts w:ascii="Calisto MT" w:hAnsi="Calisto MT" w:cs="Calisto MT"/>
      <w:b/>
      <w:bCs/>
      <w:color w:val="000000"/>
      <w:sz w:val="18"/>
      <w:szCs w:val="18"/>
      <w:lang w:val="en-GB"/>
    </w:rPr>
  </w:style>
  <w:style w:type="paragraph" w:customStyle="1" w:styleId="Disetujui">
    <w:name w:val="Disetujui"/>
    <w:aliases w:val="diterima,dipublikasikan"/>
    <w:basedOn w:val="Normal"/>
    <w:uiPriority w:val="99"/>
    <w:rsid w:val="00AA2D39"/>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table" w:styleId="TableGrid">
    <w:name w:val="Table Grid"/>
    <w:basedOn w:val="TableNormal"/>
    <w:uiPriority w:val="39"/>
    <w:rsid w:val="00AA2D3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2D39"/>
    <w:rPr>
      <w:color w:val="0000FF" w:themeColor="hyperlink"/>
      <w:u w:val="single"/>
    </w:rPr>
  </w:style>
  <w:style w:type="character" w:customStyle="1" w:styleId="fontstyle01">
    <w:name w:val="fontstyle01"/>
    <w:basedOn w:val="DefaultParagraphFont"/>
    <w:rsid w:val="00AA2D39"/>
    <w:rPr>
      <w:rFonts w:ascii="Calisto MT" w:hAnsi="Calisto 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AA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D39"/>
    <w:rPr>
      <w:rFonts w:ascii="Tahoma" w:hAnsi="Tahoma" w:cs="Tahoma"/>
      <w:sz w:val="16"/>
      <w:szCs w:val="16"/>
      <w:lang w:val="en-US"/>
    </w:rPr>
  </w:style>
  <w:style w:type="paragraph" w:styleId="ListParagraph">
    <w:name w:val="List Paragraph"/>
    <w:basedOn w:val="Normal"/>
    <w:uiPriority w:val="34"/>
    <w:qFormat/>
    <w:rsid w:val="00AA2D39"/>
    <w:pPr>
      <w:spacing w:after="160" w:line="259" w:lineRule="auto"/>
      <w:ind w:left="720"/>
      <w:contextualSpacing/>
    </w:pPr>
    <w:rPr>
      <w:lang w:val="id-ID"/>
    </w:rPr>
  </w:style>
  <w:style w:type="character" w:styleId="Emphasis">
    <w:name w:val="Emphasis"/>
    <w:basedOn w:val="DefaultParagraphFont"/>
    <w:uiPriority w:val="20"/>
    <w:qFormat/>
    <w:rsid w:val="00B60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3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10</Pages>
  <Words>3525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20</cp:revision>
  <cp:lastPrinted>2019-04-02T03:49:00Z</cp:lastPrinted>
  <dcterms:created xsi:type="dcterms:W3CDTF">2019-03-22T03:17:00Z</dcterms:created>
  <dcterms:modified xsi:type="dcterms:W3CDTF">2019-04-02T05:37:00Z</dcterms:modified>
</cp:coreProperties>
</file>