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Look w:val="04A0" w:firstRow="1" w:lastRow="0" w:firstColumn="1" w:lastColumn="0" w:noHBand="0" w:noVBand="1"/>
      </w:tblPr>
      <w:tblGrid>
        <w:gridCol w:w="1175"/>
        <w:gridCol w:w="810"/>
        <w:gridCol w:w="3118"/>
        <w:gridCol w:w="2355"/>
        <w:gridCol w:w="1614"/>
      </w:tblGrid>
      <w:tr w:rsidR="00AB4DD6" w:rsidRPr="005C145B" w:rsidTr="00CE5DA5">
        <w:tc>
          <w:tcPr>
            <w:tcW w:w="1175" w:type="dxa"/>
            <w:tcBorders>
              <w:top w:val="single" w:sz="4" w:space="0" w:color="auto"/>
              <w:bottom w:val="single" w:sz="4" w:space="0" w:color="auto"/>
            </w:tcBorders>
          </w:tcPr>
          <w:p w:rsidR="00AB4DD6" w:rsidRPr="005C145B" w:rsidRDefault="00AB4DD6" w:rsidP="00CE5DA5">
            <w:pPr>
              <w:pStyle w:val="BasicParagraph"/>
              <w:spacing w:line="360" w:lineRule="auto"/>
              <w:jc w:val="center"/>
              <w:rPr>
                <w:rFonts w:cs="Times New Roman"/>
                <w:b/>
                <w:bCs/>
                <w:sz w:val="22"/>
                <w:szCs w:val="22"/>
              </w:rPr>
            </w:pPr>
            <w:r w:rsidRPr="005C145B">
              <w:rPr>
                <w:rFonts w:cs="Times New Roman"/>
                <w:b/>
                <w:bCs/>
                <w:noProof/>
                <w:sz w:val="22"/>
                <w:szCs w:val="22"/>
                <w:lang w:val="id-ID" w:eastAsia="id-ID"/>
              </w:rPr>
              <w:drawing>
                <wp:inline distT="0" distB="0" distL="0" distR="0" wp14:anchorId="73EB1254" wp14:editId="1C2B1E79">
                  <wp:extent cx="668064" cy="890606"/>
                  <wp:effectExtent l="19050" t="0" r="36786" b="0"/>
                  <wp:docPr id="3" name="Picture 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cstate="print">
                            <a:extLst>
                              <a:ext uri="{BEBA8EAE-BF5A-486C-A8C5-ECC9F3942E4B}">
                                <a14:imgProps xmlns:a14="http://schemas.microsoft.com/office/drawing/2010/main">
                                  <a14:imgLayer r:embed="rId8">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8064" cy="890606"/>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bottom w:val="single" w:sz="4" w:space="0" w:color="auto"/>
            </w:tcBorders>
          </w:tcPr>
          <w:p w:rsidR="00AB4DD6" w:rsidRPr="008F73CC" w:rsidRDefault="00AB4DD6" w:rsidP="00CE5DA5">
            <w:pPr>
              <w:pStyle w:val="BasicParagraph"/>
              <w:spacing w:after="240" w:line="360" w:lineRule="auto"/>
              <w:jc w:val="center"/>
              <w:rPr>
                <w:rFonts w:cs="Times New Roman"/>
                <w:bCs/>
                <w:sz w:val="18"/>
                <w:szCs w:val="18"/>
                <w:lang w:val="en-ID"/>
              </w:rPr>
            </w:pPr>
            <w:r w:rsidRPr="00386712">
              <w:rPr>
                <w:rFonts w:cs="Times New Roman"/>
                <w:bCs/>
                <w:sz w:val="18"/>
                <w:szCs w:val="18"/>
              </w:rPr>
              <w:t xml:space="preserve">Public Health Perspectives Journal </w:t>
            </w:r>
          </w:p>
          <w:p w:rsidR="00AB4DD6" w:rsidRPr="00C37AE4" w:rsidRDefault="00AB4DD6" w:rsidP="00CE5DA5">
            <w:pPr>
              <w:pStyle w:val="BasicParagraph"/>
              <w:spacing w:after="240" w:line="360" w:lineRule="auto"/>
              <w:jc w:val="center"/>
              <w:rPr>
                <w:rFonts w:cs="Times New Roman"/>
                <w:b/>
                <w:bCs/>
                <w:sz w:val="28"/>
                <w:szCs w:val="28"/>
                <w:lang w:val="en-US"/>
              </w:rPr>
            </w:pPr>
            <w:r w:rsidRPr="00C37AE4">
              <w:rPr>
                <w:rFonts w:cs="Times New Roman"/>
                <w:b/>
                <w:bCs/>
                <w:sz w:val="28"/>
                <w:szCs w:val="28"/>
                <w:lang w:val="en-US"/>
              </w:rPr>
              <w:t>Public Health Perspectives Journal</w:t>
            </w:r>
          </w:p>
          <w:p w:rsidR="00AB4DD6" w:rsidRPr="00C37AE4" w:rsidRDefault="00AB4DD6" w:rsidP="00CE5DA5">
            <w:pPr>
              <w:pStyle w:val="BasicParagraph"/>
              <w:spacing w:line="360" w:lineRule="auto"/>
              <w:jc w:val="center"/>
              <w:rPr>
                <w:rFonts w:cs="Times New Roman"/>
                <w:b/>
                <w:bCs/>
                <w:sz w:val="18"/>
                <w:szCs w:val="18"/>
              </w:rPr>
            </w:pPr>
            <w:r w:rsidRPr="00C37AE4">
              <w:rPr>
                <w:rFonts w:cs="Times New Roman"/>
                <w:sz w:val="18"/>
                <w:szCs w:val="18"/>
              </w:rPr>
              <w:t>http://journal.unnes.ac.id/sju/index.php/phpj</w:t>
            </w:r>
          </w:p>
        </w:tc>
        <w:tc>
          <w:tcPr>
            <w:tcW w:w="1614" w:type="dxa"/>
            <w:tcBorders>
              <w:top w:val="single" w:sz="4" w:space="0" w:color="auto"/>
              <w:bottom w:val="single" w:sz="4" w:space="0" w:color="auto"/>
            </w:tcBorders>
          </w:tcPr>
          <w:p w:rsidR="00AB4DD6" w:rsidRPr="005C145B" w:rsidRDefault="00AB4DD6" w:rsidP="00CE5DA5">
            <w:pPr>
              <w:pStyle w:val="BasicParagraph"/>
              <w:spacing w:line="360" w:lineRule="auto"/>
              <w:jc w:val="center"/>
              <w:rPr>
                <w:rFonts w:cs="Times New Roman"/>
                <w:sz w:val="22"/>
                <w:szCs w:val="22"/>
              </w:rPr>
            </w:pPr>
            <w:r>
              <w:rPr>
                <w:rFonts w:cs="Times New Roman"/>
                <w:noProof/>
                <w:sz w:val="22"/>
                <w:szCs w:val="22"/>
                <w:lang w:val="id-ID" w:eastAsia="id-ID"/>
              </w:rPr>
              <w:drawing>
                <wp:inline distT="0" distB="0" distL="0" distR="0" wp14:anchorId="1BDF6B7B" wp14:editId="652B0308">
                  <wp:extent cx="640080" cy="82931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829310"/>
                          </a:xfrm>
                          <a:prstGeom prst="rect">
                            <a:avLst/>
                          </a:prstGeom>
                          <a:noFill/>
                        </pic:spPr>
                      </pic:pic>
                    </a:graphicData>
                  </a:graphic>
                </wp:inline>
              </w:drawing>
            </w:r>
          </w:p>
        </w:tc>
      </w:tr>
      <w:tr w:rsidR="00AB4DD6" w:rsidRPr="005C145B" w:rsidTr="00CE5DA5">
        <w:tc>
          <w:tcPr>
            <w:tcW w:w="9072" w:type="dxa"/>
            <w:gridSpan w:val="5"/>
            <w:tcBorders>
              <w:top w:val="single" w:sz="4" w:space="0" w:color="auto"/>
              <w:bottom w:val="single" w:sz="4" w:space="0" w:color="auto"/>
            </w:tcBorders>
          </w:tcPr>
          <w:p w:rsidR="00AB4DD6" w:rsidRPr="005C145B" w:rsidRDefault="00AB4DD6" w:rsidP="00CE5DA5">
            <w:pPr>
              <w:pStyle w:val="Judul"/>
              <w:suppressAutoHyphens/>
              <w:spacing w:line="360" w:lineRule="auto"/>
              <w:rPr>
                <w:rFonts w:ascii="Calisto MT" w:hAnsi="Calisto MT" w:cs="Times New Roman"/>
                <w:sz w:val="22"/>
                <w:szCs w:val="22"/>
              </w:rPr>
            </w:pPr>
          </w:p>
          <w:p w:rsidR="00AB4DD6" w:rsidRPr="00AB4DD6" w:rsidRDefault="00AB4DD6" w:rsidP="00CE5DA5">
            <w:pPr>
              <w:jc w:val="both"/>
              <w:rPr>
                <w:rFonts w:ascii="Times New Roman" w:hAnsi="Times New Roman" w:cs="Times New Roman"/>
                <w:b/>
                <w:sz w:val="28"/>
                <w:szCs w:val="28"/>
                <w:lang w:val="id-ID"/>
              </w:rPr>
            </w:pPr>
            <w:r>
              <w:rPr>
                <w:rFonts w:ascii="Times New Roman" w:hAnsi="Times New Roman" w:cs="Times New Roman"/>
                <w:b/>
                <w:sz w:val="28"/>
                <w:szCs w:val="28"/>
                <w:lang w:val="id-ID"/>
              </w:rPr>
              <w:t>Analisis Faktor Internal Kejadian Kecacingan Terhadap Status Gizi Anak di Daerah Pengrajin Genting</w:t>
            </w:r>
          </w:p>
          <w:p w:rsidR="00517909" w:rsidRDefault="00AB4DD6" w:rsidP="00517909">
            <w:pPr>
              <w:spacing w:after="0"/>
              <w:rPr>
                <w:rFonts w:ascii="Times New Roman" w:hAnsi="Times New Roman" w:cs="Times New Roman"/>
                <w:b/>
                <w:sz w:val="24"/>
                <w:szCs w:val="24"/>
                <w:lang w:val="en-ID"/>
              </w:rPr>
            </w:pPr>
            <w:r>
              <w:rPr>
                <w:rFonts w:ascii="Times New Roman" w:hAnsi="Times New Roman" w:cs="Times New Roman"/>
                <w:b/>
                <w:sz w:val="24"/>
                <w:szCs w:val="24"/>
                <w:lang w:val="id-ID"/>
              </w:rPr>
              <w:t>Nurarifah Wiji Lestari</w:t>
            </w:r>
            <w:r>
              <w:rPr>
                <w:rFonts w:ascii="Calisto MT" w:hAnsi="Calisto MT" w:cs="Times New Roman"/>
                <w:b/>
                <w:sz w:val="24"/>
                <w:vertAlign w:val="superscript"/>
              </w:rPr>
              <w:sym w:font="Wingdings" w:char="F02A"/>
            </w:r>
            <w:r>
              <w:rPr>
                <w:rFonts w:ascii="Times New Roman" w:hAnsi="Times New Roman" w:cs="Times New Roman"/>
                <w:b/>
                <w:sz w:val="24"/>
                <w:szCs w:val="24"/>
                <w:lang w:val="en-ID"/>
              </w:rPr>
              <w:t xml:space="preserve">, </w:t>
            </w:r>
            <w:r>
              <w:rPr>
                <w:rFonts w:ascii="Times New Roman" w:hAnsi="Times New Roman" w:cs="Times New Roman"/>
                <w:b/>
                <w:sz w:val="24"/>
                <w:szCs w:val="24"/>
                <w:lang w:val="id-ID"/>
              </w:rPr>
              <w:t>Oktia Woro Kasmini Handayani</w:t>
            </w:r>
            <w:r>
              <w:rPr>
                <w:rFonts w:ascii="Times New Roman" w:hAnsi="Times New Roman" w:cs="Times New Roman"/>
                <w:b/>
                <w:sz w:val="24"/>
                <w:szCs w:val="24"/>
                <w:lang w:val="en-ID"/>
              </w:rPr>
              <w:t>, Dyah Rini Indriyant</w:t>
            </w:r>
            <w:r w:rsidR="00517909">
              <w:rPr>
                <w:rFonts w:ascii="Times New Roman" w:hAnsi="Times New Roman" w:cs="Times New Roman"/>
                <w:b/>
                <w:sz w:val="24"/>
                <w:szCs w:val="24"/>
                <w:lang w:val="en-ID"/>
              </w:rPr>
              <w:t xml:space="preserve">i </w:t>
            </w:r>
          </w:p>
          <w:p w:rsidR="00AB4DD6" w:rsidRPr="00517909" w:rsidRDefault="00517909" w:rsidP="00517909">
            <w:pPr>
              <w:rPr>
                <w:rFonts w:ascii="Times New Roman" w:hAnsi="Times New Roman" w:cs="Times New Roman"/>
                <w:b/>
                <w:sz w:val="24"/>
                <w:szCs w:val="24"/>
                <w:lang w:val="en-ID"/>
              </w:rPr>
            </w:pPr>
            <w:r w:rsidRPr="00517909">
              <w:rPr>
                <w:rFonts w:ascii="Times New Roman" w:hAnsi="Times New Roman" w:cs="Times New Roman"/>
                <w:b/>
                <w:sz w:val="24"/>
                <w:szCs w:val="24"/>
                <w:lang w:val="en-ID"/>
              </w:rPr>
              <w:t>Program Stud</w:t>
            </w:r>
            <w:r w:rsidR="00AB4DD6" w:rsidRPr="00517909">
              <w:rPr>
                <w:rFonts w:ascii="Times New Roman" w:hAnsi="Times New Roman" w:cs="Times New Roman"/>
                <w:b/>
                <w:sz w:val="24"/>
                <w:szCs w:val="24"/>
                <w:lang w:val="en-ID"/>
              </w:rPr>
              <w:t>i</w:t>
            </w:r>
            <w:r w:rsidRPr="00517909">
              <w:rPr>
                <w:rFonts w:ascii="Times New Roman" w:hAnsi="Times New Roman" w:cs="Times New Roman"/>
                <w:b/>
                <w:sz w:val="24"/>
                <w:szCs w:val="24"/>
                <w:lang w:val="en-ID"/>
              </w:rPr>
              <w:t xml:space="preserve"> Pascasarjana Kesehatan Masyarakat</w:t>
            </w:r>
          </w:p>
          <w:p w:rsidR="00AB4DD6" w:rsidRPr="00EF5CC2" w:rsidRDefault="00AB4DD6" w:rsidP="00CE5DA5">
            <w:pPr>
              <w:rPr>
                <w:rFonts w:ascii="Times New Roman" w:hAnsi="Times New Roman" w:cs="Times New Roman"/>
                <w:sz w:val="24"/>
                <w:szCs w:val="24"/>
                <w:lang w:val="id-ID"/>
              </w:rPr>
            </w:pPr>
            <w:r>
              <w:rPr>
                <w:rFonts w:ascii="Times New Roman" w:hAnsi="Times New Roman" w:cs="Times New Roman"/>
                <w:sz w:val="24"/>
                <w:szCs w:val="24"/>
                <w:lang w:val="en-ID"/>
              </w:rPr>
              <w:t>Universitas Negeri Semarang</w:t>
            </w:r>
            <w:r>
              <w:rPr>
                <w:rFonts w:ascii="Times New Roman" w:hAnsi="Times New Roman" w:cs="Times New Roman"/>
                <w:sz w:val="24"/>
                <w:szCs w:val="24"/>
                <w:lang w:val="id-ID"/>
              </w:rPr>
              <w:t>, Indonesia</w:t>
            </w:r>
          </w:p>
        </w:tc>
      </w:tr>
      <w:tr w:rsidR="00AB4DD6" w:rsidRPr="005C145B" w:rsidTr="00CE5DA5">
        <w:tc>
          <w:tcPr>
            <w:tcW w:w="1985" w:type="dxa"/>
            <w:gridSpan w:val="2"/>
            <w:tcBorders>
              <w:top w:val="single" w:sz="4" w:space="0" w:color="auto"/>
              <w:bottom w:val="single" w:sz="4" w:space="0" w:color="auto"/>
            </w:tcBorders>
          </w:tcPr>
          <w:p w:rsidR="00AB4DD6" w:rsidRDefault="00AB4DD6" w:rsidP="00CE5DA5">
            <w:pPr>
              <w:pStyle w:val="BasicParagraph"/>
              <w:spacing w:line="240" w:lineRule="auto"/>
              <w:rPr>
                <w:rFonts w:cs="Times New Roman"/>
                <w:b/>
                <w:bCs/>
                <w:position w:val="-20"/>
                <w:sz w:val="22"/>
                <w:szCs w:val="22"/>
                <w:lang w:val="id-ID"/>
              </w:rPr>
            </w:pPr>
            <w:r>
              <w:rPr>
                <w:rFonts w:cs="Times New Roman"/>
                <w:b/>
                <w:bCs/>
                <w:position w:val="-20"/>
                <w:sz w:val="22"/>
                <w:szCs w:val="22"/>
              </w:rPr>
              <w:t>A</w:t>
            </w:r>
            <w:r w:rsidRPr="005C145B">
              <w:rPr>
                <w:rFonts w:cs="Times New Roman"/>
                <w:b/>
                <w:bCs/>
                <w:position w:val="-20"/>
                <w:sz w:val="22"/>
                <w:szCs w:val="22"/>
              </w:rPr>
              <w:t>rticle Info</w:t>
            </w:r>
          </w:p>
          <w:p w:rsidR="00AB4DD6" w:rsidRPr="005C145B" w:rsidRDefault="00AB4DD6" w:rsidP="00CE5DA5">
            <w:pPr>
              <w:pStyle w:val="BasicParagraph"/>
              <w:spacing w:line="240" w:lineRule="auto"/>
              <w:rPr>
                <w:rFonts w:cs="Times New Roman"/>
                <w:sz w:val="22"/>
                <w:szCs w:val="22"/>
                <w:lang w:val="id-ID"/>
              </w:rPr>
            </w:pPr>
            <w:r w:rsidRPr="005C145B">
              <w:rPr>
                <w:rFonts w:cs="Times New Roman"/>
                <w:sz w:val="22"/>
                <w:szCs w:val="22"/>
              </w:rPr>
              <w:t>______________</w:t>
            </w:r>
          </w:p>
          <w:p w:rsidR="00AB4DD6" w:rsidRPr="00813570" w:rsidRDefault="00AB4DD6" w:rsidP="00CE5DA5">
            <w:pPr>
              <w:pStyle w:val="BasicParagraph"/>
              <w:spacing w:line="276" w:lineRule="auto"/>
              <w:rPr>
                <w:rFonts w:cs="Times New Roman"/>
              </w:rPr>
            </w:pPr>
            <w:r w:rsidRPr="00813570">
              <w:rPr>
                <w:rFonts w:cs="Times New Roman"/>
                <w:i/>
                <w:iCs/>
                <w:position w:val="-6"/>
                <w:sz w:val="16"/>
                <w:szCs w:val="16"/>
              </w:rPr>
              <w:t>Sejarah</w:t>
            </w:r>
            <w:r>
              <w:rPr>
                <w:rFonts w:cs="Times New Roman"/>
                <w:i/>
                <w:iCs/>
                <w:position w:val="-6"/>
                <w:sz w:val="16"/>
                <w:szCs w:val="16"/>
                <w:lang w:val="id-ID"/>
              </w:rPr>
              <w:t xml:space="preserve"> </w:t>
            </w:r>
            <w:r w:rsidRPr="00813570">
              <w:rPr>
                <w:rFonts w:cs="Times New Roman"/>
                <w:i/>
                <w:iCs/>
                <w:position w:val="-6"/>
                <w:sz w:val="16"/>
                <w:szCs w:val="16"/>
              </w:rPr>
              <w:t>Artikel:</w:t>
            </w:r>
          </w:p>
          <w:p w:rsidR="00AB4DD6" w:rsidRPr="00794B8D" w:rsidRDefault="00AB4DD6" w:rsidP="00CE5DA5">
            <w:pPr>
              <w:pStyle w:val="BasicParagraph"/>
              <w:spacing w:line="276" w:lineRule="auto"/>
              <w:rPr>
                <w:rFonts w:cs="Times New Roman"/>
                <w:position w:val="-6"/>
                <w:sz w:val="16"/>
                <w:szCs w:val="16"/>
                <w:lang w:val="id-ID"/>
              </w:rPr>
            </w:pPr>
            <w:r w:rsidRPr="00813570">
              <w:rPr>
                <w:rFonts w:cs="Times New Roman"/>
                <w:position w:val="-6"/>
                <w:sz w:val="16"/>
                <w:szCs w:val="16"/>
              </w:rPr>
              <w:t>Diterima</w:t>
            </w:r>
          </w:p>
          <w:p w:rsidR="00AB4DD6" w:rsidRPr="00794B8D" w:rsidRDefault="00AB4DD6" w:rsidP="00CE5DA5">
            <w:pPr>
              <w:pStyle w:val="BasicParagraph"/>
              <w:spacing w:line="276" w:lineRule="auto"/>
              <w:rPr>
                <w:rFonts w:cs="Times New Roman"/>
                <w:position w:val="-6"/>
                <w:sz w:val="16"/>
                <w:szCs w:val="16"/>
                <w:lang w:val="id-ID"/>
              </w:rPr>
            </w:pPr>
            <w:r w:rsidRPr="00813570">
              <w:rPr>
                <w:rFonts w:cs="Times New Roman"/>
                <w:position w:val="-6"/>
                <w:sz w:val="16"/>
                <w:szCs w:val="16"/>
              </w:rPr>
              <w:t>Disetujui</w:t>
            </w:r>
          </w:p>
          <w:p w:rsidR="00AB4DD6" w:rsidRPr="00813570" w:rsidRDefault="00AB4DD6" w:rsidP="00CE5DA5">
            <w:pPr>
              <w:pStyle w:val="Disetujui"/>
              <w:spacing w:line="276" w:lineRule="auto"/>
              <w:rPr>
                <w:rFonts w:ascii="Calisto MT" w:hAnsi="Calisto MT" w:cs="Times New Roman"/>
                <w:position w:val="-6"/>
                <w:lang w:val="en-US"/>
              </w:rPr>
            </w:pPr>
            <w:r w:rsidRPr="00813570">
              <w:rPr>
                <w:rFonts w:ascii="Calisto MT" w:hAnsi="Calisto MT" w:cs="Times New Roman"/>
                <w:position w:val="-6"/>
              </w:rPr>
              <w:t>Dipublikasikan</w:t>
            </w:r>
          </w:p>
          <w:p w:rsidR="00AB4DD6" w:rsidRPr="00386712" w:rsidRDefault="00AB4DD6" w:rsidP="00CE5DA5">
            <w:pPr>
              <w:pStyle w:val="BasicParagraph"/>
              <w:spacing w:line="360" w:lineRule="auto"/>
              <w:rPr>
                <w:rFonts w:cs="Times New Roman"/>
                <w:sz w:val="18"/>
                <w:szCs w:val="18"/>
                <w:lang w:val="id-ID"/>
              </w:rPr>
            </w:pPr>
            <w:r w:rsidRPr="00386712">
              <w:rPr>
                <w:rFonts w:cs="Times New Roman"/>
                <w:sz w:val="18"/>
                <w:szCs w:val="18"/>
              </w:rPr>
              <w:t>______________</w:t>
            </w:r>
          </w:p>
          <w:p w:rsidR="00AB4DD6" w:rsidRPr="00386712" w:rsidRDefault="00AB4DD6" w:rsidP="00CE5DA5">
            <w:pPr>
              <w:pStyle w:val="BasicParagraph"/>
              <w:spacing w:line="360" w:lineRule="auto"/>
              <w:rPr>
                <w:rFonts w:cs="Times New Roman"/>
                <w:iCs/>
                <w:sz w:val="18"/>
                <w:szCs w:val="18"/>
              </w:rPr>
            </w:pPr>
            <w:r w:rsidRPr="00386712">
              <w:rPr>
                <w:rFonts w:cs="Times New Roman"/>
                <w:iCs/>
                <w:sz w:val="18"/>
                <w:szCs w:val="18"/>
              </w:rPr>
              <w:t>Keywords:</w:t>
            </w:r>
          </w:p>
          <w:p w:rsidR="00AB4DD6" w:rsidRDefault="006F5C1C" w:rsidP="00CE5DA5">
            <w:pPr>
              <w:pStyle w:val="BasicParagraph"/>
              <w:spacing w:line="360" w:lineRule="auto"/>
              <w:rPr>
                <w:rFonts w:cs="Times New Roman"/>
                <w:color w:val="000000" w:themeColor="text1"/>
                <w:sz w:val="18"/>
                <w:szCs w:val="18"/>
                <w:lang w:val="en-US"/>
              </w:rPr>
            </w:pPr>
            <w:r>
              <w:rPr>
                <w:rFonts w:cs="Times New Roman"/>
                <w:color w:val="000000" w:themeColor="text1"/>
                <w:sz w:val="18"/>
                <w:szCs w:val="18"/>
                <w:lang w:val="id-ID"/>
              </w:rPr>
              <w:t>Faktor Internal</w:t>
            </w:r>
            <w:r w:rsidR="00AB4DD6">
              <w:rPr>
                <w:rFonts w:cs="Times New Roman"/>
                <w:color w:val="000000" w:themeColor="text1"/>
                <w:sz w:val="18"/>
                <w:szCs w:val="18"/>
                <w:lang w:val="en-US"/>
              </w:rPr>
              <w:t xml:space="preserve">, </w:t>
            </w:r>
          </w:p>
          <w:p w:rsidR="00AB4DD6" w:rsidRDefault="006F5C1C" w:rsidP="00CE5DA5">
            <w:pPr>
              <w:pStyle w:val="BasicParagraph"/>
              <w:spacing w:line="360" w:lineRule="auto"/>
              <w:rPr>
                <w:rFonts w:cs="Times New Roman"/>
                <w:color w:val="000000" w:themeColor="text1"/>
                <w:sz w:val="18"/>
                <w:szCs w:val="18"/>
                <w:lang w:val="en-US"/>
              </w:rPr>
            </w:pPr>
            <w:r>
              <w:rPr>
                <w:rFonts w:cs="Times New Roman"/>
                <w:i/>
                <w:color w:val="000000" w:themeColor="text1"/>
                <w:sz w:val="18"/>
                <w:szCs w:val="18"/>
                <w:lang w:val="id-ID"/>
              </w:rPr>
              <w:t>Status Gizi</w:t>
            </w:r>
            <w:r w:rsidR="00AB4DD6">
              <w:rPr>
                <w:rFonts w:cs="Times New Roman"/>
                <w:i/>
                <w:color w:val="000000" w:themeColor="text1"/>
                <w:sz w:val="18"/>
                <w:szCs w:val="18"/>
                <w:lang w:val="en-US"/>
              </w:rPr>
              <w:t>,</w:t>
            </w:r>
          </w:p>
          <w:p w:rsidR="00AB4DD6" w:rsidRPr="00351471" w:rsidRDefault="00AB4DD6" w:rsidP="00CE5DA5">
            <w:pPr>
              <w:pStyle w:val="BasicParagraph"/>
              <w:spacing w:line="360" w:lineRule="auto"/>
              <w:rPr>
                <w:rFonts w:cs="Times New Roman"/>
                <w:sz w:val="22"/>
                <w:szCs w:val="22"/>
                <w:lang w:val="id-ID"/>
              </w:rPr>
            </w:pPr>
            <w:r>
              <w:rPr>
                <w:rFonts w:cs="Times New Roman"/>
                <w:color w:val="000000" w:themeColor="text1"/>
                <w:sz w:val="18"/>
                <w:szCs w:val="18"/>
                <w:lang w:val="id-ID"/>
              </w:rPr>
              <w:t>Kejadian Kecacingan</w:t>
            </w:r>
          </w:p>
          <w:p w:rsidR="00AB4DD6" w:rsidRPr="005C145B" w:rsidRDefault="00AB4DD6" w:rsidP="00CE5DA5">
            <w:pPr>
              <w:pStyle w:val="BasicParagraph"/>
              <w:spacing w:line="360" w:lineRule="auto"/>
              <w:rPr>
                <w:rFonts w:cs="Times New Roman"/>
                <w:i/>
                <w:sz w:val="22"/>
                <w:szCs w:val="22"/>
                <w:lang w:val="id-ID"/>
              </w:rPr>
            </w:pPr>
            <w:r w:rsidRPr="005C145B">
              <w:rPr>
                <w:rFonts w:cs="Times New Roman"/>
                <w:sz w:val="22"/>
                <w:szCs w:val="22"/>
              </w:rPr>
              <w:t>____________</w:t>
            </w:r>
          </w:p>
        </w:tc>
        <w:tc>
          <w:tcPr>
            <w:tcW w:w="7087" w:type="dxa"/>
            <w:gridSpan w:val="3"/>
            <w:tcBorders>
              <w:top w:val="single" w:sz="4" w:space="0" w:color="auto"/>
              <w:bottom w:val="single" w:sz="4" w:space="0" w:color="auto"/>
            </w:tcBorders>
          </w:tcPr>
          <w:p w:rsidR="00AB4DD6" w:rsidRDefault="00AB4DD6" w:rsidP="00CE5DA5">
            <w:pPr>
              <w:pStyle w:val="IsiAbstrakIndo"/>
              <w:pBdr>
                <w:bottom w:val="single" w:sz="4" w:space="1" w:color="auto"/>
              </w:pBdr>
              <w:tabs>
                <w:tab w:val="right" w:pos="6704"/>
              </w:tabs>
              <w:suppressAutoHyphens/>
              <w:spacing w:line="240" w:lineRule="auto"/>
              <w:rPr>
                <w:rFonts w:cs="Times New Roman"/>
                <w:iCs/>
                <w:position w:val="-14"/>
                <w:sz w:val="22"/>
                <w:szCs w:val="22"/>
                <w:lang w:val="id-ID"/>
              </w:rPr>
            </w:pPr>
            <w:r w:rsidRPr="00E21809">
              <w:rPr>
                <w:rFonts w:cs="Times New Roman"/>
                <w:iCs/>
                <w:position w:val="-14"/>
                <w:sz w:val="22"/>
                <w:szCs w:val="22"/>
              </w:rPr>
              <w:t>Abstract</w:t>
            </w:r>
          </w:p>
          <w:p w:rsidR="00AB4DD6" w:rsidRPr="00E21809" w:rsidRDefault="00AB4DD6" w:rsidP="00CE5DA5">
            <w:pPr>
              <w:pStyle w:val="IsiAbstrakIndo"/>
              <w:pBdr>
                <w:bottom w:val="single" w:sz="4" w:space="1" w:color="auto"/>
              </w:pBdr>
              <w:tabs>
                <w:tab w:val="right" w:pos="6704"/>
              </w:tabs>
              <w:suppressAutoHyphens/>
              <w:spacing w:line="240" w:lineRule="auto"/>
              <w:rPr>
                <w:rFonts w:eastAsia="Times New Roman" w:cs="Courier New"/>
                <w:b w:val="0"/>
                <w:bCs w:val="0"/>
                <w:color w:val="auto"/>
                <w:lang w:eastAsia="id-ID"/>
              </w:rPr>
            </w:pPr>
            <w:r w:rsidRPr="00E21809">
              <w:rPr>
                <w:rFonts w:eastAsia="Times New Roman" w:cs="Courier New"/>
                <w:b w:val="0"/>
                <w:bCs w:val="0"/>
                <w:color w:val="auto"/>
                <w:lang w:eastAsia="id-ID"/>
              </w:rPr>
              <w:tab/>
            </w:r>
          </w:p>
          <w:p w:rsidR="00AB4DD6" w:rsidRPr="00515A83" w:rsidRDefault="00C259D7" w:rsidP="00CE5DA5">
            <w:pPr>
              <w:jc w:val="both"/>
              <w:rPr>
                <w:rFonts w:ascii="Times New Roman" w:hAnsi="Times New Roman" w:cs="Times New Roman"/>
                <w:lang w:val="id-ID"/>
              </w:rPr>
            </w:pPr>
            <w:r>
              <w:rPr>
                <w:rFonts w:ascii="Times New Roman" w:hAnsi="Times New Roman"/>
                <w:color w:val="000000"/>
                <w:sz w:val="24"/>
                <w:szCs w:val="24"/>
                <w:lang w:val="id-ID"/>
              </w:rPr>
              <w:t>Kecacingan merupakan penyakit infeksi yang disebabkan oleh parasit berupa cacing</w:t>
            </w:r>
            <w:r w:rsidR="007F70A6">
              <w:rPr>
                <w:rFonts w:ascii="Times New Roman" w:hAnsi="Times New Roman"/>
                <w:color w:val="000000"/>
                <w:sz w:val="24"/>
                <w:szCs w:val="24"/>
                <w:lang w:val="id-ID"/>
              </w:rPr>
              <w:t>. Infeksi cacing yang ditularkan melalui tanah atau biasa disebut dengan cacing jenis</w:t>
            </w:r>
            <w:r w:rsidRPr="00330BC4">
              <w:rPr>
                <w:rFonts w:ascii="Times New Roman" w:hAnsi="Times New Roman"/>
                <w:color w:val="000000"/>
                <w:sz w:val="24"/>
                <w:szCs w:val="24"/>
              </w:rPr>
              <w:t xml:space="preserve"> </w:t>
            </w:r>
            <w:r w:rsidR="00AB4DD6" w:rsidRPr="00182EBE">
              <w:rPr>
                <w:rFonts w:ascii="Times New Roman" w:hAnsi="Times New Roman" w:cs="Times New Roman"/>
                <w:i/>
              </w:rPr>
              <w:t>Soil Transmitted Helminths</w:t>
            </w:r>
            <w:r w:rsidR="00AB4DD6" w:rsidRPr="00182EBE">
              <w:rPr>
                <w:rFonts w:ascii="Times New Roman" w:hAnsi="Times New Roman" w:cs="Times New Roman"/>
              </w:rPr>
              <w:t xml:space="preserve"> (STH) yaitu </w:t>
            </w:r>
            <w:r w:rsidR="00AB4DD6" w:rsidRPr="00182EBE">
              <w:rPr>
                <w:rFonts w:ascii="Times New Roman" w:hAnsi="Times New Roman" w:cs="Times New Roman"/>
                <w:i/>
              </w:rPr>
              <w:t xml:space="preserve">Ascaris lumbricoides, Trichuris trichuira, Ancylostoma duodenale </w:t>
            </w:r>
            <w:r w:rsidR="00AB4DD6" w:rsidRPr="00182EBE">
              <w:rPr>
                <w:rFonts w:ascii="Times New Roman" w:hAnsi="Times New Roman" w:cs="Times New Roman"/>
              </w:rPr>
              <w:t>dan</w:t>
            </w:r>
            <w:r w:rsidR="00AB4DD6" w:rsidRPr="00182EBE">
              <w:rPr>
                <w:rFonts w:ascii="Times New Roman" w:hAnsi="Times New Roman" w:cs="Times New Roman"/>
                <w:i/>
              </w:rPr>
              <w:t xml:space="preserve"> Necator americanus</w:t>
            </w:r>
            <w:r w:rsidR="00AB4DD6" w:rsidRPr="00182EBE">
              <w:rPr>
                <w:rFonts w:ascii="Times New Roman" w:hAnsi="Times New Roman" w:cs="Times New Roman"/>
                <w:lang w:val="en-ID"/>
              </w:rPr>
              <w:t>. Tujuan penelitian ini menganalisis</w:t>
            </w:r>
            <w:r w:rsidR="00AB4DD6" w:rsidRPr="00182EBE">
              <w:rPr>
                <w:rFonts w:ascii="Times New Roman" w:hAnsi="Times New Roman" w:cs="Times New Roman"/>
                <w:lang w:val="id-ID"/>
              </w:rPr>
              <w:t xml:space="preserve"> </w:t>
            </w:r>
            <w:r w:rsidR="007F70A6">
              <w:rPr>
                <w:rFonts w:ascii="Times New Roman" w:hAnsi="Times New Roman" w:cs="Times New Roman"/>
              </w:rPr>
              <w:t>fa</w:t>
            </w:r>
            <w:r w:rsidR="007F70A6">
              <w:rPr>
                <w:rFonts w:ascii="Times New Roman" w:hAnsi="Times New Roman" w:cs="Times New Roman"/>
                <w:lang w:val="id-ID"/>
              </w:rPr>
              <w:t>k</w:t>
            </w:r>
            <w:r w:rsidR="007F70A6">
              <w:rPr>
                <w:rFonts w:ascii="Times New Roman" w:hAnsi="Times New Roman" w:cs="Times New Roman"/>
              </w:rPr>
              <w:t>tor</w:t>
            </w:r>
            <w:r w:rsidR="007F70A6">
              <w:rPr>
                <w:rFonts w:ascii="Times New Roman" w:hAnsi="Times New Roman" w:cs="Times New Roman"/>
                <w:lang w:val="id-ID"/>
              </w:rPr>
              <w:t xml:space="preserve"> internal </w:t>
            </w:r>
            <w:r w:rsidR="007F70A6">
              <w:rPr>
                <w:rFonts w:ascii="Times New Roman" w:hAnsi="Times New Roman" w:cs="Times New Roman"/>
              </w:rPr>
              <w:t xml:space="preserve">yang </w:t>
            </w:r>
            <w:r w:rsidR="007F70A6">
              <w:rPr>
                <w:rFonts w:ascii="Times New Roman" w:hAnsi="Times New Roman" w:cs="Times New Roman"/>
                <w:lang w:val="id-ID"/>
              </w:rPr>
              <w:t xml:space="preserve">berhubungan dengan </w:t>
            </w:r>
            <w:r w:rsidR="00AB4DD6" w:rsidRPr="00182EBE">
              <w:rPr>
                <w:rFonts w:ascii="Times New Roman" w:hAnsi="Times New Roman" w:cs="Times New Roman"/>
                <w:lang w:val="id-ID"/>
              </w:rPr>
              <w:t>kejadian kecacingan</w:t>
            </w:r>
            <w:r w:rsidR="007F70A6">
              <w:rPr>
                <w:rFonts w:ascii="Times New Roman" w:hAnsi="Times New Roman" w:cs="Times New Roman"/>
                <w:lang w:val="id-ID"/>
              </w:rPr>
              <w:t xml:space="preserve"> dan berdampak pada status gizi anak di </w:t>
            </w:r>
            <w:proofErr w:type="gramStart"/>
            <w:r w:rsidR="007F70A6">
              <w:rPr>
                <w:rFonts w:ascii="Times New Roman" w:hAnsi="Times New Roman" w:cs="Times New Roman"/>
                <w:lang w:val="id-ID"/>
              </w:rPr>
              <w:t>daerah</w:t>
            </w:r>
            <w:r w:rsidR="00AB4DD6" w:rsidRPr="00182EBE">
              <w:rPr>
                <w:rFonts w:ascii="Times New Roman" w:hAnsi="Times New Roman" w:cs="Times New Roman"/>
                <w:lang w:val="id-ID"/>
              </w:rPr>
              <w:t xml:space="preserve"> </w:t>
            </w:r>
            <w:r w:rsidR="007F70A6">
              <w:rPr>
                <w:rFonts w:ascii="Times New Roman" w:hAnsi="Times New Roman" w:cs="Times New Roman"/>
                <w:lang w:val="id-ID"/>
              </w:rPr>
              <w:t xml:space="preserve"> pengrajin</w:t>
            </w:r>
            <w:proofErr w:type="gramEnd"/>
            <w:r w:rsidR="007F70A6">
              <w:rPr>
                <w:rFonts w:ascii="Times New Roman" w:hAnsi="Times New Roman" w:cs="Times New Roman"/>
                <w:lang w:val="id-ID"/>
              </w:rPr>
              <w:t xml:space="preserve"> genting </w:t>
            </w:r>
            <w:r w:rsidR="00AB4DD6" w:rsidRPr="00182EBE">
              <w:rPr>
                <w:rFonts w:ascii="Times New Roman" w:hAnsi="Times New Roman" w:cs="Times New Roman"/>
                <w:lang w:val="en-ID"/>
              </w:rPr>
              <w:t>di</w:t>
            </w:r>
            <w:r w:rsidR="00AB4DD6" w:rsidRPr="00182EBE">
              <w:rPr>
                <w:rFonts w:ascii="Times New Roman" w:hAnsi="Times New Roman" w:cs="Times New Roman"/>
                <w:lang w:val="id-ID"/>
              </w:rPr>
              <w:t xml:space="preserve"> Desa Karanggeneng</w:t>
            </w:r>
            <w:r w:rsidR="00AB4DD6" w:rsidRPr="00182EBE">
              <w:rPr>
                <w:rFonts w:ascii="Times New Roman" w:hAnsi="Times New Roman" w:cs="Times New Roman"/>
                <w:lang w:val="en-ID"/>
              </w:rPr>
              <w:t xml:space="preserve"> Kabupaten Boyolali. Penelitian ini merupakan penelitian kuantitatif, dengan pendekatan secara </w:t>
            </w:r>
            <w:r w:rsidR="00AB4DD6" w:rsidRPr="00182EBE">
              <w:rPr>
                <w:rFonts w:ascii="Times New Roman" w:hAnsi="Times New Roman" w:cs="Times New Roman"/>
                <w:i/>
                <w:lang w:val="en-ID"/>
              </w:rPr>
              <w:t>cross sectional</w:t>
            </w:r>
            <w:r w:rsidR="00AB4DD6" w:rsidRPr="00182EBE">
              <w:rPr>
                <w:rFonts w:ascii="Times New Roman" w:hAnsi="Times New Roman" w:cs="Times New Roman"/>
                <w:lang w:val="en-ID"/>
              </w:rPr>
              <w:t xml:space="preserve">. Sampel penelitian berjumlah </w:t>
            </w:r>
            <w:proofErr w:type="gramStart"/>
            <w:r w:rsidR="007F70A6">
              <w:rPr>
                <w:rFonts w:ascii="Times New Roman" w:hAnsi="Times New Roman" w:cs="Times New Roman"/>
                <w:lang w:val="id-ID"/>
              </w:rPr>
              <w:t xml:space="preserve">119 </w:t>
            </w:r>
            <w:r w:rsidR="00EA373C">
              <w:rPr>
                <w:rFonts w:ascii="Times New Roman" w:hAnsi="Times New Roman" w:cs="Times New Roman"/>
                <w:lang w:val="id-ID"/>
              </w:rPr>
              <w:t xml:space="preserve"> </w:t>
            </w:r>
            <w:r w:rsidR="00AB4DD6" w:rsidRPr="00182EBE">
              <w:rPr>
                <w:rFonts w:ascii="Times New Roman" w:hAnsi="Times New Roman" w:cs="Times New Roman"/>
                <w:lang w:val="id-ID"/>
              </w:rPr>
              <w:t>responden</w:t>
            </w:r>
            <w:proofErr w:type="gramEnd"/>
            <w:r w:rsidR="00AB4DD6" w:rsidRPr="00182EBE">
              <w:rPr>
                <w:rFonts w:ascii="Times New Roman" w:hAnsi="Times New Roman" w:cs="Times New Roman"/>
                <w:lang w:val="en-ID"/>
              </w:rPr>
              <w:t xml:space="preserve"> </w:t>
            </w:r>
            <w:r w:rsidR="00AB4DD6">
              <w:rPr>
                <w:rFonts w:ascii="Times New Roman" w:hAnsi="Times New Roman" w:cs="Times New Roman"/>
                <w:lang w:val="en-ID"/>
              </w:rPr>
              <w:t xml:space="preserve">diperoleh </w:t>
            </w:r>
            <w:r w:rsidR="00AB4DD6" w:rsidRPr="00182EBE">
              <w:rPr>
                <w:rFonts w:ascii="Times New Roman" w:hAnsi="Times New Roman" w:cs="Times New Roman"/>
                <w:lang w:val="en-ID"/>
              </w:rPr>
              <w:t xml:space="preserve">dengan teknik </w:t>
            </w:r>
            <w:r w:rsidR="00AB4DD6" w:rsidRPr="00182EBE">
              <w:rPr>
                <w:rFonts w:ascii="Times New Roman" w:hAnsi="Times New Roman" w:cs="Times New Roman"/>
                <w:i/>
                <w:lang w:val="en-ID"/>
              </w:rPr>
              <w:t>simple random sampling</w:t>
            </w:r>
            <w:r w:rsidR="00AB4DD6" w:rsidRPr="00182EBE">
              <w:rPr>
                <w:rFonts w:ascii="Times New Roman" w:hAnsi="Times New Roman" w:cs="Times New Roman"/>
                <w:lang w:val="en-ID"/>
              </w:rPr>
              <w:t>. Teknik pengambilan data yaitu wawancara, pengamatan (observasi) dan uji laboraturium. Analisis data</w:t>
            </w:r>
            <w:r w:rsidR="00AB4DD6" w:rsidRPr="00182EBE">
              <w:rPr>
                <w:rFonts w:ascii="Times New Roman" w:hAnsi="Times New Roman" w:cs="Times New Roman"/>
                <w:lang w:val="id-ID"/>
              </w:rPr>
              <w:t xml:space="preserve"> </w:t>
            </w:r>
            <w:r w:rsidR="00AB4DD6" w:rsidRPr="00182EBE">
              <w:rPr>
                <w:rFonts w:ascii="Times New Roman" w:hAnsi="Times New Roman" w:cs="Times New Roman"/>
                <w:lang w:val="en-ID"/>
              </w:rPr>
              <w:t xml:space="preserve">pada penelitian ini menggunakan </w:t>
            </w:r>
            <w:r w:rsidR="00AB4DD6">
              <w:rPr>
                <w:rFonts w:ascii="Times New Roman" w:hAnsi="Times New Roman" w:cs="Times New Roman"/>
                <w:lang w:val="en-ID"/>
              </w:rPr>
              <w:t xml:space="preserve">uji </w:t>
            </w:r>
            <w:r w:rsidR="00EA373C">
              <w:rPr>
                <w:rFonts w:ascii="Times New Roman" w:hAnsi="Times New Roman" w:cs="Times New Roman"/>
                <w:i/>
                <w:lang w:val="id-ID"/>
              </w:rPr>
              <w:t>Statistik Deskritif</w:t>
            </w:r>
            <w:r w:rsidR="00AB4DD6">
              <w:rPr>
                <w:rFonts w:ascii="Times New Roman" w:hAnsi="Times New Roman" w:cs="Times New Roman"/>
                <w:lang w:val="en-ID"/>
              </w:rPr>
              <w:t xml:space="preserve"> dan </w:t>
            </w:r>
            <w:r w:rsidR="00EA373C">
              <w:rPr>
                <w:rFonts w:ascii="Times New Roman" w:hAnsi="Times New Roman" w:cs="Times New Roman"/>
                <w:i/>
                <w:lang w:val="en-ID"/>
              </w:rPr>
              <w:t>Regresi L</w:t>
            </w:r>
            <w:r w:rsidR="00EA373C">
              <w:rPr>
                <w:rFonts w:ascii="Times New Roman" w:hAnsi="Times New Roman" w:cs="Times New Roman"/>
                <w:i/>
                <w:lang w:val="id-ID"/>
              </w:rPr>
              <w:t>inier</w:t>
            </w:r>
            <w:r w:rsidR="00AB4DD6" w:rsidRPr="00182EBE">
              <w:rPr>
                <w:rFonts w:ascii="Times New Roman" w:hAnsi="Times New Roman" w:cs="Times New Roman"/>
                <w:lang w:val="en-ID"/>
              </w:rPr>
              <w:t xml:space="preserve">. Hasil penelitian </w:t>
            </w:r>
            <w:r w:rsidR="00D95519">
              <w:rPr>
                <w:rFonts w:ascii="Times New Roman" w:hAnsi="Times New Roman" w:cs="Times New Roman"/>
                <w:lang w:val="id-ID"/>
              </w:rPr>
              <w:t xml:space="preserve">menunjukan bahwa </w:t>
            </w:r>
            <w:r w:rsidR="00AB4DD6" w:rsidRPr="00182EBE">
              <w:rPr>
                <w:rFonts w:ascii="Times New Roman" w:hAnsi="Times New Roman" w:cs="Times New Roman"/>
                <w:lang w:val="id-ID"/>
              </w:rPr>
              <w:t xml:space="preserve">ditemukan </w:t>
            </w:r>
            <w:r w:rsidR="00D95519">
              <w:rPr>
                <w:rFonts w:ascii="Times New Roman" w:hAnsi="Times New Roman" w:cs="Times New Roman"/>
                <w:lang w:val="en-ID"/>
              </w:rPr>
              <w:t xml:space="preserve">ada </w:t>
            </w:r>
            <w:r w:rsidR="00D95519">
              <w:rPr>
                <w:rFonts w:ascii="Times New Roman" w:hAnsi="Times New Roman" w:cs="Times New Roman"/>
                <w:lang w:val="id-ID"/>
              </w:rPr>
              <w:t>hubungan</w:t>
            </w:r>
            <w:r w:rsidR="00D95519">
              <w:rPr>
                <w:rFonts w:ascii="Times New Roman" w:hAnsi="Times New Roman" w:cs="Times New Roman"/>
                <w:lang w:val="en-ID"/>
              </w:rPr>
              <w:t xml:space="preserve"> pada variabel </w:t>
            </w:r>
            <w:r w:rsidR="00D95519">
              <w:rPr>
                <w:rFonts w:ascii="Times New Roman" w:hAnsi="Times New Roman" w:cs="Times New Roman"/>
                <w:lang w:val="id-ID"/>
              </w:rPr>
              <w:t>cuci tangan</w:t>
            </w:r>
            <w:r w:rsidR="00AB4DD6" w:rsidRPr="00182EBE">
              <w:rPr>
                <w:rFonts w:ascii="Times New Roman" w:hAnsi="Times New Roman" w:cs="Times New Roman"/>
                <w:lang w:val="id-ID"/>
              </w:rPr>
              <w:t xml:space="preserve"> </w:t>
            </w:r>
            <w:r w:rsidR="00AB4DD6" w:rsidRPr="00182EBE">
              <w:rPr>
                <w:rFonts w:ascii="Times New Roman" w:hAnsi="Times New Roman" w:cs="Times New Roman"/>
                <w:lang w:val="en-ID"/>
              </w:rPr>
              <w:t xml:space="preserve">(p </w:t>
            </w:r>
            <w:r w:rsidR="00AB4DD6" w:rsidRPr="00182EBE">
              <w:rPr>
                <w:rFonts w:ascii="Times New Roman" w:hAnsi="Times New Roman" w:cs="Times New Roman"/>
                <w:i/>
                <w:lang w:val="en-ID"/>
              </w:rPr>
              <w:t xml:space="preserve">= </w:t>
            </w:r>
            <w:r w:rsidR="0069117E">
              <w:rPr>
                <w:rFonts w:ascii="Times New Roman" w:hAnsi="Times New Roman" w:cs="Times New Roman"/>
                <w:lang w:val="en-ID"/>
              </w:rPr>
              <w:t>0</w:t>
            </w:r>
            <w:r w:rsidR="0069117E">
              <w:rPr>
                <w:rFonts w:ascii="Times New Roman" w:hAnsi="Times New Roman" w:cs="Times New Roman"/>
                <w:lang w:val="id-ID"/>
              </w:rPr>
              <w:t>.</w:t>
            </w:r>
            <w:r w:rsidR="00D95519">
              <w:rPr>
                <w:rFonts w:ascii="Times New Roman" w:hAnsi="Times New Roman" w:cs="Times New Roman"/>
                <w:lang w:val="en-ID"/>
              </w:rPr>
              <w:t>00</w:t>
            </w:r>
            <w:r w:rsidR="00D95519">
              <w:rPr>
                <w:rFonts w:ascii="Times New Roman" w:hAnsi="Times New Roman" w:cs="Times New Roman"/>
                <w:lang w:val="id-ID"/>
              </w:rPr>
              <w:t>0</w:t>
            </w:r>
            <w:r w:rsidR="00AB4DD6" w:rsidRPr="00182EBE">
              <w:rPr>
                <w:rFonts w:ascii="Times New Roman" w:hAnsi="Times New Roman" w:cs="Times New Roman"/>
                <w:lang w:val="en-ID"/>
              </w:rPr>
              <w:t>)</w:t>
            </w:r>
            <w:proofErr w:type="gramStart"/>
            <w:r w:rsidR="00AB4DD6" w:rsidRPr="00182EBE">
              <w:rPr>
                <w:rFonts w:ascii="Times New Roman" w:hAnsi="Times New Roman" w:cs="Times New Roman"/>
                <w:i/>
                <w:lang w:val="en-ID"/>
              </w:rPr>
              <w:t>,</w:t>
            </w:r>
            <w:r w:rsidR="00AB4DD6" w:rsidRPr="00182EBE">
              <w:rPr>
                <w:rFonts w:ascii="Times New Roman" w:hAnsi="Times New Roman" w:cs="Times New Roman"/>
                <w:i/>
                <w:lang w:val="id-ID"/>
              </w:rPr>
              <w:t xml:space="preserve"> </w:t>
            </w:r>
            <w:r w:rsidR="00D95519">
              <w:rPr>
                <w:rFonts w:ascii="Times New Roman" w:hAnsi="Times New Roman" w:cs="Times New Roman"/>
                <w:lang w:val="id-ID"/>
              </w:rPr>
              <w:t xml:space="preserve"> potong</w:t>
            </w:r>
            <w:proofErr w:type="gramEnd"/>
            <w:r w:rsidR="00D95519">
              <w:rPr>
                <w:rFonts w:ascii="Times New Roman" w:hAnsi="Times New Roman" w:cs="Times New Roman"/>
                <w:lang w:val="id-ID"/>
              </w:rPr>
              <w:t xml:space="preserve"> kuku</w:t>
            </w:r>
            <w:r w:rsidR="00AB4DD6" w:rsidRPr="00182EBE">
              <w:rPr>
                <w:rFonts w:ascii="Times New Roman" w:hAnsi="Times New Roman" w:cs="Times New Roman"/>
                <w:lang w:val="id-ID"/>
              </w:rPr>
              <w:t xml:space="preserve"> </w:t>
            </w:r>
            <w:r w:rsidR="00AB4DD6" w:rsidRPr="00182EBE">
              <w:rPr>
                <w:rFonts w:ascii="Times New Roman" w:hAnsi="Times New Roman" w:cs="Times New Roman"/>
                <w:lang w:val="en-ID"/>
              </w:rPr>
              <w:t xml:space="preserve">(p </w:t>
            </w:r>
            <w:r w:rsidR="00AB4DD6" w:rsidRPr="00182EBE">
              <w:rPr>
                <w:rFonts w:ascii="Times New Roman" w:hAnsi="Times New Roman" w:cs="Times New Roman"/>
                <w:i/>
                <w:lang w:val="en-ID"/>
              </w:rPr>
              <w:t xml:space="preserve">= </w:t>
            </w:r>
            <w:r w:rsidR="0069117E">
              <w:rPr>
                <w:rFonts w:ascii="Times New Roman" w:hAnsi="Times New Roman" w:cs="Times New Roman"/>
                <w:lang w:val="en-ID"/>
              </w:rPr>
              <w:t>0</w:t>
            </w:r>
            <w:r w:rsidR="0069117E">
              <w:rPr>
                <w:rFonts w:ascii="Times New Roman" w:hAnsi="Times New Roman" w:cs="Times New Roman"/>
                <w:lang w:val="id-ID"/>
              </w:rPr>
              <w:t>.</w:t>
            </w:r>
            <w:r w:rsidR="00AB4DD6" w:rsidRPr="00182EBE">
              <w:rPr>
                <w:rFonts w:ascii="Times New Roman" w:hAnsi="Times New Roman" w:cs="Times New Roman"/>
                <w:lang w:val="en-ID"/>
              </w:rPr>
              <w:t>00</w:t>
            </w:r>
            <w:r w:rsidR="00D95519">
              <w:rPr>
                <w:rFonts w:ascii="Times New Roman" w:hAnsi="Times New Roman" w:cs="Times New Roman"/>
                <w:lang w:val="id-ID"/>
              </w:rPr>
              <w:t>0</w:t>
            </w:r>
            <w:r w:rsidR="00D95519">
              <w:rPr>
                <w:rFonts w:ascii="Times New Roman" w:hAnsi="Times New Roman" w:cs="Times New Roman"/>
                <w:lang w:val="en-ID"/>
              </w:rPr>
              <w:t>), k</w:t>
            </w:r>
            <w:r w:rsidR="00E11CF1">
              <w:rPr>
                <w:rFonts w:ascii="Times New Roman" w:hAnsi="Times New Roman" w:cs="Times New Roman"/>
                <w:lang w:val="id-ID"/>
              </w:rPr>
              <w:t>e</w:t>
            </w:r>
            <w:r w:rsidR="00D95519">
              <w:rPr>
                <w:rFonts w:ascii="Times New Roman" w:hAnsi="Times New Roman" w:cs="Times New Roman"/>
                <w:lang w:val="id-ID"/>
              </w:rPr>
              <w:t>biasaan BAB</w:t>
            </w:r>
            <w:r w:rsidR="00AB4DD6" w:rsidRPr="00182EBE">
              <w:rPr>
                <w:rFonts w:ascii="Times New Roman" w:hAnsi="Times New Roman" w:cs="Times New Roman"/>
                <w:lang w:val="id-ID"/>
              </w:rPr>
              <w:t xml:space="preserve"> </w:t>
            </w:r>
            <w:r w:rsidR="00AB4DD6" w:rsidRPr="00182EBE">
              <w:rPr>
                <w:rFonts w:ascii="Times New Roman" w:hAnsi="Times New Roman" w:cs="Times New Roman"/>
                <w:lang w:val="en-ID"/>
              </w:rPr>
              <w:t xml:space="preserve">(p </w:t>
            </w:r>
            <w:r w:rsidR="00AB4DD6" w:rsidRPr="00182EBE">
              <w:rPr>
                <w:rFonts w:ascii="Times New Roman" w:hAnsi="Times New Roman" w:cs="Times New Roman"/>
                <w:i/>
                <w:lang w:val="en-ID"/>
              </w:rPr>
              <w:t xml:space="preserve">= </w:t>
            </w:r>
            <w:r w:rsidR="0069117E">
              <w:rPr>
                <w:rFonts w:ascii="Times New Roman" w:hAnsi="Times New Roman" w:cs="Times New Roman"/>
                <w:lang w:val="en-ID"/>
              </w:rPr>
              <w:t>0</w:t>
            </w:r>
            <w:r w:rsidR="0069117E">
              <w:rPr>
                <w:rFonts w:ascii="Times New Roman" w:hAnsi="Times New Roman" w:cs="Times New Roman"/>
                <w:lang w:val="id-ID"/>
              </w:rPr>
              <w:t>.</w:t>
            </w:r>
            <w:r w:rsidR="00D95519">
              <w:rPr>
                <w:rFonts w:ascii="Times New Roman" w:hAnsi="Times New Roman" w:cs="Times New Roman"/>
                <w:lang w:val="en-ID"/>
              </w:rPr>
              <w:t>00</w:t>
            </w:r>
            <w:r w:rsidR="00D95519">
              <w:rPr>
                <w:rFonts w:ascii="Times New Roman" w:hAnsi="Times New Roman" w:cs="Times New Roman"/>
                <w:lang w:val="id-ID"/>
              </w:rPr>
              <w:t>0</w:t>
            </w:r>
            <w:r w:rsidR="00AB4DD6" w:rsidRPr="00182EBE">
              <w:rPr>
                <w:rFonts w:ascii="Times New Roman" w:hAnsi="Times New Roman" w:cs="Times New Roman"/>
                <w:lang w:val="id-ID"/>
              </w:rPr>
              <w:t xml:space="preserve">) </w:t>
            </w:r>
            <w:r w:rsidR="00AB4DD6" w:rsidRPr="00182EBE">
              <w:rPr>
                <w:rFonts w:ascii="Times New Roman" w:hAnsi="Times New Roman" w:cs="Times New Roman"/>
                <w:lang w:val="en-ID"/>
              </w:rPr>
              <w:t xml:space="preserve">terhadap </w:t>
            </w:r>
            <w:r w:rsidR="00AB4DD6" w:rsidRPr="00182EBE">
              <w:rPr>
                <w:rFonts w:ascii="Times New Roman" w:hAnsi="Times New Roman" w:cs="Times New Roman"/>
                <w:lang w:val="id-ID"/>
              </w:rPr>
              <w:t>kejadian</w:t>
            </w:r>
            <w:r w:rsidR="00E11CF1">
              <w:rPr>
                <w:rFonts w:ascii="Times New Roman" w:hAnsi="Times New Roman" w:cs="Times New Roman"/>
                <w:lang w:val="id-ID"/>
              </w:rPr>
              <w:t xml:space="preserve"> </w:t>
            </w:r>
            <w:r w:rsidR="00AB4DD6" w:rsidRPr="00182EBE">
              <w:rPr>
                <w:rFonts w:ascii="Times New Roman" w:hAnsi="Times New Roman" w:cs="Times New Roman"/>
                <w:lang w:val="id-ID"/>
              </w:rPr>
              <w:t xml:space="preserve"> kecacingan</w:t>
            </w:r>
            <w:r w:rsidR="00AB4DD6">
              <w:rPr>
                <w:rFonts w:ascii="Times New Roman" w:hAnsi="Times New Roman" w:cs="Times New Roman"/>
                <w:lang w:val="en-ID"/>
              </w:rPr>
              <w:t xml:space="preserve"> </w:t>
            </w:r>
            <w:r w:rsidR="00E11CF1">
              <w:rPr>
                <w:rFonts w:ascii="Times New Roman" w:hAnsi="Times New Roman" w:cs="Times New Roman"/>
                <w:lang w:val="id-ID"/>
              </w:rPr>
              <w:t xml:space="preserve">dan pada </w:t>
            </w:r>
            <w:r w:rsidR="0069117E">
              <w:rPr>
                <w:rFonts w:ascii="Times New Roman" w:hAnsi="Times New Roman" w:cs="Times New Roman"/>
                <w:lang w:val="id-ID"/>
              </w:rPr>
              <w:t>variabel kebiasaan makan (p = 0.</w:t>
            </w:r>
            <w:r w:rsidR="00E11CF1">
              <w:rPr>
                <w:rFonts w:ascii="Times New Roman" w:hAnsi="Times New Roman" w:cs="Times New Roman"/>
                <w:lang w:val="id-ID"/>
              </w:rPr>
              <w:t>040),</w:t>
            </w:r>
            <w:r w:rsidR="00232A53">
              <w:rPr>
                <w:rFonts w:ascii="Times New Roman" w:hAnsi="Times New Roman" w:cs="Times New Roman"/>
                <w:lang w:val="id-ID"/>
              </w:rPr>
              <w:t xml:space="preserve"> </w:t>
            </w:r>
            <w:r w:rsidR="00E11CF1">
              <w:rPr>
                <w:rFonts w:ascii="Times New Roman" w:hAnsi="Times New Roman" w:cs="Times New Roman"/>
                <w:lang w:val="id-ID"/>
              </w:rPr>
              <w:t>serta kejadian kecacingan berhubungan</w:t>
            </w:r>
            <w:r w:rsidR="0069117E">
              <w:rPr>
                <w:rFonts w:ascii="Times New Roman" w:hAnsi="Times New Roman" w:cs="Times New Roman"/>
                <w:lang w:val="id-ID"/>
              </w:rPr>
              <w:t xml:space="preserve"> dengan status gizi anak (p = 0.</w:t>
            </w:r>
            <w:r w:rsidR="00E11CF1">
              <w:rPr>
                <w:rFonts w:ascii="Times New Roman" w:hAnsi="Times New Roman" w:cs="Times New Roman"/>
                <w:lang w:val="id-ID"/>
              </w:rPr>
              <w:t xml:space="preserve">007) </w:t>
            </w:r>
            <w:r w:rsidR="00AB4DD6" w:rsidRPr="00182EBE">
              <w:rPr>
                <w:rFonts w:ascii="Times New Roman" w:hAnsi="Times New Roman" w:cs="Times New Roman"/>
                <w:lang w:val="en-ID"/>
              </w:rPr>
              <w:t>di</w:t>
            </w:r>
            <w:r w:rsidR="00AB4DD6" w:rsidRPr="00182EBE">
              <w:rPr>
                <w:rFonts w:ascii="Times New Roman" w:hAnsi="Times New Roman" w:cs="Times New Roman"/>
                <w:lang w:val="id-ID"/>
              </w:rPr>
              <w:t xml:space="preserve"> </w:t>
            </w:r>
            <w:r w:rsidR="00232A53">
              <w:rPr>
                <w:rFonts w:ascii="Times New Roman" w:hAnsi="Times New Roman" w:cs="Times New Roman"/>
                <w:lang w:val="id-ID"/>
              </w:rPr>
              <w:t xml:space="preserve">Daerah pengraji genting </w:t>
            </w:r>
            <w:r w:rsidR="00AB4DD6" w:rsidRPr="00182EBE">
              <w:rPr>
                <w:rFonts w:ascii="Times New Roman" w:hAnsi="Times New Roman" w:cs="Times New Roman"/>
                <w:lang w:val="id-ID"/>
              </w:rPr>
              <w:t>Desa Karanggeneng</w:t>
            </w:r>
            <w:r w:rsidR="00AB4DD6" w:rsidRPr="00182EBE">
              <w:rPr>
                <w:rFonts w:ascii="Times New Roman" w:hAnsi="Times New Roman" w:cs="Times New Roman"/>
                <w:lang w:val="en-ID"/>
              </w:rPr>
              <w:t xml:space="preserve"> Kabupaten Boyolali</w:t>
            </w:r>
            <w:r w:rsidR="00AB4DD6">
              <w:rPr>
                <w:rFonts w:ascii="Times New Roman" w:hAnsi="Times New Roman" w:cs="Times New Roman"/>
                <w:lang w:val="id-ID"/>
              </w:rPr>
              <w:t xml:space="preserve">. </w:t>
            </w:r>
          </w:p>
          <w:p w:rsidR="00AB4DD6" w:rsidRPr="006F5C1C" w:rsidRDefault="00AB4DD6" w:rsidP="00CE5DA5">
            <w:pPr>
              <w:pStyle w:val="Heading1"/>
              <w:rPr>
                <w:lang w:val="id-ID"/>
              </w:rPr>
            </w:pPr>
          </w:p>
          <w:p w:rsidR="00AB4DD6" w:rsidRPr="00682AE9" w:rsidRDefault="00AB4DD6" w:rsidP="00CE5DA5">
            <w:pPr>
              <w:pStyle w:val="BasicParagraph"/>
              <w:suppressAutoHyphens/>
              <w:spacing w:line="360" w:lineRule="auto"/>
              <w:jc w:val="center"/>
              <w:rPr>
                <w:rFonts w:cs="Times New Roman"/>
                <w:lang w:val="id-ID"/>
              </w:rPr>
            </w:pPr>
            <w:r>
              <w:rPr>
                <w:rFonts w:cs="Times New Roman"/>
              </w:rPr>
              <w:t xml:space="preserve">                                         </w:t>
            </w:r>
            <w:r w:rsidR="00801740">
              <w:rPr>
                <w:rFonts w:cs="Times New Roman"/>
              </w:rPr>
              <w:t xml:space="preserve">                           © 20</w:t>
            </w:r>
            <w:r w:rsidR="00801740">
              <w:rPr>
                <w:rFonts w:cs="Times New Roman"/>
                <w:lang w:val="id-ID"/>
              </w:rPr>
              <w:t>20</w:t>
            </w:r>
            <w:r>
              <w:rPr>
                <w:rFonts w:cs="Times New Roman"/>
              </w:rPr>
              <w:t xml:space="preserve"> </w:t>
            </w:r>
            <w:r>
              <w:rPr>
                <w:rFonts w:cs="Times New Roman"/>
                <w:lang w:val="id-ID"/>
              </w:rPr>
              <w:t xml:space="preserve">Semarang State University </w:t>
            </w:r>
          </w:p>
        </w:tc>
      </w:tr>
      <w:tr w:rsidR="00AB4DD6" w:rsidRPr="005C145B" w:rsidTr="00CE5DA5">
        <w:trPr>
          <w:trHeight w:val="70"/>
        </w:trPr>
        <w:tc>
          <w:tcPr>
            <w:tcW w:w="5103" w:type="dxa"/>
            <w:gridSpan w:val="3"/>
            <w:tcBorders>
              <w:top w:val="single" w:sz="4" w:space="0" w:color="auto"/>
            </w:tcBorders>
          </w:tcPr>
          <w:p w:rsidR="00AB4DD6" w:rsidRDefault="00AB4DD6" w:rsidP="00CE5DA5">
            <w:pPr>
              <w:pStyle w:val="BasicParagraph"/>
              <w:spacing w:line="360" w:lineRule="auto"/>
              <w:rPr>
                <w:rFonts w:cs="Times New Roman"/>
                <w:sz w:val="16"/>
                <w:szCs w:val="16"/>
                <w:lang w:val="id-ID"/>
              </w:rPr>
            </w:pPr>
            <w:r w:rsidRPr="005C145B">
              <w:rPr>
                <w:rFonts w:cs="Times New Roman"/>
                <w:sz w:val="16"/>
                <w:szCs w:val="16"/>
                <w:vertAlign w:val="superscript"/>
              </w:rPr>
              <w:sym w:font="Wingdings" w:char="F02A"/>
            </w:r>
            <w:r>
              <w:rPr>
                <w:rFonts w:cs="Times New Roman"/>
                <w:sz w:val="16"/>
                <w:szCs w:val="16"/>
                <w:lang w:val="id-ID"/>
              </w:rPr>
              <w:t>address:</w:t>
            </w:r>
          </w:p>
          <w:p w:rsidR="00AB4DD6" w:rsidRDefault="00AB4DD6" w:rsidP="00CE5DA5">
            <w:pPr>
              <w:spacing w:after="0"/>
              <w:rPr>
                <w:sz w:val="20"/>
              </w:rPr>
            </w:pPr>
            <w:r>
              <w:rPr>
                <w:rStyle w:val="fontstyle01"/>
                <w:lang w:val="id-ID"/>
              </w:rPr>
              <w:t>Jalan kelud utara III sampangan kampus Pascasarjana UNNES</w:t>
            </w:r>
            <w:r>
              <w:rPr>
                <w:rStyle w:val="fontstyle01"/>
              </w:rPr>
              <w:t>, Indonesia</w:t>
            </w:r>
          </w:p>
          <w:p w:rsidR="00AB4DD6" w:rsidRPr="00816F85" w:rsidRDefault="00AB4DD6" w:rsidP="00CE5DA5">
            <w:pPr>
              <w:pStyle w:val="BasicParagraph"/>
              <w:spacing w:line="360" w:lineRule="auto"/>
              <w:rPr>
                <w:rFonts w:cs="Times New Roman"/>
                <w:sz w:val="18"/>
                <w:szCs w:val="18"/>
                <w:lang w:val="id-ID"/>
              </w:rPr>
            </w:pPr>
            <w:r w:rsidRPr="00C37AE4">
              <w:rPr>
                <w:rFonts w:cs="Times New Roman"/>
                <w:sz w:val="18"/>
                <w:szCs w:val="18"/>
              </w:rPr>
              <w:t>E-mail</w:t>
            </w:r>
            <w:r>
              <w:rPr>
                <w:rFonts w:ascii="Times New Roman" w:hAnsi="Times New Roman" w:cs="Times New Roman"/>
                <w:color w:val="auto"/>
                <w:lang w:val="id-ID"/>
              </w:rPr>
              <w:t xml:space="preserve">: </w:t>
            </w:r>
            <w:r w:rsidR="00801740">
              <w:rPr>
                <w:rFonts w:cs="Times New Roman"/>
                <w:sz w:val="18"/>
                <w:szCs w:val="18"/>
                <w:u w:color="0000FF"/>
                <w:lang w:val="id-ID"/>
              </w:rPr>
              <w:t>nurarifahwijilestari</w:t>
            </w:r>
            <w:r>
              <w:rPr>
                <w:rFonts w:cs="Times New Roman"/>
                <w:sz w:val="18"/>
                <w:szCs w:val="18"/>
                <w:u w:color="0000FF"/>
                <w:lang w:val="id-ID"/>
              </w:rPr>
              <w:t>@gmail.com</w:t>
            </w:r>
            <w:r>
              <w:rPr>
                <w:lang w:val="id-ID"/>
              </w:rPr>
              <w:tab/>
            </w:r>
          </w:p>
        </w:tc>
        <w:tc>
          <w:tcPr>
            <w:tcW w:w="3969" w:type="dxa"/>
            <w:gridSpan w:val="2"/>
            <w:tcBorders>
              <w:top w:val="single" w:sz="4" w:space="0" w:color="auto"/>
            </w:tcBorders>
          </w:tcPr>
          <w:p w:rsidR="00AB4DD6" w:rsidRPr="00E15684" w:rsidRDefault="00AB4DD6" w:rsidP="00CE5DA5">
            <w:pPr>
              <w:pStyle w:val="BasicParagraph"/>
              <w:tabs>
                <w:tab w:val="left" w:pos="3431"/>
                <w:tab w:val="right" w:pos="4823"/>
              </w:tabs>
              <w:jc w:val="center"/>
              <w:rPr>
                <w:rFonts w:cs="Times New Roman"/>
                <w:b/>
                <w:lang w:val="en-ID"/>
              </w:rPr>
            </w:pPr>
            <w:r w:rsidRPr="00E21809">
              <w:rPr>
                <w:rFonts w:cs="Times New Roman"/>
                <w:b/>
              </w:rPr>
              <w:t>p-ISSN</w:t>
            </w:r>
          </w:p>
          <w:p w:rsidR="00AB4DD6" w:rsidRPr="00E15684" w:rsidRDefault="00AB4DD6" w:rsidP="00CE5DA5">
            <w:pPr>
              <w:pStyle w:val="BasicParagraph"/>
              <w:tabs>
                <w:tab w:val="left" w:pos="3431"/>
                <w:tab w:val="right" w:pos="4823"/>
              </w:tabs>
              <w:jc w:val="center"/>
              <w:rPr>
                <w:rFonts w:cs="Times New Roman"/>
                <w:lang w:val="en-ID"/>
              </w:rPr>
            </w:pPr>
            <w:r w:rsidRPr="00E21809">
              <w:rPr>
                <w:rFonts w:cs="Times New Roman"/>
                <w:b/>
                <w:lang w:val="en-US"/>
              </w:rPr>
              <w:t xml:space="preserve">e-ISSN </w:t>
            </w:r>
          </w:p>
          <w:p w:rsidR="00AB4DD6" w:rsidRDefault="00AB4DD6" w:rsidP="00CE5DA5">
            <w:pPr>
              <w:pStyle w:val="BasicParagraph"/>
              <w:tabs>
                <w:tab w:val="left" w:pos="3431"/>
                <w:tab w:val="right" w:pos="4823"/>
              </w:tabs>
              <w:spacing w:line="360" w:lineRule="auto"/>
              <w:rPr>
                <w:rFonts w:cs="Times New Roman"/>
                <w:sz w:val="16"/>
                <w:szCs w:val="16"/>
                <w:lang w:val="en-US"/>
              </w:rPr>
            </w:pPr>
          </w:p>
          <w:p w:rsidR="00AB4DD6" w:rsidRPr="005C145B" w:rsidRDefault="00AB4DD6" w:rsidP="00CE5DA5">
            <w:pPr>
              <w:pStyle w:val="BasicParagraph"/>
              <w:tabs>
                <w:tab w:val="left" w:pos="3431"/>
                <w:tab w:val="right" w:pos="4823"/>
              </w:tabs>
              <w:spacing w:line="360" w:lineRule="auto"/>
              <w:rPr>
                <w:rFonts w:cs="Times New Roman"/>
                <w:sz w:val="16"/>
                <w:szCs w:val="16"/>
                <w:lang w:val="en-US"/>
              </w:rPr>
            </w:pPr>
          </w:p>
        </w:tc>
      </w:tr>
    </w:tbl>
    <w:p w:rsidR="00332257" w:rsidRDefault="002D3C8A">
      <w:pPr>
        <w:rPr>
          <w:lang w:val="id-ID"/>
        </w:rPr>
      </w:pPr>
    </w:p>
    <w:p w:rsidR="006F5C1C" w:rsidRDefault="006F5C1C">
      <w:pPr>
        <w:rPr>
          <w:lang w:val="id-ID"/>
        </w:rPr>
      </w:pPr>
    </w:p>
    <w:p w:rsidR="006F5C1C" w:rsidRDefault="006F5C1C">
      <w:pPr>
        <w:rPr>
          <w:lang w:val="id-ID"/>
        </w:rPr>
      </w:pPr>
    </w:p>
    <w:p w:rsidR="00C749CD" w:rsidRDefault="00C749CD">
      <w:pPr>
        <w:rPr>
          <w:lang w:val="id-ID"/>
        </w:rPr>
      </w:pPr>
      <w:r>
        <w:rPr>
          <w:lang w:val="id-ID"/>
        </w:rPr>
        <w:br w:type="page"/>
      </w:r>
    </w:p>
    <w:p w:rsidR="00C749CD" w:rsidRDefault="00C749CD" w:rsidP="00C749CD">
      <w:pPr>
        <w:spacing w:after="0" w:line="240" w:lineRule="auto"/>
        <w:rPr>
          <w:rFonts w:ascii="Times New Roman" w:hAnsi="Times New Roman" w:cs="Times New Roman"/>
          <w:b/>
          <w:color w:val="000000"/>
          <w:lang w:val="id-ID"/>
        </w:rPr>
        <w:sectPr w:rsidR="00C749CD">
          <w:pgSz w:w="11906" w:h="16838"/>
          <w:pgMar w:top="1440" w:right="1440" w:bottom="1440" w:left="1440" w:header="708" w:footer="708" w:gutter="0"/>
          <w:cols w:space="708"/>
          <w:docGrid w:linePitch="360"/>
        </w:sectPr>
      </w:pPr>
    </w:p>
    <w:p w:rsidR="006A4F52" w:rsidRPr="007D3E84" w:rsidRDefault="006A4F52" w:rsidP="007D3E84">
      <w:pPr>
        <w:spacing w:after="120" w:line="240" w:lineRule="auto"/>
        <w:jc w:val="both"/>
        <w:rPr>
          <w:rFonts w:ascii="Times New Roman" w:hAnsi="Times New Roman" w:cs="Times New Roman"/>
          <w:b/>
          <w:color w:val="000000"/>
          <w:sz w:val="24"/>
          <w:szCs w:val="24"/>
          <w:lang w:val="id-ID"/>
        </w:rPr>
      </w:pPr>
      <w:r w:rsidRPr="007D3E84">
        <w:rPr>
          <w:rFonts w:ascii="Times New Roman" w:hAnsi="Times New Roman" w:cs="Times New Roman"/>
          <w:b/>
          <w:color w:val="000000"/>
          <w:sz w:val="24"/>
          <w:szCs w:val="24"/>
          <w:lang w:val="id-ID"/>
        </w:rPr>
        <w:lastRenderedPageBreak/>
        <w:t>PENDAHULUAN</w:t>
      </w:r>
    </w:p>
    <w:p w:rsidR="006F5C1C" w:rsidRPr="007D3E84" w:rsidRDefault="006F5C1C" w:rsidP="00C749CD">
      <w:pPr>
        <w:spacing w:after="120" w:line="240" w:lineRule="auto"/>
        <w:ind w:firstLine="360"/>
        <w:jc w:val="both"/>
        <w:rPr>
          <w:rFonts w:ascii="Times New Roman" w:hAnsi="Times New Roman" w:cs="Times New Roman"/>
          <w:sz w:val="24"/>
          <w:szCs w:val="24"/>
          <w:lang w:val="id-ID"/>
        </w:rPr>
      </w:pPr>
      <w:r w:rsidRPr="007D3E84">
        <w:rPr>
          <w:rFonts w:ascii="Times New Roman" w:hAnsi="Times New Roman" w:cs="Times New Roman"/>
          <w:color w:val="000000"/>
          <w:sz w:val="24"/>
          <w:szCs w:val="24"/>
        </w:rPr>
        <w:t xml:space="preserve">Infeksi cacing (selanjutnya disebut cacingan) merupakan salah satu penyakit berbasis lingkungan yang masih menjadi masalah bagi kesehatan masyarakat di Indonesia hingga saat ini. </w:t>
      </w:r>
      <w:r w:rsidRPr="007D3E84">
        <w:rPr>
          <w:rFonts w:ascii="Times New Roman" w:hAnsi="Times New Roman" w:cs="Times New Roman"/>
          <w:sz w:val="24"/>
          <w:szCs w:val="24"/>
        </w:rPr>
        <w:t xml:space="preserve">Lebih dari satu miliar orang terinfeksi oleh </w:t>
      </w:r>
      <w:r w:rsidRPr="007D3E84">
        <w:rPr>
          <w:rFonts w:ascii="Times New Roman" w:hAnsi="Times New Roman" w:cs="Times New Roman"/>
          <w:i/>
          <w:iCs/>
          <w:sz w:val="24"/>
          <w:szCs w:val="24"/>
        </w:rPr>
        <w:t xml:space="preserve">Soil Transmitted Helminth </w:t>
      </w:r>
      <w:r w:rsidRPr="007D3E84">
        <w:rPr>
          <w:rFonts w:ascii="Times New Roman" w:hAnsi="Times New Roman" w:cs="Times New Roman"/>
          <w:sz w:val="24"/>
          <w:szCs w:val="24"/>
        </w:rPr>
        <w:t xml:space="preserve">(STH) </w:t>
      </w:r>
      <w:r w:rsidRPr="007D3E84">
        <w:rPr>
          <w:rFonts w:ascii="Times New Roman" w:hAnsi="Times New Roman" w:cs="Times New Roman"/>
          <w:color w:val="000000"/>
          <w:sz w:val="24"/>
          <w:szCs w:val="24"/>
        </w:rPr>
        <w:t xml:space="preserve">(Freeman </w:t>
      </w:r>
      <w:r w:rsidRPr="007D3E84">
        <w:rPr>
          <w:rFonts w:ascii="Times New Roman" w:hAnsi="Times New Roman" w:cs="Times New Roman"/>
          <w:i/>
          <w:iCs/>
          <w:color w:val="000000"/>
          <w:sz w:val="24"/>
          <w:szCs w:val="24"/>
        </w:rPr>
        <w:t xml:space="preserve">et al., </w:t>
      </w:r>
      <w:r w:rsidRPr="007D3E84">
        <w:rPr>
          <w:rFonts w:ascii="Times New Roman" w:hAnsi="Times New Roman" w:cs="Times New Roman"/>
          <w:color w:val="000000"/>
          <w:sz w:val="24"/>
          <w:szCs w:val="24"/>
        </w:rPr>
        <w:t>2015).</w:t>
      </w:r>
      <w:r w:rsidR="006A4F52" w:rsidRPr="007D3E84">
        <w:rPr>
          <w:rFonts w:ascii="Times New Roman" w:hAnsi="Times New Roman" w:cs="Times New Roman"/>
          <w:sz w:val="24"/>
          <w:szCs w:val="24"/>
        </w:rPr>
        <w:t xml:space="preserve"> Data </w:t>
      </w:r>
      <w:r w:rsidR="006A4F52" w:rsidRPr="007D3E84">
        <w:rPr>
          <w:rFonts w:ascii="Times New Roman" w:hAnsi="Times New Roman" w:cs="Times New Roman"/>
          <w:i/>
          <w:iCs/>
          <w:sz w:val="24"/>
          <w:szCs w:val="24"/>
        </w:rPr>
        <w:t xml:space="preserve">World Health Organization </w:t>
      </w:r>
      <w:r w:rsidR="006A4F52" w:rsidRPr="007D3E84">
        <w:rPr>
          <w:rFonts w:ascii="Times New Roman" w:hAnsi="Times New Roman" w:cs="Times New Roman"/>
          <w:sz w:val="24"/>
          <w:szCs w:val="24"/>
        </w:rPr>
        <w:t>(WHO) pada tahun 2019</w:t>
      </w:r>
      <w:r w:rsidR="00B922C9">
        <w:rPr>
          <w:rFonts w:ascii="Times New Roman" w:hAnsi="Times New Roman" w:cs="Times New Roman"/>
          <w:sz w:val="24"/>
          <w:szCs w:val="24"/>
        </w:rPr>
        <w:t xml:space="preserve"> menyebutkan bahwa lebih dari 1</w:t>
      </w:r>
      <w:r w:rsidR="00B922C9">
        <w:rPr>
          <w:rFonts w:ascii="Times New Roman" w:hAnsi="Times New Roman" w:cs="Times New Roman"/>
          <w:sz w:val="24"/>
          <w:szCs w:val="24"/>
          <w:lang w:val="id-ID"/>
        </w:rPr>
        <w:t>.</w:t>
      </w:r>
      <w:r w:rsidR="006A4F52" w:rsidRPr="007D3E84">
        <w:rPr>
          <w:rFonts w:ascii="Times New Roman" w:hAnsi="Times New Roman" w:cs="Times New Roman"/>
          <w:sz w:val="24"/>
          <w:szCs w:val="24"/>
        </w:rPr>
        <w:t>5 miliar orang atau 24% dari populasi dunia terinfeksi oleh cacing yang ditularkan melalui tanah.</w:t>
      </w:r>
    </w:p>
    <w:p w:rsidR="006A4F52" w:rsidRPr="007D3E84" w:rsidRDefault="006A4F52" w:rsidP="00C749CD">
      <w:pPr>
        <w:spacing w:after="120" w:line="240" w:lineRule="auto"/>
        <w:ind w:firstLine="360"/>
        <w:jc w:val="both"/>
        <w:rPr>
          <w:rFonts w:ascii="Times New Roman" w:hAnsi="Times New Roman" w:cs="Times New Roman"/>
          <w:sz w:val="24"/>
          <w:szCs w:val="24"/>
          <w:lang w:val="id-ID"/>
        </w:rPr>
      </w:pPr>
      <w:r w:rsidRPr="007D3E84">
        <w:rPr>
          <w:rFonts w:ascii="Times New Roman" w:hAnsi="Times New Roman" w:cs="Times New Roman"/>
          <w:sz w:val="24"/>
          <w:szCs w:val="24"/>
        </w:rPr>
        <w:t>Prevalensi penyakit kecacingan di Indonesia masih tinggi berkisar antara 40-60%</w:t>
      </w:r>
      <w:r w:rsidRPr="007D3E84">
        <w:rPr>
          <w:rFonts w:ascii="Times New Roman" w:hAnsi="Times New Roman" w:cs="Times New Roman"/>
          <w:color w:val="000000"/>
          <w:sz w:val="24"/>
          <w:szCs w:val="24"/>
        </w:rPr>
        <w:t xml:space="preserve">, </w:t>
      </w:r>
      <w:r w:rsidRPr="007D3E84">
        <w:rPr>
          <w:rFonts w:ascii="Times New Roman" w:hAnsi="Times New Roman" w:cs="Times New Roman"/>
          <w:sz w:val="24"/>
          <w:szCs w:val="24"/>
        </w:rPr>
        <w:t>Geographical Information System (GIS) yang dibuat oleh Brooker S</w:t>
      </w:r>
      <w:r w:rsidRPr="007D3E84">
        <w:rPr>
          <w:rFonts w:ascii="Times New Roman" w:hAnsi="Times New Roman" w:cs="Times New Roman"/>
          <w:sz w:val="24"/>
          <w:szCs w:val="24"/>
          <w:lang w:val="id-ID"/>
        </w:rPr>
        <w:t xml:space="preserve"> </w:t>
      </w:r>
      <w:r w:rsidRPr="007D3E84">
        <w:rPr>
          <w:rFonts w:ascii="Times New Roman" w:hAnsi="Times New Roman" w:cs="Times New Roman"/>
          <w:sz w:val="24"/>
          <w:szCs w:val="24"/>
        </w:rPr>
        <w:t>menyatakan distribusi Soil Transmitted Helminths di Indonesia mencakup seluruh pulau yang ada di Indonesia, dimana prevalensi tertinggi terdapat di Papua dan Sumatera Utara dengan p</w:t>
      </w:r>
      <w:r w:rsidR="003F596C">
        <w:rPr>
          <w:rFonts w:ascii="Times New Roman" w:hAnsi="Times New Roman" w:cs="Times New Roman"/>
          <w:sz w:val="24"/>
          <w:szCs w:val="24"/>
        </w:rPr>
        <w:t>revalensi antara 50% hingga 80%</w:t>
      </w:r>
      <w:r w:rsidR="003F596C">
        <w:rPr>
          <w:rFonts w:ascii="Times New Roman" w:hAnsi="Times New Roman" w:cs="Times New Roman"/>
          <w:sz w:val="24"/>
          <w:szCs w:val="24"/>
          <w:lang w:val="id-ID"/>
        </w:rPr>
        <w:t xml:space="preserve"> </w:t>
      </w:r>
      <w:r w:rsidR="00801740" w:rsidRPr="007D3E84">
        <w:rPr>
          <w:rFonts w:ascii="Times New Roman" w:hAnsi="Times New Roman" w:cs="Times New Roman"/>
          <w:sz w:val="24"/>
          <w:szCs w:val="24"/>
          <w:lang w:val="id-ID"/>
        </w:rPr>
        <w:t>(Dewi et al, 2017).</w:t>
      </w:r>
    </w:p>
    <w:p w:rsidR="00EC52BA" w:rsidRPr="007D3E84" w:rsidRDefault="00EC52BA" w:rsidP="00C749CD">
      <w:pPr>
        <w:spacing w:after="120" w:line="240" w:lineRule="auto"/>
        <w:ind w:firstLine="360"/>
        <w:jc w:val="both"/>
        <w:rPr>
          <w:rFonts w:ascii="Times New Roman" w:hAnsi="Times New Roman" w:cs="Times New Roman"/>
          <w:noProof/>
          <w:color w:val="000000"/>
          <w:sz w:val="24"/>
          <w:szCs w:val="24"/>
          <w:lang w:val="id-ID"/>
        </w:rPr>
      </w:pPr>
      <w:r w:rsidRPr="007D3E84">
        <w:rPr>
          <w:rFonts w:ascii="Times New Roman" w:eastAsia="Times New Roman" w:hAnsi="Times New Roman" w:cs="Times New Roman"/>
          <w:color w:val="000000"/>
          <w:sz w:val="24"/>
          <w:szCs w:val="24"/>
          <w:lang w:val="id-ID"/>
        </w:rPr>
        <w:t>P</w:t>
      </w:r>
      <w:r w:rsidR="0069117E">
        <w:rPr>
          <w:rFonts w:ascii="Times New Roman" w:eastAsia="Times New Roman" w:hAnsi="Times New Roman" w:cs="Times New Roman"/>
          <w:color w:val="000000"/>
          <w:sz w:val="24"/>
          <w:szCs w:val="24"/>
        </w:rPr>
        <w:t>revalensi STH adalah 7</w:t>
      </w:r>
      <w:r w:rsidR="0069117E">
        <w:rPr>
          <w:rFonts w:ascii="Times New Roman" w:eastAsia="Times New Roman" w:hAnsi="Times New Roman" w:cs="Times New Roman"/>
          <w:color w:val="000000"/>
          <w:sz w:val="24"/>
          <w:szCs w:val="24"/>
          <w:lang w:val="id-ID"/>
        </w:rPr>
        <w:t>,</w:t>
      </w:r>
      <w:r w:rsidRPr="007D3E84">
        <w:rPr>
          <w:rFonts w:ascii="Times New Roman" w:eastAsia="Times New Roman" w:hAnsi="Times New Roman" w:cs="Times New Roman"/>
          <w:color w:val="000000"/>
          <w:sz w:val="24"/>
          <w:szCs w:val="24"/>
        </w:rPr>
        <w:t xml:space="preserve">8%, kebiasaan bermain tidak higienis seperti BAB udara terbuka, kebiasaan potong kuku atau makan makanan jatuh di tanah merupakan faktor risiko yang penting untuk infeksi </w:t>
      </w:r>
      <w:r w:rsidRPr="007D3E84">
        <w:rPr>
          <w:rFonts w:ascii="Times New Roman" w:eastAsia="Times New Roman" w:hAnsi="Times New Roman" w:cs="Times New Roman"/>
          <w:i/>
          <w:color w:val="000000"/>
          <w:sz w:val="24"/>
          <w:szCs w:val="24"/>
        </w:rPr>
        <w:t>Soil Transmitted Helminths.</w:t>
      </w:r>
      <w:r w:rsidRPr="007D3E84">
        <w:rPr>
          <w:rFonts w:ascii="Times New Roman" w:hAnsi="Times New Roman" w:cs="Times New Roman"/>
          <w:noProof/>
          <w:color w:val="000000"/>
          <w:sz w:val="24"/>
          <w:szCs w:val="24"/>
        </w:rPr>
        <w:t xml:space="preserve"> </w:t>
      </w:r>
      <w:r w:rsidRPr="007D3E84">
        <w:rPr>
          <w:rFonts w:ascii="Times New Roman" w:hAnsi="Times New Roman" w:cs="Times New Roman"/>
          <w:noProof/>
          <w:color w:val="000000"/>
          <w:sz w:val="24"/>
          <w:szCs w:val="24"/>
          <w:lang w:val="id-ID"/>
        </w:rPr>
        <w:t>(</w:t>
      </w:r>
      <w:r w:rsidRPr="007D3E84">
        <w:rPr>
          <w:rFonts w:ascii="Times New Roman" w:hAnsi="Times New Roman" w:cs="Times New Roman"/>
          <w:noProof/>
          <w:color w:val="000000"/>
          <w:sz w:val="24"/>
          <w:szCs w:val="24"/>
        </w:rPr>
        <w:t>Kattula, D</w:t>
      </w:r>
      <w:r w:rsidRPr="007D3E84">
        <w:rPr>
          <w:rFonts w:ascii="Times New Roman" w:hAnsi="Times New Roman" w:cs="Times New Roman"/>
          <w:noProof/>
          <w:color w:val="000000"/>
          <w:sz w:val="24"/>
          <w:szCs w:val="24"/>
          <w:lang w:val="id-ID"/>
        </w:rPr>
        <w:t xml:space="preserve"> </w:t>
      </w:r>
      <w:r w:rsidRPr="007D3E84">
        <w:rPr>
          <w:rFonts w:ascii="Times New Roman" w:hAnsi="Times New Roman" w:cs="Times New Roman"/>
          <w:i/>
          <w:noProof/>
          <w:color w:val="000000"/>
          <w:sz w:val="24"/>
          <w:szCs w:val="24"/>
          <w:lang w:val="id-ID"/>
        </w:rPr>
        <w:t>et al,</w:t>
      </w:r>
      <w:r w:rsidRPr="007D3E84">
        <w:rPr>
          <w:rFonts w:ascii="Times New Roman" w:hAnsi="Times New Roman" w:cs="Times New Roman"/>
          <w:noProof/>
          <w:color w:val="000000"/>
          <w:sz w:val="24"/>
          <w:szCs w:val="24"/>
          <w:lang w:val="id-ID"/>
        </w:rPr>
        <w:t xml:space="preserve"> 2014)</w:t>
      </w:r>
    </w:p>
    <w:p w:rsidR="00EC52BA" w:rsidRPr="007D3E84" w:rsidRDefault="00EC52BA" w:rsidP="00C749CD">
      <w:pPr>
        <w:spacing w:after="120" w:line="240" w:lineRule="auto"/>
        <w:ind w:firstLine="360"/>
        <w:jc w:val="both"/>
        <w:rPr>
          <w:rFonts w:ascii="Times New Roman" w:hAnsi="Times New Roman" w:cs="Times New Roman"/>
          <w:noProof/>
          <w:color w:val="000000"/>
          <w:sz w:val="24"/>
          <w:szCs w:val="24"/>
          <w:lang w:val="id-ID"/>
        </w:rPr>
      </w:pPr>
      <w:r w:rsidRPr="007D3E84">
        <w:rPr>
          <w:rFonts w:ascii="Times New Roman" w:hAnsi="Times New Roman" w:cs="Times New Roman"/>
          <w:sz w:val="24"/>
          <w:szCs w:val="24"/>
          <w:lang w:val="id-ID"/>
        </w:rPr>
        <w:t xml:space="preserve">Fenomena yang terjadi di daerah pengrajin genting Desa Karanggeneng  kabupaten Boyolali adalah anak-anak balita dan sekolah dasar sebagian besar selalu kontak langsung dengan tanah, hal ini dikarenakan banyak anak yang diajak ibu di tempat kerja sebagai pengrajin genting. </w:t>
      </w:r>
      <w:r w:rsidRPr="007D3E84">
        <w:rPr>
          <w:rFonts w:ascii="Times New Roman" w:hAnsi="Times New Roman" w:cs="Times New Roman"/>
          <w:sz w:val="24"/>
          <w:szCs w:val="24"/>
        </w:rPr>
        <w:t xml:space="preserve">Bahan utama pembuat genting yang berupa tanah liat yang becek dan lembab dapat menjadikan tempat yang baik untuk perkembangan cacing perut. </w:t>
      </w:r>
    </w:p>
    <w:p w:rsidR="00EC52BA" w:rsidRPr="007D3E84" w:rsidRDefault="00EC52BA" w:rsidP="00C749CD">
      <w:pPr>
        <w:spacing w:after="120" w:line="240" w:lineRule="auto"/>
        <w:ind w:firstLine="360"/>
        <w:jc w:val="both"/>
        <w:rPr>
          <w:rFonts w:ascii="Times New Roman" w:hAnsi="Times New Roman" w:cs="Times New Roman"/>
          <w:i/>
          <w:sz w:val="24"/>
          <w:szCs w:val="24"/>
          <w:lang w:val="id-ID"/>
        </w:rPr>
      </w:pPr>
      <w:r w:rsidRPr="007D3E84">
        <w:rPr>
          <w:rFonts w:ascii="Times New Roman" w:hAnsi="Times New Roman" w:cs="Times New Roman"/>
          <w:sz w:val="24"/>
          <w:szCs w:val="24"/>
        </w:rPr>
        <w:t xml:space="preserve">Jumlah balita di Desa Karanggeneng adalah 767 dan hasil status gizi menunjukkan 3,3% balita dengan gizi kurang. Hasil studi pendahuluan hasil cek laboratorium tanah di Desa Karanggeneng menunjukkan bahwa terdapat telur cacing dan larva rabditiform </w:t>
      </w:r>
      <w:r w:rsidRPr="007D3E84">
        <w:rPr>
          <w:rFonts w:ascii="Times New Roman" w:hAnsi="Times New Roman" w:cs="Times New Roman"/>
          <w:i/>
          <w:sz w:val="24"/>
          <w:szCs w:val="24"/>
        </w:rPr>
        <w:t>Ancylostoma Duodenale</w:t>
      </w:r>
      <w:r w:rsidRPr="007D3E84">
        <w:rPr>
          <w:rFonts w:ascii="Times New Roman" w:hAnsi="Times New Roman" w:cs="Times New Roman"/>
          <w:sz w:val="24"/>
          <w:szCs w:val="24"/>
        </w:rPr>
        <w:t xml:space="preserve">, serta hasil pemeriksaan awal pada 5 balita di Desa Karanggeneng menunjukkan bahwa 1 negatif dan 4 positif cacingan, yaitu cacing </w:t>
      </w:r>
      <w:r w:rsidRPr="007D3E84">
        <w:rPr>
          <w:rFonts w:ascii="Times New Roman" w:hAnsi="Times New Roman" w:cs="Times New Roman"/>
          <w:i/>
          <w:sz w:val="24"/>
          <w:szCs w:val="24"/>
        </w:rPr>
        <w:t>Ascaris Limbricoides.</w:t>
      </w:r>
    </w:p>
    <w:p w:rsidR="00C749CD" w:rsidRPr="007D3E84" w:rsidRDefault="00EC52BA" w:rsidP="00C749CD">
      <w:pPr>
        <w:spacing w:after="120" w:line="240" w:lineRule="auto"/>
        <w:ind w:firstLine="360"/>
        <w:jc w:val="both"/>
        <w:rPr>
          <w:rFonts w:ascii="Times New Roman" w:hAnsi="Times New Roman" w:cs="Times New Roman"/>
          <w:sz w:val="24"/>
          <w:szCs w:val="24"/>
          <w:lang w:val="id-ID"/>
        </w:rPr>
      </w:pPr>
      <w:r w:rsidRPr="007D3E84">
        <w:rPr>
          <w:rFonts w:ascii="Times New Roman" w:hAnsi="Times New Roman" w:cs="Times New Roman"/>
          <w:sz w:val="24"/>
          <w:szCs w:val="24"/>
        </w:rPr>
        <w:t>Tujuan pada penelitian ini untuk menganalisis faktor internal yang berhubungan dengan kejadian kecacingan dan berdampak pada status gizi anak di daerah pengrajin genting</w:t>
      </w:r>
      <w:r w:rsidRPr="007D3E84">
        <w:rPr>
          <w:rFonts w:ascii="Times New Roman" w:hAnsi="Times New Roman" w:cs="Times New Roman"/>
          <w:sz w:val="24"/>
          <w:szCs w:val="24"/>
          <w:lang w:val="id-ID"/>
        </w:rPr>
        <w:t>.</w:t>
      </w:r>
    </w:p>
    <w:p w:rsidR="007D3E84" w:rsidRPr="007D3E84" w:rsidRDefault="007D3E84" w:rsidP="00C749CD">
      <w:pPr>
        <w:spacing w:after="120" w:line="240" w:lineRule="auto"/>
        <w:ind w:firstLine="360"/>
        <w:jc w:val="both"/>
        <w:rPr>
          <w:rFonts w:ascii="Times New Roman" w:hAnsi="Times New Roman" w:cs="Times New Roman"/>
          <w:sz w:val="6"/>
          <w:szCs w:val="6"/>
          <w:lang w:val="id-ID"/>
        </w:rPr>
      </w:pPr>
    </w:p>
    <w:p w:rsidR="00EC52BA" w:rsidRPr="007D3E84" w:rsidRDefault="00EC52BA" w:rsidP="00C749CD">
      <w:pPr>
        <w:spacing w:after="120" w:line="240" w:lineRule="auto"/>
        <w:jc w:val="both"/>
        <w:rPr>
          <w:rFonts w:ascii="Times New Roman" w:hAnsi="Times New Roman" w:cs="Times New Roman"/>
          <w:b/>
          <w:sz w:val="24"/>
          <w:szCs w:val="24"/>
          <w:lang w:val="id-ID"/>
        </w:rPr>
      </w:pPr>
      <w:r w:rsidRPr="007D3E84">
        <w:rPr>
          <w:rFonts w:ascii="Times New Roman" w:hAnsi="Times New Roman" w:cs="Times New Roman"/>
          <w:b/>
          <w:sz w:val="24"/>
          <w:szCs w:val="24"/>
          <w:lang w:val="id-ID"/>
        </w:rPr>
        <w:t>METODE</w:t>
      </w:r>
    </w:p>
    <w:p w:rsidR="00F952E6" w:rsidRPr="007D3E84" w:rsidRDefault="00285FE0" w:rsidP="00C749CD">
      <w:pPr>
        <w:spacing w:after="120" w:line="240" w:lineRule="auto"/>
        <w:ind w:firstLine="360"/>
        <w:jc w:val="both"/>
        <w:rPr>
          <w:rFonts w:ascii="Times New Roman" w:hAnsi="Times New Roman" w:cs="Times New Roman"/>
          <w:i/>
          <w:sz w:val="24"/>
          <w:szCs w:val="24"/>
          <w:lang w:val="id-ID"/>
        </w:rPr>
      </w:pPr>
      <w:r w:rsidRPr="007D3E84">
        <w:rPr>
          <w:rFonts w:ascii="Times New Roman" w:hAnsi="Times New Roman" w:cs="Times New Roman"/>
          <w:sz w:val="24"/>
          <w:szCs w:val="24"/>
          <w:lang w:val="id-ID"/>
        </w:rPr>
        <w:t xml:space="preserve">Penelitian dilakukan menggunakan pendekatan </w:t>
      </w:r>
      <w:r w:rsidRPr="007D3E84">
        <w:rPr>
          <w:rFonts w:ascii="Times New Roman" w:hAnsi="Times New Roman" w:cs="Times New Roman"/>
          <w:i/>
          <w:sz w:val="24"/>
          <w:szCs w:val="24"/>
          <w:lang w:val="id-ID"/>
        </w:rPr>
        <w:t>cross sectional</w:t>
      </w:r>
      <w:r w:rsidRPr="007D3E84">
        <w:rPr>
          <w:rFonts w:ascii="Times New Roman" w:hAnsi="Times New Roman" w:cs="Times New Roman"/>
          <w:sz w:val="24"/>
          <w:szCs w:val="24"/>
          <w:lang w:val="id-ID"/>
        </w:rPr>
        <w:t xml:space="preserve">. </w:t>
      </w:r>
      <w:r w:rsidRPr="007D3E84">
        <w:rPr>
          <w:rFonts w:ascii="Times New Roman" w:hAnsi="Times New Roman" w:cs="Times New Roman"/>
          <w:sz w:val="24"/>
          <w:szCs w:val="24"/>
        </w:rPr>
        <w:t xml:space="preserve">Populasi dalam penelitian ini adalah seluruh </w:t>
      </w:r>
      <w:r w:rsidRPr="007D3E84">
        <w:rPr>
          <w:rFonts w:ascii="Times New Roman" w:hAnsi="Times New Roman" w:cs="Times New Roman"/>
          <w:color w:val="000000"/>
          <w:sz w:val="24"/>
          <w:szCs w:val="24"/>
        </w:rPr>
        <w:t>pengrajin genting yang memiliki anak balita</w:t>
      </w:r>
      <w:r w:rsidRPr="007D3E84">
        <w:rPr>
          <w:rFonts w:ascii="Times New Roman" w:hAnsi="Times New Roman" w:cs="Times New Roman"/>
          <w:i/>
          <w:iCs/>
          <w:sz w:val="24"/>
          <w:szCs w:val="24"/>
        </w:rPr>
        <w:t xml:space="preserve"> </w:t>
      </w:r>
      <w:r w:rsidRPr="007D3E84">
        <w:rPr>
          <w:rFonts w:ascii="Times New Roman" w:hAnsi="Times New Roman" w:cs="Times New Roman"/>
          <w:sz w:val="24"/>
          <w:szCs w:val="24"/>
          <w:lang w:val="sv-SE"/>
        </w:rPr>
        <w:t xml:space="preserve">di daerah pengrajin </w:t>
      </w:r>
      <w:proofErr w:type="gramStart"/>
      <w:r w:rsidRPr="007D3E84">
        <w:rPr>
          <w:rFonts w:ascii="Times New Roman" w:hAnsi="Times New Roman" w:cs="Times New Roman"/>
          <w:sz w:val="24"/>
          <w:szCs w:val="24"/>
          <w:lang w:val="sv-SE"/>
        </w:rPr>
        <w:t>genting  Desa</w:t>
      </w:r>
      <w:proofErr w:type="gramEnd"/>
      <w:r w:rsidRPr="007D3E84">
        <w:rPr>
          <w:rFonts w:ascii="Times New Roman" w:hAnsi="Times New Roman" w:cs="Times New Roman"/>
          <w:sz w:val="24"/>
          <w:szCs w:val="24"/>
          <w:lang w:val="sv-SE"/>
        </w:rPr>
        <w:t xml:space="preserve"> Karanggeneng Boyolali, dengan jumlah populasi 167 balita</w:t>
      </w:r>
      <w:r w:rsidRPr="007D3E84">
        <w:rPr>
          <w:rFonts w:ascii="Times New Roman" w:hAnsi="Times New Roman" w:cs="Times New Roman"/>
          <w:sz w:val="24"/>
          <w:szCs w:val="24"/>
        </w:rPr>
        <w:t>.</w:t>
      </w:r>
      <w:r w:rsidRPr="007D3E84">
        <w:rPr>
          <w:rFonts w:ascii="Times New Roman" w:hAnsi="Times New Roman" w:cs="Times New Roman"/>
          <w:sz w:val="24"/>
          <w:szCs w:val="24"/>
          <w:lang w:val="id-ID"/>
        </w:rPr>
        <w:t xml:space="preserve"> Sampel dalam penelitian ini sebanyak 119 orang, ditentukan dengan rumus </w:t>
      </w:r>
      <w:r w:rsidRPr="007D3E84">
        <w:rPr>
          <w:rFonts w:ascii="Times New Roman" w:hAnsi="Times New Roman" w:cs="Times New Roman"/>
          <w:i/>
          <w:sz w:val="24"/>
          <w:szCs w:val="24"/>
          <w:lang w:val="id-ID"/>
        </w:rPr>
        <w:t>Slovin</w:t>
      </w:r>
      <w:r w:rsidRPr="007D3E84">
        <w:rPr>
          <w:rFonts w:ascii="Times New Roman" w:hAnsi="Times New Roman" w:cs="Times New Roman"/>
          <w:sz w:val="24"/>
          <w:szCs w:val="24"/>
          <w:lang w:val="id-ID"/>
        </w:rPr>
        <w:t xml:space="preserve"> menggunakan teknik </w:t>
      </w:r>
      <w:r w:rsidRPr="007D3E84">
        <w:rPr>
          <w:rFonts w:ascii="Times New Roman" w:hAnsi="Times New Roman" w:cs="Times New Roman"/>
          <w:i/>
          <w:sz w:val="24"/>
          <w:szCs w:val="24"/>
          <w:lang w:val="id-ID"/>
        </w:rPr>
        <w:t>simple random sampling.</w:t>
      </w:r>
    </w:p>
    <w:p w:rsidR="00285FE0" w:rsidRPr="007D3E84" w:rsidRDefault="00285FE0" w:rsidP="00C749CD">
      <w:pPr>
        <w:spacing w:after="120" w:line="240" w:lineRule="auto"/>
        <w:ind w:firstLine="360"/>
        <w:jc w:val="both"/>
        <w:rPr>
          <w:rFonts w:ascii="Times New Roman" w:hAnsi="Times New Roman" w:cs="Times New Roman"/>
          <w:sz w:val="24"/>
          <w:szCs w:val="24"/>
          <w:lang w:val="id-ID"/>
        </w:rPr>
      </w:pPr>
      <w:r w:rsidRPr="007D3E84">
        <w:rPr>
          <w:rFonts w:ascii="Times New Roman" w:hAnsi="Times New Roman" w:cs="Times New Roman"/>
          <w:sz w:val="24"/>
          <w:szCs w:val="24"/>
          <w:lang w:val="id-ID"/>
        </w:rPr>
        <w:t xml:space="preserve">Variabel bebas pada penelitian ini yaitu </w:t>
      </w:r>
      <w:r w:rsidRPr="007D3E84">
        <w:rPr>
          <w:rFonts w:ascii="Times New Roman" w:hAnsi="Times New Roman" w:cs="Times New Roman"/>
          <w:sz w:val="24"/>
          <w:szCs w:val="24"/>
        </w:rPr>
        <w:t>kebiasan cuci tangan, potong kuku, kebiasaan makan, BAB dan pemakaian alas kaki.</w:t>
      </w:r>
      <w:r w:rsidRPr="007D3E84">
        <w:rPr>
          <w:rFonts w:ascii="Times New Roman" w:hAnsi="Times New Roman" w:cs="Times New Roman"/>
          <w:sz w:val="24"/>
          <w:szCs w:val="24"/>
          <w:lang w:val="id-ID"/>
        </w:rPr>
        <w:t xml:space="preserve"> Variabel </w:t>
      </w:r>
      <w:r w:rsidRPr="007D3E84">
        <w:rPr>
          <w:rFonts w:ascii="Times New Roman" w:hAnsi="Times New Roman" w:cs="Times New Roman"/>
          <w:i/>
          <w:color w:val="000000"/>
          <w:sz w:val="24"/>
          <w:szCs w:val="24"/>
        </w:rPr>
        <w:t>intervening</w:t>
      </w:r>
      <w:r w:rsidRPr="007D3E84">
        <w:rPr>
          <w:rFonts w:ascii="Times New Roman" w:hAnsi="Times New Roman" w:cs="Times New Roman"/>
          <w:color w:val="000000"/>
          <w:sz w:val="24"/>
          <w:szCs w:val="24"/>
        </w:rPr>
        <w:t xml:space="preserve"> atau variabel antara dalam penelitian ini adalah </w:t>
      </w:r>
      <w:r w:rsidRPr="007D3E84">
        <w:rPr>
          <w:rFonts w:ascii="Times New Roman" w:hAnsi="Times New Roman" w:cs="Times New Roman"/>
          <w:sz w:val="24"/>
          <w:szCs w:val="24"/>
        </w:rPr>
        <w:t>kejadian kecacingan. V</w:t>
      </w:r>
      <w:r w:rsidRPr="007D3E84">
        <w:rPr>
          <w:rFonts w:ascii="Times New Roman" w:hAnsi="Times New Roman" w:cs="Times New Roman"/>
          <w:color w:val="000000"/>
          <w:sz w:val="24"/>
          <w:szCs w:val="24"/>
        </w:rPr>
        <w:t xml:space="preserve">ariabel terikat dalam penelitian ini adalah </w:t>
      </w:r>
      <w:r w:rsidRPr="007D3E84">
        <w:rPr>
          <w:rFonts w:ascii="Times New Roman" w:hAnsi="Times New Roman" w:cs="Times New Roman"/>
          <w:sz w:val="24"/>
          <w:szCs w:val="24"/>
        </w:rPr>
        <w:t>status gizi balita.</w:t>
      </w:r>
      <w:r w:rsidR="00F952E6" w:rsidRPr="007D3E84">
        <w:rPr>
          <w:rFonts w:ascii="Times New Roman" w:hAnsi="Times New Roman" w:cs="Times New Roman"/>
          <w:sz w:val="24"/>
          <w:szCs w:val="24"/>
          <w:lang w:val="id-ID"/>
        </w:rPr>
        <w:t xml:space="preserve"> Teknik pengumpulan data pada penelitian ini dilakukan dengan cara wawancara, </w:t>
      </w:r>
      <w:r w:rsidR="00ED68D9">
        <w:rPr>
          <w:rFonts w:ascii="Times New Roman" w:hAnsi="Times New Roman" w:cs="Times New Roman"/>
          <w:sz w:val="24"/>
          <w:szCs w:val="24"/>
          <w:lang w:val="id-ID"/>
        </w:rPr>
        <w:t>observasi</w:t>
      </w:r>
      <w:r w:rsidR="00F952E6" w:rsidRPr="007D3E84">
        <w:rPr>
          <w:rFonts w:ascii="Times New Roman" w:hAnsi="Times New Roman" w:cs="Times New Roman"/>
          <w:sz w:val="24"/>
          <w:szCs w:val="24"/>
          <w:lang w:val="id-ID"/>
        </w:rPr>
        <w:t xml:space="preserve"> dan uji laboratorium.</w:t>
      </w:r>
    </w:p>
    <w:p w:rsidR="00C749CD" w:rsidRPr="007D3E84" w:rsidRDefault="00F952E6" w:rsidP="00C749CD">
      <w:pPr>
        <w:tabs>
          <w:tab w:val="left" w:pos="1276"/>
        </w:tabs>
        <w:spacing w:after="120" w:line="240" w:lineRule="auto"/>
        <w:ind w:firstLine="360"/>
        <w:jc w:val="both"/>
        <w:rPr>
          <w:rFonts w:ascii="Times New Roman" w:hAnsi="Times New Roman" w:cs="Times New Roman"/>
          <w:color w:val="000000"/>
          <w:sz w:val="24"/>
          <w:szCs w:val="24"/>
          <w:lang w:val="id-ID"/>
        </w:rPr>
      </w:pPr>
      <w:r w:rsidRPr="007D3E84">
        <w:rPr>
          <w:rFonts w:ascii="Times New Roman" w:hAnsi="Times New Roman" w:cs="Times New Roman"/>
          <w:sz w:val="24"/>
          <w:szCs w:val="24"/>
          <w:lang w:val="id-ID"/>
        </w:rPr>
        <w:t xml:space="preserve">Pada penelitian ini dilakukan </w:t>
      </w:r>
      <w:r w:rsidR="0065559A" w:rsidRPr="007D3E84">
        <w:rPr>
          <w:rFonts w:ascii="Times New Roman" w:hAnsi="Times New Roman" w:cs="Times New Roman"/>
          <w:color w:val="000000"/>
          <w:sz w:val="24"/>
          <w:szCs w:val="24"/>
          <w:lang w:val="id-ID"/>
        </w:rPr>
        <w:t xml:space="preserve">analisis </w:t>
      </w:r>
      <w:r w:rsidRPr="007D3E84">
        <w:rPr>
          <w:rFonts w:ascii="Times New Roman" w:hAnsi="Times New Roman" w:cs="Times New Roman"/>
          <w:color w:val="000000"/>
          <w:sz w:val="24"/>
          <w:szCs w:val="24"/>
        </w:rPr>
        <w:t xml:space="preserve">multivariat untuk </w:t>
      </w:r>
      <w:r w:rsidR="000864ED">
        <w:rPr>
          <w:rFonts w:ascii="Times New Roman" w:hAnsi="Times New Roman" w:cs="Times New Roman"/>
          <w:color w:val="000000"/>
          <w:sz w:val="24"/>
          <w:szCs w:val="24"/>
          <w:lang w:val="id-ID"/>
        </w:rPr>
        <w:t xml:space="preserve">mengetahui </w:t>
      </w:r>
      <w:r w:rsidR="00005FB9">
        <w:rPr>
          <w:rFonts w:ascii="Times New Roman" w:hAnsi="Times New Roman" w:cs="Times New Roman"/>
          <w:color w:val="000000"/>
          <w:sz w:val="24"/>
          <w:szCs w:val="24"/>
          <w:lang w:val="id-ID"/>
        </w:rPr>
        <w:t xml:space="preserve">pengaruh langsung dan tidak langsung serta mediasi suatu variabel terhadap variabel lain dengan menggungakan </w:t>
      </w:r>
      <w:r w:rsidR="00005FB9" w:rsidRPr="00005FB9">
        <w:rPr>
          <w:rFonts w:ascii="Times New Roman" w:hAnsi="Times New Roman" w:cs="Times New Roman"/>
          <w:i/>
          <w:color w:val="000000"/>
          <w:sz w:val="24"/>
          <w:szCs w:val="24"/>
          <w:lang w:val="id-ID"/>
        </w:rPr>
        <w:t>Path Analysis</w:t>
      </w:r>
      <w:r w:rsidR="0065559A" w:rsidRPr="007D3E84">
        <w:rPr>
          <w:rFonts w:ascii="Times New Roman" w:hAnsi="Times New Roman" w:cs="Times New Roman"/>
          <w:color w:val="000000"/>
          <w:sz w:val="24"/>
          <w:szCs w:val="24"/>
          <w:lang w:val="id-ID"/>
        </w:rPr>
        <w:t>.</w:t>
      </w:r>
    </w:p>
    <w:p w:rsidR="007D3E84" w:rsidRPr="007D3E84" w:rsidRDefault="007D3E84" w:rsidP="00C749CD">
      <w:pPr>
        <w:tabs>
          <w:tab w:val="left" w:pos="1276"/>
        </w:tabs>
        <w:spacing w:after="120" w:line="240" w:lineRule="auto"/>
        <w:ind w:firstLine="360"/>
        <w:jc w:val="both"/>
        <w:rPr>
          <w:rFonts w:ascii="Times New Roman" w:hAnsi="Times New Roman" w:cs="Times New Roman"/>
          <w:color w:val="000000"/>
          <w:sz w:val="6"/>
          <w:szCs w:val="6"/>
          <w:lang w:val="id-ID"/>
        </w:rPr>
      </w:pPr>
    </w:p>
    <w:p w:rsidR="0065559A" w:rsidRPr="007D3E84" w:rsidRDefault="0065559A" w:rsidP="00C749CD">
      <w:pPr>
        <w:tabs>
          <w:tab w:val="left" w:pos="1276"/>
        </w:tabs>
        <w:spacing w:after="120" w:line="240" w:lineRule="auto"/>
        <w:jc w:val="both"/>
        <w:rPr>
          <w:rFonts w:ascii="Times New Roman" w:hAnsi="Times New Roman" w:cs="Times New Roman"/>
          <w:b/>
          <w:color w:val="000000"/>
          <w:sz w:val="24"/>
          <w:szCs w:val="24"/>
          <w:lang w:val="id-ID"/>
        </w:rPr>
      </w:pPr>
      <w:r w:rsidRPr="007D3E84">
        <w:rPr>
          <w:rFonts w:ascii="Times New Roman" w:hAnsi="Times New Roman" w:cs="Times New Roman"/>
          <w:b/>
          <w:color w:val="000000"/>
          <w:sz w:val="24"/>
          <w:szCs w:val="24"/>
          <w:lang w:val="id-ID"/>
        </w:rPr>
        <w:t>HASIL DAN PEMBAHASAN</w:t>
      </w:r>
    </w:p>
    <w:p w:rsidR="00C749CD" w:rsidRPr="007D3E84" w:rsidRDefault="0065559A" w:rsidP="007D3E84">
      <w:pPr>
        <w:tabs>
          <w:tab w:val="left" w:pos="1276"/>
        </w:tabs>
        <w:spacing w:after="120" w:line="240" w:lineRule="auto"/>
        <w:ind w:firstLine="360"/>
        <w:jc w:val="both"/>
        <w:rPr>
          <w:rFonts w:ascii="Times New Roman" w:hAnsi="Times New Roman" w:cs="Times New Roman"/>
          <w:iCs/>
          <w:sz w:val="24"/>
          <w:szCs w:val="24"/>
          <w:lang w:val="id-ID"/>
        </w:rPr>
        <w:sectPr w:rsidR="00C749CD" w:rsidRPr="007D3E84" w:rsidSect="00517909">
          <w:type w:val="continuous"/>
          <w:pgSz w:w="11906" w:h="16838"/>
          <w:pgMar w:top="1440" w:right="1440" w:bottom="1440" w:left="1440" w:header="708" w:footer="708" w:gutter="0"/>
          <w:cols w:num="2" w:space="386"/>
          <w:docGrid w:linePitch="360"/>
        </w:sectPr>
      </w:pPr>
      <w:r w:rsidRPr="007D3E84">
        <w:rPr>
          <w:rFonts w:ascii="Times New Roman" w:hAnsi="Times New Roman" w:cs="Times New Roman"/>
          <w:sz w:val="24"/>
          <w:szCs w:val="24"/>
        </w:rPr>
        <w:t xml:space="preserve">Penelitian ini </w:t>
      </w:r>
      <w:r w:rsidRPr="007D3E84">
        <w:rPr>
          <w:rFonts w:ascii="Times New Roman" w:hAnsi="Times New Roman" w:cs="Times New Roman"/>
          <w:sz w:val="24"/>
          <w:szCs w:val="24"/>
          <w:lang w:val="nb-NO"/>
        </w:rPr>
        <w:t>dilakukan</w:t>
      </w:r>
      <w:r w:rsidRPr="007D3E84">
        <w:rPr>
          <w:rFonts w:ascii="Times New Roman" w:hAnsi="Times New Roman" w:cs="Times New Roman"/>
          <w:sz w:val="24"/>
          <w:szCs w:val="24"/>
        </w:rPr>
        <w:t xml:space="preserve"> </w:t>
      </w:r>
      <w:r w:rsidRPr="007D3E84">
        <w:rPr>
          <w:rFonts w:ascii="Times New Roman" w:hAnsi="Times New Roman" w:cs="Times New Roman"/>
          <w:sz w:val="24"/>
          <w:szCs w:val="24"/>
          <w:lang w:val="sv-SE"/>
        </w:rPr>
        <w:t xml:space="preserve">di lingkungan pengrajin </w:t>
      </w:r>
      <w:proofErr w:type="gramStart"/>
      <w:r w:rsidRPr="007D3E84">
        <w:rPr>
          <w:rFonts w:ascii="Times New Roman" w:hAnsi="Times New Roman" w:cs="Times New Roman"/>
          <w:sz w:val="24"/>
          <w:szCs w:val="24"/>
          <w:lang w:val="sv-SE"/>
        </w:rPr>
        <w:t>genting  Desa</w:t>
      </w:r>
      <w:proofErr w:type="gramEnd"/>
      <w:r w:rsidRPr="007D3E84">
        <w:rPr>
          <w:rFonts w:ascii="Times New Roman" w:hAnsi="Times New Roman" w:cs="Times New Roman"/>
          <w:sz w:val="24"/>
          <w:szCs w:val="24"/>
          <w:lang w:val="sv-SE"/>
        </w:rPr>
        <w:t xml:space="preserve"> Karanggeneng Boyolali</w:t>
      </w:r>
      <w:r w:rsidRPr="007D3E84">
        <w:rPr>
          <w:rFonts w:ascii="Times New Roman" w:hAnsi="Times New Roman" w:cs="Times New Roman"/>
          <w:sz w:val="24"/>
          <w:szCs w:val="24"/>
        </w:rPr>
        <w:t>, dengan tujuan untuk mengetahui faktor internal yang berhubungan dengan kejadian kecacingan  dan berdampak pada status gizi anak di daerah pengrajin genting</w:t>
      </w:r>
      <w:r w:rsidRPr="007D3E84">
        <w:rPr>
          <w:rFonts w:ascii="Times New Roman" w:hAnsi="Times New Roman" w:cs="Times New Roman"/>
          <w:iCs/>
          <w:sz w:val="24"/>
          <w:szCs w:val="24"/>
        </w:rPr>
        <w:t>.</w:t>
      </w:r>
    </w:p>
    <w:p w:rsidR="00213A10" w:rsidRDefault="00213A10" w:rsidP="007D3E84">
      <w:pPr>
        <w:tabs>
          <w:tab w:val="left" w:pos="1276"/>
        </w:tabs>
        <w:spacing w:after="0" w:line="240" w:lineRule="auto"/>
        <w:rPr>
          <w:rFonts w:ascii="Times New Roman" w:hAnsi="Times New Roman" w:cs="Times New Roman"/>
          <w:b/>
          <w:iCs/>
          <w:sz w:val="24"/>
          <w:szCs w:val="24"/>
          <w:lang w:val="id-ID"/>
        </w:rPr>
      </w:pPr>
    </w:p>
    <w:p w:rsidR="00213A10" w:rsidRDefault="00213A10" w:rsidP="007D3E84">
      <w:pPr>
        <w:tabs>
          <w:tab w:val="left" w:pos="1276"/>
        </w:tabs>
        <w:spacing w:after="0" w:line="240" w:lineRule="auto"/>
        <w:rPr>
          <w:rFonts w:ascii="Times New Roman" w:hAnsi="Times New Roman" w:cs="Times New Roman"/>
          <w:b/>
          <w:iCs/>
          <w:sz w:val="24"/>
          <w:szCs w:val="24"/>
          <w:lang w:val="id-ID"/>
        </w:rPr>
      </w:pPr>
    </w:p>
    <w:p w:rsidR="00213A10" w:rsidRDefault="00213A10" w:rsidP="007D3E84">
      <w:pPr>
        <w:tabs>
          <w:tab w:val="left" w:pos="1276"/>
        </w:tabs>
        <w:spacing w:after="0" w:line="240" w:lineRule="auto"/>
        <w:rPr>
          <w:rFonts w:ascii="Times New Roman" w:hAnsi="Times New Roman" w:cs="Times New Roman"/>
          <w:b/>
          <w:iCs/>
          <w:sz w:val="24"/>
          <w:szCs w:val="24"/>
          <w:lang w:val="id-ID"/>
        </w:rPr>
      </w:pPr>
    </w:p>
    <w:p w:rsidR="00041C3E" w:rsidRDefault="00041C3E" w:rsidP="007D3E84">
      <w:pPr>
        <w:tabs>
          <w:tab w:val="left" w:pos="1276"/>
        </w:tabs>
        <w:spacing w:after="0" w:line="240" w:lineRule="auto"/>
        <w:rPr>
          <w:rFonts w:ascii="Times New Roman" w:hAnsi="Times New Roman" w:cs="Times New Roman"/>
          <w:b/>
          <w:sz w:val="24"/>
          <w:szCs w:val="24"/>
        </w:rPr>
      </w:pPr>
      <w:r w:rsidRPr="007D3E84">
        <w:rPr>
          <w:rFonts w:ascii="Times New Roman" w:hAnsi="Times New Roman" w:cs="Times New Roman"/>
          <w:b/>
          <w:iCs/>
          <w:sz w:val="24"/>
          <w:szCs w:val="24"/>
          <w:lang w:val="id-ID"/>
        </w:rPr>
        <w:t>Tabel 1. Analisis Univariat</w:t>
      </w:r>
      <w:r w:rsidR="007D3E84" w:rsidRPr="007D3E84">
        <w:rPr>
          <w:rFonts w:ascii="Times New Roman" w:hAnsi="Times New Roman" w:cs="Times New Roman"/>
          <w:b/>
          <w:iCs/>
          <w:sz w:val="24"/>
          <w:szCs w:val="24"/>
        </w:rPr>
        <w:t xml:space="preserve"> </w:t>
      </w:r>
      <w:r w:rsidRPr="007D3E84">
        <w:rPr>
          <w:rFonts w:ascii="Times New Roman" w:hAnsi="Times New Roman" w:cs="Times New Roman"/>
          <w:b/>
          <w:sz w:val="24"/>
          <w:szCs w:val="24"/>
        </w:rPr>
        <w:t xml:space="preserve">Distribusi Frekuensi </w:t>
      </w:r>
      <w:r w:rsidRPr="007D3E84">
        <w:rPr>
          <w:rFonts w:ascii="Times New Roman" w:hAnsi="Times New Roman" w:cs="Times New Roman"/>
          <w:b/>
          <w:sz w:val="24"/>
          <w:szCs w:val="24"/>
          <w:lang w:val="it-IT"/>
        </w:rPr>
        <w:t>F</w:t>
      </w:r>
      <w:r w:rsidRPr="007D3E84">
        <w:rPr>
          <w:rFonts w:ascii="Times New Roman" w:hAnsi="Times New Roman" w:cs="Times New Roman"/>
          <w:b/>
          <w:sz w:val="24"/>
          <w:szCs w:val="24"/>
        </w:rPr>
        <w:t>aktor internal  (kebiasan cuci tangan, potong kuku, pemakaian alas kaki kebiasaan makan, dan kebiasaan BAB)</w:t>
      </w:r>
    </w:p>
    <w:p w:rsidR="007D3E84" w:rsidRPr="007D3E84" w:rsidRDefault="007D3E84" w:rsidP="007D3E84">
      <w:pPr>
        <w:tabs>
          <w:tab w:val="left" w:pos="1276"/>
        </w:tabs>
        <w:spacing w:after="0" w:line="240" w:lineRule="auto"/>
        <w:rPr>
          <w:rFonts w:ascii="Times New Roman" w:hAnsi="Times New Roman" w:cs="Times New Roman"/>
          <w:b/>
          <w:iCs/>
          <w:sz w:val="24"/>
          <w:szCs w:val="24"/>
          <w:lang w:val="id-ID"/>
        </w:rPr>
      </w:pPr>
    </w:p>
    <w:p w:rsidR="00041C3E" w:rsidRPr="00C749CD" w:rsidRDefault="00041C3E" w:rsidP="00517909">
      <w:pPr>
        <w:spacing w:after="0" w:line="240" w:lineRule="auto"/>
        <w:jc w:val="both"/>
        <w:rPr>
          <w:rFonts w:ascii="Times New Roman" w:hAnsi="Times New Roman" w:cs="Times New Roman"/>
        </w:rPr>
      </w:pPr>
      <w:r w:rsidRPr="00C749CD">
        <w:rPr>
          <w:rFonts w:ascii="Times New Roman" w:hAnsi="Times New Roman" w:cs="Times New Roman"/>
        </w:rPr>
        <w:t>(n=120)</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620"/>
        <w:gridCol w:w="972"/>
        <w:gridCol w:w="1728"/>
      </w:tblGrid>
      <w:tr w:rsidR="00517909" w:rsidRPr="00517909" w:rsidTr="00517909">
        <w:tc>
          <w:tcPr>
            <w:tcW w:w="1620" w:type="dxa"/>
            <w:tcBorders>
              <w:bottom w:val="single" w:sz="4" w:space="0" w:color="000000"/>
            </w:tcBorders>
            <w:vAlign w:val="center"/>
          </w:tcPr>
          <w:p w:rsidR="00517909" w:rsidRPr="00517909" w:rsidRDefault="00517909" w:rsidP="00C749CD">
            <w:pPr>
              <w:pStyle w:val="ListParagraph"/>
              <w:spacing w:after="0" w:line="240" w:lineRule="auto"/>
              <w:ind w:left="0"/>
              <w:jc w:val="both"/>
              <w:rPr>
                <w:rFonts w:ascii="Times New Roman" w:hAnsi="Times New Roman"/>
                <w:b/>
                <w:bCs/>
                <w:sz w:val="20"/>
                <w:szCs w:val="20"/>
                <w:lang w:val="en-US"/>
              </w:rPr>
            </w:pPr>
            <w:r w:rsidRPr="00517909">
              <w:rPr>
                <w:rFonts w:ascii="Times New Roman" w:hAnsi="Times New Roman"/>
                <w:b/>
                <w:bCs/>
                <w:sz w:val="20"/>
                <w:szCs w:val="20"/>
                <w:lang w:val="it-IT"/>
              </w:rPr>
              <w:t>F</w:t>
            </w:r>
            <w:r w:rsidRPr="00517909">
              <w:rPr>
                <w:rFonts w:ascii="Times New Roman" w:hAnsi="Times New Roman"/>
                <w:b/>
                <w:bCs/>
                <w:sz w:val="20"/>
                <w:szCs w:val="20"/>
              </w:rPr>
              <w:t>aktor in</w:t>
            </w:r>
            <w:r w:rsidRPr="00517909">
              <w:rPr>
                <w:rFonts w:ascii="Times New Roman" w:hAnsi="Times New Roman"/>
                <w:b/>
                <w:bCs/>
                <w:sz w:val="20"/>
                <w:szCs w:val="20"/>
                <w:lang w:val="en-US"/>
              </w:rPr>
              <w:t xml:space="preserve">ternal  </w:t>
            </w:r>
          </w:p>
        </w:tc>
        <w:tc>
          <w:tcPr>
            <w:tcW w:w="972" w:type="dxa"/>
            <w:tcBorders>
              <w:bottom w:val="single" w:sz="4" w:space="0" w:color="000000"/>
            </w:tcBorders>
            <w:vAlign w:val="center"/>
          </w:tcPr>
          <w:p w:rsidR="00517909" w:rsidRPr="00517909" w:rsidRDefault="00517909" w:rsidP="00C749CD">
            <w:pPr>
              <w:pStyle w:val="ListParagraph"/>
              <w:spacing w:after="0" w:line="240" w:lineRule="auto"/>
              <w:ind w:left="0"/>
              <w:jc w:val="both"/>
              <w:rPr>
                <w:rFonts w:ascii="Times New Roman" w:hAnsi="Times New Roman"/>
                <w:b/>
                <w:bCs/>
                <w:sz w:val="20"/>
                <w:szCs w:val="20"/>
                <w:lang w:val="en-US"/>
              </w:rPr>
            </w:pPr>
            <w:r w:rsidRPr="00517909">
              <w:rPr>
                <w:rFonts w:ascii="Times New Roman" w:hAnsi="Times New Roman"/>
                <w:b/>
                <w:bCs/>
                <w:sz w:val="20"/>
                <w:szCs w:val="20"/>
                <w:lang w:val="en-US"/>
              </w:rPr>
              <w:t>Kategori</w:t>
            </w:r>
          </w:p>
        </w:tc>
        <w:tc>
          <w:tcPr>
            <w:tcW w:w="1728" w:type="dxa"/>
            <w:tcBorders>
              <w:bottom w:val="single" w:sz="4" w:space="0" w:color="000000"/>
            </w:tcBorders>
            <w:vAlign w:val="center"/>
          </w:tcPr>
          <w:p w:rsidR="00517909" w:rsidRPr="00517909" w:rsidRDefault="00517909" w:rsidP="00C749CD">
            <w:pPr>
              <w:pStyle w:val="ListParagraph"/>
              <w:spacing w:after="0" w:line="240" w:lineRule="auto"/>
              <w:ind w:left="0"/>
              <w:jc w:val="center"/>
              <w:rPr>
                <w:rFonts w:ascii="Times New Roman" w:hAnsi="Times New Roman"/>
                <w:b/>
                <w:bCs/>
                <w:sz w:val="20"/>
                <w:szCs w:val="20"/>
                <w:lang w:val="en-US"/>
              </w:rPr>
            </w:pPr>
            <w:r w:rsidRPr="00517909">
              <w:rPr>
                <w:rFonts w:ascii="Times New Roman" w:hAnsi="Times New Roman"/>
                <w:b/>
                <w:bCs/>
                <w:sz w:val="20"/>
                <w:szCs w:val="20"/>
              </w:rPr>
              <w:t>Frekuensi</w:t>
            </w:r>
            <w:r w:rsidRPr="00517909">
              <w:rPr>
                <w:rFonts w:ascii="Times New Roman" w:hAnsi="Times New Roman"/>
                <w:b/>
                <w:bCs/>
                <w:sz w:val="20"/>
                <w:szCs w:val="20"/>
                <w:lang w:val="en-US"/>
              </w:rPr>
              <w:t xml:space="preserve"> (%)</w:t>
            </w:r>
          </w:p>
        </w:tc>
      </w:tr>
      <w:tr w:rsidR="00517909" w:rsidRPr="00517909" w:rsidTr="00517909">
        <w:tc>
          <w:tcPr>
            <w:tcW w:w="1620" w:type="dxa"/>
            <w:vMerge w:val="restart"/>
            <w:tcBorders>
              <w:top w:val="single" w:sz="4" w:space="0" w:color="000000"/>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Cuci tangan</w:t>
            </w:r>
          </w:p>
        </w:tc>
        <w:tc>
          <w:tcPr>
            <w:tcW w:w="972" w:type="dxa"/>
            <w:tcBorders>
              <w:top w:val="single" w:sz="4" w:space="0" w:color="000000"/>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Kurang</w:t>
            </w:r>
          </w:p>
        </w:tc>
        <w:tc>
          <w:tcPr>
            <w:tcW w:w="1728" w:type="dxa"/>
            <w:tcBorders>
              <w:top w:val="single" w:sz="4" w:space="0" w:color="000000"/>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0 (0)</w:t>
            </w:r>
          </w:p>
        </w:tc>
      </w:tr>
      <w:tr w:rsidR="00517909" w:rsidRPr="00517909" w:rsidTr="00517909">
        <w:tc>
          <w:tcPr>
            <w:tcW w:w="1620" w:type="dxa"/>
            <w:vMerge/>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Cukup</w:t>
            </w:r>
          </w:p>
        </w:tc>
        <w:tc>
          <w:tcPr>
            <w:tcW w:w="1728" w:type="dxa"/>
            <w:tcBorders>
              <w:top w:val="nil"/>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26 (21.7)</w:t>
            </w:r>
          </w:p>
        </w:tc>
      </w:tr>
      <w:tr w:rsidR="00517909" w:rsidRPr="00517909" w:rsidTr="00517909">
        <w:tc>
          <w:tcPr>
            <w:tcW w:w="1620" w:type="dxa"/>
            <w:vMerge/>
            <w:tcBorders>
              <w:bottom w:val="single" w:sz="4" w:space="0" w:color="000000"/>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single" w:sz="4" w:space="0" w:color="000000"/>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Baik</w:t>
            </w:r>
          </w:p>
        </w:tc>
        <w:tc>
          <w:tcPr>
            <w:tcW w:w="1728" w:type="dxa"/>
            <w:tcBorders>
              <w:top w:val="nil"/>
              <w:bottom w:val="single" w:sz="4" w:space="0" w:color="000000"/>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94 (78.3)</w:t>
            </w:r>
          </w:p>
        </w:tc>
      </w:tr>
      <w:tr w:rsidR="00517909" w:rsidRPr="00517909" w:rsidTr="00517909">
        <w:tc>
          <w:tcPr>
            <w:tcW w:w="1620" w:type="dxa"/>
            <w:vMerge w:val="restart"/>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Potong kuku</w:t>
            </w:r>
          </w:p>
        </w:tc>
        <w:tc>
          <w:tcPr>
            <w:tcW w:w="972" w:type="dxa"/>
            <w:tcBorders>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Kurang</w:t>
            </w:r>
          </w:p>
        </w:tc>
        <w:tc>
          <w:tcPr>
            <w:tcW w:w="1728" w:type="dxa"/>
            <w:tcBorders>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2 (1.7)</w:t>
            </w:r>
          </w:p>
        </w:tc>
      </w:tr>
      <w:tr w:rsidR="00517909" w:rsidRPr="00517909" w:rsidTr="00517909">
        <w:tc>
          <w:tcPr>
            <w:tcW w:w="1620" w:type="dxa"/>
            <w:vMerge/>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Cukup</w:t>
            </w:r>
          </w:p>
        </w:tc>
        <w:tc>
          <w:tcPr>
            <w:tcW w:w="1728" w:type="dxa"/>
            <w:tcBorders>
              <w:top w:val="nil"/>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23 (19.2)</w:t>
            </w:r>
          </w:p>
        </w:tc>
      </w:tr>
      <w:tr w:rsidR="00517909" w:rsidRPr="00517909" w:rsidTr="00517909">
        <w:tc>
          <w:tcPr>
            <w:tcW w:w="1620" w:type="dxa"/>
            <w:vMerge/>
            <w:tcBorders>
              <w:bottom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Baik</w:t>
            </w:r>
          </w:p>
        </w:tc>
        <w:tc>
          <w:tcPr>
            <w:tcW w:w="1728" w:type="dxa"/>
            <w:tcBorders>
              <w:top w:val="nil"/>
              <w:bottom w:val="single" w:sz="4" w:space="0" w:color="auto"/>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95 (79.2)</w:t>
            </w:r>
          </w:p>
        </w:tc>
      </w:tr>
      <w:tr w:rsidR="00517909" w:rsidRPr="00517909" w:rsidTr="00517909">
        <w:tc>
          <w:tcPr>
            <w:tcW w:w="1620" w:type="dxa"/>
            <w:vMerge w:val="restart"/>
            <w:tcBorders>
              <w:top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Alas kaki</w:t>
            </w:r>
          </w:p>
        </w:tc>
        <w:tc>
          <w:tcPr>
            <w:tcW w:w="972" w:type="dxa"/>
            <w:tcBorders>
              <w:top w:val="single" w:sz="4" w:space="0" w:color="auto"/>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Kurang</w:t>
            </w:r>
          </w:p>
        </w:tc>
        <w:tc>
          <w:tcPr>
            <w:tcW w:w="1728" w:type="dxa"/>
            <w:tcBorders>
              <w:top w:val="single" w:sz="4" w:space="0" w:color="auto"/>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0 (0)</w:t>
            </w:r>
          </w:p>
        </w:tc>
      </w:tr>
      <w:tr w:rsidR="00517909" w:rsidRPr="00517909" w:rsidTr="00517909">
        <w:tc>
          <w:tcPr>
            <w:tcW w:w="1620" w:type="dxa"/>
            <w:vMerge/>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Cukup</w:t>
            </w:r>
          </w:p>
        </w:tc>
        <w:tc>
          <w:tcPr>
            <w:tcW w:w="1728" w:type="dxa"/>
            <w:tcBorders>
              <w:top w:val="nil"/>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24 (20.0)</w:t>
            </w:r>
          </w:p>
        </w:tc>
      </w:tr>
      <w:tr w:rsidR="00517909" w:rsidRPr="00517909" w:rsidTr="00517909">
        <w:tc>
          <w:tcPr>
            <w:tcW w:w="1620" w:type="dxa"/>
            <w:vMerge/>
            <w:tcBorders>
              <w:bottom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Baik</w:t>
            </w:r>
          </w:p>
        </w:tc>
        <w:tc>
          <w:tcPr>
            <w:tcW w:w="1728" w:type="dxa"/>
            <w:tcBorders>
              <w:top w:val="nil"/>
              <w:bottom w:val="single" w:sz="4" w:space="0" w:color="auto"/>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96 (80.0)</w:t>
            </w:r>
          </w:p>
        </w:tc>
      </w:tr>
      <w:tr w:rsidR="00517909" w:rsidRPr="00517909" w:rsidTr="00517909">
        <w:tc>
          <w:tcPr>
            <w:tcW w:w="1620" w:type="dxa"/>
            <w:vMerge w:val="restart"/>
            <w:tcBorders>
              <w:top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Kebiasaan makan</w:t>
            </w:r>
          </w:p>
        </w:tc>
        <w:tc>
          <w:tcPr>
            <w:tcW w:w="972" w:type="dxa"/>
            <w:tcBorders>
              <w:top w:val="single" w:sz="4" w:space="0" w:color="auto"/>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Kurang</w:t>
            </w:r>
          </w:p>
        </w:tc>
        <w:tc>
          <w:tcPr>
            <w:tcW w:w="1728" w:type="dxa"/>
            <w:tcBorders>
              <w:top w:val="single" w:sz="4" w:space="0" w:color="auto"/>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0 (0)</w:t>
            </w:r>
          </w:p>
        </w:tc>
      </w:tr>
      <w:tr w:rsidR="00517909" w:rsidRPr="00517909" w:rsidTr="00517909">
        <w:tc>
          <w:tcPr>
            <w:tcW w:w="1620" w:type="dxa"/>
            <w:vMerge/>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Cukup</w:t>
            </w:r>
          </w:p>
        </w:tc>
        <w:tc>
          <w:tcPr>
            <w:tcW w:w="1728" w:type="dxa"/>
            <w:tcBorders>
              <w:top w:val="nil"/>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16 (13.3)</w:t>
            </w:r>
          </w:p>
        </w:tc>
      </w:tr>
      <w:tr w:rsidR="00517909" w:rsidRPr="00517909" w:rsidTr="00517909">
        <w:tc>
          <w:tcPr>
            <w:tcW w:w="1620" w:type="dxa"/>
            <w:vMerge/>
            <w:tcBorders>
              <w:bottom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Baik</w:t>
            </w:r>
          </w:p>
        </w:tc>
        <w:tc>
          <w:tcPr>
            <w:tcW w:w="1728" w:type="dxa"/>
            <w:tcBorders>
              <w:top w:val="nil"/>
              <w:bottom w:val="single" w:sz="4" w:space="0" w:color="auto"/>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104 (86.7)</w:t>
            </w:r>
          </w:p>
        </w:tc>
      </w:tr>
      <w:tr w:rsidR="00517909" w:rsidRPr="00517909" w:rsidTr="00517909">
        <w:tc>
          <w:tcPr>
            <w:tcW w:w="1620" w:type="dxa"/>
            <w:vMerge w:val="restart"/>
            <w:tcBorders>
              <w:top w:val="single" w:sz="4" w:space="0" w:color="auto"/>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Kebiasaan BAB</w:t>
            </w:r>
          </w:p>
        </w:tc>
        <w:tc>
          <w:tcPr>
            <w:tcW w:w="972" w:type="dxa"/>
            <w:tcBorders>
              <w:top w:val="single" w:sz="4" w:space="0" w:color="auto"/>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Kurang</w:t>
            </w:r>
          </w:p>
        </w:tc>
        <w:tc>
          <w:tcPr>
            <w:tcW w:w="1728" w:type="dxa"/>
            <w:tcBorders>
              <w:top w:val="single" w:sz="4" w:space="0" w:color="auto"/>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0 (0)</w:t>
            </w:r>
          </w:p>
        </w:tc>
      </w:tr>
      <w:tr w:rsidR="00517909" w:rsidRPr="00517909" w:rsidTr="00517909">
        <w:tc>
          <w:tcPr>
            <w:tcW w:w="1620" w:type="dxa"/>
            <w:vMerge/>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bottom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Cukup</w:t>
            </w:r>
          </w:p>
        </w:tc>
        <w:tc>
          <w:tcPr>
            <w:tcW w:w="1728" w:type="dxa"/>
            <w:tcBorders>
              <w:top w:val="nil"/>
              <w:bottom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26 (21.7)</w:t>
            </w:r>
          </w:p>
        </w:tc>
      </w:tr>
      <w:tr w:rsidR="00517909" w:rsidRPr="00517909" w:rsidTr="00517909">
        <w:tc>
          <w:tcPr>
            <w:tcW w:w="1620" w:type="dxa"/>
            <w:vMerge/>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p>
        </w:tc>
        <w:tc>
          <w:tcPr>
            <w:tcW w:w="972" w:type="dxa"/>
            <w:tcBorders>
              <w:top w:val="nil"/>
            </w:tcBorders>
            <w:vAlign w:val="center"/>
          </w:tcPr>
          <w:p w:rsidR="00517909" w:rsidRPr="00517909" w:rsidRDefault="00517909" w:rsidP="00517909">
            <w:pPr>
              <w:autoSpaceDE w:val="0"/>
              <w:autoSpaceDN w:val="0"/>
              <w:adjustRightInd w:val="0"/>
              <w:spacing w:after="0" w:line="240" w:lineRule="auto"/>
              <w:rPr>
                <w:rFonts w:ascii="Times New Roman" w:hAnsi="Times New Roman" w:cs="Times New Roman"/>
                <w:color w:val="000000"/>
                <w:sz w:val="20"/>
                <w:szCs w:val="20"/>
              </w:rPr>
            </w:pPr>
            <w:r w:rsidRPr="00517909">
              <w:rPr>
                <w:rFonts w:ascii="Times New Roman" w:hAnsi="Times New Roman" w:cs="Times New Roman"/>
                <w:color w:val="000000"/>
                <w:sz w:val="20"/>
                <w:szCs w:val="20"/>
              </w:rPr>
              <w:t>Baik</w:t>
            </w:r>
          </w:p>
        </w:tc>
        <w:tc>
          <w:tcPr>
            <w:tcW w:w="1728" w:type="dxa"/>
            <w:tcBorders>
              <w:top w:val="nil"/>
            </w:tcBorders>
            <w:vAlign w:val="center"/>
          </w:tcPr>
          <w:p w:rsidR="00517909" w:rsidRPr="00517909" w:rsidRDefault="00517909" w:rsidP="00517909">
            <w:pPr>
              <w:autoSpaceDE w:val="0"/>
              <w:autoSpaceDN w:val="0"/>
              <w:adjustRightInd w:val="0"/>
              <w:spacing w:after="0" w:line="240" w:lineRule="auto"/>
              <w:jc w:val="center"/>
              <w:rPr>
                <w:rFonts w:ascii="Times New Roman" w:hAnsi="Times New Roman" w:cs="Times New Roman"/>
                <w:color w:val="000000"/>
                <w:sz w:val="20"/>
                <w:szCs w:val="20"/>
              </w:rPr>
            </w:pPr>
            <w:r w:rsidRPr="00517909">
              <w:rPr>
                <w:rFonts w:ascii="Times New Roman" w:hAnsi="Times New Roman" w:cs="Times New Roman"/>
                <w:color w:val="000000"/>
                <w:sz w:val="20"/>
                <w:szCs w:val="20"/>
              </w:rPr>
              <w:t>94 (78.3)</w:t>
            </w:r>
          </w:p>
        </w:tc>
      </w:tr>
    </w:tbl>
    <w:p w:rsidR="00517909" w:rsidRDefault="00517909" w:rsidP="00517909">
      <w:pPr>
        <w:pStyle w:val="ListParagraph"/>
        <w:spacing w:after="0" w:line="240" w:lineRule="auto"/>
        <w:ind w:left="0"/>
        <w:jc w:val="both"/>
        <w:rPr>
          <w:rFonts w:ascii="Times New Roman" w:hAnsi="Times New Roman"/>
          <w:sz w:val="24"/>
          <w:szCs w:val="24"/>
        </w:rPr>
      </w:pPr>
    </w:p>
    <w:p w:rsidR="00A632A7" w:rsidRPr="007D3E84" w:rsidRDefault="00232A53" w:rsidP="00ED68D9">
      <w:pPr>
        <w:pStyle w:val="ListParagraph"/>
        <w:spacing w:after="120" w:line="240" w:lineRule="auto"/>
        <w:ind w:left="0"/>
        <w:contextualSpacing w:val="0"/>
        <w:jc w:val="both"/>
        <w:rPr>
          <w:rFonts w:ascii="Times New Roman" w:hAnsi="Times New Roman"/>
          <w:sz w:val="24"/>
          <w:szCs w:val="24"/>
        </w:rPr>
      </w:pPr>
      <w:r w:rsidRPr="007D3E84">
        <w:rPr>
          <w:rFonts w:ascii="Times New Roman" w:hAnsi="Times New Roman"/>
          <w:sz w:val="24"/>
          <w:szCs w:val="24"/>
        </w:rPr>
        <w:t xml:space="preserve">Berdasarkan dari data tabel </w:t>
      </w:r>
      <w:r w:rsidR="00041C3E" w:rsidRPr="007D3E84">
        <w:rPr>
          <w:rFonts w:ascii="Times New Roman" w:hAnsi="Times New Roman"/>
          <w:sz w:val="24"/>
          <w:szCs w:val="24"/>
        </w:rPr>
        <w:t xml:space="preserve">1 menunjukkan bahwa dari </w:t>
      </w:r>
      <w:r w:rsidR="00041C3E" w:rsidRPr="006228AC">
        <w:rPr>
          <w:rFonts w:ascii="Times New Roman" w:hAnsi="Times New Roman"/>
          <w:sz w:val="24"/>
          <w:szCs w:val="24"/>
        </w:rPr>
        <w:t xml:space="preserve">120 </w:t>
      </w:r>
      <w:r w:rsidR="00041C3E" w:rsidRPr="007D3E84">
        <w:rPr>
          <w:rFonts w:ascii="Times New Roman" w:hAnsi="Times New Roman"/>
          <w:sz w:val="24"/>
          <w:szCs w:val="24"/>
        </w:rPr>
        <w:t xml:space="preserve">responden </w:t>
      </w:r>
      <w:r w:rsidR="00041C3E" w:rsidRPr="006228AC">
        <w:rPr>
          <w:rFonts w:ascii="Times New Roman" w:hAnsi="Times New Roman"/>
          <w:sz w:val="24"/>
          <w:szCs w:val="24"/>
        </w:rPr>
        <w:t>sebagian besar memiliki kebiasaan cuci tangan baik yaitu 94 responden (78,3%), kebiasaan potong kuku mayoritas baik sejumlah 95 (79,2%) kebiasaan pemakaian alas kaku mayoritas baik sejumlah 96 (80%), kebiasaan makan mayoritas baik sejumlah 104 (86,7%) dan kebiasaan BAB mayoritas baik sejumlah 94 responden (78,3%)</w:t>
      </w:r>
      <w:r w:rsidR="000E5AD9" w:rsidRPr="006228AC">
        <w:rPr>
          <w:rFonts w:ascii="Times New Roman" w:hAnsi="Times New Roman"/>
          <w:sz w:val="24"/>
          <w:szCs w:val="24"/>
        </w:rPr>
        <w:t>.</w:t>
      </w:r>
    </w:p>
    <w:p w:rsidR="00A632A7" w:rsidRPr="00517909" w:rsidRDefault="00405F39" w:rsidP="00ED68D9">
      <w:pPr>
        <w:pStyle w:val="ListParagraph"/>
        <w:tabs>
          <w:tab w:val="left" w:pos="993"/>
        </w:tabs>
        <w:spacing w:after="120" w:line="240" w:lineRule="auto"/>
        <w:ind w:left="0" w:firstLine="360"/>
        <w:contextualSpacing w:val="0"/>
        <w:jc w:val="both"/>
        <w:rPr>
          <w:rFonts w:ascii="Times New Roman" w:hAnsi="Times New Roman"/>
          <w:color w:val="000000"/>
          <w:sz w:val="24"/>
          <w:szCs w:val="24"/>
          <w:lang w:val="en-US"/>
        </w:rPr>
      </w:pPr>
      <w:r w:rsidRPr="007D3E84">
        <w:rPr>
          <w:rFonts w:ascii="Times New Roman" w:hAnsi="Times New Roman"/>
          <w:sz w:val="24"/>
          <w:szCs w:val="24"/>
        </w:rPr>
        <w:t xml:space="preserve">Faktor risiko adanya penularan kecacingan yang disebabkan kurangnya kebiasaan mencuci tangan sebelum makan kemungkinan berhubungan dengan status cacing sebagai salah satu penyakit yang dibawa oleh makanan. Hal ini menyebabkan pencegahan kecacingan selain memperbaiki kebiasaan mencuci tangan sebelum makan dapat dilakukan dengan memperbaiki hygiene sanitasi pengolahan makanan. </w:t>
      </w:r>
      <w:r w:rsidR="00517909">
        <w:rPr>
          <w:rFonts w:ascii="Times New Roman" w:hAnsi="Times New Roman"/>
          <w:sz w:val="24"/>
          <w:szCs w:val="24"/>
          <w:lang w:val="en-US"/>
        </w:rPr>
        <w:t>Hasil ini sejalan dengan penelitian yang dilakukan oleh Ali (2016) yang menemukan fakta bahwa m</w:t>
      </w:r>
      <w:r w:rsidRPr="007D3E84">
        <w:rPr>
          <w:rFonts w:ascii="Times New Roman" w:hAnsi="Times New Roman"/>
          <w:sz w:val="24"/>
          <w:szCs w:val="24"/>
        </w:rPr>
        <w:t xml:space="preserve">ayoritas pekerja petani sayur positif terinfeksi cacing </w:t>
      </w:r>
      <w:r w:rsidRPr="007D3E84">
        <w:rPr>
          <w:rFonts w:ascii="Times New Roman" w:hAnsi="Times New Roman"/>
          <w:i/>
          <w:sz w:val="24"/>
          <w:szCs w:val="24"/>
        </w:rPr>
        <w:t>Ascaris</w:t>
      </w:r>
      <w:r w:rsidRPr="007D3E84">
        <w:rPr>
          <w:rFonts w:ascii="Times New Roman" w:hAnsi="Times New Roman"/>
          <w:sz w:val="24"/>
          <w:szCs w:val="24"/>
        </w:rPr>
        <w:t xml:space="preserve"> dengan kebiasaan mencuci tangan yang masih kurang</w:t>
      </w:r>
      <w:r w:rsidR="00517909">
        <w:rPr>
          <w:rFonts w:ascii="Times New Roman" w:hAnsi="Times New Roman"/>
          <w:color w:val="000000"/>
          <w:sz w:val="24"/>
          <w:szCs w:val="24"/>
          <w:lang w:val="en-US"/>
        </w:rPr>
        <w:t>.</w:t>
      </w:r>
    </w:p>
    <w:p w:rsidR="00A632A7" w:rsidRPr="007D3E84" w:rsidRDefault="00405F39" w:rsidP="00C749CD">
      <w:pPr>
        <w:pStyle w:val="ListParagraph"/>
        <w:tabs>
          <w:tab w:val="left" w:pos="993"/>
        </w:tabs>
        <w:spacing w:after="120" w:line="240" w:lineRule="auto"/>
        <w:ind w:left="0" w:firstLine="360"/>
        <w:contextualSpacing w:val="0"/>
        <w:jc w:val="both"/>
        <w:rPr>
          <w:rFonts w:ascii="Times New Roman" w:hAnsi="Times New Roman"/>
          <w:color w:val="000000"/>
          <w:sz w:val="24"/>
          <w:szCs w:val="24"/>
        </w:rPr>
      </w:pPr>
      <w:r w:rsidRPr="007D3E84">
        <w:rPr>
          <w:rFonts w:ascii="Times New Roman" w:hAnsi="Times New Roman"/>
          <w:sz w:val="24"/>
          <w:szCs w:val="24"/>
        </w:rPr>
        <w:t xml:space="preserve">Penelitian </w:t>
      </w:r>
      <w:r w:rsidRPr="007D3E84">
        <w:rPr>
          <w:rFonts w:ascii="Times New Roman" w:hAnsi="Times New Roman"/>
          <w:bCs/>
          <w:color w:val="000000"/>
          <w:sz w:val="24"/>
          <w:szCs w:val="24"/>
        </w:rPr>
        <w:t>Erna</w:t>
      </w:r>
      <w:r w:rsidRPr="007D3E84">
        <w:rPr>
          <w:rFonts w:ascii="Times New Roman" w:hAnsi="Times New Roman"/>
          <w:color w:val="000000"/>
          <w:sz w:val="24"/>
          <w:szCs w:val="24"/>
        </w:rPr>
        <w:t>, (2015)</w:t>
      </w:r>
      <w:r w:rsidRPr="007D3E84">
        <w:rPr>
          <w:rFonts w:ascii="Times New Roman" w:hAnsi="Times New Roman"/>
          <w:sz w:val="24"/>
          <w:szCs w:val="24"/>
        </w:rPr>
        <w:t xml:space="preserve"> menyebutkan </w:t>
      </w:r>
      <w:r w:rsidRPr="007D3E84">
        <w:rPr>
          <w:rFonts w:ascii="Times New Roman" w:hAnsi="Times New Roman"/>
          <w:color w:val="000000"/>
          <w:sz w:val="24"/>
          <w:szCs w:val="24"/>
        </w:rPr>
        <w:t>terdapat hubungan antara kebiasaan mencuci tangan dengan kecacingan. Kebiasaan mencuci tangan menggunakan sabun memiliki peluang lebih besar untuk menghindari resiko penularan infeksi STH (Nuryanti, 2018). Kebiasaan mencuci tangan sebelum dan setelah makan merupakan memiliki peluang lebih kecil untuk terinfeksi STH (Sofiana, 2018).</w:t>
      </w:r>
    </w:p>
    <w:p w:rsidR="00A632A7" w:rsidRPr="007D3E84" w:rsidRDefault="00405F39" w:rsidP="00C749CD">
      <w:pPr>
        <w:pStyle w:val="ListParagraph"/>
        <w:tabs>
          <w:tab w:val="left" w:pos="993"/>
        </w:tabs>
        <w:spacing w:after="120" w:line="240" w:lineRule="auto"/>
        <w:ind w:left="0" w:firstLine="360"/>
        <w:contextualSpacing w:val="0"/>
        <w:jc w:val="both"/>
        <w:rPr>
          <w:rFonts w:ascii="Times New Roman" w:hAnsi="Times New Roman"/>
          <w:sz w:val="24"/>
          <w:szCs w:val="24"/>
        </w:rPr>
      </w:pPr>
      <w:r w:rsidRPr="007D3E84">
        <w:rPr>
          <w:rFonts w:ascii="Times New Roman" w:hAnsi="Times New Roman"/>
          <w:sz w:val="24"/>
          <w:szCs w:val="24"/>
          <w:lang w:val="en-US"/>
        </w:rPr>
        <w:t>Kebiasaan anak dalam memotong kuku pada penelitian ini dilihat dari waktu memotong kuku, cara memotong kuku dan pemeliharaan kuku.</w:t>
      </w:r>
      <w:r w:rsidRPr="007D3E84">
        <w:rPr>
          <w:rFonts w:ascii="Times New Roman" w:hAnsi="Times New Roman"/>
          <w:sz w:val="24"/>
          <w:szCs w:val="24"/>
        </w:rPr>
        <w:t xml:space="preserve"> </w:t>
      </w:r>
      <w:r w:rsidRPr="007D3E84">
        <w:rPr>
          <w:rFonts w:ascii="Times New Roman" w:hAnsi="Times New Roman"/>
          <w:sz w:val="24"/>
          <w:szCs w:val="24"/>
          <w:lang w:val="en-US"/>
        </w:rPr>
        <w:t>Keadaa</w:t>
      </w:r>
      <w:r w:rsidRPr="007D3E84">
        <w:rPr>
          <w:rFonts w:ascii="Times New Roman" w:hAnsi="Times New Roman"/>
          <w:sz w:val="24"/>
          <w:szCs w:val="24"/>
        </w:rPr>
        <w:t>n</w:t>
      </w:r>
      <w:r w:rsidRPr="007D3E84">
        <w:rPr>
          <w:rFonts w:ascii="Times New Roman" w:hAnsi="Times New Roman"/>
          <w:sz w:val="24"/>
          <w:szCs w:val="24"/>
          <w:lang w:val="en-US"/>
        </w:rPr>
        <w:t xml:space="preserve"> kuku berhubungan dengan kecacingan karena kuku merupakan salah satu tempat yang mudah masuknya cacing dalam tubuh. Hal ini sesuai dengan penelitian sebelumnya oleh </w:t>
      </w:r>
      <w:r w:rsidRPr="007D3E84">
        <w:rPr>
          <w:rFonts w:ascii="Times New Roman" w:hAnsi="Times New Roman"/>
          <w:bCs/>
          <w:color w:val="000000"/>
          <w:sz w:val="24"/>
          <w:szCs w:val="24"/>
        </w:rPr>
        <w:t>Rowardh</w:t>
      </w:r>
      <w:r w:rsidRPr="007D3E84">
        <w:rPr>
          <w:rFonts w:ascii="Times New Roman" w:hAnsi="Times New Roman"/>
          <w:color w:val="000000"/>
          <w:sz w:val="24"/>
          <w:szCs w:val="24"/>
          <w:lang w:val="en-US"/>
        </w:rPr>
        <w:t>o (2015</w:t>
      </w:r>
      <w:proofErr w:type="gramStart"/>
      <w:r w:rsidRPr="007D3E84">
        <w:rPr>
          <w:rFonts w:ascii="Times New Roman" w:hAnsi="Times New Roman"/>
          <w:color w:val="000000"/>
          <w:sz w:val="24"/>
          <w:szCs w:val="24"/>
          <w:lang w:val="en-US"/>
        </w:rPr>
        <w:t>)</w:t>
      </w:r>
      <w:r w:rsidRPr="007D3E84">
        <w:rPr>
          <w:rFonts w:ascii="Times New Roman" w:hAnsi="Times New Roman"/>
          <w:sz w:val="24"/>
          <w:szCs w:val="24"/>
          <w:lang w:val="en-US"/>
        </w:rPr>
        <w:t xml:space="preserve"> </w:t>
      </w:r>
      <w:r w:rsidRPr="007D3E84">
        <w:rPr>
          <w:rFonts w:ascii="Times New Roman" w:hAnsi="Times New Roman"/>
          <w:sz w:val="24"/>
          <w:szCs w:val="24"/>
        </w:rPr>
        <w:t xml:space="preserve"> </w:t>
      </w:r>
      <w:r w:rsidRPr="007D3E84">
        <w:rPr>
          <w:rFonts w:ascii="Times New Roman" w:hAnsi="Times New Roman"/>
          <w:sz w:val="24"/>
          <w:szCs w:val="24"/>
          <w:lang w:val="en-US"/>
        </w:rPr>
        <w:t>yang</w:t>
      </w:r>
      <w:proofErr w:type="gramEnd"/>
      <w:r w:rsidRPr="007D3E84">
        <w:rPr>
          <w:rFonts w:ascii="Times New Roman" w:hAnsi="Times New Roman"/>
          <w:sz w:val="24"/>
          <w:szCs w:val="24"/>
          <w:lang w:val="en-US"/>
        </w:rPr>
        <w:t xml:space="preserve"> menyatakan bahwa </w:t>
      </w:r>
      <w:r w:rsidRPr="007D3E84">
        <w:rPr>
          <w:rFonts w:ascii="Times New Roman" w:hAnsi="Times New Roman"/>
          <w:sz w:val="24"/>
          <w:szCs w:val="24"/>
        </w:rPr>
        <w:t>pada keadaan kuku yang tidak</w:t>
      </w:r>
      <w:r w:rsidRPr="007D3E84">
        <w:rPr>
          <w:rFonts w:ascii="Times New Roman" w:hAnsi="Times New Roman"/>
          <w:sz w:val="24"/>
          <w:szCs w:val="24"/>
          <w:lang w:val="en-US"/>
        </w:rPr>
        <w:t xml:space="preserve"> </w:t>
      </w:r>
      <w:r w:rsidRPr="007D3E84">
        <w:rPr>
          <w:rFonts w:ascii="Times New Roman" w:hAnsi="Times New Roman"/>
          <w:sz w:val="24"/>
          <w:szCs w:val="24"/>
        </w:rPr>
        <w:t>pendek bersih mencapai 64,3% dan</w:t>
      </w:r>
      <w:r w:rsidRPr="007D3E84">
        <w:rPr>
          <w:rFonts w:ascii="Times New Roman" w:hAnsi="Times New Roman"/>
          <w:sz w:val="24"/>
          <w:szCs w:val="24"/>
          <w:lang w:val="en-US"/>
        </w:rPr>
        <w:t xml:space="preserve"> </w:t>
      </w:r>
      <w:r w:rsidRPr="007D3E84">
        <w:rPr>
          <w:rFonts w:ascii="Times New Roman" w:hAnsi="Times New Roman"/>
          <w:sz w:val="24"/>
          <w:szCs w:val="24"/>
        </w:rPr>
        <w:t>yang kondisi kukunya pendek bersih</w:t>
      </w:r>
      <w:r w:rsidRPr="007D3E84">
        <w:rPr>
          <w:rFonts w:ascii="Times New Roman" w:hAnsi="Times New Roman"/>
          <w:sz w:val="24"/>
          <w:szCs w:val="24"/>
          <w:lang w:val="en-US"/>
        </w:rPr>
        <w:t xml:space="preserve"> </w:t>
      </w:r>
      <w:r w:rsidRPr="007D3E84">
        <w:rPr>
          <w:rFonts w:ascii="Times New Roman" w:hAnsi="Times New Roman"/>
          <w:sz w:val="24"/>
          <w:szCs w:val="24"/>
        </w:rPr>
        <w:t>mencapai 97%. Ada hubungan antara</w:t>
      </w:r>
      <w:r w:rsidRPr="007D3E84">
        <w:rPr>
          <w:rFonts w:ascii="Times New Roman" w:hAnsi="Times New Roman"/>
          <w:sz w:val="24"/>
          <w:szCs w:val="24"/>
          <w:lang w:val="en-US"/>
        </w:rPr>
        <w:t xml:space="preserve"> </w:t>
      </w:r>
      <w:r w:rsidRPr="007D3E84">
        <w:rPr>
          <w:rFonts w:ascii="Times New Roman" w:hAnsi="Times New Roman"/>
          <w:sz w:val="24"/>
          <w:szCs w:val="24"/>
        </w:rPr>
        <w:t>keadaan kuku dengan keberadaan telur</w:t>
      </w:r>
      <w:r w:rsidRPr="007D3E84">
        <w:rPr>
          <w:rFonts w:ascii="Times New Roman" w:hAnsi="Times New Roman"/>
          <w:sz w:val="24"/>
          <w:szCs w:val="24"/>
          <w:lang w:val="en-US"/>
        </w:rPr>
        <w:t xml:space="preserve"> </w:t>
      </w:r>
      <w:r w:rsidR="009D5218">
        <w:rPr>
          <w:rFonts w:ascii="Times New Roman" w:hAnsi="Times New Roman"/>
          <w:sz w:val="24"/>
          <w:szCs w:val="24"/>
        </w:rPr>
        <w:t>cacing dikuku (p = 0.</w:t>
      </w:r>
      <w:r w:rsidRPr="007D3E84">
        <w:rPr>
          <w:rFonts w:ascii="Times New Roman" w:hAnsi="Times New Roman"/>
          <w:sz w:val="24"/>
          <w:szCs w:val="24"/>
        </w:rPr>
        <w:t>006 dan OR</w:t>
      </w:r>
      <w:r w:rsidRPr="007D3E84">
        <w:rPr>
          <w:rFonts w:ascii="Times New Roman" w:hAnsi="Times New Roman"/>
          <w:sz w:val="24"/>
          <w:szCs w:val="24"/>
          <w:lang w:val="en-US"/>
        </w:rPr>
        <w:t xml:space="preserve"> : </w:t>
      </w:r>
      <w:r w:rsidR="009D5218">
        <w:rPr>
          <w:rFonts w:ascii="Times New Roman" w:hAnsi="Times New Roman"/>
          <w:sz w:val="24"/>
          <w:szCs w:val="24"/>
        </w:rPr>
        <w:t>17.</w:t>
      </w:r>
      <w:r w:rsidRPr="007D3E84">
        <w:rPr>
          <w:rFonts w:ascii="Times New Roman" w:hAnsi="Times New Roman"/>
          <w:sz w:val="24"/>
          <w:szCs w:val="24"/>
        </w:rPr>
        <w:t>778</w:t>
      </w:r>
      <w:r w:rsidR="004035EE" w:rsidRPr="007D3E84">
        <w:rPr>
          <w:rFonts w:ascii="Times New Roman" w:hAnsi="Times New Roman"/>
          <w:sz w:val="24"/>
          <w:szCs w:val="24"/>
        </w:rPr>
        <w:t>)</w:t>
      </w:r>
      <w:r w:rsidRPr="007D3E84">
        <w:rPr>
          <w:rFonts w:ascii="Times New Roman" w:hAnsi="Times New Roman"/>
          <w:sz w:val="24"/>
          <w:szCs w:val="24"/>
          <w:lang w:val="en-US"/>
        </w:rPr>
        <w:t>.</w:t>
      </w:r>
    </w:p>
    <w:p w:rsidR="00A632A7" w:rsidRPr="007D3E84" w:rsidRDefault="00405F39" w:rsidP="00C749CD">
      <w:pPr>
        <w:pStyle w:val="ListParagraph"/>
        <w:tabs>
          <w:tab w:val="left" w:pos="993"/>
        </w:tabs>
        <w:spacing w:after="120" w:line="240" w:lineRule="auto"/>
        <w:ind w:left="0" w:firstLine="360"/>
        <w:contextualSpacing w:val="0"/>
        <w:jc w:val="both"/>
        <w:rPr>
          <w:rFonts w:ascii="Times New Roman" w:hAnsi="Times New Roman"/>
          <w:sz w:val="24"/>
          <w:szCs w:val="24"/>
        </w:rPr>
      </w:pPr>
      <w:r w:rsidRPr="007D3E84">
        <w:rPr>
          <w:rFonts w:ascii="Times New Roman" w:hAnsi="Times New Roman"/>
          <w:sz w:val="24"/>
          <w:szCs w:val="24"/>
          <w:lang w:val="en-US"/>
        </w:rPr>
        <w:t xml:space="preserve">Penelitian lainnya yang dilakukan oleh </w:t>
      </w:r>
      <w:r w:rsidRPr="007D3E84">
        <w:rPr>
          <w:rFonts w:ascii="Times New Roman" w:hAnsi="Times New Roman"/>
          <w:color w:val="000000"/>
          <w:sz w:val="24"/>
          <w:szCs w:val="24"/>
          <w:lang w:val="en-US"/>
        </w:rPr>
        <w:t xml:space="preserve">Ranjan </w:t>
      </w:r>
      <w:r w:rsidRPr="007D3E84">
        <w:rPr>
          <w:rFonts w:ascii="Times New Roman" w:hAnsi="Times New Roman"/>
          <w:i/>
          <w:color w:val="000000"/>
          <w:sz w:val="24"/>
          <w:szCs w:val="24"/>
          <w:lang w:val="en-US"/>
        </w:rPr>
        <w:t xml:space="preserve">et al. </w:t>
      </w:r>
      <w:r w:rsidRPr="007D3E84">
        <w:rPr>
          <w:rFonts w:ascii="Times New Roman" w:hAnsi="Times New Roman"/>
          <w:color w:val="000000"/>
          <w:sz w:val="24"/>
          <w:szCs w:val="24"/>
          <w:lang w:val="en-US"/>
        </w:rPr>
        <w:t>(2015)</w:t>
      </w:r>
      <w:r w:rsidRPr="007D3E84">
        <w:rPr>
          <w:rFonts w:ascii="Times New Roman" w:hAnsi="Times New Roman"/>
          <w:sz w:val="24"/>
          <w:szCs w:val="24"/>
          <w:lang w:val="en-US"/>
        </w:rPr>
        <w:t xml:space="preserve"> menjelaskan hubungan antara berjalan tanpa alas kaki di luar rumah dengan cacing tambang tetapi alasan infeksi Trichuris masih belum jelas. Penelitian di Delhi ini menunjukkan bahwa meskipun tidak signifikan, sample yang tidak menggunakan alas kaki ketika di luar </w:t>
      </w:r>
      <w:r w:rsidR="0069117E">
        <w:rPr>
          <w:rFonts w:ascii="Times New Roman" w:hAnsi="Times New Roman"/>
          <w:sz w:val="24"/>
          <w:szCs w:val="24"/>
          <w:lang w:val="en-US"/>
        </w:rPr>
        <w:t>ruangan juga memiliki peluang 1</w:t>
      </w:r>
      <w:r w:rsidR="0069117E">
        <w:rPr>
          <w:rFonts w:ascii="Times New Roman" w:hAnsi="Times New Roman"/>
          <w:sz w:val="24"/>
          <w:szCs w:val="24"/>
        </w:rPr>
        <w:t>.</w:t>
      </w:r>
      <w:r w:rsidRPr="007D3E84">
        <w:rPr>
          <w:rFonts w:ascii="Times New Roman" w:hAnsi="Times New Roman"/>
          <w:sz w:val="24"/>
          <w:szCs w:val="24"/>
          <w:lang w:val="en-US"/>
        </w:rPr>
        <w:t>27 kali lebih tinggi (95</w:t>
      </w:r>
      <w:r w:rsidR="0069117E">
        <w:rPr>
          <w:rFonts w:ascii="Times New Roman" w:hAnsi="Times New Roman"/>
          <w:sz w:val="24"/>
          <w:szCs w:val="24"/>
          <w:lang w:val="en-US"/>
        </w:rPr>
        <w:t>% CI: 0</w:t>
      </w:r>
      <w:proofErr w:type="gramStart"/>
      <w:r w:rsidR="0069117E">
        <w:rPr>
          <w:rFonts w:ascii="Times New Roman" w:hAnsi="Times New Roman"/>
          <w:sz w:val="24"/>
          <w:szCs w:val="24"/>
          <w:lang w:val="en-US"/>
        </w:rPr>
        <w:t>,57</w:t>
      </w:r>
      <w:proofErr w:type="gramEnd"/>
      <w:r w:rsidR="0069117E">
        <w:rPr>
          <w:rFonts w:ascii="Times New Roman" w:hAnsi="Times New Roman"/>
          <w:sz w:val="24"/>
          <w:szCs w:val="24"/>
          <w:lang w:val="en-US"/>
        </w:rPr>
        <w:t>, 2,84; p = 0</w:t>
      </w:r>
      <w:r w:rsidR="0069117E">
        <w:rPr>
          <w:rFonts w:ascii="Times New Roman" w:hAnsi="Times New Roman"/>
          <w:sz w:val="24"/>
          <w:szCs w:val="24"/>
        </w:rPr>
        <w:t>.</w:t>
      </w:r>
      <w:r w:rsidRPr="007D3E84">
        <w:rPr>
          <w:rFonts w:ascii="Times New Roman" w:hAnsi="Times New Roman"/>
          <w:sz w:val="24"/>
          <w:szCs w:val="24"/>
          <w:lang w:val="en-US"/>
        </w:rPr>
        <w:t xml:space="preserve">555) terinfeksi dibandingkan dengan mereka yang memakai alas kaki. </w:t>
      </w:r>
    </w:p>
    <w:p w:rsidR="00A632A7" w:rsidRPr="007D3E84" w:rsidRDefault="00405F39" w:rsidP="00C749CD">
      <w:pPr>
        <w:pStyle w:val="ListParagraph"/>
        <w:tabs>
          <w:tab w:val="left" w:pos="993"/>
        </w:tabs>
        <w:spacing w:after="120" w:line="240" w:lineRule="auto"/>
        <w:ind w:left="0" w:firstLine="360"/>
        <w:contextualSpacing w:val="0"/>
        <w:jc w:val="both"/>
        <w:rPr>
          <w:rFonts w:ascii="Times New Roman" w:hAnsi="Times New Roman"/>
          <w:color w:val="000000"/>
          <w:sz w:val="24"/>
          <w:szCs w:val="24"/>
        </w:rPr>
      </w:pPr>
      <w:r w:rsidRPr="007D3E84">
        <w:rPr>
          <w:rFonts w:ascii="Times New Roman" w:hAnsi="Times New Roman"/>
          <w:sz w:val="24"/>
          <w:szCs w:val="24"/>
        </w:rPr>
        <w:t xml:space="preserve">Hasil penelitian </w:t>
      </w:r>
      <w:r w:rsidRPr="007D3E84">
        <w:rPr>
          <w:rFonts w:ascii="Times New Roman" w:hAnsi="Times New Roman"/>
          <w:color w:val="000000"/>
          <w:sz w:val="24"/>
          <w:szCs w:val="24"/>
        </w:rPr>
        <w:t xml:space="preserve">oleh  </w:t>
      </w:r>
      <w:r w:rsidRPr="007D3E84">
        <w:rPr>
          <w:rFonts w:ascii="Times New Roman" w:hAnsi="Times New Roman"/>
          <w:bCs/>
          <w:color w:val="000000"/>
          <w:sz w:val="24"/>
          <w:szCs w:val="24"/>
        </w:rPr>
        <w:t>Anwar</w:t>
      </w:r>
      <w:r w:rsidRPr="007D3E84">
        <w:rPr>
          <w:rFonts w:ascii="Times New Roman" w:hAnsi="Times New Roman"/>
          <w:color w:val="000000"/>
          <w:sz w:val="24"/>
          <w:szCs w:val="24"/>
        </w:rPr>
        <w:t>, (2014)</w:t>
      </w:r>
      <w:r w:rsidRPr="007D3E84">
        <w:rPr>
          <w:rFonts w:ascii="Times New Roman" w:hAnsi="Times New Roman"/>
          <w:sz w:val="24"/>
          <w:szCs w:val="24"/>
        </w:rPr>
        <w:t xml:space="preserve"> menyebutkan Hubungan antara Penggunaan Alas Kaki dengan Infeksi Cacing Usus </w:t>
      </w:r>
      <w:r w:rsidR="000E5AD9" w:rsidRPr="007D3E84">
        <w:rPr>
          <w:rFonts w:ascii="Times New Roman" w:hAnsi="Times New Roman"/>
          <w:sz w:val="24"/>
          <w:szCs w:val="24"/>
          <w:lang w:val="en-US"/>
        </w:rPr>
        <w:t>b</w:t>
      </w:r>
      <w:r w:rsidRPr="007D3E84">
        <w:rPr>
          <w:rFonts w:ascii="Times New Roman" w:hAnsi="Times New Roman"/>
          <w:sz w:val="24"/>
          <w:szCs w:val="24"/>
        </w:rPr>
        <w:t>erdasarkan uji statistik tidak terdapat hubungan yang bermakna antara penggunaan alas kaki dengan infeksi cacing usus (</w:t>
      </w:r>
      <w:r w:rsidRPr="007D3E84">
        <w:rPr>
          <w:rFonts w:ascii="Times New Roman" w:hAnsi="Times New Roman"/>
          <w:i/>
          <w:sz w:val="24"/>
          <w:szCs w:val="24"/>
        </w:rPr>
        <w:t>Soil Transmitted Helminths</w:t>
      </w:r>
      <w:r w:rsidRPr="007D3E84">
        <w:rPr>
          <w:rFonts w:ascii="Times New Roman" w:hAnsi="Times New Roman"/>
          <w:sz w:val="24"/>
          <w:szCs w:val="24"/>
        </w:rPr>
        <w:t xml:space="preserve">) pada siswa SDN 25 dan 28 Purus yang menjadi responden </w:t>
      </w:r>
      <w:r w:rsidRPr="007D3E84">
        <w:rPr>
          <w:rFonts w:ascii="Times New Roman" w:hAnsi="Times New Roman"/>
          <w:i/>
          <w:sz w:val="24"/>
          <w:szCs w:val="24"/>
        </w:rPr>
        <w:t>p=</w:t>
      </w:r>
      <w:r w:rsidRPr="007D3E84">
        <w:rPr>
          <w:rFonts w:ascii="Times New Roman" w:hAnsi="Times New Roman"/>
          <w:sz w:val="24"/>
          <w:szCs w:val="24"/>
        </w:rPr>
        <w:t>0.133 ≥ 0.05.</w:t>
      </w:r>
      <w:r w:rsidRPr="007D3E84">
        <w:rPr>
          <w:rFonts w:ascii="Times New Roman" w:hAnsi="Times New Roman"/>
          <w:color w:val="000000"/>
          <w:sz w:val="24"/>
          <w:szCs w:val="24"/>
        </w:rPr>
        <w:t xml:space="preserve"> </w:t>
      </w:r>
    </w:p>
    <w:p w:rsidR="00A632A7" w:rsidRPr="007D3E84" w:rsidRDefault="00405F39" w:rsidP="00C749CD">
      <w:pPr>
        <w:pStyle w:val="ListParagraph"/>
        <w:tabs>
          <w:tab w:val="left" w:pos="993"/>
        </w:tabs>
        <w:spacing w:after="120" w:line="240" w:lineRule="auto"/>
        <w:ind w:left="0" w:firstLine="360"/>
        <w:contextualSpacing w:val="0"/>
        <w:jc w:val="both"/>
        <w:rPr>
          <w:rFonts w:ascii="Times New Roman" w:hAnsi="Times New Roman"/>
          <w:sz w:val="24"/>
          <w:szCs w:val="24"/>
        </w:rPr>
      </w:pPr>
      <w:r w:rsidRPr="007D3E84">
        <w:rPr>
          <w:rFonts w:ascii="Times New Roman" w:hAnsi="Times New Roman"/>
          <w:color w:val="000000"/>
          <w:sz w:val="24"/>
          <w:szCs w:val="24"/>
          <w:lang w:val="en-US"/>
        </w:rPr>
        <w:t xml:space="preserve">Penelitian ini secara keseluruhan </w:t>
      </w:r>
      <w:r w:rsidRPr="007D3E84">
        <w:rPr>
          <w:rFonts w:ascii="Times New Roman" w:hAnsi="Times New Roman"/>
          <w:color w:val="000000"/>
          <w:sz w:val="24"/>
          <w:szCs w:val="24"/>
        </w:rPr>
        <w:t>sejalan dengan penelitian Anwar (2013)</w:t>
      </w:r>
      <w:r w:rsidRPr="007D3E84">
        <w:rPr>
          <w:rFonts w:ascii="Times New Roman" w:hAnsi="Times New Roman"/>
          <w:sz w:val="24"/>
          <w:szCs w:val="24"/>
        </w:rPr>
        <w:t xml:space="preserve"> didapatkan nilai probabilitas untuk hubungan variabel kebiasaan mencuci tangan 0.235, kebersihan kuku 0.564, penggunaan alas kaki 0.133, dan kebiasaan mandi dengan infeksi cacing usus 0.753.</w:t>
      </w:r>
      <w:r w:rsidRPr="007D3E84">
        <w:rPr>
          <w:rFonts w:ascii="Times New Roman" w:hAnsi="Times New Roman"/>
          <w:sz w:val="24"/>
          <w:szCs w:val="24"/>
          <w:lang w:val="en-US"/>
        </w:rPr>
        <w:t xml:space="preserve"> Penelitian Sari (2014) menunjukkan </w:t>
      </w:r>
      <w:r w:rsidRPr="007D3E84">
        <w:rPr>
          <w:rFonts w:ascii="Times New Roman" w:hAnsi="Times New Roman"/>
          <w:sz w:val="24"/>
          <w:szCs w:val="24"/>
        </w:rPr>
        <w:t xml:space="preserve">terdapat hubungan yang bermakna antara kebiasaan cuci tangan sebelum makan dan sesudah BAB menggunakan sabun </w:t>
      </w:r>
      <w:r w:rsidR="0069117E">
        <w:rPr>
          <w:rFonts w:ascii="Times New Roman" w:hAnsi="Times New Roman"/>
          <w:sz w:val="24"/>
          <w:szCs w:val="24"/>
        </w:rPr>
        <w:t>dengan infestasi STH (nilai p=0.</w:t>
      </w:r>
      <w:r w:rsidRPr="007D3E84">
        <w:rPr>
          <w:rFonts w:ascii="Times New Roman" w:hAnsi="Times New Roman"/>
          <w:sz w:val="24"/>
          <w:szCs w:val="24"/>
        </w:rPr>
        <w:t>002)</w:t>
      </w:r>
      <w:r w:rsidRPr="007D3E84">
        <w:rPr>
          <w:rFonts w:ascii="Times New Roman" w:hAnsi="Times New Roman"/>
          <w:sz w:val="24"/>
          <w:szCs w:val="24"/>
          <w:lang w:val="en-US"/>
        </w:rPr>
        <w:t>.</w:t>
      </w:r>
    </w:p>
    <w:p w:rsidR="004035EE" w:rsidRDefault="00405F39" w:rsidP="000E5AD9">
      <w:pPr>
        <w:pStyle w:val="ListParagraph"/>
        <w:tabs>
          <w:tab w:val="left" w:pos="993"/>
        </w:tabs>
        <w:spacing w:after="120" w:line="240" w:lineRule="auto"/>
        <w:ind w:left="0" w:firstLine="360"/>
        <w:contextualSpacing w:val="0"/>
        <w:jc w:val="both"/>
        <w:rPr>
          <w:rFonts w:ascii="Times New Roman" w:hAnsi="Times New Roman"/>
          <w:sz w:val="24"/>
          <w:szCs w:val="24"/>
          <w:lang w:val="en-US"/>
        </w:rPr>
      </w:pPr>
      <w:r w:rsidRPr="007D3E84">
        <w:rPr>
          <w:rFonts w:ascii="Times New Roman" w:hAnsi="Times New Roman"/>
          <w:sz w:val="24"/>
          <w:szCs w:val="24"/>
        </w:rPr>
        <w:t xml:space="preserve">Faktor lain yang berhubungan dengan infeksi kecacingan adalah kebiasaan BAB dimana kebiasaan BAB dinilai dari tempat BAB, kebiasaan cebok dan cuci tangan setelah cebok. </w:t>
      </w:r>
      <w:r w:rsidRPr="007D3E84">
        <w:rPr>
          <w:rFonts w:ascii="Times New Roman" w:hAnsi="Times New Roman"/>
          <w:sz w:val="24"/>
          <w:szCs w:val="24"/>
          <w:lang w:val="en-US"/>
        </w:rPr>
        <w:t>Kebiasaan BAB yang paling berhubungan dengan kecacingan adalah kebiasaan cuci tangan setelah BAB.</w:t>
      </w:r>
    </w:p>
    <w:p w:rsidR="007D3E84" w:rsidRPr="00ED68D9" w:rsidRDefault="007D3E84" w:rsidP="00ED68D9">
      <w:pPr>
        <w:tabs>
          <w:tab w:val="left" w:pos="993"/>
        </w:tabs>
        <w:spacing w:after="120" w:line="240" w:lineRule="auto"/>
        <w:jc w:val="both"/>
        <w:rPr>
          <w:rFonts w:ascii="Times New Roman" w:hAnsi="Times New Roman"/>
          <w:sz w:val="12"/>
          <w:szCs w:val="12"/>
          <w:lang w:val="id-ID"/>
        </w:rPr>
      </w:pPr>
    </w:p>
    <w:p w:rsidR="007D3E84" w:rsidRDefault="007D3E84" w:rsidP="007D3E84">
      <w:pPr>
        <w:pStyle w:val="ListParagraph"/>
        <w:tabs>
          <w:tab w:val="left" w:pos="993"/>
          <w:tab w:val="left" w:pos="1276"/>
          <w:tab w:val="left" w:pos="1560"/>
          <w:tab w:val="left" w:pos="1701"/>
        </w:tabs>
        <w:spacing w:after="120" w:line="240" w:lineRule="auto"/>
        <w:ind w:left="0"/>
        <w:rPr>
          <w:rFonts w:ascii="Times New Roman" w:hAnsi="Times New Roman"/>
          <w:lang w:val="en-US"/>
        </w:rPr>
      </w:pPr>
    </w:p>
    <w:p w:rsidR="005D75B8" w:rsidRDefault="005D75B8" w:rsidP="007D3E84">
      <w:pPr>
        <w:pStyle w:val="ListParagraph"/>
        <w:tabs>
          <w:tab w:val="left" w:pos="993"/>
          <w:tab w:val="left" w:pos="1276"/>
          <w:tab w:val="left" w:pos="1560"/>
          <w:tab w:val="left" w:pos="1701"/>
        </w:tabs>
        <w:spacing w:after="120" w:line="240" w:lineRule="auto"/>
        <w:ind w:left="0"/>
        <w:rPr>
          <w:rFonts w:ascii="Times New Roman" w:hAnsi="Times New Roman"/>
        </w:rPr>
      </w:pPr>
      <w:r>
        <w:rPr>
          <w:rFonts w:ascii="Times New Roman" w:hAnsi="Times New Roman"/>
          <w:noProof/>
          <w:lang w:eastAsia="id-ID"/>
        </w:rPr>
        <w:drawing>
          <wp:inline distT="0" distB="0" distL="0" distR="0">
            <wp:extent cx="2743200" cy="1600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3E84" w:rsidRPr="00B922C9" w:rsidRDefault="00B922C9" w:rsidP="00B922C9">
      <w:pPr>
        <w:pStyle w:val="ListParagraph"/>
        <w:tabs>
          <w:tab w:val="left" w:pos="993"/>
          <w:tab w:val="left" w:pos="1276"/>
          <w:tab w:val="left" w:pos="1560"/>
          <w:tab w:val="left" w:pos="1701"/>
        </w:tabs>
        <w:spacing w:after="120" w:line="240" w:lineRule="auto"/>
        <w:ind w:left="0"/>
        <w:rPr>
          <w:rFonts w:ascii="Times New Roman" w:hAnsi="Times New Roman"/>
          <w:b/>
          <w:bCs/>
        </w:rPr>
      </w:pPr>
      <w:r>
        <w:rPr>
          <w:rFonts w:ascii="Times New Roman" w:hAnsi="Times New Roman"/>
          <w:b/>
          <w:bCs/>
          <w:lang w:val="en-US"/>
        </w:rPr>
        <w:t>Grafik</w:t>
      </w:r>
      <w:r w:rsidRPr="007D3E84">
        <w:rPr>
          <w:rFonts w:ascii="Times New Roman" w:hAnsi="Times New Roman"/>
          <w:b/>
          <w:bCs/>
        </w:rPr>
        <w:t xml:space="preserve"> </w:t>
      </w:r>
      <w:r>
        <w:rPr>
          <w:rFonts w:ascii="Times New Roman" w:hAnsi="Times New Roman"/>
          <w:b/>
          <w:bCs/>
          <w:lang w:val="en-US"/>
        </w:rPr>
        <w:t>1</w:t>
      </w:r>
      <w:r w:rsidRPr="007D3E84">
        <w:rPr>
          <w:rFonts w:ascii="Times New Roman" w:hAnsi="Times New Roman"/>
          <w:b/>
          <w:bCs/>
        </w:rPr>
        <w:t xml:space="preserve"> Distribusi Frekuensi kejadian kecacingan</w:t>
      </w:r>
      <w:r w:rsidRPr="007D3E84">
        <w:rPr>
          <w:rFonts w:ascii="Times New Roman" w:hAnsi="Times New Roman"/>
          <w:b/>
          <w:bCs/>
          <w:lang w:val="en-US"/>
        </w:rPr>
        <w:t xml:space="preserve"> pada anak di daerah pengrajin genting (n=120)</w:t>
      </w:r>
    </w:p>
    <w:p w:rsidR="00041C3E" w:rsidRPr="007D3E84" w:rsidRDefault="005D75B8" w:rsidP="00C749CD">
      <w:pPr>
        <w:pStyle w:val="ListParagraph"/>
        <w:tabs>
          <w:tab w:val="left" w:pos="993"/>
        </w:tabs>
        <w:spacing w:after="120" w:line="240" w:lineRule="auto"/>
        <w:ind w:left="0"/>
        <w:jc w:val="both"/>
        <w:rPr>
          <w:rFonts w:ascii="Times New Roman" w:hAnsi="Times New Roman"/>
          <w:sz w:val="24"/>
          <w:szCs w:val="24"/>
          <w:lang w:val="en-US"/>
        </w:rPr>
      </w:pPr>
      <w:r>
        <w:rPr>
          <w:rFonts w:ascii="Times New Roman" w:hAnsi="Times New Roman"/>
          <w:sz w:val="24"/>
          <w:szCs w:val="24"/>
          <w:lang w:val="en-US"/>
        </w:rPr>
        <w:t>Grafik 1</w:t>
      </w:r>
      <w:r w:rsidR="00041C3E" w:rsidRPr="007D3E84">
        <w:rPr>
          <w:rFonts w:ascii="Times New Roman" w:hAnsi="Times New Roman"/>
          <w:sz w:val="24"/>
          <w:szCs w:val="24"/>
        </w:rPr>
        <w:t xml:space="preserve"> menunjukkan bahwa </w:t>
      </w:r>
      <w:r w:rsidR="00041C3E" w:rsidRPr="007D3E84">
        <w:rPr>
          <w:rFonts w:ascii="Times New Roman" w:hAnsi="Times New Roman"/>
          <w:sz w:val="24"/>
          <w:szCs w:val="24"/>
          <w:lang w:val="en-US"/>
        </w:rPr>
        <w:t>mayoritas negatif cacing</w:t>
      </w:r>
      <w:r w:rsidR="00041C3E" w:rsidRPr="007D3E84">
        <w:rPr>
          <w:rFonts w:ascii="Times New Roman" w:hAnsi="Times New Roman"/>
          <w:sz w:val="24"/>
          <w:szCs w:val="24"/>
        </w:rPr>
        <w:t xml:space="preserve"> </w:t>
      </w:r>
      <w:r w:rsidR="00041C3E" w:rsidRPr="007D3E84">
        <w:rPr>
          <w:rFonts w:ascii="Times New Roman" w:hAnsi="Times New Roman"/>
          <w:sz w:val="24"/>
          <w:szCs w:val="24"/>
          <w:lang w:val="en-US"/>
        </w:rPr>
        <w:t xml:space="preserve">yaitu 94 </w:t>
      </w:r>
      <w:r w:rsidR="00041C3E" w:rsidRPr="007D3E84">
        <w:rPr>
          <w:rFonts w:ascii="Times New Roman" w:hAnsi="Times New Roman"/>
          <w:sz w:val="24"/>
          <w:szCs w:val="24"/>
        </w:rPr>
        <w:t>responden (</w:t>
      </w:r>
      <w:r w:rsidR="00041C3E" w:rsidRPr="007D3E84">
        <w:rPr>
          <w:rFonts w:ascii="Times New Roman" w:hAnsi="Times New Roman"/>
          <w:sz w:val="24"/>
          <w:szCs w:val="24"/>
          <w:lang w:val="en-US"/>
        </w:rPr>
        <w:t>78</w:t>
      </w:r>
      <w:proofErr w:type="gramStart"/>
      <w:r w:rsidR="00041C3E" w:rsidRPr="007D3E84">
        <w:rPr>
          <w:rFonts w:ascii="Times New Roman" w:hAnsi="Times New Roman"/>
          <w:sz w:val="24"/>
          <w:szCs w:val="24"/>
          <w:lang w:val="en-US"/>
        </w:rPr>
        <w:t>,3</w:t>
      </w:r>
      <w:proofErr w:type="gramEnd"/>
      <w:r w:rsidR="00041C3E" w:rsidRPr="007D3E84">
        <w:rPr>
          <w:rFonts w:ascii="Times New Roman" w:hAnsi="Times New Roman"/>
          <w:sz w:val="24"/>
          <w:szCs w:val="24"/>
        </w:rPr>
        <w:t>%)</w:t>
      </w:r>
      <w:r w:rsidR="00041C3E" w:rsidRPr="007D3E84">
        <w:rPr>
          <w:rFonts w:ascii="Times New Roman" w:hAnsi="Times New Roman"/>
          <w:sz w:val="24"/>
          <w:szCs w:val="24"/>
          <w:lang w:val="en-US"/>
        </w:rPr>
        <w:t xml:space="preserve">, dan sisanya positif yaitu 26 resonden (21,7%). </w:t>
      </w:r>
      <w:r>
        <w:rPr>
          <w:rFonts w:ascii="Times New Roman" w:hAnsi="Times New Roman"/>
          <w:sz w:val="24"/>
          <w:szCs w:val="24"/>
          <w:lang w:val="en-US"/>
        </w:rPr>
        <w:t>Hal ini dapat disebabkan karena faktor internal yang menunjukkan hasil yang baik pada umumnya.</w:t>
      </w:r>
    </w:p>
    <w:p w:rsidR="007D3E84" w:rsidRDefault="007D3E84" w:rsidP="007D3E84">
      <w:pPr>
        <w:pStyle w:val="ListParagraph"/>
        <w:tabs>
          <w:tab w:val="left" w:pos="993"/>
          <w:tab w:val="left" w:pos="1276"/>
          <w:tab w:val="left" w:pos="1560"/>
          <w:tab w:val="left" w:pos="1701"/>
        </w:tabs>
        <w:spacing w:after="120" w:line="240" w:lineRule="auto"/>
        <w:ind w:left="0"/>
        <w:rPr>
          <w:rFonts w:ascii="Times New Roman" w:hAnsi="Times New Roman"/>
          <w:sz w:val="24"/>
          <w:szCs w:val="24"/>
        </w:rPr>
      </w:pPr>
    </w:p>
    <w:p w:rsidR="005D75B8" w:rsidRPr="007D3E84" w:rsidRDefault="005D75B8" w:rsidP="007D3E84">
      <w:pPr>
        <w:pStyle w:val="ListParagraph"/>
        <w:tabs>
          <w:tab w:val="left" w:pos="993"/>
          <w:tab w:val="left" w:pos="1276"/>
          <w:tab w:val="left" w:pos="1560"/>
          <w:tab w:val="left" w:pos="1701"/>
        </w:tabs>
        <w:spacing w:after="120" w:line="240" w:lineRule="auto"/>
        <w:ind w:left="0"/>
        <w:rPr>
          <w:rFonts w:ascii="Times New Roman" w:hAnsi="Times New Roman"/>
          <w:b/>
          <w:bCs/>
          <w:lang w:val="en-US"/>
        </w:rPr>
      </w:pPr>
    </w:p>
    <w:p w:rsidR="007D3E84" w:rsidRDefault="005D75B8" w:rsidP="007D3E84">
      <w:pPr>
        <w:pStyle w:val="ListParagraph"/>
        <w:tabs>
          <w:tab w:val="left" w:pos="993"/>
          <w:tab w:val="left" w:pos="1276"/>
          <w:tab w:val="left" w:pos="1560"/>
          <w:tab w:val="left" w:pos="1701"/>
        </w:tabs>
        <w:spacing w:after="120" w:line="240" w:lineRule="auto"/>
        <w:ind w:left="0"/>
        <w:rPr>
          <w:rFonts w:ascii="Times New Roman" w:hAnsi="Times New Roman"/>
          <w:b/>
        </w:rPr>
      </w:pPr>
      <w:r>
        <w:rPr>
          <w:rFonts w:ascii="Times New Roman" w:hAnsi="Times New Roman"/>
          <w:noProof/>
          <w:lang w:eastAsia="id-ID"/>
        </w:rPr>
        <w:drawing>
          <wp:inline distT="0" distB="0" distL="0" distR="0" wp14:anchorId="6DC50989" wp14:editId="3B0BC781">
            <wp:extent cx="2743200" cy="1600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22C9" w:rsidRDefault="00B922C9" w:rsidP="00B922C9">
      <w:pPr>
        <w:pStyle w:val="ListParagraph"/>
        <w:tabs>
          <w:tab w:val="left" w:pos="993"/>
          <w:tab w:val="left" w:pos="1276"/>
          <w:tab w:val="left" w:pos="1560"/>
          <w:tab w:val="left" w:pos="1701"/>
        </w:tabs>
        <w:spacing w:after="120" w:line="240" w:lineRule="auto"/>
        <w:ind w:left="0"/>
        <w:rPr>
          <w:rFonts w:ascii="Times New Roman" w:hAnsi="Times New Roman"/>
          <w:b/>
          <w:bCs/>
          <w:lang w:val="en-US"/>
        </w:rPr>
      </w:pPr>
      <w:r>
        <w:rPr>
          <w:rFonts w:ascii="Times New Roman" w:hAnsi="Times New Roman"/>
          <w:b/>
          <w:bCs/>
          <w:lang w:val="en-US"/>
        </w:rPr>
        <w:t>Grafik</w:t>
      </w:r>
      <w:r w:rsidRPr="007D3E84">
        <w:rPr>
          <w:rFonts w:ascii="Times New Roman" w:hAnsi="Times New Roman"/>
          <w:b/>
          <w:bCs/>
        </w:rPr>
        <w:t xml:space="preserve"> </w:t>
      </w:r>
      <w:r>
        <w:rPr>
          <w:rFonts w:ascii="Times New Roman" w:hAnsi="Times New Roman"/>
          <w:b/>
          <w:bCs/>
          <w:lang w:val="en-US"/>
        </w:rPr>
        <w:t>2</w:t>
      </w:r>
      <w:r w:rsidRPr="007D3E84">
        <w:rPr>
          <w:rFonts w:ascii="Times New Roman" w:hAnsi="Times New Roman"/>
          <w:b/>
          <w:bCs/>
        </w:rPr>
        <w:t xml:space="preserve"> Distribusi Frekuensi </w:t>
      </w:r>
      <w:r w:rsidRPr="007D3E84">
        <w:rPr>
          <w:rFonts w:ascii="Times New Roman" w:hAnsi="Times New Roman"/>
          <w:b/>
          <w:bCs/>
          <w:lang w:val="en-US"/>
        </w:rPr>
        <w:t>status gizi balita (n=120)</w:t>
      </w:r>
    </w:p>
    <w:p w:rsidR="00041C3E" w:rsidRPr="00B922C9" w:rsidRDefault="00041C3E" w:rsidP="00C749CD">
      <w:pPr>
        <w:pStyle w:val="ListParagraph"/>
        <w:spacing w:after="120" w:line="240" w:lineRule="auto"/>
        <w:ind w:left="0"/>
        <w:jc w:val="both"/>
        <w:rPr>
          <w:rFonts w:ascii="Times New Roman" w:hAnsi="Times New Roman"/>
          <w:sz w:val="24"/>
          <w:szCs w:val="24"/>
        </w:rPr>
      </w:pPr>
    </w:p>
    <w:p w:rsidR="00C749CD" w:rsidRPr="005D75B8" w:rsidRDefault="005D75B8" w:rsidP="005D75B8">
      <w:pPr>
        <w:pStyle w:val="ListParagraph"/>
        <w:tabs>
          <w:tab w:val="left" w:pos="993"/>
        </w:tabs>
        <w:spacing w:after="120" w:line="240" w:lineRule="auto"/>
        <w:ind w:left="0"/>
        <w:jc w:val="both"/>
        <w:rPr>
          <w:rFonts w:ascii="Times New Roman" w:hAnsi="Times New Roman"/>
          <w:sz w:val="24"/>
          <w:szCs w:val="24"/>
          <w:lang w:val="en-US"/>
        </w:rPr>
        <w:sectPr w:rsidR="00C749CD" w:rsidRPr="005D75B8" w:rsidSect="00517909">
          <w:type w:val="continuous"/>
          <w:pgSz w:w="11906" w:h="16838"/>
          <w:pgMar w:top="1440" w:right="1440" w:bottom="1440" w:left="1440" w:header="708" w:footer="708" w:gutter="0"/>
          <w:cols w:num="2" w:space="386"/>
          <w:docGrid w:linePitch="360"/>
        </w:sectPr>
      </w:pPr>
      <w:proofErr w:type="gramStart"/>
      <w:r>
        <w:rPr>
          <w:rFonts w:ascii="Times New Roman" w:hAnsi="Times New Roman"/>
          <w:sz w:val="24"/>
          <w:szCs w:val="24"/>
          <w:lang w:val="en-US"/>
        </w:rPr>
        <w:t xml:space="preserve">Grafik 2 </w:t>
      </w:r>
      <w:r w:rsidR="00C749CD" w:rsidRPr="007D3E84">
        <w:rPr>
          <w:rFonts w:ascii="Times New Roman" w:hAnsi="Times New Roman"/>
          <w:sz w:val="24"/>
          <w:szCs w:val="24"/>
        </w:rPr>
        <w:t xml:space="preserve">menunjukkan bahwa </w:t>
      </w:r>
      <w:r w:rsidR="00C749CD" w:rsidRPr="007D3E84">
        <w:rPr>
          <w:rFonts w:ascii="Times New Roman" w:hAnsi="Times New Roman"/>
          <w:sz w:val="24"/>
          <w:szCs w:val="24"/>
          <w:lang w:val="en-US"/>
        </w:rPr>
        <w:t xml:space="preserve">mayoritas </w:t>
      </w:r>
      <w:r w:rsidR="000E5AD9" w:rsidRPr="007D3E84">
        <w:rPr>
          <w:rFonts w:ascii="Times New Roman" w:hAnsi="Times New Roman"/>
          <w:sz w:val="24"/>
          <w:szCs w:val="24"/>
          <w:lang w:val="en-US"/>
        </w:rPr>
        <w:t xml:space="preserve">responden </w:t>
      </w:r>
      <w:r>
        <w:rPr>
          <w:rFonts w:ascii="Times New Roman" w:hAnsi="Times New Roman"/>
          <w:sz w:val="24"/>
          <w:szCs w:val="24"/>
          <w:lang w:val="en-US"/>
        </w:rPr>
        <w:t xml:space="preserve">dalam penelitian </w:t>
      </w:r>
      <w:r w:rsidR="00C749CD" w:rsidRPr="007D3E84">
        <w:rPr>
          <w:rFonts w:ascii="Times New Roman" w:hAnsi="Times New Roman"/>
          <w:sz w:val="24"/>
          <w:szCs w:val="24"/>
          <w:lang w:val="en-US"/>
        </w:rPr>
        <w:t>memiliki status gizi baik</w:t>
      </w:r>
      <w:r>
        <w:rPr>
          <w:rFonts w:ascii="Times New Roman" w:hAnsi="Times New Roman"/>
          <w:sz w:val="24"/>
          <w:szCs w:val="24"/>
          <w:lang w:val="en-US"/>
        </w:rPr>
        <w:t>.</w:t>
      </w:r>
      <w:proofErr w:type="gramEnd"/>
      <w:r>
        <w:rPr>
          <w:rFonts w:ascii="Times New Roman" w:hAnsi="Times New Roman"/>
          <w:sz w:val="24"/>
          <w:szCs w:val="24"/>
          <w:lang w:val="en-US"/>
        </w:rPr>
        <w:t xml:space="preserve"> Hasilnya </w:t>
      </w:r>
      <w:r w:rsidR="00C749CD" w:rsidRPr="007D3E84">
        <w:rPr>
          <w:rFonts w:ascii="Times New Roman" w:hAnsi="Times New Roman"/>
          <w:sz w:val="24"/>
          <w:szCs w:val="24"/>
          <w:lang w:val="en-US"/>
        </w:rPr>
        <w:t xml:space="preserve">yaitu 98 </w:t>
      </w:r>
      <w:r>
        <w:rPr>
          <w:rFonts w:ascii="Times New Roman" w:hAnsi="Times New Roman"/>
          <w:sz w:val="24"/>
          <w:szCs w:val="24"/>
          <w:lang w:val="en-US"/>
        </w:rPr>
        <w:t xml:space="preserve">dari sluruh </w:t>
      </w:r>
      <w:r w:rsidR="00C749CD" w:rsidRPr="007D3E84">
        <w:rPr>
          <w:rFonts w:ascii="Times New Roman" w:hAnsi="Times New Roman"/>
          <w:sz w:val="24"/>
          <w:szCs w:val="24"/>
        </w:rPr>
        <w:t xml:space="preserve">responden </w:t>
      </w:r>
      <w:r>
        <w:rPr>
          <w:rFonts w:ascii="Times New Roman" w:hAnsi="Times New Roman"/>
          <w:sz w:val="24"/>
          <w:szCs w:val="24"/>
          <w:lang w:val="en-US"/>
        </w:rPr>
        <w:t xml:space="preserve">atau sebanyak </w:t>
      </w:r>
      <w:r w:rsidR="00C749CD" w:rsidRPr="007D3E84">
        <w:rPr>
          <w:rFonts w:ascii="Times New Roman" w:hAnsi="Times New Roman"/>
          <w:sz w:val="24"/>
          <w:szCs w:val="24"/>
          <w:lang w:val="en-US"/>
        </w:rPr>
        <w:t>81,7</w:t>
      </w:r>
      <w:r w:rsidR="00C749CD" w:rsidRPr="007D3E84">
        <w:rPr>
          <w:rFonts w:ascii="Times New Roman" w:hAnsi="Times New Roman"/>
          <w:sz w:val="24"/>
          <w:szCs w:val="24"/>
        </w:rPr>
        <w:t>%</w:t>
      </w:r>
      <w:r w:rsidR="00C749CD" w:rsidRPr="007D3E84">
        <w:rPr>
          <w:rFonts w:ascii="Times New Roman" w:hAnsi="Times New Roman"/>
          <w:sz w:val="24"/>
          <w:szCs w:val="24"/>
          <w:lang w:val="en-US"/>
        </w:rPr>
        <w:t xml:space="preserve"> </w:t>
      </w:r>
      <w:r>
        <w:rPr>
          <w:rFonts w:ascii="Times New Roman" w:hAnsi="Times New Roman"/>
          <w:sz w:val="24"/>
          <w:szCs w:val="24"/>
          <w:lang w:val="en-US"/>
        </w:rPr>
        <w:t xml:space="preserve">memiliki gizi yang baik </w:t>
      </w:r>
      <w:r w:rsidR="00C749CD" w:rsidRPr="007D3E84">
        <w:rPr>
          <w:rFonts w:ascii="Times New Roman" w:hAnsi="Times New Roman"/>
          <w:sz w:val="24"/>
          <w:szCs w:val="24"/>
          <w:lang w:val="en-US"/>
        </w:rPr>
        <w:t xml:space="preserve">dan sisanya </w:t>
      </w:r>
      <w:r w:rsidR="000E5AD9" w:rsidRPr="007D3E84">
        <w:rPr>
          <w:rFonts w:ascii="Times New Roman" w:hAnsi="Times New Roman"/>
          <w:sz w:val="24"/>
          <w:szCs w:val="24"/>
          <w:lang w:val="en-US"/>
        </w:rPr>
        <w:t xml:space="preserve">sebanyak 22 responden </w:t>
      </w:r>
      <w:r w:rsidR="00C749CD" w:rsidRPr="007D3E84">
        <w:rPr>
          <w:rFonts w:ascii="Times New Roman" w:hAnsi="Times New Roman"/>
          <w:sz w:val="24"/>
          <w:szCs w:val="24"/>
          <w:lang w:val="en-US"/>
        </w:rPr>
        <w:t xml:space="preserve">memiliki status gizi </w:t>
      </w:r>
      <w:r w:rsidR="000E5AD9" w:rsidRPr="007D3E84">
        <w:rPr>
          <w:rFonts w:ascii="Times New Roman" w:hAnsi="Times New Roman"/>
          <w:sz w:val="24"/>
          <w:szCs w:val="24"/>
          <w:lang w:val="en-US"/>
        </w:rPr>
        <w:t xml:space="preserve">yang kurang </w:t>
      </w:r>
      <w:r w:rsidR="00C749CD" w:rsidRPr="007D3E84">
        <w:rPr>
          <w:rFonts w:ascii="Times New Roman" w:hAnsi="Times New Roman"/>
          <w:sz w:val="24"/>
          <w:szCs w:val="24"/>
          <w:lang w:val="en-US"/>
        </w:rPr>
        <w:t xml:space="preserve">(18,3%). </w:t>
      </w:r>
      <w:r>
        <w:rPr>
          <w:rFonts w:ascii="Times New Roman" w:hAnsi="Times New Roman"/>
          <w:sz w:val="24"/>
          <w:szCs w:val="24"/>
          <w:lang w:val="en-US"/>
        </w:rPr>
        <w:t xml:space="preserve"> </w:t>
      </w:r>
    </w:p>
    <w:p w:rsidR="00C749CD" w:rsidRPr="007D3E84" w:rsidRDefault="00C749CD" w:rsidP="00C749CD">
      <w:pPr>
        <w:pStyle w:val="ListParagraph"/>
        <w:tabs>
          <w:tab w:val="left" w:pos="993"/>
        </w:tabs>
        <w:spacing w:after="0" w:line="240" w:lineRule="auto"/>
        <w:ind w:left="0"/>
        <w:jc w:val="both"/>
        <w:rPr>
          <w:rFonts w:ascii="Times New Roman" w:hAnsi="Times New Roman"/>
          <w:b/>
          <w:sz w:val="24"/>
          <w:szCs w:val="24"/>
        </w:rPr>
        <w:sectPr w:rsidR="00C749CD" w:rsidRPr="007D3E84" w:rsidSect="00C749CD">
          <w:type w:val="continuous"/>
          <w:pgSz w:w="11906" w:h="16838"/>
          <w:pgMar w:top="1440" w:right="1440" w:bottom="1440" w:left="1440" w:header="708" w:footer="708" w:gutter="0"/>
          <w:cols w:space="206"/>
          <w:docGrid w:linePitch="360"/>
        </w:sectPr>
      </w:pPr>
    </w:p>
    <w:p w:rsidR="00041C3E" w:rsidRPr="007D3E84" w:rsidRDefault="00041C3E" w:rsidP="007D3E84">
      <w:pPr>
        <w:pStyle w:val="ListParagraph"/>
        <w:tabs>
          <w:tab w:val="left" w:pos="993"/>
        </w:tabs>
        <w:spacing w:after="0" w:line="240" w:lineRule="auto"/>
        <w:ind w:left="0"/>
        <w:rPr>
          <w:rFonts w:ascii="Times New Roman" w:hAnsi="Times New Roman"/>
          <w:b/>
          <w:sz w:val="24"/>
          <w:szCs w:val="24"/>
        </w:rPr>
      </w:pPr>
      <w:r w:rsidRPr="007D3E84">
        <w:rPr>
          <w:rFonts w:ascii="Times New Roman" w:hAnsi="Times New Roman"/>
          <w:b/>
          <w:sz w:val="24"/>
          <w:szCs w:val="24"/>
        </w:rPr>
        <w:t xml:space="preserve">Tabel </w:t>
      </w:r>
      <w:r w:rsidR="00243E8F">
        <w:rPr>
          <w:rFonts w:ascii="Times New Roman" w:hAnsi="Times New Roman"/>
          <w:b/>
          <w:sz w:val="24"/>
          <w:szCs w:val="24"/>
          <w:lang w:val="en-US"/>
        </w:rPr>
        <w:t>2</w:t>
      </w:r>
      <w:r w:rsidRPr="007D3E84">
        <w:rPr>
          <w:rFonts w:ascii="Times New Roman" w:hAnsi="Times New Roman"/>
          <w:b/>
          <w:sz w:val="24"/>
          <w:szCs w:val="24"/>
        </w:rPr>
        <w:t>. Analisis Bivariat</w:t>
      </w:r>
      <w:r w:rsidR="007D3E84" w:rsidRPr="007D3E84">
        <w:rPr>
          <w:rFonts w:ascii="Times New Roman" w:hAnsi="Times New Roman"/>
          <w:b/>
          <w:sz w:val="24"/>
          <w:szCs w:val="24"/>
          <w:lang w:val="en-US"/>
        </w:rPr>
        <w:t xml:space="preserve"> </w:t>
      </w:r>
      <w:r w:rsidR="007D3E84">
        <w:rPr>
          <w:rFonts w:ascii="Times New Roman" w:hAnsi="Times New Roman"/>
          <w:b/>
          <w:sz w:val="24"/>
          <w:szCs w:val="24"/>
          <w:lang w:val="en-US"/>
        </w:rPr>
        <w:t xml:space="preserve">- </w:t>
      </w:r>
      <w:r w:rsidRPr="007D3E84">
        <w:rPr>
          <w:rFonts w:ascii="Times New Roman" w:hAnsi="Times New Roman"/>
          <w:b/>
          <w:sz w:val="24"/>
          <w:szCs w:val="24"/>
          <w:lang w:val="en-US"/>
        </w:rPr>
        <w:t>Hasil analisis f</w:t>
      </w:r>
      <w:r w:rsidRPr="007D3E84">
        <w:rPr>
          <w:rFonts w:ascii="Times New Roman" w:hAnsi="Times New Roman"/>
          <w:b/>
          <w:sz w:val="24"/>
          <w:szCs w:val="24"/>
        </w:rPr>
        <w:t>aktor in</w:t>
      </w:r>
      <w:r w:rsidRPr="007D3E84">
        <w:rPr>
          <w:rFonts w:ascii="Times New Roman" w:hAnsi="Times New Roman"/>
          <w:b/>
          <w:sz w:val="24"/>
          <w:szCs w:val="24"/>
          <w:lang w:val="en-US"/>
        </w:rPr>
        <w:t xml:space="preserve">ternal (kebiasaan makan, cuci tangan, potong kuku, BAB dan pemakaian alas kaki) dengan </w:t>
      </w:r>
      <w:r w:rsidRPr="007D3E84">
        <w:rPr>
          <w:rFonts w:ascii="Times New Roman" w:hAnsi="Times New Roman"/>
          <w:b/>
          <w:sz w:val="24"/>
          <w:szCs w:val="24"/>
        </w:rPr>
        <w:t>kejadian ke</w:t>
      </w:r>
      <w:r w:rsidRPr="007D3E84">
        <w:rPr>
          <w:rFonts w:ascii="Times New Roman" w:hAnsi="Times New Roman"/>
          <w:b/>
          <w:sz w:val="24"/>
          <w:szCs w:val="24"/>
          <w:lang w:val="en-US"/>
        </w:rPr>
        <w:t>cacing</w:t>
      </w:r>
      <w:r w:rsidRPr="007D3E84">
        <w:rPr>
          <w:rFonts w:ascii="Times New Roman" w:hAnsi="Times New Roman"/>
          <w:b/>
          <w:sz w:val="24"/>
          <w:szCs w:val="24"/>
        </w:rPr>
        <w:t>an</w:t>
      </w:r>
      <w:r w:rsidRPr="007D3E84">
        <w:rPr>
          <w:rFonts w:ascii="Times New Roman" w:hAnsi="Times New Roman"/>
          <w:b/>
          <w:sz w:val="24"/>
          <w:szCs w:val="24"/>
          <w:lang w:val="en-US"/>
        </w:rPr>
        <w:t xml:space="preserve"> pada anak di daerah pengrajin genting (n=120)</w:t>
      </w:r>
    </w:p>
    <w:p w:rsidR="00041C3E" w:rsidRPr="00ED68D9" w:rsidRDefault="00041C3E" w:rsidP="00C749CD">
      <w:pPr>
        <w:pStyle w:val="ListParagraph"/>
        <w:tabs>
          <w:tab w:val="left" w:pos="993"/>
        </w:tabs>
        <w:spacing w:after="0" w:line="240" w:lineRule="auto"/>
        <w:jc w:val="both"/>
        <w:rPr>
          <w:rFonts w:ascii="Times New Roman" w:hAnsi="Times New Roman"/>
          <w:sz w:val="8"/>
          <w:lang w:val="en-US"/>
        </w:rPr>
      </w:pPr>
    </w:p>
    <w:tbl>
      <w:tblPr>
        <w:tblW w:w="9000" w:type="dxa"/>
        <w:tblBorders>
          <w:top w:val="single" w:sz="4" w:space="0" w:color="auto"/>
          <w:bottom w:val="single" w:sz="4" w:space="0" w:color="auto"/>
        </w:tblBorders>
        <w:tblLook w:val="04A0" w:firstRow="1" w:lastRow="0" w:firstColumn="1" w:lastColumn="0" w:noHBand="0" w:noVBand="1"/>
      </w:tblPr>
      <w:tblGrid>
        <w:gridCol w:w="3150"/>
        <w:gridCol w:w="1620"/>
        <w:gridCol w:w="1440"/>
        <w:gridCol w:w="2790"/>
      </w:tblGrid>
      <w:tr w:rsidR="00041C3E" w:rsidRPr="00ED68D9" w:rsidTr="00B80F28">
        <w:trPr>
          <w:trHeight w:val="350"/>
        </w:trPr>
        <w:tc>
          <w:tcPr>
            <w:tcW w:w="315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b/>
                <w:sz w:val="20"/>
                <w:lang w:val="en-US"/>
              </w:rPr>
            </w:pPr>
            <w:r w:rsidRPr="00ED68D9">
              <w:rPr>
                <w:rFonts w:ascii="Times New Roman" w:hAnsi="Times New Roman"/>
                <w:b/>
                <w:sz w:val="20"/>
                <w:lang w:val="en-US"/>
              </w:rPr>
              <w:t>Variabel</w:t>
            </w:r>
          </w:p>
        </w:tc>
        <w:tc>
          <w:tcPr>
            <w:tcW w:w="162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b/>
                <w:i/>
                <w:sz w:val="20"/>
                <w:lang w:val="en-US"/>
              </w:rPr>
            </w:pPr>
            <w:r w:rsidRPr="00ED68D9">
              <w:rPr>
                <w:rFonts w:ascii="Times New Roman" w:hAnsi="Times New Roman"/>
                <w:b/>
                <w:bCs/>
                <w:i/>
                <w:color w:val="000000"/>
                <w:sz w:val="20"/>
              </w:rPr>
              <w:t>Coefficients</w:t>
            </w:r>
            <w:r w:rsidRPr="00ED68D9">
              <w:rPr>
                <w:rFonts w:ascii="Times New Roman" w:hAnsi="Times New Roman"/>
                <w:b/>
                <w:bCs/>
                <w:i/>
                <w:color w:val="000000"/>
                <w:sz w:val="20"/>
                <w:lang w:val="en-US"/>
              </w:rPr>
              <w:t xml:space="preserve"> Beta</w:t>
            </w:r>
          </w:p>
        </w:tc>
        <w:tc>
          <w:tcPr>
            <w:tcW w:w="144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b/>
                <w:i/>
                <w:sz w:val="20"/>
                <w:lang w:val="en-US"/>
              </w:rPr>
            </w:pPr>
            <w:r w:rsidRPr="00ED68D9">
              <w:rPr>
                <w:rFonts w:ascii="Times New Roman" w:hAnsi="Times New Roman"/>
                <w:b/>
                <w:i/>
                <w:sz w:val="20"/>
                <w:lang w:val="en-US"/>
              </w:rPr>
              <w:t>p value</w:t>
            </w:r>
          </w:p>
        </w:tc>
        <w:tc>
          <w:tcPr>
            <w:tcW w:w="279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b/>
                <w:sz w:val="20"/>
                <w:lang w:val="en-US"/>
              </w:rPr>
            </w:pPr>
            <w:r w:rsidRPr="00ED68D9">
              <w:rPr>
                <w:rFonts w:ascii="Times New Roman" w:hAnsi="Times New Roman"/>
                <w:b/>
                <w:sz w:val="20"/>
                <w:lang w:val="en-US"/>
              </w:rPr>
              <w:t>Kesimpulan</w:t>
            </w:r>
          </w:p>
        </w:tc>
      </w:tr>
      <w:tr w:rsidR="00041C3E" w:rsidRPr="00ED68D9" w:rsidTr="00B80F28">
        <w:tc>
          <w:tcPr>
            <w:tcW w:w="315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 xml:space="preserve">Cuci tangan </w:t>
            </w:r>
            <w:r w:rsidRPr="00ED68D9">
              <w:rPr>
                <w:rFonts w:ascii="Times New Roman" w:hAnsi="Times New Roman" w:cs="Times New Roman"/>
                <w:sz w:val="20"/>
              </w:rPr>
              <w:t>dengan infeksi cacing pada anak</w:t>
            </w:r>
          </w:p>
        </w:tc>
        <w:tc>
          <w:tcPr>
            <w:tcW w:w="162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0.454</w:t>
            </w:r>
          </w:p>
        </w:tc>
        <w:tc>
          <w:tcPr>
            <w:tcW w:w="144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0.000</w:t>
            </w:r>
          </w:p>
        </w:tc>
        <w:tc>
          <w:tcPr>
            <w:tcW w:w="279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sz w:val="20"/>
                <w:lang w:val="en-US"/>
              </w:rPr>
            </w:pPr>
            <w:r w:rsidRPr="00ED68D9">
              <w:rPr>
                <w:rFonts w:ascii="Times New Roman" w:hAnsi="Times New Roman"/>
                <w:sz w:val="20"/>
                <w:lang w:val="en-US"/>
              </w:rPr>
              <w:t xml:space="preserve">Terdapat hubungan kebiasan </w:t>
            </w:r>
            <w:r w:rsidRPr="00ED68D9">
              <w:rPr>
                <w:rFonts w:ascii="Times New Roman" w:hAnsi="Times New Roman"/>
                <w:color w:val="000000"/>
                <w:sz w:val="20"/>
                <w:lang w:val="en-US"/>
              </w:rPr>
              <w:t xml:space="preserve">cuci tangan </w:t>
            </w:r>
            <w:r w:rsidRPr="00ED68D9">
              <w:rPr>
                <w:rFonts w:ascii="Times New Roman" w:hAnsi="Times New Roman"/>
                <w:sz w:val="20"/>
                <w:lang w:val="en-US"/>
              </w:rPr>
              <w:t>dengan infeksi cacing pada anak</w:t>
            </w:r>
          </w:p>
        </w:tc>
      </w:tr>
      <w:tr w:rsidR="00041C3E" w:rsidRPr="00ED68D9" w:rsidTr="007D3E84">
        <w:tc>
          <w:tcPr>
            <w:tcW w:w="315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 xml:space="preserve">Potong kuku </w:t>
            </w:r>
            <w:r w:rsidRPr="00ED68D9">
              <w:rPr>
                <w:rFonts w:ascii="Times New Roman" w:hAnsi="Times New Roman" w:cs="Times New Roman"/>
                <w:sz w:val="20"/>
              </w:rPr>
              <w:t>dengan infeksi cacing pada anak</w:t>
            </w:r>
          </w:p>
        </w:tc>
        <w:tc>
          <w:tcPr>
            <w:tcW w:w="162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0.248</w:t>
            </w:r>
          </w:p>
        </w:tc>
        <w:tc>
          <w:tcPr>
            <w:tcW w:w="144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0.000</w:t>
            </w:r>
          </w:p>
        </w:tc>
        <w:tc>
          <w:tcPr>
            <w:tcW w:w="279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sz w:val="20"/>
                <w:lang w:val="en-US"/>
              </w:rPr>
            </w:pPr>
            <w:r w:rsidRPr="00ED68D9">
              <w:rPr>
                <w:rFonts w:ascii="Times New Roman" w:hAnsi="Times New Roman"/>
                <w:sz w:val="20"/>
                <w:lang w:val="en-US"/>
              </w:rPr>
              <w:t xml:space="preserve">Terdapat hubungan </w:t>
            </w:r>
            <w:r w:rsidRPr="00ED68D9">
              <w:rPr>
                <w:rFonts w:ascii="Times New Roman" w:hAnsi="Times New Roman"/>
                <w:color w:val="000000"/>
                <w:sz w:val="20"/>
                <w:lang w:val="en-US"/>
              </w:rPr>
              <w:t xml:space="preserve">potong kuku </w:t>
            </w:r>
            <w:r w:rsidRPr="00ED68D9">
              <w:rPr>
                <w:rFonts w:ascii="Times New Roman" w:hAnsi="Times New Roman"/>
                <w:sz w:val="20"/>
                <w:lang w:val="en-US"/>
              </w:rPr>
              <w:t>dengan infeksi cacing pada anak</w:t>
            </w:r>
          </w:p>
        </w:tc>
      </w:tr>
      <w:tr w:rsidR="00041C3E" w:rsidRPr="00ED68D9" w:rsidTr="007D3E84">
        <w:tc>
          <w:tcPr>
            <w:tcW w:w="315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 xml:space="preserve">Alas kaki </w:t>
            </w:r>
            <w:r w:rsidRPr="00ED68D9">
              <w:rPr>
                <w:rFonts w:ascii="Times New Roman" w:hAnsi="Times New Roman" w:cs="Times New Roman"/>
                <w:sz w:val="20"/>
              </w:rPr>
              <w:t>dengan infeksi cacing pada anak</w:t>
            </w:r>
          </w:p>
        </w:tc>
        <w:tc>
          <w:tcPr>
            <w:tcW w:w="162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0.059</w:t>
            </w:r>
          </w:p>
        </w:tc>
        <w:tc>
          <w:tcPr>
            <w:tcW w:w="144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0.104</w:t>
            </w:r>
          </w:p>
        </w:tc>
        <w:tc>
          <w:tcPr>
            <w:tcW w:w="279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sz w:val="20"/>
                <w:lang w:val="en-US"/>
              </w:rPr>
            </w:pPr>
            <w:r w:rsidRPr="00ED68D9">
              <w:rPr>
                <w:rFonts w:ascii="Times New Roman" w:hAnsi="Times New Roman"/>
                <w:sz w:val="20"/>
                <w:lang w:val="en-US"/>
              </w:rPr>
              <w:t xml:space="preserve">Tidak terdapat </w:t>
            </w:r>
            <w:r w:rsidRPr="00ED68D9">
              <w:rPr>
                <w:rFonts w:ascii="Times New Roman" w:hAnsi="Times New Roman"/>
                <w:color w:val="000000"/>
                <w:sz w:val="20"/>
                <w:lang w:val="en-US"/>
              </w:rPr>
              <w:t>hubungan kebiasaan memakai alas kaki dengan</w:t>
            </w:r>
            <w:r w:rsidRPr="00ED68D9">
              <w:rPr>
                <w:rFonts w:ascii="Times New Roman" w:hAnsi="Times New Roman"/>
                <w:sz w:val="20"/>
                <w:lang w:val="en-US"/>
              </w:rPr>
              <w:t xml:space="preserve"> infeksi cacing pada anak</w:t>
            </w:r>
          </w:p>
        </w:tc>
      </w:tr>
      <w:tr w:rsidR="00041C3E" w:rsidRPr="00ED68D9" w:rsidTr="007D3E84">
        <w:tc>
          <w:tcPr>
            <w:tcW w:w="315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 xml:space="preserve">Kebiasaan makan </w:t>
            </w:r>
            <w:r w:rsidRPr="00ED68D9">
              <w:rPr>
                <w:rFonts w:ascii="Times New Roman" w:hAnsi="Times New Roman" w:cs="Times New Roman"/>
                <w:sz w:val="20"/>
              </w:rPr>
              <w:t>dengan infeksi cacing pada anak</w:t>
            </w:r>
          </w:p>
        </w:tc>
        <w:tc>
          <w:tcPr>
            <w:tcW w:w="162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0.039</w:t>
            </w:r>
          </w:p>
        </w:tc>
        <w:tc>
          <w:tcPr>
            <w:tcW w:w="144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0.126</w:t>
            </w:r>
          </w:p>
        </w:tc>
        <w:tc>
          <w:tcPr>
            <w:tcW w:w="279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sz w:val="20"/>
                <w:lang w:val="en-US"/>
              </w:rPr>
            </w:pPr>
            <w:r w:rsidRPr="00ED68D9">
              <w:rPr>
                <w:rFonts w:ascii="Times New Roman" w:hAnsi="Times New Roman"/>
                <w:sz w:val="20"/>
                <w:lang w:val="en-US"/>
              </w:rPr>
              <w:t xml:space="preserve">Tidak terdapat </w:t>
            </w:r>
            <w:r w:rsidRPr="00ED68D9">
              <w:rPr>
                <w:rFonts w:ascii="Times New Roman" w:hAnsi="Times New Roman"/>
                <w:color w:val="000000"/>
                <w:sz w:val="20"/>
                <w:lang w:val="en-US"/>
              </w:rPr>
              <w:t xml:space="preserve">hubungan kebiasaan </w:t>
            </w:r>
            <w:r w:rsidRPr="00ED68D9">
              <w:rPr>
                <w:rFonts w:ascii="Times New Roman" w:hAnsi="Times New Roman"/>
                <w:sz w:val="20"/>
                <w:lang w:val="en-US"/>
              </w:rPr>
              <w:t>makan</w:t>
            </w:r>
            <w:r w:rsidRPr="00ED68D9">
              <w:rPr>
                <w:rFonts w:ascii="Times New Roman" w:hAnsi="Times New Roman"/>
                <w:color w:val="000000"/>
                <w:sz w:val="20"/>
                <w:lang w:val="en-US"/>
              </w:rPr>
              <w:t xml:space="preserve"> </w:t>
            </w:r>
            <w:r w:rsidRPr="00ED68D9">
              <w:rPr>
                <w:rFonts w:ascii="Times New Roman" w:hAnsi="Times New Roman"/>
                <w:sz w:val="20"/>
                <w:lang w:val="en-US"/>
              </w:rPr>
              <w:t>dengan infeksi cacing pada anak</w:t>
            </w:r>
          </w:p>
        </w:tc>
      </w:tr>
      <w:tr w:rsidR="00041C3E" w:rsidRPr="00ED68D9" w:rsidTr="007D3E84">
        <w:tc>
          <w:tcPr>
            <w:tcW w:w="315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 xml:space="preserve">Kebiasaan BAB </w:t>
            </w:r>
            <w:r w:rsidRPr="00ED68D9">
              <w:rPr>
                <w:rFonts w:ascii="Times New Roman" w:hAnsi="Times New Roman" w:cs="Times New Roman"/>
                <w:sz w:val="20"/>
              </w:rPr>
              <w:t>dengan infeksi cacing pada anak</w:t>
            </w:r>
          </w:p>
        </w:tc>
        <w:tc>
          <w:tcPr>
            <w:tcW w:w="162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0.218</w:t>
            </w:r>
          </w:p>
        </w:tc>
        <w:tc>
          <w:tcPr>
            <w:tcW w:w="1440" w:type="dxa"/>
            <w:tcBorders>
              <w:top w:val="single" w:sz="4" w:space="0" w:color="auto"/>
              <w:bottom w:val="single" w:sz="4" w:space="0" w:color="auto"/>
            </w:tcBorders>
            <w:vAlign w:val="center"/>
          </w:tcPr>
          <w:p w:rsidR="00041C3E" w:rsidRPr="00ED68D9" w:rsidRDefault="00041C3E" w:rsidP="000E5AD9">
            <w:pPr>
              <w:autoSpaceDE w:val="0"/>
              <w:autoSpaceDN w:val="0"/>
              <w:adjustRightInd w:val="0"/>
              <w:spacing w:after="0" w:line="240" w:lineRule="auto"/>
              <w:rPr>
                <w:rFonts w:ascii="Times New Roman" w:hAnsi="Times New Roman" w:cs="Times New Roman"/>
                <w:color w:val="000000"/>
                <w:sz w:val="20"/>
              </w:rPr>
            </w:pPr>
            <w:r w:rsidRPr="00ED68D9">
              <w:rPr>
                <w:rFonts w:ascii="Times New Roman" w:hAnsi="Times New Roman" w:cs="Times New Roman"/>
                <w:color w:val="000000"/>
                <w:sz w:val="20"/>
              </w:rPr>
              <w:t>0.000</w:t>
            </w:r>
          </w:p>
        </w:tc>
        <w:tc>
          <w:tcPr>
            <w:tcW w:w="2790" w:type="dxa"/>
            <w:tcBorders>
              <w:top w:val="single" w:sz="4" w:space="0" w:color="auto"/>
              <w:bottom w:val="single" w:sz="4" w:space="0" w:color="auto"/>
            </w:tcBorders>
            <w:vAlign w:val="center"/>
          </w:tcPr>
          <w:p w:rsidR="00041C3E" w:rsidRPr="00ED68D9" w:rsidRDefault="00041C3E" w:rsidP="000E5AD9">
            <w:pPr>
              <w:pStyle w:val="ListParagraph"/>
              <w:spacing w:after="0" w:line="240" w:lineRule="auto"/>
              <w:ind w:left="0"/>
              <w:rPr>
                <w:rFonts w:ascii="Times New Roman" w:hAnsi="Times New Roman"/>
                <w:sz w:val="20"/>
                <w:lang w:val="en-US"/>
              </w:rPr>
            </w:pPr>
            <w:r w:rsidRPr="00ED68D9">
              <w:rPr>
                <w:rFonts w:ascii="Times New Roman" w:hAnsi="Times New Roman"/>
                <w:sz w:val="20"/>
                <w:lang w:val="en-US"/>
              </w:rPr>
              <w:t xml:space="preserve">Terdapat hubugan </w:t>
            </w:r>
            <w:r w:rsidRPr="00ED68D9">
              <w:rPr>
                <w:rFonts w:ascii="Times New Roman" w:hAnsi="Times New Roman"/>
                <w:color w:val="000000"/>
                <w:sz w:val="20"/>
                <w:lang w:val="en-US"/>
              </w:rPr>
              <w:t>kebiasaan BAB dengan</w:t>
            </w:r>
            <w:r w:rsidRPr="00ED68D9">
              <w:rPr>
                <w:rFonts w:ascii="Times New Roman" w:hAnsi="Times New Roman"/>
                <w:sz w:val="20"/>
                <w:lang w:val="en-US"/>
              </w:rPr>
              <w:t xml:space="preserve"> infeksi cacing pada anak</w:t>
            </w:r>
          </w:p>
        </w:tc>
      </w:tr>
    </w:tbl>
    <w:p w:rsidR="00C749CD" w:rsidRDefault="00C749CD" w:rsidP="00C749CD">
      <w:pPr>
        <w:pStyle w:val="ListParagraph"/>
        <w:spacing w:after="0" w:line="240" w:lineRule="auto"/>
        <w:ind w:left="0"/>
        <w:jc w:val="both"/>
        <w:rPr>
          <w:rFonts w:ascii="Times New Roman" w:hAnsi="Times New Roman"/>
          <w:lang w:val="en-US"/>
        </w:rPr>
        <w:sectPr w:rsidR="00C749CD" w:rsidSect="00C749CD">
          <w:type w:val="continuous"/>
          <w:pgSz w:w="11906" w:h="16838"/>
          <w:pgMar w:top="1440" w:right="1440" w:bottom="1440" w:left="1440" w:header="708" w:footer="708" w:gutter="0"/>
          <w:cols w:space="708"/>
          <w:docGrid w:linePitch="360"/>
        </w:sectPr>
      </w:pPr>
    </w:p>
    <w:p w:rsidR="00041C3E" w:rsidRPr="00C749CD" w:rsidRDefault="00041C3E" w:rsidP="00C749CD">
      <w:pPr>
        <w:pStyle w:val="ListParagraph"/>
        <w:spacing w:after="0" w:line="240" w:lineRule="auto"/>
        <w:ind w:left="0"/>
        <w:jc w:val="both"/>
        <w:rPr>
          <w:rFonts w:ascii="Times New Roman" w:hAnsi="Times New Roman"/>
          <w:lang w:val="en-US"/>
        </w:rPr>
      </w:pPr>
    </w:p>
    <w:p w:rsidR="000E5AD9" w:rsidRDefault="000E5AD9" w:rsidP="00C749CD">
      <w:pPr>
        <w:pStyle w:val="ListParagraph"/>
        <w:spacing w:after="0" w:line="240" w:lineRule="auto"/>
        <w:ind w:left="0" w:firstLine="709"/>
        <w:jc w:val="both"/>
        <w:rPr>
          <w:rFonts w:ascii="Times New Roman" w:hAnsi="Times New Roman"/>
          <w:lang w:val="en-US"/>
        </w:rPr>
        <w:sectPr w:rsidR="000E5AD9" w:rsidSect="00C749CD">
          <w:type w:val="continuous"/>
          <w:pgSz w:w="11906" w:h="16838"/>
          <w:pgMar w:top="1440" w:right="1440" w:bottom="1440" w:left="1440" w:header="708" w:footer="708" w:gutter="0"/>
          <w:cols w:space="708"/>
          <w:docGrid w:linePitch="360"/>
        </w:sectPr>
      </w:pPr>
    </w:p>
    <w:p w:rsidR="00D85BA3" w:rsidRPr="007D3E84" w:rsidRDefault="00041C3E" w:rsidP="000E5AD9">
      <w:pPr>
        <w:pStyle w:val="ListParagraph"/>
        <w:spacing w:after="120" w:line="240" w:lineRule="auto"/>
        <w:ind w:left="0" w:firstLine="274"/>
        <w:contextualSpacing w:val="0"/>
        <w:jc w:val="both"/>
        <w:rPr>
          <w:rFonts w:ascii="Times New Roman" w:hAnsi="Times New Roman"/>
          <w:sz w:val="24"/>
          <w:szCs w:val="24"/>
        </w:rPr>
      </w:pPr>
      <w:r w:rsidRPr="007D3E84">
        <w:rPr>
          <w:rFonts w:ascii="Times New Roman" w:hAnsi="Times New Roman"/>
          <w:sz w:val="24"/>
          <w:szCs w:val="24"/>
          <w:lang w:val="en-US"/>
        </w:rPr>
        <w:t>Hasil penelitian menunjukkan bahwa f</w:t>
      </w:r>
      <w:r w:rsidRPr="007D3E84">
        <w:rPr>
          <w:rFonts w:ascii="Times New Roman" w:hAnsi="Times New Roman"/>
          <w:sz w:val="24"/>
          <w:szCs w:val="24"/>
        </w:rPr>
        <w:t>aktor in</w:t>
      </w:r>
      <w:r w:rsidRPr="007D3E84">
        <w:rPr>
          <w:rFonts w:ascii="Times New Roman" w:hAnsi="Times New Roman"/>
          <w:sz w:val="24"/>
          <w:szCs w:val="24"/>
          <w:lang w:val="en-US"/>
        </w:rPr>
        <w:t xml:space="preserve">ternal kebiasaan cuci tangan, potong kuku dan kebiasaan BAB berhubungan dengan </w:t>
      </w:r>
      <w:r w:rsidRPr="007D3E84">
        <w:rPr>
          <w:rFonts w:ascii="Times New Roman" w:hAnsi="Times New Roman"/>
          <w:sz w:val="24"/>
          <w:szCs w:val="24"/>
        </w:rPr>
        <w:t xml:space="preserve">kejadian </w:t>
      </w:r>
      <w:proofErr w:type="gramStart"/>
      <w:r w:rsidRPr="007D3E84">
        <w:rPr>
          <w:rFonts w:ascii="Times New Roman" w:hAnsi="Times New Roman"/>
          <w:sz w:val="24"/>
          <w:szCs w:val="24"/>
        </w:rPr>
        <w:t xml:space="preserve">kecacingan </w:t>
      </w:r>
      <w:r w:rsidRPr="007D3E84">
        <w:rPr>
          <w:rFonts w:ascii="Times New Roman" w:hAnsi="Times New Roman"/>
          <w:sz w:val="24"/>
          <w:szCs w:val="24"/>
          <w:lang w:val="en-US"/>
        </w:rPr>
        <w:t xml:space="preserve"> pada</w:t>
      </w:r>
      <w:proofErr w:type="gramEnd"/>
      <w:r w:rsidRPr="007D3E84">
        <w:rPr>
          <w:rFonts w:ascii="Times New Roman" w:hAnsi="Times New Roman"/>
          <w:sz w:val="24"/>
          <w:szCs w:val="24"/>
          <w:lang w:val="en-US"/>
        </w:rPr>
        <w:t xml:space="preserve"> anak di daerah pengrajin genting. Faktor pemakaian alas kaki dan kebiasaan makan tidak berhubungan dengan </w:t>
      </w:r>
      <w:r w:rsidRPr="007D3E84">
        <w:rPr>
          <w:rFonts w:ascii="Times New Roman" w:hAnsi="Times New Roman"/>
          <w:sz w:val="24"/>
          <w:szCs w:val="24"/>
        </w:rPr>
        <w:t>kejadian kecacingan</w:t>
      </w:r>
      <w:r w:rsidRPr="007D3E84">
        <w:rPr>
          <w:rFonts w:ascii="Times New Roman" w:hAnsi="Times New Roman"/>
          <w:sz w:val="24"/>
          <w:szCs w:val="24"/>
          <w:lang w:val="en-US"/>
        </w:rPr>
        <w:t xml:space="preserve"> pada anak.</w:t>
      </w:r>
    </w:p>
    <w:p w:rsidR="00663A00" w:rsidRPr="007D3E84" w:rsidRDefault="00D85BA3" w:rsidP="000E5AD9">
      <w:pPr>
        <w:pStyle w:val="ListParagraph"/>
        <w:spacing w:after="120" w:line="240" w:lineRule="auto"/>
        <w:ind w:left="0" w:firstLine="274"/>
        <w:contextualSpacing w:val="0"/>
        <w:jc w:val="both"/>
        <w:rPr>
          <w:rFonts w:ascii="Times New Roman" w:hAnsi="Times New Roman"/>
          <w:color w:val="000000"/>
          <w:sz w:val="24"/>
          <w:szCs w:val="24"/>
        </w:rPr>
      </w:pPr>
      <w:r w:rsidRPr="007D3E84">
        <w:rPr>
          <w:rFonts w:ascii="Times New Roman" w:hAnsi="Times New Roman"/>
          <w:sz w:val="24"/>
          <w:szCs w:val="24"/>
        </w:rPr>
        <w:t>Pencegahan dan pemberantasan kecacingan</w:t>
      </w:r>
      <w:r w:rsidRPr="007D3E84">
        <w:rPr>
          <w:rFonts w:ascii="Times New Roman" w:hAnsi="Times New Roman"/>
          <w:sz w:val="24"/>
          <w:szCs w:val="24"/>
          <w:lang w:val="en-US"/>
        </w:rPr>
        <w:t xml:space="preserve"> </w:t>
      </w:r>
      <w:r w:rsidRPr="007D3E84">
        <w:rPr>
          <w:rFonts w:ascii="Times New Roman" w:hAnsi="Times New Roman"/>
          <w:sz w:val="24"/>
          <w:szCs w:val="24"/>
        </w:rPr>
        <w:t xml:space="preserve">antara lain dapat dilakukan dengan membiasakan perilaku mencuci tangan sebelum makan dan setiap kali selesai buang air besar dengan menggunakan air dan sabun. Kebiasaaan mencuci tangan menggunakan sabun sebelum makan yang kurang berisiko terjadinya penularan kecacingan </w:t>
      </w:r>
      <w:r w:rsidRPr="007D3E84">
        <w:rPr>
          <w:rFonts w:ascii="Times New Roman" w:hAnsi="Times New Roman"/>
          <w:color w:val="000000"/>
          <w:sz w:val="24"/>
          <w:szCs w:val="24"/>
        </w:rPr>
        <w:t>(Fitri, 2012).</w:t>
      </w:r>
      <w:r w:rsidR="00183F34" w:rsidRPr="007D3E84">
        <w:rPr>
          <w:rFonts w:ascii="Times New Roman" w:hAnsi="Times New Roman"/>
          <w:color w:val="000000"/>
          <w:sz w:val="24"/>
          <w:szCs w:val="24"/>
        </w:rPr>
        <w:t xml:space="preserve"> </w:t>
      </w:r>
      <w:r w:rsidR="006228AC">
        <w:rPr>
          <w:rFonts w:ascii="Times New Roman" w:hAnsi="Times New Roman"/>
          <w:color w:val="000000"/>
          <w:sz w:val="24"/>
          <w:szCs w:val="24"/>
        </w:rPr>
        <w:t>Kebiasaan mencuci tangan dengan nilai p</w:t>
      </w:r>
      <w:r w:rsidR="008058AB">
        <w:rPr>
          <w:rFonts w:ascii="Times New Roman" w:hAnsi="Times New Roman"/>
          <w:color w:val="000000"/>
          <w:sz w:val="24"/>
          <w:szCs w:val="24"/>
        </w:rPr>
        <w:t xml:space="preserve"> </w:t>
      </w:r>
      <w:r w:rsidR="006228AC">
        <w:rPr>
          <w:rFonts w:ascii="Times New Roman" w:hAnsi="Times New Roman"/>
          <w:color w:val="000000"/>
          <w:sz w:val="24"/>
          <w:szCs w:val="24"/>
        </w:rPr>
        <w:t xml:space="preserve">(0.000) yang artinya </w:t>
      </w:r>
      <w:r w:rsidR="006228AC">
        <w:rPr>
          <w:rFonts w:ascii="Times New Roman" w:hAnsi="Times New Roman"/>
        </w:rPr>
        <w:t>t</w:t>
      </w:r>
      <w:r w:rsidR="006228AC" w:rsidRPr="00243E8F">
        <w:rPr>
          <w:rFonts w:ascii="Times New Roman" w:hAnsi="Times New Roman"/>
          <w:lang w:val="en-US"/>
        </w:rPr>
        <w:t xml:space="preserve">erdapat hubungan kebiasan </w:t>
      </w:r>
      <w:r w:rsidR="006228AC" w:rsidRPr="00243E8F">
        <w:rPr>
          <w:rFonts w:ascii="Times New Roman" w:hAnsi="Times New Roman"/>
          <w:color w:val="000000"/>
          <w:lang w:val="en-US"/>
        </w:rPr>
        <w:t xml:space="preserve">cuci tangan </w:t>
      </w:r>
      <w:r w:rsidR="006228AC" w:rsidRPr="00243E8F">
        <w:rPr>
          <w:rFonts w:ascii="Times New Roman" w:hAnsi="Times New Roman"/>
          <w:lang w:val="en-US"/>
        </w:rPr>
        <w:t>dengan infeksi cacing pada anak</w:t>
      </w:r>
      <w:r w:rsidR="006228AC">
        <w:rPr>
          <w:rFonts w:ascii="Times New Roman" w:hAnsi="Times New Roman"/>
          <w:color w:val="000000"/>
          <w:sz w:val="24"/>
          <w:szCs w:val="24"/>
        </w:rPr>
        <w:t>. Hal ini sejalan dengan penelitian Strunz (2014)</w:t>
      </w:r>
      <w:r w:rsidR="006228AC">
        <w:rPr>
          <w:rFonts w:ascii="Times New Roman" w:hAnsi="Times New Roman"/>
          <w:color w:val="FF0000"/>
          <w:sz w:val="24"/>
          <w:szCs w:val="24"/>
        </w:rPr>
        <w:t xml:space="preserve"> </w:t>
      </w:r>
      <w:r w:rsidR="006228AC" w:rsidRPr="006228AC">
        <w:rPr>
          <w:rFonts w:ascii="Times New Roman" w:hAnsi="Times New Roman"/>
          <w:sz w:val="24"/>
          <w:szCs w:val="24"/>
        </w:rPr>
        <w:t>c</w:t>
      </w:r>
      <w:r w:rsidR="00183F34" w:rsidRPr="006228AC">
        <w:rPr>
          <w:rFonts w:ascii="Times New Roman" w:hAnsi="Times New Roman"/>
          <w:sz w:val="24"/>
          <w:szCs w:val="24"/>
        </w:rPr>
        <w:t xml:space="preserve">uci tangan sebelum dan setelah makan kemungkinan dapat mengurangi infeksi cacing </w:t>
      </w:r>
      <w:r w:rsidR="00183F34" w:rsidRPr="006228AC">
        <w:rPr>
          <w:rFonts w:ascii="Times New Roman" w:hAnsi="Times New Roman"/>
          <w:i/>
          <w:sz w:val="24"/>
          <w:szCs w:val="24"/>
        </w:rPr>
        <w:t>Ascaris</w:t>
      </w:r>
      <w:r w:rsidR="006228AC">
        <w:rPr>
          <w:rFonts w:ascii="Times New Roman" w:hAnsi="Times New Roman"/>
          <w:sz w:val="24"/>
          <w:szCs w:val="24"/>
        </w:rPr>
        <w:t xml:space="preserve"> dengan nili OR = 0,38.</w:t>
      </w:r>
    </w:p>
    <w:p w:rsidR="00183F34" w:rsidRPr="007D3E84" w:rsidRDefault="00663A00" w:rsidP="000E5AD9">
      <w:pPr>
        <w:spacing w:after="120" w:line="240" w:lineRule="auto"/>
        <w:ind w:firstLine="274"/>
        <w:jc w:val="both"/>
        <w:rPr>
          <w:rFonts w:ascii="Times New Roman" w:hAnsi="Times New Roman" w:cs="Times New Roman"/>
          <w:sz w:val="24"/>
          <w:szCs w:val="24"/>
          <w:lang w:val="id-ID"/>
        </w:rPr>
      </w:pPr>
      <w:proofErr w:type="gramStart"/>
      <w:r w:rsidRPr="007D3E84">
        <w:rPr>
          <w:rFonts w:ascii="Times New Roman" w:hAnsi="Times New Roman" w:cs="Times New Roman"/>
          <w:sz w:val="24"/>
          <w:szCs w:val="24"/>
        </w:rPr>
        <w:t>Kebiasaan memotong kuku sangat erat kaitannya dengan aspek higyiene.</w:t>
      </w:r>
      <w:proofErr w:type="gramEnd"/>
      <w:r w:rsidRPr="007D3E84">
        <w:rPr>
          <w:rFonts w:ascii="Times New Roman" w:hAnsi="Times New Roman" w:cs="Times New Roman"/>
          <w:sz w:val="24"/>
          <w:szCs w:val="24"/>
        </w:rPr>
        <w:t xml:space="preserve"> Apabila kuku dalam keadaan panjang tidak bersih maka kotoran-kotoran yang terdapat di tangan disertai kuku yang panjang dan kotor bila tidak dicuci sebelum mengkonsumsi makanan menyebabkan masuknya telur cacing kedalam tubuh. Hasil penelitian </w:t>
      </w:r>
      <w:r w:rsidRPr="007D3E84">
        <w:rPr>
          <w:rFonts w:ascii="Times New Roman" w:hAnsi="Times New Roman" w:cs="Times New Roman"/>
          <w:color w:val="000000"/>
          <w:sz w:val="24"/>
          <w:szCs w:val="24"/>
        </w:rPr>
        <w:t>Sari (2014)</w:t>
      </w:r>
      <w:r w:rsidRPr="007D3E84">
        <w:rPr>
          <w:rFonts w:ascii="Times New Roman" w:hAnsi="Times New Roman" w:cs="Times New Roman"/>
          <w:sz w:val="24"/>
          <w:szCs w:val="24"/>
        </w:rPr>
        <w:t xml:space="preserve"> menunjukkan terdapat hubungan yang bermakna antara kebiasaan potong kuku </w:t>
      </w:r>
      <w:r w:rsidR="0069117E">
        <w:rPr>
          <w:rFonts w:ascii="Times New Roman" w:hAnsi="Times New Roman" w:cs="Times New Roman"/>
          <w:sz w:val="24"/>
          <w:szCs w:val="24"/>
        </w:rPr>
        <w:t>dengan infestasi STH (nilai p=0</w:t>
      </w:r>
      <w:r w:rsidR="0069117E">
        <w:rPr>
          <w:rFonts w:ascii="Times New Roman" w:hAnsi="Times New Roman" w:cs="Times New Roman"/>
          <w:sz w:val="24"/>
          <w:szCs w:val="24"/>
          <w:lang w:val="id-ID"/>
        </w:rPr>
        <w:t>.</w:t>
      </w:r>
      <w:r w:rsidRPr="007D3E84">
        <w:rPr>
          <w:rFonts w:ascii="Times New Roman" w:hAnsi="Times New Roman" w:cs="Times New Roman"/>
          <w:sz w:val="24"/>
          <w:szCs w:val="24"/>
        </w:rPr>
        <w:t>007).</w:t>
      </w:r>
    </w:p>
    <w:p w:rsidR="007D3E84" w:rsidRPr="00EC5120" w:rsidRDefault="00183F34" w:rsidP="00EC5120">
      <w:pPr>
        <w:spacing w:after="120" w:line="240" w:lineRule="auto"/>
        <w:ind w:firstLine="274"/>
        <w:jc w:val="both"/>
        <w:rPr>
          <w:rFonts w:ascii="Times New Roman" w:hAnsi="Times New Roman" w:cs="Times New Roman"/>
          <w:color w:val="000000"/>
          <w:sz w:val="24"/>
          <w:szCs w:val="24"/>
          <w:lang w:val="id-ID"/>
        </w:rPr>
      </w:pPr>
      <w:r w:rsidRPr="007D3E84">
        <w:rPr>
          <w:rFonts w:ascii="Times New Roman" w:hAnsi="Times New Roman" w:cs="Times New Roman"/>
          <w:sz w:val="24"/>
          <w:szCs w:val="24"/>
        </w:rPr>
        <w:t xml:space="preserve">Perilaku BAB (buang air besar) yang kurang baik dan di sembarang tempat walau sudah memiliki jamban keluarga diduga menjadi faktor risiko dalam infeksi cacing tambang. Secara teoritik, telur cacing tambang memerlukan media tanah untuk perkembangannya. Adanya telur cacing tambang pada tinja penderita yang melakukan aktifitas BAB di </w:t>
      </w:r>
      <w:proofErr w:type="gramStart"/>
      <w:r w:rsidRPr="007D3E84">
        <w:rPr>
          <w:rFonts w:ascii="Times New Roman" w:hAnsi="Times New Roman" w:cs="Times New Roman"/>
          <w:sz w:val="24"/>
          <w:szCs w:val="24"/>
        </w:rPr>
        <w:t>tanah  terbuka</w:t>
      </w:r>
      <w:proofErr w:type="gramEnd"/>
      <w:r w:rsidRPr="007D3E84">
        <w:rPr>
          <w:rFonts w:ascii="Times New Roman" w:hAnsi="Times New Roman" w:cs="Times New Roman"/>
          <w:sz w:val="24"/>
          <w:szCs w:val="24"/>
        </w:rPr>
        <w:t xml:space="preserve"> semakin memperbesar peluang penularan larva cacing tambang pada masyarakat di sekitarnya. Kebiasaan seperti BAB di sekitar rumah, makan tanpa cuci tangan, bermain-main di tanah di sekitar rumah, maka khususnya anak balita terus menerus mendapatkan reinfeksi. </w:t>
      </w:r>
      <w:r w:rsidR="0082040B" w:rsidRPr="007D3E84">
        <w:rPr>
          <w:rFonts w:ascii="Times New Roman" w:hAnsi="Times New Roman" w:cs="Times New Roman"/>
          <w:color w:val="000000"/>
          <w:sz w:val="24"/>
          <w:szCs w:val="24"/>
        </w:rPr>
        <w:t>Hasil penelielitian yang dilakukan Sumanto</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(2010)</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menunjukkan bahwa terdapat</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hubungan yang signifikan antara</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kebiasaan BAB keluarga dengan</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kejadian infeksi cacing pada anak</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sekolah (</w:t>
      </w:r>
      <w:r w:rsidR="0082040B" w:rsidRPr="007D3E84">
        <w:rPr>
          <w:rFonts w:ascii="Times New Roman" w:hAnsi="Times New Roman" w:cs="Times New Roman"/>
          <w:i/>
          <w:iCs/>
          <w:color w:val="000000"/>
          <w:sz w:val="24"/>
          <w:szCs w:val="24"/>
        </w:rPr>
        <w:t xml:space="preserve">p value = </w:t>
      </w:r>
      <w:r w:rsidR="0069117E">
        <w:rPr>
          <w:rFonts w:ascii="Times New Roman" w:hAnsi="Times New Roman" w:cs="Times New Roman"/>
          <w:color w:val="000000"/>
          <w:sz w:val="24"/>
          <w:szCs w:val="24"/>
        </w:rPr>
        <w:t>0</w:t>
      </w:r>
      <w:r w:rsidR="0069117E">
        <w:rPr>
          <w:rFonts w:ascii="Times New Roman" w:hAnsi="Times New Roman" w:cs="Times New Roman"/>
          <w:color w:val="000000"/>
          <w:sz w:val="24"/>
          <w:szCs w:val="24"/>
          <w:lang w:val="id-ID"/>
        </w:rPr>
        <w:t>.</w:t>
      </w:r>
      <w:r w:rsidR="0082040B" w:rsidRPr="007D3E84">
        <w:rPr>
          <w:rFonts w:ascii="Times New Roman" w:hAnsi="Times New Roman" w:cs="Times New Roman"/>
          <w:color w:val="000000"/>
          <w:sz w:val="24"/>
          <w:szCs w:val="24"/>
        </w:rPr>
        <w:t>010) dimana</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kebiasaan BAB di kebun masih banyak</w:t>
      </w:r>
      <w:r w:rsidR="0082040B" w:rsidRPr="007D3E84">
        <w:rPr>
          <w:rFonts w:ascii="Times New Roman" w:hAnsi="Times New Roman" w:cs="Times New Roman"/>
          <w:color w:val="000000"/>
          <w:sz w:val="24"/>
          <w:szCs w:val="24"/>
          <w:lang w:val="id-ID"/>
        </w:rPr>
        <w:t xml:space="preserve"> </w:t>
      </w:r>
      <w:r w:rsidR="0082040B" w:rsidRPr="007D3E84">
        <w:rPr>
          <w:rFonts w:ascii="Times New Roman" w:hAnsi="Times New Roman" w:cs="Times New Roman"/>
          <w:color w:val="000000"/>
          <w:sz w:val="24"/>
          <w:szCs w:val="24"/>
        </w:rPr>
        <w:t>dilakukan oleh anggota keluarga.</w:t>
      </w:r>
    </w:p>
    <w:p w:rsidR="00ED68D9" w:rsidRDefault="00254872" w:rsidP="00ED68D9">
      <w:pPr>
        <w:pStyle w:val="ListParagraph"/>
        <w:spacing w:after="120" w:line="240" w:lineRule="auto"/>
        <w:ind w:left="0" w:firstLine="274"/>
        <w:contextualSpacing w:val="0"/>
        <w:jc w:val="both"/>
        <w:rPr>
          <w:rFonts w:ascii="Times New Roman" w:hAnsi="Times New Roman"/>
          <w:sz w:val="24"/>
          <w:szCs w:val="24"/>
        </w:rPr>
      </w:pPr>
      <w:r w:rsidRPr="00C749CD">
        <w:rPr>
          <w:rFonts w:ascii="Times New Roman" w:hAnsi="Times New Roman"/>
        </w:rPr>
        <w:t xml:space="preserve"> </w:t>
      </w:r>
      <w:r w:rsidRPr="007D3E84">
        <w:rPr>
          <w:rFonts w:ascii="Times New Roman" w:hAnsi="Times New Roman"/>
          <w:sz w:val="24"/>
          <w:szCs w:val="24"/>
        </w:rPr>
        <w:t xml:space="preserve">Berdasarkan hasil </w:t>
      </w:r>
      <w:r w:rsidR="00D724FA">
        <w:rPr>
          <w:rFonts w:ascii="Times New Roman" w:hAnsi="Times New Roman"/>
          <w:sz w:val="24"/>
          <w:szCs w:val="24"/>
        </w:rPr>
        <w:t>analisis Regresi linier model 1</w:t>
      </w:r>
      <w:r w:rsidRPr="007D3E84">
        <w:rPr>
          <w:rFonts w:ascii="Times New Roman" w:hAnsi="Times New Roman"/>
          <w:sz w:val="24"/>
          <w:szCs w:val="24"/>
          <w:lang w:val="en-US"/>
        </w:rPr>
        <w:t xml:space="preserve"> dapat disimpulkan bahwa f</w:t>
      </w:r>
      <w:r w:rsidRPr="007D3E84">
        <w:rPr>
          <w:rFonts w:ascii="Times New Roman" w:hAnsi="Times New Roman"/>
          <w:sz w:val="24"/>
          <w:szCs w:val="24"/>
        </w:rPr>
        <w:t>aktor in</w:t>
      </w:r>
      <w:r w:rsidRPr="007D3E84">
        <w:rPr>
          <w:rFonts w:ascii="Times New Roman" w:hAnsi="Times New Roman"/>
          <w:sz w:val="24"/>
          <w:szCs w:val="24"/>
          <w:lang w:val="en-US"/>
        </w:rPr>
        <w:t xml:space="preserve">ternal (kebiasaan makan, cuci tangan, potong kuku, BAB dan pemakaian alas kaki) berhubungan dengan </w:t>
      </w:r>
      <w:r w:rsidRPr="007D3E84">
        <w:rPr>
          <w:rFonts w:ascii="Times New Roman" w:hAnsi="Times New Roman"/>
          <w:sz w:val="24"/>
          <w:szCs w:val="24"/>
        </w:rPr>
        <w:t xml:space="preserve">kejadian kecacingan </w:t>
      </w:r>
      <w:r w:rsidRPr="007D3E84">
        <w:rPr>
          <w:rFonts w:ascii="Times New Roman" w:hAnsi="Times New Roman"/>
          <w:sz w:val="24"/>
          <w:szCs w:val="24"/>
          <w:lang w:val="en-US"/>
        </w:rPr>
        <w:t xml:space="preserve"> pada anak di daerah pengrajin genting sebesar 98,2</w:t>
      </w:r>
      <w:r w:rsidR="0069117E">
        <w:rPr>
          <w:rFonts w:ascii="Times New Roman" w:hAnsi="Times New Roman"/>
          <w:sz w:val="24"/>
          <w:szCs w:val="24"/>
          <w:lang w:val="en-US"/>
        </w:rPr>
        <w:t>% (berdasarkan hasil R square 0</w:t>
      </w:r>
      <w:r w:rsidR="0069117E">
        <w:rPr>
          <w:rFonts w:ascii="Times New Roman" w:hAnsi="Times New Roman"/>
          <w:sz w:val="24"/>
          <w:szCs w:val="24"/>
        </w:rPr>
        <w:t>.</w:t>
      </w:r>
      <w:r w:rsidRPr="007D3E84">
        <w:rPr>
          <w:rFonts w:ascii="Times New Roman" w:hAnsi="Times New Roman"/>
          <w:sz w:val="24"/>
          <w:szCs w:val="24"/>
          <w:lang w:val="en-US"/>
        </w:rPr>
        <w:t>982), sisanya 1,8% adalah faktor lain yang tidak diteliti dalam penelitian ini. Nilai e</w:t>
      </w:r>
      <w:r w:rsidR="0069117E">
        <w:rPr>
          <w:rFonts w:ascii="Times New Roman" w:hAnsi="Times New Roman"/>
          <w:sz w:val="24"/>
          <w:szCs w:val="24"/>
          <w:lang w:val="en-US"/>
        </w:rPr>
        <w:t xml:space="preserve">1 pada model 1 adalah e1= </w:t>
      </w:r>
      <w:proofErr w:type="gramStart"/>
      <w:r w:rsidR="0069117E">
        <w:rPr>
          <w:rFonts w:ascii="Times New Roman" w:hAnsi="Times New Roman"/>
          <w:sz w:val="24"/>
          <w:szCs w:val="24"/>
          <w:lang w:val="en-US"/>
        </w:rPr>
        <w:t>√(</w:t>
      </w:r>
      <w:proofErr w:type="gramEnd"/>
      <w:r w:rsidR="0069117E">
        <w:rPr>
          <w:rFonts w:ascii="Times New Roman" w:hAnsi="Times New Roman"/>
          <w:sz w:val="24"/>
          <w:szCs w:val="24"/>
          <w:lang w:val="en-US"/>
        </w:rPr>
        <w:t>1-0</w:t>
      </w:r>
      <w:r w:rsidR="0069117E">
        <w:rPr>
          <w:rFonts w:ascii="Times New Roman" w:hAnsi="Times New Roman"/>
          <w:sz w:val="24"/>
          <w:szCs w:val="24"/>
        </w:rPr>
        <w:t>.</w:t>
      </w:r>
      <w:r w:rsidR="0069117E">
        <w:rPr>
          <w:rFonts w:ascii="Times New Roman" w:hAnsi="Times New Roman"/>
          <w:sz w:val="24"/>
          <w:szCs w:val="24"/>
          <w:lang w:val="en-US"/>
        </w:rPr>
        <w:t>982)= 0</w:t>
      </w:r>
      <w:r w:rsidR="0069117E">
        <w:rPr>
          <w:rFonts w:ascii="Times New Roman" w:hAnsi="Times New Roman"/>
          <w:sz w:val="24"/>
          <w:szCs w:val="24"/>
        </w:rPr>
        <w:t>.</w:t>
      </w:r>
      <w:r w:rsidRPr="007D3E84">
        <w:rPr>
          <w:rFonts w:ascii="Times New Roman" w:hAnsi="Times New Roman"/>
          <w:sz w:val="24"/>
          <w:szCs w:val="24"/>
          <w:lang w:val="en-US"/>
        </w:rPr>
        <w:t>018</w:t>
      </w:r>
      <w:r w:rsidR="00D724FA">
        <w:rPr>
          <w:rFonts w:ascii="Times New Roman" w:hAnsi="Times New Roman"/>
          <w:sz w:val="24"/>
          <w:szCs w:val="24"/>
        </w:rPr>
        <w:t>. Penelitian lain oleh Islamudin (2017) menunjukan bahwa prevalensi anak terinfeksi Soil Transmitted Helminth 11,3% dan perilaku personal hygiene baik 54,9%. Jika dilihat dari perilaku yang berhubungan dengan infeksi kecacingan yaitu, memotong kuku baik 60,0%, mencuci tangan baik 57,7%, bermain tanah baik 62,0%, pengolahan sampah baik 56,3%, pengolahan lantai rumah baik 73,2%, pengolahan jamban baik 69,0%, pengelolaan air bersih baik 78,0%.</w:t>
      </w:r>
    </w:p>
    <w:p w:rsidR="00ED68D9" w:rsidRDefault="00254872" w:rsidP="00ED68D9">
      <w:pPr>
        <w:pStyle w:val="ListParagraph"/>
        <w:spacing w:after="120" w:line="240" w:lineRule="auto"/>
        <w:ind w:left="0" w:firstLine="274"/>
        <w:contextualSpacing w:val="0"/>
        <w:jc w:val="both"/>
        <w:rPr>
          <w:rFonts w:ascii="Times New Roman" w:hAnsi="Times New Roman"/>
        </w:rPr>
      </w:pPr>
      <w:r w:rsidRPr="00C749CD">
        <w:rPr>
          <w:rFonts w:ascii="Times New Roman" w:hAnsi="Times New Roman"/>
        </w:rPr>
        <w:t xml:space="preserve">Berdasarkan </w:t>
      </w:r>
      <w:r w:rsidR="00EC5120">
        <w:rPr>
          <w:rFonts w:ascii="Times New Roman" w:hAnsi="Times New Roman"/>
          <w:sz w:val="24"/>
          <w:szCs w:val="24"/>
        </w:rPr>
        <w:t>analisis Regresi linier model 2</w:t>
      </w:r>
      <w:r w:rsidR="00EC5120">
        <w:rPr>
          <w:rFonts w:ascii="Times New Roman" w:hAnsi="Times New Roman"/>
          <w:sz w:val="24"/>
          <w:szCs w:val="24"/>
          <w:lang w:val="en-US"/>
        </w:rPr>
        <w:t xml:space="preserve"> dapa</w:t>
      </w:r>
      <w:r w:rsidR="00EC5120">
        <w:rPr>
          <w:rFonts w:ascii="Times New Roman" w:hAnsi="Times New Roman"/>
          <w:sz w:val="24"/>
          <w:szCs w:val="24"/>
        </w:rPr>
        <w:t>t</w:t>
      </w:r>
      <w:r w:rsidRPr="00C749CD">
        <w:rPr>
          <w:rFonts w:ascii="Times New Roman" w:hAnsi="Times New Roman"/>
          <w:lang w:val="en-US"/>
        </w:rPr>
        <w:t xml:space="preserve"> disimpulkan bahwa f</w:t>
      </w:r>
      <w:r w:rsidRPr="00C749CD">
        <w:rPr>
          <w:rFonts w:ascii="Times New Roman" w:hAnsi="Times New Roman"/>
        </w:rPr>
        <w:t>aktor in</w:t>
      </w:r>
      <w:r w:rsidRPr="00C749CD">
        <w:rPr>
          <w:rFonts w:ascii="Times New Roman" w:hAnsi="Times New Roman"/>
          <w:lang w:val="en-US"/>
        </w:rPr>
        <w:t xml:space="preserve">ternal (kebiasaan makan, cuci tangan, potong kuku, BAB dan pemakaian alas kaki) berhubungan dengan </w:t>
      </w:r>
      <w:r w:rsidRPr="00C749CD">
        <w:rPr>
          <w:rFonts w:ascii="Times New Roman" w:hAnsi="Times New Roman"/>
        </w:rPr>
        <w:t xml:space="preserve">status gizi </w:t>
      </w:r>
      <w:r w:rsidRPr="00C749CD">
        <w:rPr>
          <w:rFonts w:ascii="Times New Roman" w:hAnsi="Times New Roman"/>
          <w:lang w:val="en-US"/>
        </w:rPr>
        <w:t xml:space="preserve"> pada anak di daerah pengrajin genting sebesar </w:t>
      </w:r>
      <w:r w:rsidRPr="00C749CD">
        <w:rPr>
          <w:rFonts w:ascii="Times New Roman" w:hAnsi="Times New Roman"/>
        </w:rPr>
        <w:t>59</w:t>
      </w:r>
      <w:r w:rsidRPr="00C749CD">
        <w:rPr>
          <w:rFonts w:ascii="Times New Roman" w:hAnsi="Times New Roman"/>
          <w:lang w:val="en-US"/>
        </w:rPr>
        <w:t>,</w:t>
      </w:r>
      <w:r w:rsidRPr="00C749CD">
        <w:rPr>
          <w:rFonts w:ascii="Times New Roman" w:hAnsi="Times New Roman"/>
        </w:rPr>
        <w:t>3</w:t>
      </w:r>
      <w:r w:rsidR="0069117E">
        <w:rPr>
          <w:rFonts w:ascii="Times New Roman" w:hAnsi="Times New Roman"/>
          <w:lang w:val="en-US"/>
        </w:rPr>
        <w:t>% (berdasarkan hasil R square 0</w:t>
      </w:r>
      <w:r w:rsidR="0069117E">
        <w:rPr>
          <w:rFonts w:ascii="Times New Roman" w:hAnsi="Times New Roman"/>
        </w:rPr>
        <w:t>.</w:t>
      </w:r>
      <w:r w:rsidRPr="00C749CD">
        <w:rPr>
          <w:rFonts w:ascii="Times New Roman" w:hAnsi="Times New Roman"/>
        </w:rPr>
        <w:t>593</w:t>
      </w:r>
      <w:r w:rsidRPr="00C749CD">
        <w:rPr>
          <w:rFonts w:ascii="Times New Roman" w:hAnsi="Times New Roman"/>
          <w:lang w:val="en-US"/>
        </w:rPr>
        <w:t xml:space="preserve">), sisanya </w:t>
      </w:r>
      <w:r w:rsidRPr="00C749CD">
        <w:rPr>
          <w:rFonts w:ascii="Times New Roman" w:hAnsi="Times New Roman"/>
        </w:rPr>
        <w:t>40,7</w:t>
      </w:r>
      <w:r w:rsidRPr="00C749CD">
        <w:rPr>
          <w:rFonts w:ascii="Times New Roman" w:hAnsi="Times New Roman"/>
          <w:lang w:val="en-US"/>
        </w:rPr>
        <w:t xml:space="preserve">% adalah faktor lain yang tidak diteliti dalam penelitian ini. Nilai e1 pada model 1 adalah e1= </w:t>
      </w:r>
      <w:proofErr w:type="gramStart"/>
      <w:r w:rsidRPr="00C749CD">
        <w:rPr>
          <w:rFonts w:ascii="Times New Roman" w:hAnsi="Times New Roman"/>
          <w:lang w:val="en-US"/>
        </w:rPr>
        <w:t>√(</w:t>
      </w:r>
      <w:proofErr w:type="gramEnd"/>
      <w:r w:rsidRPr="00C749CD">
        <w:rPr>
          <w:rFonts w:ascii="Times New Roman" w:hAnsi="Times New Roman"/>
          <w:lang w:val="en-US"/>
        </w:rPr>
        <w:t>1-0,</w:t>
      </w:r>
      <w:r w:rsidRPr="00C749CD">
        <w:rPr>
          <w:rFonts w:ascii="Times New Roman" w:hAnsi="Times New Roman"/>
        </w:rPr>
        <w:t>593</w:t>
      </w:r>
      <w:r w:rsidRPr="00C749CD">
        <w:rPr>
          <w:rFonts w:ascii="Times New Roman" w:hAnsi="Times New Roman"/>
          <w:lang w:val="en-US"/>
        </w:rPr>
        <w:t>)= 0,</w:t>
      </w:r>
      <w:r w:rsidRPr="00C749CD">
        <w:rPr>
          <w:rFonts w:ascii="Times New Roman" w:hAnsi="Times New Roman"/>
        </w:rPr>
        <w:t>407.</w:t>
      </w:r>
    </w:p>
    <w:p w:rsidR="00EC5120" w:rsidRPr="00ED68D9" w:rsidRDefault="00EC5120" w:rsidP="00ED68D9">
      <w:pPr>
        <w:pStyle w:val="ListParagraph"/>
        <w:spacing w:after="120" w:line="240" w:lineRule="auto"/>
        <w:ind w:left="0" w:firstLine="274"/>
        <w:contextualSpacing w:val="0"/>
        <w:jc w:val="both"/>
        <w:rPr>
          <w:rFonts w:ascii="Times New Roman" w:hAnsi="Times New Roman"/>
          <w:sz w:val="24"/>
        </w:rPr>
      </w:pPr>
      <w:r w:rsidRPr="00ED68D9">
        <w:rPr>
          <w:rFonts w:ascii="Times New Roman" w:hAnsi="Times New Roman"/>
          <w:sz w:val="24"/>
        </w:rPr>
        <w:t xml:space="preserve">Penelitian oleh </w:t>
      </w:r>
      <w:r w:rsidR="00B76AED" w:rsidRPr="00ED68D9">
        <w:rPr>
          <w:rFonts w:ascii="Times New Roman" w:hAnsi="Times New Roman"/>
          <w:sz w:val="24"/>
        </w:rPr>
        <w:t>Roebiakto (2016) ada hubungan yang signifikan antara status gizi dengan i</w:t>
      </w:r>
      <w:r w:rsidR="0069117E">
        <w:rPr>
          <w:rFonts w:ascii="Times New Roman" w:hAnsi="Times New Roman"/>
          <w:sz w:val="24"/>
        </w:rPr>
        <w:t>nfeksi kecacingan diperoleh p=0.</w:t>
      </w:r>
      <w:r w:rsidR="00B76AED" w:rsidRPr="00ED68D9">
        <w:rPr>
          <w:rFonts w:ascii="Times New Roman" w:hAnsi="Times New Roman"/>
          <w:sz w:val="24"/>
        </w:rPr>
        <w:t>044 dengan nilai</w:t>
      </w:r>
      <w:r w:rsidR="009D5218">
        <w:rPr>
          <w:rFonts w:ascii="Times New Roman" w:hAnsi="Times New Roman"/>
          <w:sz w:val="24"/>
        </w:rPr>
        <w:t xml:space="preserve"> OR=3.</w:t>
      </w:r>
      <w:r w:rsidR="00813986" w:rsidRPr="00ED68D9">
        <w:rPr>
          <w:rFonts w:ascii="Times New Roman" w:hAnsi="Times New Roman"/>
          <w:sz w:val="24"/>
        </w:rPr>
        <w:t xml:space="preserve">10. Penelitian lain oleh </w:t>
      </w:r>
      <w:r w:rsidRPr="00ED68D9">
        <w:rPr>
          <w:rFonts w:ascii="Times New Roman" w:hAnsi="Times New Roman"/>
          <w:sz w:val="24"/>
        </w:rPr>
        <w:t xml:space="preserve">Nurcahyo (2010), bahwa hygiene ibu dalam proses pemberian makan kepada anaknya berpengaruh pada penyakit infeksi seperti diare. Balita yang menderita penyakit infeksi seperti diare dalam kurun </w:t>
      </w:r>
      <w:r w:rsidR="00B76AED" w:rsidRPr="00ED68D9">
        <w:rPr>
          <w:rFonts w:ascii="Times New Roman" w:hAnsi="Times New Roman"/>
          <w:sz w:val="24"/>
        </w:rPr>
        <w:t xml:space="preserve">waktu yang lama menyebabkan penurunan berat badan sehingga berpengaruh terhadap status gizinya. </w:t>
      </w:r>
      <w:r w:rsidR="00A74853" w:rsidRPr="00ED68D9">
        <w:rPr>
          <w:rFonts w:ascii="Times New Roman" w:hAnsi="Times New Roman"/>
          <w:sz w:val="24"/>
        </w:rPr>
        <w:t>Hal ini sejalan dengan p</w:t>
      </w:r>
      <w:r w:rsidR="00B76AED" w:rsidRPr="00ED68D9">
        <w:rPr>
          <w:rFonts w:ascii="Times New Roman" w:hAnsi="Times New Roman"/>
          <w:sz w:val="24"/>
        </w:rPr>
        <w:t>enelit</w:t>
      </w:r>
      <w:r w:rsidR="00A74853" w:rsidRPr="00ED68D9">
        <w:rPr>
          <w:rFonts w:ascii="Times New Roman" w:hAnsi="Times New Roman"/>
          <w:sz w:val="24"/>
        </w:rPr>
        <w:t xml:space="preserve">ian Debby </w:t>
      </w:r>
      <w:r w:rsidR="00B76AED" w:rsidRPr="00ED68D9">
        <w:rPr>
          <w:rFonts w:ascii="Times New Roman" w:hAnsi="Times New Roman"/>
          <w:sz w:val="24"/>
        </w:rPr>
        <w:t xml:space="preserve"> (2012) </w:t>
      </w:r>
      <w:r w:rsidR="00813986" w:rsidRPr="00ED68D9">
        <w:rPr>
          <w:rFonts w:ascii="Times New Roman" w:hAnsi="Times New Roman"/>
          <w:sz w:val="24"/>
        </w:rPr>
        <w:t xml:space="preserve"> </w:t>
      </w:r>
      <w:r w:rsidR="00B76AED" w:rsidRPr="00ED68D9">
        <w:rPr>
          <w:rFonts w:ascii="Times New Roman" w:hAnsi="Times New Roman"/>
          <w:sz w:val="24"/>
        </w:rPr>
        <w:t>yang menyatakan</w:t>
      </w:r>
      <w:r w:rsidR="00A74853" w:rsidRPr="00ED68D9">
        <w:rPr>
          <w:rFonts w:ascii="Times New Roman" w:hAnsi="Times New Roman"/>
          <w:sz w:val="24"/>
        </w:rPr>
        <w:t xml:space="preserve"> anatara pengetahuan ibu tentang gizi dan higiene sanitasi lingkungan </w:t>
      </w:r>
      <w:r w:rsidR="00ED68D9" w:rsidRPr="00ED68D9">
        <w:rPr>
          <w:rFonts w:ascii="Times New Roman" w:hAnsi="Times New Roman"/>
          <w:sz w:val="24"/>
        </w:rPr>
        <w:t>mempunyai tingkat korelasi erat.</w:t>
      </w:r>
    </w:p>
    <w:p w:rsidR="00ED68D9" w:rsidRDefault="00ED68D9" w:rsidP="00ED68D9">
      <w:pPr>
        <w:pStyle w:val="ListParagraph"/>
        <w:spacing w:after="120" w:line="240" w:lineRule="auto"/>
        <w:ind w:left="0" w:firstLine="274"/>
        <w:contextualSpacing w:val="0"/>
        <w:jc w:val="both"/>
        <w:rPr>
          <w:rFonts w:ascii="Times New Roman" w:hAnsi="Times New Roman"/>
          <w:sz w:val="24"/>
          <w:szCs w:val="24"/>
        </w:rPr>
      </w:pPr>
    </w:p>
    <w:p w:rsidR="00005FB9" w:rsidRPr="00ED68D9" w:rsidRDefault="00005FB9" w:rsidP="00ED68D9">
      <w:pPr>
        <w:pStyle w:val="ListParagraph"/>
        <w:spacing w:after="120" w:line="240" w:lineRule="auto"/>
        <w:ind w:left="0" w:firstLine="274"/>
        <w:contextualSpacing w:val="0"/>
        <w:jc w:val="both"/>
        <w:rPr>
          <w:rFonts w:ascii="Times New Roman" w:hAnsi="Times New Roman"/>
          <w:sz w:val="24"/>
          <w:szCs w:val="24"/>
        </w:rPr>
        <w:sectPr w:rsidR="00005FB9" w:rsidRPr="00ED68D9" w:rsidSect="000E5AD9">
          <w:type w:val="continuous"/>
          <w:pgSz w:w="11906" w:h="16838"/>
          <w:pgMar w:top="1440" w:right="1440" w:bottom="1440" w:left="1440" w:header="708" w:footer="708" w:gutter="0"/>
          <w:cols w:num="2" w:space="386"/>
          <w:docGrid w:linePitch="360"/>
        </w:sectPr>
      </w:pPr>
    </w:p>
    <w:p w:rsidR="00254872" w:rsidRPr="00ED68D9" w:rsidRDefault="00254872" w:rsidP="00ED68D9">
      <w:pPr>
        <w:spacing w:after="0" w:line="240" w:lineRule="auto"/>
        <w:jc w:val="both"/>
        <w:rPr>
          <w:rFonts w:ascii="Times New Roman" w:hAnsi="Times New Roman"/>
          <w:lang w:val="id-ID"/>
        </w:rPr>
      </w:pPr>
    </w:p>
    <w:p w:rsidR="00243E8F" w:rsidRPr="00ED68D9" w:rsidRDefault="0056615A" w:rsidP="00ED68D9">
      <w:pPr>
        <w:rPr>
          <w:rFonts w:ascii="Times New Roman" w:hAnsi="Times New Roman" w:cs="Times New Roman"/>
          <w:b/>
          <w:sz w:val="24"/>
          <w:szCs w:val="24"/>
        </w:rPr>
      </w:pPr>
      <w:r w:rsidRPr="007D3E84">
        <w:rPr>
          <w:rFonts w:ascii="Times New Roman" w:hAnsi="Times New Roman" w:cs="Times New Roman"/>
          <w:b/>
          <w:sz w:val="24"/>
          <w:szCs w:val="24"/>
          <w:lang w:val="id-ID"/>
        </w:rPr>
        <w:t xml:space="preserve">Tabel </w:t>
      </w:r>
      <w:r w:rsidR="00243E8F">
        <w:rPr>
          <w:rFonts w:ascii="Times New Roman" w:hAnsi="Times New Roman" w:cs="Times New Roman"/>
          <w:b/>
          <w:sz w:val="24"/>
          <w:szCs w:val="24"/>
        </w:rPr>
        <w:t>3</w:t>
      </w:r>
      <w:r w:rsidRPr="007D3E84">
        <w:rPr>
          <w:rFonts w:ascii="Times New Roman" w:hAnsi="Times New Roman" w:cs="Times New Roman"/>
          <w:b/>
          <w:sz w:val="24"/>
          <w:szCs w:val="24"/>
          <w:lang w:val="id-ID"/>
        </w:rPr>
        <w:t>.</w:t>
      </w:r>
      <w:r w:rsidRPr="007D3E84">
        <w:rPr>
          <w:rFonts w:ascii="Times New Roman" w:hAnsi="Times New Roman" w:cs="Times New Roman"/>
          <w:sz w:val="24"/>
          <w:szCs w:val="24"/>
          <w:lang w:val="id-ID"/>
        </w:rPr>
        <w:t xml:space="preserve"> </w:t>
      </w:r>
      <w:r w:rsidRPr="007D3E84">
        <w:rPr>
          <w:rFonts w:ascii="Times New Roman" w:hAnsi="Times New Roman" w:cs="Times New Roman"/>
          <w:b/>
          <w:bCs/>
          <w:sz w:val="24"/>
          <w:szCs w:val="24"/>
          <w:lang w:val="id-ID"/>
        </w:rPr>
        <w:t>Analisis Multivariat</w:t>
      </w:r>
      <w:bookmarkStart w:id="0" w:name="_Hlk30838265"/>
      <w:r w:rsidR="007D3E84" w:rsidRPr="007D3E84">
        <w:rPr>
          <w:rFonts w:ascii="Times New Roman" w:hAnsi="Times New Roman" w:cs="Times New Roman"/>
          <w:b/>
          <w:bCs/>
          <w:sz w:val="24"/>
          <w:szCs w:val="24"/>
        </w:rPr>
        <w:t xml:space="preserve"> - </w:t>
      </w:r>
      <w:r w:rsidR="00041C3E" w:rsidRPr="007D3E84">
        <w:rPr>
          <w:rFonts w:ascii="Times New Roman" w:hAnsi="Times New Roman" w:cs="Times New Roman"/>
          <w:b/>
          <w:bCs/>
          <w:sz w:val="24"/>
          <w:szCs w:val="24"/>
        </w:rPr>
        <w:t xml:space="preserve">Tabel Hasil analisis Hubungan faktor internal </w:t>
      </w:r>
      <w:bookmarkEnd w:id="0"/>
      <w:r w:rsidR="00041C3E" w:rsidRPr="007D3E84">
        <w:rPr>
          <w:rFonts w:ascii="Times New Roman" w:hAnsi="Times New Roman" w:cs="Times New Roman"/>
          <w:b/>
          <w:bCs/>
          <w:sz w:val="24"/>
          <w:szCs w:val="24"/>
        </w:rPr>
        <w:t xml:space="preserve">(kebiasaan makan, cuci tangan, potong kuku, BAB dan pemakaian alas kaki) dengan kejadian kecacingan dan berdampak pada status gizi anak di daerah pengrajin genting </w:t>
      </w:r>
    </w:p>
    <w:p w:rsidR="00041C3E" w:rsidRPr="007D3E84" w:rsidRDefault="00041C3E" w:rsidP="007D3E84">
      <w:pPr>
        <w:spacing w:after="0" w:line="240" w:lineRule="auto"/>
        <w:rPr>
          <w:rFonts w:ascii="Times New Roman" w:hAnsi="Times New Roman" w:cs="Times New Roman"/>
          <w:b/>
          <w:bCs/>
          <w:sz w:val="24"/>
          <w:szCs w:val="24"/>
          <w:lang w:val="id-ID"/>
        </w:rPr>
      </w:pPr>
      <w:r w:rsidRPr="007D3E84">
        <w:rPr>
          <w:rFonts w:ascii="Times New Roman" w:hAnsi="Times New Roman" w:cs="Times New Roman"/>
          <w:b/>
          <w:bCs/>
          <w:sz w:val="24"/>
          <w:szCs w:val="24"/>
        </w:rPr>
        <w:t>(n=120)</w:t>
      </w:r>
    </w:p>
    <w:p w:rsidR="00041C3E" w:rsidRPr="00C749CD" w:rsidRDefault="00041C3E" w:rsidP="00C749CD">
      <w:pPr>
        <w:pStyle w:val="ListParagraph"/>
        <w:tabs>
          <w:tab w:val="left" w:pos="993"/>
        </w:tabs>
        <w:spacing w:after="0" w:line="240" w:lineRule="auto"/>
        <w:ind w:left="480"/>
        <w:jc w:val="both"/>
        <w:rPr>
          <w:rFonts w:ascii="Times New Roman" w:hAnsi="Times New Roman"/>
          <w:lang w:val="en-US"/>
        </w:rPr>
      </w:pPr>
    </w:p>
    <w:tbl>
      <w:tblPr>
        <w:tblW w:w="9090" w:type="dxa"/>
        <w:tblBorders>
          <w:top w:val="single" w:sz="4" w:space="0" w:color="auto"/>
          <w:bottom w:val="single" w:sz="4" w:space="0" w:color="auto"/>
        </w:tblBorders>
        <w:tblLook w:val="04A0" w:firstRow="1" w:lastRow="0" w:firstColumn="1" w:lastColumn="0" w:noHBand="0" w:noVBand="1"/>
      </w:tblPr>
      <w:tblGrid>
        <w:gridCol w:w="2970"/>
        <w:gridCol w:w="1701"/>
        <w:gridCol w:w="1179"/>
        <w:gridCol w:w="3240"/>
      </w:tblGrid>
      <w:tr w:rsidR="00041C3E" w:rsidRPr="00243E8F" w:rsidTr="00B80F28">
        <w:tc>
          <w:tcPr>
            <w:tcW w:w="297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center"/>
              <w:rPr>
                <w:rFonts w:ascii="Times New Roman" w:hAnsi="Times New Roman"/>
                <w:b/>
                <w:lang w:val="en-US"/>
              </w:rPr>
            </w:pPr>
            <w:r w:rsidRPr="00243E8F">
              <w:rPr>
                <w:rFonts w:ascii="Times New Roman" w:hAnsi="Times New Roman"/>
                <w:b/>
                <w:lang w:val="en-US"/>
              </w:rPr>
              <w:t>Variabel</w:t>
            </w:r>
          </w:p>
        </w:tc>
        <w:tc>
          <w:tcPr>
            <w:tcW w:w="1701"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center"/>
              <w:rPr>
                <w:rFonts w:ascii="Times New Roman" w:hAnsi="Times New Roman"/>
                <w:b/>
                <w:i/>
                <w:lang w:val="en-US"/>
              </w:rPr>
            </w:pPr>
            <w:r w:rsidRPr="00243E8F">
              <w:rPr>
                <w:rFonts w:ascii="Times New Roman" w:hAnsi="Times New Roman"/>
                <w:b/>
                <w:bCs/>
                <w:i/>
                <w:color w:val="000000"/>
              </w:rPr>
              <w:t>Coefficients</w:t>
            </w:r>
            <w:r w:rsidRPr="00243E8F">
              <w:rPr>
                <w:rFonts w:ascii="Times New Roman" w:hAnsi="Times New Roman"/>
                <w:b/>
                <w:bCs/>
                <w:i/>
                <w:color w:val="000000"/>
                <w:lang w:val="en-US"/>
              </w:rPr>
              <w:t xml:space="preserve"> Beta</w:t>
            </w:r>
          </w:p>
        </w:tc>
        <w:tc>
          <w:tcPr>
            <w:tcW w:w="1179"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center"/>
              <w:rPr>
                <w:rFonts w:ascii="Times New Roman" w:hAnsi="Times New Roman"/>
                <w:b/>
                <w:i/>
                <w:lang w:val="en-US"/>
              </w:rPr>
            </w:pPr>
            <w:r w:rsidRPr="00243E8F">
              <w:rPr>
                <w:rFonts w:ascii="Times New Roman" w:hAnsi="Times New Roman"/>
                <w:b/>
                <w:i/>
                <w:lang w:val="en-US"/>
              </w:rPr>
              <w:t>p value</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center"/>
              <w:rPr>
                <w:rFonts w:ascii="Times New Roman" w:hAnsi="Times New Roman"/>
                <w:b/>
                <w:lang w:val="en-US"/>
              </w:rPr>
            </w:pPr>
            <w:r w:rsidRPr="00243E8F">
              <w:rPr>
                <w:rFonts w:ascii="Times New Roman" w:hAnsi="Times New Roman"/>
                <w:b/>
                <w:lang w:val="en-US"/>
              </w:rPr>
              <w:t>Kesimpulan</w:t>
            </w:r>
          </w:p>
        </w:tc>
      </w:tr>
      <w:tr w:rsidR="00041C3E" w:rsidRPr="00243E8F" w:rsidTr="00B80F28">
        <w:trPr>
          <w:trHeight w:val="1025"/>
        </w:trPr>
        <w:tc>
          <w:tcPr>
            <w:tcW w:w="2970" w:type="dxa"/>
            <w:tcBorders>
              <w:top w:val="single" w:sz="4" w:space="0" w:color="auto"/>
              <w:bottom w:val="single" w:sz="4" w:space="0" w:color="auto"/>
            </w:tcBorders>
            <w:vAlign w:val="center"/>
          </w:tcPr>
          <w:p w:rsidR="00041C3E" w:rsidRPr="00243E8F" w:rsidRDefault="00041C3E" w:rsidP="00C749CD">
            <w:pPr>
              <w:autoSpaceDE w:val="0"/>
              <w:autoSpaceDN w:val="0"/>
              <w:adjustRightInd w:val="0"/>
              <w:spacing w:after="0" w:line="240" w:lineRule="auto"/>
              <w:rPr>
                <w:rFonts w:ascii="Times New Roman" w:hAnsi="Times New Roman" w:cs="Times New Roman"/>
                <w:color w:val="000000"/>
              </w:rPr>
            </w:pPr>
            <w:r w:rsidRPr="00243E8F">
              <w:rPr>
                <w:rFonts w:ascii="Times New Roman" w:hAnsi="Times New Roman" w:cs="Times New Roman"/>
                <w:color w:val="000000"/>
              </w:rPr>
              <w:t xml:space="preserve">Cuci tangan </w:t>
            </w:r>
            <w:r w:rsidRPr="00243E8F">
              <w:rPr>
                <w:rFonts w:ascii="Times New Roman" w:hAnsi="Times New Roman" w:cs="Times New Roman"/>
              </w:rPr>
              <w:t>dengan status gizi anak</w:t>
            </w:r>
          </w:p>
        </w:tc>
        <w:tc>
          <w:tcPr>
            <w:tcW w:w="1701"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0.087</w:t>
            </w:r>
          </w:p>
        </w:tc>
        <w:tc>
          <w:tcPr>
            <w:tcW w:w="1179"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0.781</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both"/>
              <w:rPr>
                <w:rFonts w:ascii="Times New Roman" w:hAnsi="Times New Roman"/>
                <w:lang w:val="en-US"/>
              </w:rPr>
            </w:pPr>
            <w:r w:rsidRPr="00243E8F">
              <w:rPr>
                <w:rFonts w:ascii="Times New Roman" w:hAnsi="Times New Roman"/>
                <w:lang w:val="en-US"/>
              </w:rPr>
              <w:t xml:space="preserve">Tidak terdapat hubungan kebiasan </w:t>
            </w:r>
            <w:r w:rsidRPr="00243E8F">
              <w:rPr>
                <w:rFonts w:ascii="Times New Roman" w:hAnsi="Times New Roman"/>
                <w:color w:val="000000"/>
                <w:lang w:val="en-US"/>
              </w:rPr>
              <w:t xml:space="preserve">cuci tangan </w:t>
            </w:r>
            <w:r w:rsidRPr="00243E8F">
              <w:rPr>
                <w:rFonts w:ascii="Times New Roman" w:hAnsi="Times New Roman"/>
                <w:lang w:val="en-US"/>
              </w:rPr>
              <w:t>dengan status gizi anak</w:t>
            </w:r>
          </w:p>
        </w:tc>
      </w:tr>
      <w:tr w:rsidR="00041C3E" w:rsidRPr="00243E8F" w:rsidTr="00B80F28">
        <w:trPr>
          <w:trHeight w:val="980"/>
        </w:trPr>
        <w:tc>
          <w:tcPr>
            <w:tcW w:w="2970" w:type="dxa"/>
            <w:tcBorders>
              <w:top w:val="single" w:sz="4" w:space="0" w:color="auto"/>
              <w:bottom w:val="single" w:sz="4" w:space="0" w:color="auto"/>
            </w:tcBorders>
            <w:vAlign w:val="center"/>
          </w:tcPr>
          <w:p w:rsidR="00041C3E" w:rsidRPr="00243E8F" w:rsidRDefault="00041C3E" w:rsidP="00C749CD">
            <w:pPr>
              <w:autoSpaceDE w:val="0"/>
              <w:autoSpaceDN w:val="0"/>
              <w:adjustRightInd w:val="0"/>
              <w:spacing w:after="0" w:line="240" w:lineRule="auto"/>
              <w:rPr>
                <w:rFonts w:ascii="Times New Roman" w:hAnsi="Times New Roman" w:cs="Times New Roman"/>
                <w:color w:val="000000"/>
              </w:rPr>
            </w:pPr>
            <w:r w:rsidRPr="00243E8F">
              <w:rPr>
                <w:rFonts w:ascii="Times New Roman" w:hAnsi="Times New Roman" w:cs="Times New Roman"/>
                <w:color w:val="000000"/>
              </w:rPr>
              <w:t xml:space="preserve">Potong kuku </w:t>
            </w:r>
            <w:r w:rsidRPr="00243E8F">
              <w:rPr>
                <w:rFonts w:ascii="Times New Roman" w:hAnsi="Times New Roman" w:cs="Times New Roman"/>
              </w:rPr>
              <w:t>dengan status gizi anak</w:t>
            </w:r>
          </w:p>
        </w:tc>
        <w:tc>
          <w:tcPr>
            <w:tcW w:w="1701"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0.036</w:t>
            </w:r>
          </w:p>
        </w:tc>
        <w:tc>
          <w:tcPr>
            <w:tcW w:w="1179"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0.884</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both"/>
              <w:rPr>
                <w:rFonts w:ascii="Times New Roman" w:hAnsi="Times New Roman"/>
                <w:lang w:val="en-US"/>
              </w:rPr>
            </w:pPr>
            <w:r w:rsidRPr="00243E8F">
              <w:rPr>
                <w:rFonts w:ascii="Times New Roman" w:hAnsi="Times New Roman"/>
                <w:lang w:val="en-US"/>
              </w:rPr>
              <w:t xml:space="preserve">Tidak terdapat hubungan </w:t>
            </w:r>
            <w:r w:rsidRPr="00243E8F">
              <w:rPr>
                <w:rFonts w:ascii="Times New Roman" w:hAnsi="Times New Roman"/>
                <w:color w:val="000000"/>
                <w:lang w:val="en-US"/>
              </w:rPr>
              <w:t xml:space="preserve">potong kuku </w:t>
            </w:r>
            <w:r w:rsidRPr="00243E8F">
              <w:rPr>
                <w:rFonts w:ascii="Times New Roman" w:hAnsi="Times New Roman"/>
                <w:lang w:val="en-US"/>
              </w:rPr>
              <w:t>dengan status gizi anak</w:t>
            </w:r>
          </w:p>
        </w:tc>
      </w:tr>
      <w:tr w:rsidR="00041C3E" w:rsidRPr="00243E8F" w:rsidTr="00B80F28">
        <w:trPr>
          <w:trHeight w:val="980"/>
        </w:trPr>
        <w:tc>
          <w:tcPr>
            <w:tcW w:w="2970" w:type="dxa"/>
            <w:tcBorders>
              <w:top w:val="single" w:sz="4" w:space="0" w:color="auto"/>
              <w:bottom w:val="single" w:sz="4" w:space="0" w:color="auto"/>
            </w:tcBorders>
            <w:vAlign w:val="center"/>
          </w:tcPr>
          <w:p w:rsidR="00041C3E" w:rsidRPr="00243E8F" w:rsidRDefault="00041C3E" w:rsidP="00C749CD">
            <w:pPr>
              <w:autoSpaceDE w:val="0"/>
              <w:autoSpaceDN w:val="0"/>
              <w:adjustRightInd w:val="0"/>
              <w:spacing w:after="0" w:line="240" w:lineRule="auto"/>
              <w:rPr>
                <w:rFonts w:ascii="Times New Roman" w:hAnsi="Times New Roman" w:cs="Times New Roman"/>
                <w:color w:val="000000"/>
              </w:rPr>
            </w:pPr>
            <w:r w:rsidRPr="00243E8F">
              <w:rPr>
                <w:rFonts w:ascii="Times New Roman" w:hAnsi="Times New Roman" w:cs="Times New Roman"/>
                <w:color w:val="000000"/>
              </w:rPr>
              <w:t xml:space="preserve">Alas kaki </w:t>
            </w:r>
            <w:r w:rsidRPr="00243E8F">
              <w:rPr>
                <w:rFonts w:ascii="Times New Roman" w:hAnsi="Times New Roman" w:cs="Times New Roman"/>
              </w:rPr>
              <w:t>dengan status gizi anak</w:t>
            </w:r>
          </w:p>
        </w:tc>
        <w:tc>
          <w:tcPr>
            <w:tcW w:w="1701"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0.030</w:t>
            </w:r>
          </w:p>
        </w:tc>
        <w:tc>
          <w:tcPr>
            <w:tcW w:w="1179"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0.788</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both"/>
              <w:rPr>
                <w:rFonts w:ascii="Times New Roman" w:hAnsi="Times New Roman"/>
                <w:lang w:val="en-US"/>
              </w:rPr>
            </w:pPr>
            <w:r w:rsidRPr="00243E8F">
              <w:rPr>
                <w:rFonts w:ascii="Times New Roman" w:hAnsi="Times New Roman"/>
                <w:lang w:val="en-US"/>
              </w:rPr>
              <w:t xml:space="preserve">Tidak terdapat </w:t>
            </w:r>
            <w:r w:rsidRPr="00243E8F">
              <w:rPr>
                <w:rFonts w:ascii="Times New Roman" w:hAnsi="Times New Roman"/>
                <w:color w:val="000000"/>
                <w:lang w:val="en-US"/>
              </w:rPr>
              <w:t>hubungan kebiasaan memakai alas kaki dengan</w:t>
            </w:r>
            <w:r w:rsidRPr="00243E8F">
              <w:rPr>
                <w:rFonts w:ascii="Times New Roman" w:hAnsi="Times New Roman"/>
                <w:lang w:val="en-US"/>
              </w:rPr>
              <w:t xml:space="preserve"> status gizi anak</w:t>
            </w:r>
          </w:p>
        </w:tc>
      </w:tr>
      <w:tr w:rsidR="00041C3E" w:rsidRPr="00243E8F" w:rsidTr="00B80F28">
        <w:trPr>
          <w:trHeight w:val="710"/>
        </w:trPr>
        <w:tc>
          <w:tcPr>
            <w:tcW w:w="2970" w:type="dxa"/>
            <w:tcBorders>
              <w:top w:val="single" w:sz="4" w:space="0" w:color="auto"/>
              <w:bottom w:val="single" w:sz="4" w:space="0" w:color="auto"/>
            </w:tcBorders>
            <w:vAlign w:val="center"/>
          </w:tcPr>
          <w:p w:rsidR="00041C3E" w:rsidRPr="00243E8F" w:rsidRDefault="00041C3E" w:rsidP="00C749CD">
            <w:pPr>
              <w:autoSpaceDE w:val="0"/>
              <w:autoSpaceDN w:val="0"/>
              <w:adjustRightInd w:val="0"/>
              <w:spacing w:after="0" w:line="240" w:lineRule="auto"/>
              <w:rPr>
                <w:rFonts w:ascii="Times New Roman" w:hAnsi="Times New Roman" w:cs="Times New Roman"/>
                <w:color w:val="000000"/>
              </w:rPr>
            </w:pPr>
            <w:r w:rsidRPr="00243E8F">
              <w:rPr>
                <w:rFonts w:ascii="Times New Roman" w:hAnsi="Times New Roman" w:cs="Times New Roman"/>
                <w:color w:val="000000"/>
              </w:rPr>
              <w:t xml:space="preserve">Kebiasaan makan </w:t>
            </w:r>
            <w:r w:rsidRPr="00243E8F">
              <w:rPr>
                <w:rFonts w:ascii="Times New Roman" w:hAnsi="Times New Roman" w:cs="Times New Roman"/>
              </w:rPr>
              <w:t>dengan status gizi anak</w:t>
            </w:r>
          </w:p>
        </w:tc>
        <w:tc>
          <w:tcPr>
            <w:tcW w:w="1701"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0.394</w:t>
            </w:r>
          </w:p>
        </w:tc>
        <w:tc>
          <w:tcPr>
            <w:tcW w:w="1179"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0.040</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both"/>
              <w:rPr>
                <w:rFonts w:ascii="Times New Roman" w:hAnsi="Times New Roman"/>
                <w:lang w:val="en-US"/>
              </w:rPr>
            </w:pPr>
            <w:r w:rsidRPr="00243E8F">
              <w:rPr>
                <w:rFonts w:ascii="Times New Roman" w:hAnsi="Times New Roman"/>
                <w:lang w:val="en-US"/>
              </w:rPr>
              <w:t xml:space="preserve">Terdapat </w:t>
            </w:r>
            <w:r w:rsidRPr="00243E8F">
              <w:rPr>
                <w:rFonts w:ascii="Times New Roman" w:hAnsi="Times New Roman"/>
                <w:color w:val="000000"/>
                <w:lang w:val="en-US"/>
              </w:rPr>
              <w:t xml:space="preserve">hubungan kebiasaan </w:t>
            </w:r>
            <w:r w:rsidRPr="00243E8F">
              <w:rPr>
                <w:rFonts w:ascii="Times New Roman" w:hAnsi="Times New Roman"/>
                <w:lang w:val="en-US"/>
              </w:rPr>
              <w:t>makan</w:t>
            </w:r>
            <w:r w:rsidRPr="00243E8F">
              <w:rPr>
                <w:rFonts w:ascii="Times New Roman" w:hAnsi="Times New Roman"/>
                <w:color w:val="000000"/>
                <w:lang w:val="en-US"/>
              </w:rPr>
              <w:t xml:space="preserve"> </w:t>
            </w:r>
            <w:r w:rsidRPr="00243E8F">
              <w:rPr>
                <w:rFonts w:ascii="Times New Roman" w:hAnsi="Times New Roman"/>
                <w:lang w:val="en-US"/>
              </w:rPr>
              <w:t>dengan status gizi anak</w:t>
            </w:r>
          </w:p>
        </w:tc>
      </w:tr>
      <w:tr w:rsidR="00041C3E" w:rsidRPr="00243E8F" w:rsidTr="00B80F28">
        <w:trPr>
          <w:trHeight w:val="980"/>
        </w:trPr>
        <w:tc>
          <w:tcPr>
            <w:tcW w:w="2970" w:type="dxa"/>
            <w:tcBorders>
              <w:top w:val="single" w:sz="4" w:space="0" w:color="auto"/>
              <w:bottom w:val="single" w:sz="4" w:space="0" w:color="auto"/>
            </w:tcBorders>
            <w:vAlign w:val="center"/>
          </w:tcPr>
          <w:p w:rsidR="00041C3E" w:rsidRPr="00243E8F" w:rsidRDefault="00041C3E" w:rsidP="00C749CD">
            <w:pPr>
              <w:autoSpaceDE w:val="0"/>
              <w:autoSpaceDN w:val="0"/>
              <w:adjustRightInd w:val="0"/>
              <w:spacing w:after="0" w:line="240" w:lineRule="auto"/>
              <w:rPr>
                <w:rFonts w:ascii="Times New Roman" w:hAnsi="Times New Roman" w:cs="Times New Roman"/>
                <w:color w:val="000000"/>
              </w:rPr>
            </w:pPr>
            <w:r w:rsidRPr="00243E8F">
              <w:rPr>
                <w:rFonts w:ascii="Times New Roman" w:hAnsi="Times New Roman" w:cs="Times New Roman"/>
                <w:color w:val="000000"/>
              </w:rPr>
              <w:t xml:space="preserve">Kebiasaan BAB </w:t>
            </w:r>
            <w:r w:rsidRPr="00243E8F">
              <w:rPr>
                <w:rFonts w:ascii="Times New Roman" w:hAnsi="Times New Roman" w:cs="Times New Roman"/>
              </w:rPr>
              <w:t>dengan status gizi anak</w:t>
            </w:r>
          </w:p>
        </w:tc>
        <w:tc>
          <w:tcPr>
            <w:tcW w:w="1701"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0.078</w:t>
            </w:r>
          </w:p>
        </w:tc>
        <w:tc>
          <w:tcPr>
            <w:tcW w:w="1179"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0.718</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both"/>
              <w:rPr>
                <w:rFonts w:ascii="Times New Roman" w:hAnsi="Times New Roman"/>
                <w:lang w:val="en-US"/>
              </w:rPr>
            </w:pPr>
            <w:r w:rsidRPr="00243E8F">
              <w:rPr>
                <w:rFonts w:ascii="Times New Roman" w:hAnsi="Times New Roman"/>
                <w:lang w:val="en-US"/>
              </w:rPr>
              <w:t xml:space="preserve">Tidak terdapat hubugan </w:t>
            </w:r>
            <w:r w:rsidRPr="00243E8F">
              <w:rPr>
                <w:rFonts w:ascii="Times New Roman" w:hAnsi="Times New Roman"/>
                <w:color w:val="000000"/>
                <w:lang w:val="en-US"/>
              </w:rPr>
              <w:t>kebiasaan BAB dengan</w:t>
            </w:r>
            <w:r w:rsidRPr="00243E8F">
              <w:rPr>
                <w:rFonts w:ascii="Times New Roman" w:hAnsi="Times New Roman"/>
                <w:lang w:val="en-US"/>
              </w:rPr>
              <w:t xml:space="preserve"> status gizi anak</w:t>
            </w:r>
          </w:p>
        </w:tc>
      </w:tr>
      <w:tr w:rsidR="00041C3E" w:rsidRPr="00243E8F" w:rsidTr="00B80F28">
        <w:trPr>
          <w:trHeight w:val="800"/>
        </w:trPr>
        <w:tc>
          <w:tcPr>
            <w:tcW w:w="2970" w:type="dxa"/>
            <w:tcBorders>
              <w:top w:val="single" w:sz="4" w:space="0" w:color="auto"/>
              <w:bottom w:val="single" w:sz="4" w:space="0" w:color="auto"/>
            </w:tcBorders>
            <w:vAlign w:val="center"/>
          </w:tcPr>
          <w:p w:rsidR="00041C3E" w:rsidRPr="00243E8F" w:rsidRDefault="00041C3E" w:rsidP="00C749CD">
            <w:pPr>
              <w:autoSpaceDE w:val="0"/>
              <w:autoSpaceDN w:val="0"/>
              <w:adjustRightInd w:val="0"/>
              <w:spacing w:after="0" w:line="240" w:lineRule="auto"/>
              <w:rPr>
                <w:rFonts w:ascii="Times New Roman" w:hAnsi="Times New Roman" w:cs="Times New Roman"/>
                <w:color w:val="000000"/>
              </w:rPr>
            </w:pPr>
            <w:r w:rsidRPr="00243E8F">
              <w:rPr>
                <w:rFonts w:ascii="Times New Roman" w:hAnsi="Times New Roman" w:cs="Times New Roman"/>
                <w:color w:val="000000"/>
              </w:rPr>
              <w:t xml:space="preserve">Infeksi cacing </w:t>
            </w:r>
            <w:r w:rsidRPr="00243E8F">
              <w:rPr>
                <w:rFonts w:ascii="Times New Roman" w:hAnsi="Times New Roman" w:cs="Times New Roman"/>
              </w:rPr>
              <w:t>dengan status gizi anak</w:t>
            </w:r>
          </w:p>
        </w:tc>
        <w:tc>
          <w:tcPr>
            <w:tcW w:w="1701" w:type="dxa"/>
            <w:tcBorders>
              <w:top w:val="single" w:sz="4" w:space="0" w:color="auto"/>
              <w:bottom w:val="single" w:sz="4" w:space="0" w:color="auto"/>
            </w:tcBorders>
            <w:vAlign w:val="center"/>
          </w:tcPr>
          <w:p w:rsidR="00041C3E" w:rsidRPr="00243E8F" w:rsidRDefault="00041C3E" w:rsidP="000E5AD9">
            <w:pPr>
              <w:autoSpaceDE w:val="0"/>
              <w:autoSpaceDN w:val="0"/>
              <w:adjustRightInd w:val="0"/>
              <w:spacing w:after="0" w:line="240" w:lineRule="auto"/>
              <w:jc w:val="center"/>
              <w:rPr>
                <w:rFonts w:ascii="Times New Roman" w:hAnsi="Times New Roman" w:cs="Times New Roman"/>
                <w:color w:val="000000"/>
              </w:rPr>
            </w:pPr>
            <w:r w:rsidRPr="00243E8F">
              <w:rPr>
                <w:rFonts w:ascii="Times New Roman" w:hAnsi="Times New Roman" w:cs="Times New Roman"/>
                <w:color w:val="000000"/>
              </w:rPr>
              <w:t>1.232</w:t>
            </w:r>
          </w:p>
        </w:tc>
        <w:tc>
          <w:tcPr>
            <w:tcW w:w="1179" w:type="dxa"/>
            <w:tcBorders>
              <w:top w:val="single" w:sz="4" w:space="0" w:color="auto"/>
              <w:bottom w:val="single" w:sz="4" w:space="0" w:color="auto"/>
            </w:tcBorders>
            <w:vAlign w:val="center"/>
          </w:tcPr>
          <w:p w:rsidR="00041C3E" w:rsidRPr="00243E8F" w:rsidRDefault="009D5218" w:rsidP="000E5AD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lang w:val="id-ID"/>
              </w:rPr>
              <w:t>0</w:t>
            </w:r>
            <w:r w:rsidR="00041C3E" w:rsidRPr="00243E8F">
              <w:rPr>
                <w:rFonts w:ascii="Times New Roman" w:hAnsi="Times New Roman" w:cs="Times New Roman"/>
                <w:color w:val="000000"/>
              </w:rPr>
              <w:t>.007</w:t>
            </w:r>
          </w:p>
        </w:tc>
        <w:tc>
          <w:tcPr>
            <w:tcW w:w="3240" w:type="dxa"/>
            <w:tcBorders>
              <w:top w:val="single" w:sz="4" w:space="0" w:color="auto"/>
              <w:bottom w:val="single" w:sz="4" w:space="0" w:color="auto"/>
            </w:tcBorders>
            <w:vAlign w:val="center"/>
          </w:tcPr>
          <w:p w:rsidR="00041C3E" w:rsidRPr="00243E8F" w:rsidRDefault="00041C3E" w:rsidP="00C749CD">
            <w:pPr>
              <w:pStyle w:val="ListParagraph"/>
              <w:spacing w:after="0" w:line="240" w:lineRule="auto"/>
              <w:ind w:left="0"/>
              <w:jc w:val="both"/>
              <w:rPr>
                <w:rFonts w:ascii="Times New Roman" w:hAnsi="Times New Roman"/>
                <w:lang w:val="en-US"/>
              </w:rPr>
            </w:pPr>
            <w:r w:rsidRPr="00243E8F">
              <w:rPr>
                <w:rFonts w:ascii="Times New Roman" w:hAnsi="Times New Roman"/>
                <w:lang w:val="en-US"/>
              </w:rPr>
              <w:t xml:space="preserve">Terdapat </w:t>
            </w:r>
            <w:r w:rsidRPr="00243E8F">
              <w:rPr>
                <w:rFonts w:ascii="Times New Roman" w:hAnsi="Times New Roman"/>
                <w:color w:val="000000"/>
                <w:lang w:val="en-US"/>
              </w:rPr>
              <w:t xml:space="preserve">hubungan infeksi cacing </w:t>
            </w:r>
            <w:r w:rsidRPr="00243E8F">
              <w:rPr>
                <w:rFonts w:ascii="Times New Roman" w:hAnsi="Times New Roman"/>
                <w:lang w:val="en-US"/>
              </w:rPr>
              <w:t>dengan status gizi anak</w:t>
            </w:r>
          </w:p>
        </w:tc>
      </w:tr>
    </w:tbl>
    <w:p w:rsidR="00041C3E" w:rsidRPr="00C749CD" w:rsidRDefault="00041C3E" w:rsidP="00C749CD">
      <w:pPr>
        <w:pStyle w:val="ListParagraph"/>
        <w:spacing w:after="0" w:line="240" w:lineRule="auto"/>
        <w:ind w:left="480"/>
        <w:jc w:val="both"/>
        <w:rPr>
          <w:rFonts w:ascii="Times New Roman" w:hAnsi="Times New Roman"/>
          <w:lang w:val="en-US"/>
        </w:rPr>
      </w:pPr>
    </w:p>
    <w:p w:rsidR="00657D2C" w:rsidRDefault="00657D2C" w:rsidP="00657D2C">
      <w:pPr>
        <w:pStyle w:val="ListParagraph"/>
        <w:spacing w:after="0" w:line="240" w:lineRule="auto"/>
        <w:ind w:left="0"/>
        <w:jc w:val="both"/>
        <w:rPr>
          <w:rFonts w:ascii="Times New Roman" w:hAnsi="Times New Roman"/>
          <w:lang w:val="en-US"/>
        </w:rPr>
        <w:sectPr w:rsidR="00657D2C" w:rsidSect="00C749CD">
          <w:type w:val="continuous"/>
          <w:pgSz w:w="11906" w:h="16838"/>
          <w:pgMar w:top="1440" w:right="1440" w:bottom="1440" w:left="1440" w:header="708" w:footer="708" w:gutter="0"/>
          <w:cols w:space="708"/>
          <w:docGrid w:linePitch="360"/>
        </w:sectPr>
      </w:pPr>
    </w:p>
    <w:p w:rsidR="00041C3E" w:rsidRPr="00B80F28" w:rsidRDefault="00041C3E" w:rsidP="00657D2C">
      <w:pPr>
        <w:pStyle w:val="ListParagraph"/>
        <w:spacing w:after="120" w:line="240" w:lineRule="auto"/>
        <w:ind w:left="0" w:firstLine="360"/>
        <w:contextualSpacing w:val="0"/>
        <w:jc w:val="both"/>
        <w:rPr>
          <w:rFonts w:ascii="Times New Roman" w:hAnsi="Times New Roman"/>
          <w:sz w:val="24"/>
          <w:szCs w:val="24"/>
        </w:rPr>
      </w:pPr>
      <w:r w:rsidRPr="00B80F28">
        <w:rPr>
          <w:rFonts w:ascii="Times New Roman" w:hAnsi="Times New Roman"/>
          <w:sz w:val="24"/>
          <w:szCs w:val="24"/>
          <w:lang w:val="en-US"/>
        </w:rPr>
        <w:t>Hasil penelitian menunjukkan bahwa f</w:t>
      </w:r>
      <w:r w:rsidRPr="00B80F28">
        <w:rPr>
          <w:rFonts w:ascii="Times New Roman" w:hAnsi="Times New Roman"/>
          <w:sz w:val="24"/>
          <w:szCs w:val="24"/>
        </w:rPr>
        <w:t>aktor in</w:t>
      </w:r>
      <w:r w:rsidRPr="00B80F28">
        <w:rPr>
          <w:rFonts w:ascii="Times New Roman" w:hAnsi="Times New Roman"/>
          <w:sz w:val="24"/>
          <w:szCs w:val="24"/>
          <w:lang w:val="en-US"/>
        </w:rPr>
        <w:t xml:space="preserve">ternal kebiasaan makan berpengaruh pada status gizi anak. Faktor cuci tangan, potong kuku, pemakaian alas kaki dan kebiasaan BAB tidak berhubungan dengan status gizi anak. Lebih lanjut </w:t>
      </w:r>
      <w:r w:rsidRPr="00B80F28">
        <w:rPr>
          <w:rFonts w:ascii="Times New Roman" w:hAnsi="Times New Roman"/>
          <w:color w:val="000000"/>
          <w:sz w:val="24"/>
          <w:szCs w:val="24"/>
        </w:rPr>
        <w:t>kejadian kecacingan</w:t>
      </w:r>
      <w:r w:rsidRPr="00B80F28">
        <w:rPr>
          <w:rFonts w:ascii="Times New Roman" w:hAnsi="Times New Roman"/>
          <w:color w:val="000000"/>
          <w:sz w:val="24"/>
          <w:szCs w:val="24"/>
          <w:lang w:val="en-US"/>
        </w:rPr>
        <w:t xml:space="preserve"> pada anak berhubungan </w:t>
      </w:r>
      <w:r w:rsidRPr="00B80F28">
        <w:rPr>
          <w:rFonts w:ascii="Times New Roman" w:hAnsi="Times New Roman"/>
          <w:sz w:val="24"/>
          <w:szCs w:val="24"/>
          <w:lang w:val="en-US"/>
        </w:rPr>
        <w:t>dengan status gizi anak.</w:t>
      </w:r>
    </w:p>
    <w:p w:rsidR="00A632A7" w:rsidRPr="00B80F28" w:rsidRDefault="00A632A7" w:rsidP="00657D2C">
      <w:pPr>
        <w:pStyle w:val="ListParagraph"/>
        <w:spacing w:after="120" w:line="240" w:lineRule="auto"/>
        <w:ind w:left="0" w:firstLine="360"/>
        <w:contextualSpacing w:val="0"/>
        <w:jc w:val="both"/>
        <w:rPr>
          <w:rFonts w:ascii="Times New Roman" w:hAnsi="Times New Roman"/>
          <w:sz w:val="24"/>
          <w:szCs w:val="24"/>
          <w:lang w:val="en-US"/>
        </w:rPr>
      </w:pPr>
      <w:r w:rsidRPr="00B80F28">
        <w:rPr>
          <w:rFonts w:ascii="Times New Roman" w:hAnsi="Times New Roman"/>
          <w:sz w:val="24"/>
          <w:szCs w:val="24"/>
        </w:rPr>
        <w:t xml:space="preserve"> Faktor makanan merupakan salah satu faktor yang berpengaruh langsung terhadap keadaan gizi seseorang karena konsumsi makan yang tidak sesuai dengan kebutuhan tubuh, baik kualitas maupun kuantitas dapat menimbulkan masalah gizi. </w:t>
      </w:r>
      <w:r w:rsidRPr="00B80F28">
        <w:rPr>
          <w:rFonts w:ascii="Times New Roman" w:hAnsi="Times New Roman"/>
          <w:sz w:val="24"/>
          <w:szCs w:val="24"/>
          <w:lang w:val="en-US"/>
        </w:rPr>
        <w:t xml:space="preserve">Sebagai tambahan, riset mengenai gizi yang dilakukan oleh </w:t>
      </w:r>
      <w:r w:rsidRPr="00B80F28">
        <w:rPr>
          <w:rFonts w:ascii="Times New Roman" w:hAnsi="Times New Roman"/>
          <w:color w:val="000000"/>
          <w:sz w:val="24"/>
          <w:szCs w:val="24"/>
          <w:lang w:val="en-US"/>
        </w:rPr>
        <w:t>Handayani et al. (2016)</w:t>
      </w:r>
      <w:r w:rsidRPr="00B80F28">
        <w:rPr>
          <w:rFonts w:ascii="Times New Roman" w:hAnsi="Times New Roman"/>
          <w:sz w:val="24"/>
          <w:szCs w:val="24"/>
          <w:lang w:val="en-US"/>
        </w:rPr>
        <w:t xml:space="preserve"> mengemukakan bahwa untuk memperbaiki program gizi harus mempertimbangkan akses terhadap makanan itu sendiri, termasuk kebijakan transportasi dalam distribusi makanan dan sistem pangan lokal untuk memfasilitasi makanan sehat dan status ekonomi berkaitan dengan kemampuan membeli makanan di daerah pinggiran urban.</w:t>
      </w:r>
    </w:p>
    <w:p w:rsidR="00A632A7" w:rsidRPr="00B80F28" w:rsidRDefault="00A632A7" w:rsidP="00657D2C">
      <w:pPr>
        <w:pStyle w:val="ListParagraph"/>
        <w:spacing w:after="120" w:line="240" w:lineRule="auto"/>
        <w:ind w:left="0" w:firstLine="360"/>
        <w:contextualSpacing w:val="0"/>
        <w:jc w:val="both"/>
        <w:rPr>
          <w:rFonts w:ascii="Times New Roman" w:hAnsi="Times New Roman"/>
          <w:sz w:val="24"/>
          <w:szCs w:val="24"/>
          <w:lang w:val="en-US"/>
        </w:rPr>
      </w:pPr>
      <w:r w:rsidRPr="00B80F28">
        <w:rPr>
          <w:rFonts w:ascii="Times New Roman" w:hAnsi="Times New Roman"/>
          <w:sz w:val="24"/>
          <w:szCs w:val="24"/>
        </w:rPr>
        <w:t>Pola makan yang baik terdiri dari konsumsi makanan yang berkualitas yaitu konsumsi makanan yang sehat dan bervariasi, serta konsumsi makanan yang cukup dari segi kuantitas diikuti dengan menerapkan perilaku makan yang benar. Jika hal ini diterapkan, makan akan menghasilkan status gizi anak yang normal.</w:t>
      </w:r>
      <w:r w:rsidRPr="00B80F28">
        <w:rPr>
          <w:rFonts w:ascii="Times New Roman" w:hAnsi="Times New Roman"/>
          <w:sz w:val="24"/>
          <w:szCs w:val="24"/>
          <w:lang w:val="en-US"/>
        </w:rPr>
        <w:t xml:space="preserve"> Hal ini sesuai dengan penelitian sebelumnya oleh </w:t>
      </w:r>
      <w:r w:rsidR="0011451A" w:rsidRPr="00B80F28">
        <w:rPr>
          <w:rFonts w:ascii="Times New Roman" w:hAnsi="Times New Roman"/>
          <w:color w:val="000000"/>
          <w:sz w:val="24"/>
          <w:szCs w:val="24"/>
          <w:lang w:val="en-US"/>
        </w:rPr>
        <w:t>Sari (201</w:t>
      </w:r>
      <w:r w:rsidR="0011451A" w:rsidRPr="00B80F28">
        <w:rPr>
          <w:rFonts w:ascii="Times New Roman" w:hAnsi="Times New Roman"/>
          <w:color w:val="000000"/>
          <w:sz w:val="24"/>
          <w:szCs w:val="24"/>
        </w:rPr>
        <w:t>6</w:t>
      </w:r>
      <w:r w:rsidRPr="00B80F28">
        <w:rPr>
          <w:rFonts w:ascii="Times New Roman" w:hAnsi="Times New Roman"/>
          <w:color w:val="000000"/>
          <w:sz w:val="24"/>
          <w:szCs w:val="24"/>
          <w:lang w:val="en-US"/>
        </w:rPr>
        <w:t>)</w:t>
      </w:r>
      <w:r w:rsidRPr="00B80F28">
        <w:rPr>
          <w:rFonts w:ascii="Times New Roman" w:hAnsi="Times New Roman"/>
          <w:sz w:val="24"/>
          <w:szCs w:val="24"/>
          <w:lang w:val="en-US"/>
        </w:rPr>
        <w:t xml:space="preserve"> menunjukkan bahwa </w:t>
      </w:r>
      <w:r w:rsidRPr="00B80F28">
        <w:rPr>
          <w:rFonts w:ascii="Times New Roman" w:hAnsi="Times New Roman"/>
          <w:sz w:val="24"/>
          <w:szCs w:val="24"/>
        </w:rPr>
        <w:t>menunjukkan pola makan mempunyai hubungan dengan status gizi</w:t>
      </w:r>
      <w:r w:rsidRPr="00B80F28">
        <w:rPr>
          <w:rFonts w:ascii="Times New Roman" w:hAnsi="Times New Roman"/>
          <w:sz w:val="24"/>
          <w:szCs w:val="24"/>
          <w:lang w:val="en-US"/>
        </w:rPr>
        <w:t>.</w:t>
      </w:r>
    </w:p>
    <w:p w:rsidR="00687417" w:rsidRPr="00243E8F" w:rsidRDefault="00A632A7" w:rsidP="00657D2C">
      <w:pPr>
        <w:pStyle w:val="ListParagraph"/>
        <w:spacing w:after="120" w:line="240" w:lineRule="auto"/>
        <w:ind w:left="0" w:firstLine="360"/>
        <w:contextualSpacing w:val="0"/>
        <w:jc w:val="both"/>
        <w:rPr>
          <w:rFonts w:ascii="Times New Roman" w:hAnsi="Times New Roman"/>
          <w:sz w:val="24"/>
          <w:szCs w:val="24"/>
          <w:lang w:val="en-US"/>
        </w:rPr>
      </w:pPr>
      <w:r w:rsidRPr="00B80F28">
        <w:rPr>
          <w:rFonts w:ascii="Times New Roman" w:hAnsi="Times New Roman"/>
          <w:sz w:val="24"/>
          <w:szCs w:val="24"/>
          <w:lang w:val="en-US"/>
        </w:rPr>
        <w:t xml:space="preserve">Penelitian lain oleh </w:t>
      </w:r>
      <w:r w:rsidRPr="00B80F28">
        <w:rPr>
          <w:rFonts w:ascii="Times New Roman" w:hAnsi="Times New Roman"/>
          <w:color w:val="000000"/>
          <w:sz w:val="24"/>
          <w:szCs w:val="24"/>
        </w:rPr>
        <w:t>Waladow (2013)</w:t>
      </w:r>
      <w:r w:rsidRPr="00B80F28">
        <w:rPr>
          <w:rFonts w:ascii="Times New Roman" w:hAnsi="Times New Roman"/>
          <w:sz w:val="24"/>
          <w:szCs w:val="24"/>
        </w:rPr>
        <w:t xml:space="preserve"> </w:t>
      </w:r>
      <w:r w:rsidRPr="00B80F28">
        <w:rPr>
          <w:rFonts w:ascii="Times New Roman" w:hAnsi="Times New Roman"/>
          <w:sz w:val="24"/>
          <w:szCs w:val="24"/>
          <w:lang w:val="en-US"/>
        </w:rPr>
        <w:t xml:space="preserve">menunjukkan bahwa </w:t>
      </w:r>
      <w:r w:rsidRPr="00B80F28">
        <w:rPr>
          <w:rFonts w:ascii="Times New Roman" w:hAnsi="Times New Roman"/>
          <w:sz w:val="24"/>
          <w:szCs w:val="24"/>
        </w:rPr>
        <w:t xml:space="preserve">51 responden yang mempunyai pola makan baik dengan status gizi baik, 4 responden mempunyai pola makan baik dengan status gizi kurang, 8 responden mempunyai pola makan tidak baik dengan status gizi baik, dan 87 responden mempunyai pola makan tidak baik dengan status gizi kurang. Kesimpulan ada hubungan yang kuat antara pola makan dengan status gizi pada anak usia 3-5 tahun, dengan p </w:t>
      </w:r>
      <w:r w:rsidR="0069117E">
        <w:rPr>
          <w:rFonts w:ascii="Times New Roman" w:hAnsi="Times New Roman"/>
          <w:sz w:val="24"/>
          <w:szCs w:val="24"/>
        </w:rPr>
        <w:t>(0.</w:t>
      </w:r>
      <w:r w:rsidRPr="006228AC">
        <w:rPr>
          <w:rFonts w:ascii="Times New Roman" w:hAnsi="Times New Roman"/>
          <w:sz w:val="24"/>
          <w:szCs w:val="24"/>
        </w:rPr>
        <w:t>000)</w:t>
      </w:r>
      <w:r w:rsidR="00243E8F" w:rsidRPr="006228AC">
        <w:rPr>
          <w:rFonts w:ascii="Times New Roman" w:hAnsi="Times New Roman"/>
          <w:sz w:val="24"/>
          <w:szCs w:val="24"/>
          <w:lang w:val="en-US"/>
        </w:rPr>
        <w:t>.</w:t>
      </w:r>
    </w:p>
    <w:p w:rsidR="00A632A7" w:rsidRPr="00B80F28" w:rsidRDefault="00687417" w:rsidP="00657D2C">
      <w:pPr>
        <w:pStyle w:val="ListParagraph"/>
        <w:spacing w:after="120" w:line="240" w:lineRule="auto"/>
        <w:ind w:left="0" w:firstLine="360"/>
        <w:contextualSpacing w:val="0"/>
        <w:jc w:val="both"/>
        <w:rPr>
          <w:rFonts w:ascii="Times New Roman" w:hAnsi="Times New Roman"/>
          <w:sz w:val="24"/>
          <w:szCs w:val="24"/>
          <w:lang w:val="en-US"/>
        </w:rPr>
      </w:pPr>
      <w:r w:rsidRPr="00B80F28">
        <w:rPr>
          <w:rFonts w:ascii="Times New Roman" w:hAnsi="Times New Roman"/>
          <w:color w:val="000000"/>
          <w:sz w:val="24"/>
          <w:szCs w:val="24"/>
        </w:rPr>
        <w:t>Kejadian kecacingan</w:t>
      </w:r>
      <w:r w:rsidRPr="00B80F28">
        <w:rPr>
          <w:rFonts w:ascii="Times New Roman" w:hAnsi="Times New Roman"/>
          <w:color w:val="000000"/>
          <w:sz w:val="24"/>
          <w:szCs w:val="24"/>
          <w:lang w:val="en-US"/>
        </w:rPr>
        <w:t xml:space="preserve"> pada anak berhubungan </w:t>
      </w:r>
      <w:r w:rsidRPr="00B80F28">
        <w:rPr>
          <w:rFonts w:ascii="Times New Roman" w:hAnsi="Times New Roman"/>
          <w:sz w:val="24"/>
          <w:szCs w:val="24"/>
          <w:lang w:val="en-US"/>
        </w:rPr>
        <w:t>dengan status gizi anak. Infeksi cacing dapat menimbulkan kerugian zat gizi berupa kekurangan kalori dan protein serta kehilangan</w:t>
      </w:r>
      <w:r w:rsidRPr="00B80F28">
        <w:rPr>
          <w:rFonts w:ascii="Times New Roman" w:hAnsi="Times New Roman"/>
          <w:sz w:val="24"/>
          <w:szCs w:val="24"/>
        </w:rPr>
        <w:t xml:space="preserve"> </w:t>
      </w:r>
      <w:r w:rsidRPr="00B80F28">
        <w:rPr>
          <w:rFonts w:ascii="Times New Roman" w:hAnsi="Times New Roman"/>
          <w:sz w:val="24"/>
          <w:szCs w:val="24"/>
          <w:lang w:val="en-US"/>
        </w:rPr>
        <w:t xml:space="preserve">darah. Selain dapat menghambat perkembangan fisik, kecerdasan dan produktivitas kerja, juga dapat menurunkan daya tahan tubuh sehingga mudah terkena penyakit lainnya </w:t>
      </w:r>
      <w:r w:rsidRPr="00B80F28">
        <w:rPr>
          <w:rFonts w:ascii="Times New Roman" w:hAnsi="Times New Roman"/>
          <w:sz w:val="24"/>
          <w:szCs w:val="24"/>
          <w:lang w:val="en-US"/>
        </w:rPr>
        <w:fldChar w:fldCharType="begin" w:fldLock="1"/>
      </w:r>
      <w:r w:rsidRPr="00B80F28">
        <w:rPr>
          <w:rFonts w:ascii="Times New Roman" w:hAnsi="Times New Roman"/>
          <w:sz w:val="24"/>
          <w:szCs w:val="24"/>
          <w:lang w:val="en-US"/>
        </w:rPr>
        <w:instrText>ADDIN CSL_CITATION { "citationItems" : [ { "id" : "ITEM-1", "itemData" : { "author" : [ { "dropping-particle" : "", "family" : "Kemenkes RI", "given" : "", "non-dropping-particle" : "", "parse-names" : false, "suffix" : "" } ], "id" : "ITEM-1", "issued" : { "date-parts" : [ [ "2006" ] ] }, "publisher" : "Kementerian Kesehatan Republik Indonesia", "publisher-place" : "Jakarta", "title" : "Keputusan Menteri Kesehatan Republik Indonesia Nomor 424/MENKES/SK/VI/2006 tentang pedoman pengendalian cacingan", "type" : "book" }, "uris" : [ "http://www.mendeley.com/documents/?uuid=8608ec5f-f8ed-4c3b-98f6-98ed0da1bb5f" ] } ], "mendeley" : { "formattedCitation" : "(Kemenkes RI, 2006)", "plainTextFormattedCitation" : "(Kemenkes RI, 2006)", "previouslyFormattedCitation" : "(Kemenkes RI, 2006)" }, "properties" : { "noteIndex" : 0 }, "schema" : "https://github.com/citation-style-language/schema/raw/master/csl-citation.json" }</w:instrText>
      </w:r>
      <w:r w:rsidRPr="00B80F28">
        <w:rPr>
          <w:rFonts w:ascii="Times New Roman" w:hAnsi="Times New Roman"/>
          <w:sz w:val="24"/>
          <w:szCs w:val="24"/>
          <w:lang w:val="en-US"/>
        </w:rPr>
        <w:fldChar w:fldCharType="separate"/>
      </w:r>
      <w:r w:rsidRPr="00B80F28">
        <w:rPr>
          <w:rFonts w:ascii="Times New Roman" w:hAnsi="Times New Roman"/>
          <w:noProof/>
          <w:sz w:val="24"/>
          <w:szCs w:val="24"/>
          <w:lang w:val="en-US"/>
        </w:rPr>
        <w:t>(Kemenkes RI, 2006)</w:t>
      </w:r>
      <w:r w:rsidRPr="00B80F28">
        <w:rPr>
          <w:rFonts w:ascii="Times New Roman" w:hAnsi="Times New Roman"/>
          <w:sz w:val="24"/>
          <w:szCs w:val="24"/>
          <w:lang w:val="en-US"/>
        </w:rPr>
        <w:fldChar w:fldCharType="end"/>
      </w:r>
      <w:r w:rsidRPr="00B80F28">
        <w:rPr>
          <w:rFonts w:ascii="Times New Roman" w:hAnsi="Times New Roman"/>
          <w:sz w:val="24"/>
          <w:szCs w:val="24"/>
          <w:lang w:val="en-US"/>
        </w:rPr>
        <w:t>. A</w:t>
      </w:r>
      <w:r w:rsidRPr="00B80F28">
        <w:rPr>
          <w:rFonts w:ascii="Times New Roman" w:hAnsi="Times New Roman"/>
          <w:sz w:val="24"/>
          <w:szCs w:val="24"/>
        </w:rPr>
        <w:t>kibat penghisapan zat-zat makanan dan menghisap darah oleh cacing, semakin lama tubuh akan kekurangan zat-zat makanan yang diperlukan oleh tubuh sehingga menyebabkan tubuh penderita menjadi kurus dan status gizinya menurun.</w:t>
      </w:r>
      <w:r w:rsidRPr="00B80F28">
        <w:rPr>
          <w:rFonts w:ascii="Times New Roman" w:hAnsi="Times New Roman"/>
          <w:sz w:val="24"/>
          <w:szCs w:val="24"/>
          <w:lang w:val="en-US"/>
        </w:rPr>
        <w:t xml:space="preserve"> </w:t>
      </w:r>
      <w:r w:rsidRPr="00B80F28">
        <w:rPr>
          <w:rFonts w:ascii="Times New Roman" w:hAnsi="Times New Roman"/>
          <w:sz w:val="24"/>
          <w:szCs w:val="24"/>
        </w:rPr>
        <w:t xml:space="preserve">Hal ini berdampak pada status gizi anak yang masih rendah. </w:t>
      </w:r>
      <w:r w:rsidRPr="00B80F28">
        <w:rPr>
          <w:rStyle w:val="fontstyle01"/>
          <w:rFonts w:ascii="Times New Roman" w:hAnsi="Times New Roman"/>
          <w:sz w:val="24"/>
          <w:szCs w:val="24"/>
        </w:rPr>
        <w:t>Hasil ini</w:t>
      </w:r>
      <w:r w:rsidRPr="00B80F28">
        <w:rPr>
          <w:rFonts w:ascii="Times New Roman" w:hAnsi="Times New Roman"/>
          <w:color w:val="000000"/>
          <w:sz w:val="24"/>
          <w:szCs w:val="24"/>
        </w:rPr>
        <w:t xml:space="preserve"> </w:t>
      </w:r>
      <w:r w:rsidRPr="00B80F28">
        <w:rPr>
          <w:rStyle w:val="fontstyle01"/>
          <w:rFonts w:ascii="Times New Roman" w:hAnsi="Times New Roman"/>
          <w:sz w:val="24"/>
          <w:szCs w:val="24"/>
        </w:rPr>
        <w:t>menunjukan bahwa secara statistik terdapat hubungan yang signifikan antara infeksi STH</w:t>
      </w:r>
      <w:r w:rsidRPr="00B80F28">
        <w:rPr>
          <w:rFonts w:ascii="Times New Roman" w:hAnsi="Times New Roman"/>
          <w:color w:val="000000"/>
          <w:sz w:val="24"/>
          <w:szCs w:val="24"/>
        </w:rPr>
        <w:t xml:space="preserve"> </w:t>
      </w:r>
      <w:r w:rsidRPr="00B80F28">
        <w:rPr>
          <w:rStyle w:val="fontstyle01"/>
          <w:rFonts w:ascii="Times New Roman" w:hAnsi="Times New Roman"/>
          <w:sz w:val="24"/>
          <w:szCs w:val="24"/>
        </w:rPr>
        <w:t>dan status gizi. Hasil penelitian ini berkolerasi</w:t>
      </w:r>
      <w:r w:rsidRPr="00B80F28">
        <w:rPr>
          <w:rFonts w:ascii="Times New Roman" w:hAnsi="Times New Roman"/>
          <w:color w:val="000000"/>
          <w:sz w:val="24"/>
          <w:szCs w:val="24"/>
        </w:rPr>
        <w:t xml:space="preserve"> </w:t>
      </w:r>
      <w:r w:rsidRPr="00B80F28">
        <w:rPr>
          <w:rStyle w:val="fontstyle01"/>
          <w:rFonts w:ascii="Times New Roman" w:hAnsi="Times New Roman"/>
          <w:sz w:val="24"/>
          <w:szCs w:val="24"/>
        </w:rPr>
        <w:t>dengan beberapa penelitian sebelumnya,</w:t>
      </w:r>
      <w:r w:rsidRPr="00B80F28">
        <w:rPr>
          <w:rFonts w:ascii="Times New Roman" w:hAnsi="Times New Roman"/>
          <w:color w:val="000000"/>
          <w:sz w:val="24"/>
          <w:szCs w:val="24"/>
        </w:rPr>
        <w:t xml:space="preserve"> </w:t>
      </w:r>
      <w:r w:rsidRPr="00B80F28">
        <w:rPr>
          <w:rStyle w:val="fontstyle01"/>
          <w:rFonts w:ascii="Times New Roman" w:hAnsi="Times New Roman"/>
          <w:sz w:val="24"/>
          <w:szCs w:val="24"/>
        </w:rPr>
        <w:t>diantaranya hasil penelitian yang dilakukan</w:t>
      </w:r>
      <w:r w:rsidRPr="00B80F28">
        <w:rPr>
          <w:rFonts w:ascii="Times New Roman" w:hAnsi="Times New Roman"/>
          <w:color w:val="000000"/>
          <w:sz w:val="24"/>
          <w:szCs w:val="24"/>
        </w:rPr>
        <w:t xml:space="preserve"> </w:t>
      </w:r>
      <w:r w:rsidRPr="00B80F28">
        <w:rPr>
          <w:rStyle w:val="fontstyle01"/>
          <w:rFonts w:ascii="Times New Roman" w:hAnsi="Times New Roman"/>
          <w:sz w:val="24"/>
          <w:szCs w:val="24"/>
        </w:rPr>
        <w:t xml:space="preserve">oleh Simarmata </w:t>
      </w:r>
      <w:r w:rsidRPr="00B80F28">
        <w:rPr>
          <w:rStyle w:val="fontstyle21"/>
        </w:rPr>
        <w:t xml:space="preserve">et al. </w:t>
      </w:r>
      <w:r w:rsidRPr="00B80F28">
        <w:rPr>
          <w:rStyle w:val="fontstyle01"/>
          <w:rFonts w:ascii="Times New Roman" w:hAnsi="Times New Roman"/>
          <w:sz w:val="24"/>
          <w:szCs w:val="24"/>
        </w:rPr>
        <w:t xml:space="preserve">(2015) pada </w:t>
      </w:r>
      <w:r w:rsidRPr="00B80F28">
        <w:rPr>
          <w:rStyle w:val="fontstyle01"/>
          <w:rFonts w:ascii="Times New Roman" w:hAnsi="Times New Roman"/>
          <w:color w:val="212121"/>
          <w:sz w:val="24"/>
          <w:szCs w:val="24"/>
        </w:rPr>
        <w:t>3 SD di</w:t>
      </w:r>
      <w:r w:rsidRPr="00B80F28">
        <w:rPr>
          <w:rFonts w:ascii="Times New Roman" w:hAnsi="Times New Roman"/>
          <w:color w:val="212121"/>
          <w:sz w:val="24"/>
          <w:szCs w:val="24"/>
        </w:rPr>
        <w:t xml:space="preserve"> </w:t>
      </w:r>
      <w:r w:rsidRPr="00B80F28">
        <w:rPr>
          <w:rStyle w:val="fontstyle01"/>
          <w:rFonts w:ascii="Times New Roman" w:hAnsi="Times New Roman"/>
          <w:color w:val="212121"/>
          <w:sz w:val="24"/>
          <w:szCs w:val="24"/>
        </w:rPr>
        <w:t>Kecamatan Simpang Empat dan Kabanjahe,</w:t>
      </w:r>
      <w:r w:rsidRPr="00B80F28">
        <w:rPr>
          <w:rFonts w:ascii="Times New Roman" w:hAnsi="Times New Roman"/>
          <w:color w:val="212121"/>
          <w:sz w:val="24"/>
          <w:szCs w:val="24"/>
        </w:rPr>
        <w:t xml:space="preserve"> </w:t>
      </w:r>
      <w:r w:rsidRPr="00B80F28">
        <w:rPr>
          <w:rStyle w:val="fontstyle01"/>
          <w:rFonts w:ascii="Times New Roman" w:hAnsi="Times New Roman"/>
          <w:color w:val="212121"/>
          <w:sz w:val="24"/>
          <w:szCs w:val="24"/>
        </w:rPr>
        <w:t xml:space="preserve">Kabupaten Karo, Sumatera Utara </w:t>
      </w:r>
      <w:r w:rsidRPr="00B80F28">
        <w:rPr>
          <w:rStyle w:val="fontstyle01"/>
          <w:rFonts w:ascii="Times New Roman" w:hAnsi="Times New Roman"/>
          <w:sz w:val="24"/>
          <w:szCs w:val="24"/>
        </w:rPr>
        <w:t>yang</w:t>
      </w:r>
      <w:r w:rsidRPr="00B80F28">
        <w:rPr>
          <w:rFonts w:ascii="Times New Roman" w:hAnsi="Times New Roman"/>
          <w:color w:val="000000"/>
          <w:sz w:val="24"/>
          <w:szCs w:val="24"/>
        </w:rPr>
        <w:t xml:space="preserve"> </w:t>
      </w:r>
      <w:r w:rsidRPr="00B80F28">
        <w:rPr>
          <w:rStyle w:val="fontstyle01"/>
          <w:rFonts w:ascii="Times New Roman" w:hAnsi="Times New Roman"/>
          <w:sz w:val="24"/>
          <w:szCs w:val="24"/>
        </w:rPr>
        <w:t>menyatakan bahwa ada hubungan bermakna</w:t>
      </w:r>
      <w:r w:rsidR="002D3C8A">
        <w:rPr>
          <w:rFonts w:ascii="Times New Roman" w:hAnsi="Times New Roman"/>
          <w:color w:val="000000"/>
          <w:sz w:val="24"/>
          <w:szCs w:val="24"/>
        </w:rPr>
        <w:t xml:space="preserve"> </w:t>
      </w:r>
      <w:bookmarkStart w:id="1" w:name="_GoBack"/>
      <w:bookmarkEnd w:id="1"/>
      <w:r w:rsidRPr="00B80F28">
        <w:rPr>
          <w:rStyle w:val="fontstyle01"/>
          <w:rFonts w:ascii="Times New Roman" w:hAnsi="Times New Roman"/>
          <w:sz w:val="24"/>
          <w:szCs w:val="24"/>
        </w:rPr>
        <w:t>antara infeksi STH dan status gizi (</w:t>
      </w:r>
      <w:r w:rsidRPr="00B80F28">
        <w:rPr>
          <w:rStyle w:val="fontstyle21"/>
        </w:rPr>
        <w:t>p</w:t>
      </w:r>
      <w:r w:rsidR="0069117E">
        <w:rPr>
          <w:rStyle w:val="fontstyle01"/>
          <w:rFonts w:ascii="Times New Roman" w:hAnsi="Times New Roman"/>
          <w:sz w:val="24"/>
          <w:szCs w:val="24"/>
        </w:rPr>
        <w:t>=0.</w:t>
      </w:r>
      <w:r w:rsidRPr="00B80F28">
        <w:rPr>
          <w:rStyle w:val="fontstyle01"/>
          <w:rFonts w:ascii="Times New Roman" w:hAnsi="Times New Roman"/>
          <w:sz w:val="24"/>
          <w:szCs w:val="24"/>
        </w:rPr>
        <w:t>001).</w:t>
      </w:r>
    </w:p>
    <w:p w:rsidR="00687417" w:rsidRPr="00B80F28" w:rsidRDefault="00687417" w:rsidP="00657D2C">
      <w:pPr>
        <w:pStyle w:val="ListParagraph"/>
        <w:spacing w:after="120" w:line="240" w:lineRule="auto"/>
        <w:ind w:left="0" w:firstLine="360"/>
        <w:contextualSpacing w:val="0"/>
        <w:jc w:val="both"/>
        <w:rPr>
          <w:rFonts w:ascii="Times New Roman" w:hAnsi="Times New Roman"/>
          <w:sz w:val="24"/>
          <w:szCs w:val="24"/>
        </w:rPr>
      </w:pPr>
      <w:r w:rsidRPr="00B80F28">
        <w:rPr>
          <w:rFonts w:ascii="Times New Roman" w:hAnsi="Times New Roman"/>
          <w:sz w:val="24"/>
          <w:szCs w:val="24"/>
        </w:rPr>
        <w:t>Penelitian lainnya yang dilakukan oleh Abdulhadi (2019) menjelaskan terdapat hubungan yang signifikan antara indeks status gi</w:t>
      </w:r>
      <w:r w:rsidR="0069117E">
        <w:rPr>
          <w:rFonts w:ascii="Times New Roman" w:hAnsi="Times New Roman"/>
          <w:sz w:val="24"/>
          <w:szCs w:val="24"/>
        </w:rPr>
        <w:t>zi TB/U (P=0,031) dan BB/U (P=0.</w:t>
      </w:r>
      <w:r w:rsidRPr="00B80F28">
        <w:rPr>
          <w:rFonts w:ascii="Times New Roman" w:hAnsi="Times New Roman"/>
          <w:sz w:val="24"/>
          <w:szCs w:val="24"/>
        </w:rPr>
        <w:t>483) terhadap infeksi</w:t>
      </w:r>
      <w:r w:rsidRPr="00B80F28">
        <w:rPr>
          <w:rFonts w:ascii="Times New Roman" w:hAnsi="Times New Roman"/>
          <w:i/>
          <w:sz w:val="24"/>
          <w:szCs w:val="24"/>
        </w:rPr>
        <w:t xml:space="preserve"> Soil Transmitted Helminths.</w:t>
      </w:r>
      <w:r w:rsidRPr="00B80F28">
        <w:rPr>
          <w:rFonts w:ascii="Times New Roman" w:hAnsi="Times New Roman"/>
          <w:sz w:val="24"/>
          <w:szCs w:val="24"/>
        </w:rPr>
        <w:t xml:space="preserve"> Hasil penelitian oleh Annisa, (2018) menunjukan terdapat hubungan yang signifikan antara infeksi </w:t>
      </w:r>
      <w:r w:rsidRPr="00B80F28">
        <w:rPr>
          <w:rFonts w:ascii="Times New Roman" w:hAnsi="Times New Roman"/>
          <w:i/>
          <w:sz w:val="24"/>
          <w:szCs w:val="24"/>
        </w:rPr>
        <w:t xml:space="preserve">Soil Transmitted Helminths </w:t>
      </w:r>
      <w:r w:rsidR="0069117E">
        <w:rPr>
          <w:rFonts w:ascii="Times New Roman" w:hAnsi="Times New Roman"/>
          <w:sz w:val="24"/>
          <w:szCs w:val="24"/>
        </w:rPr>
        <w:t>dan status gizi (p=0.036; OR=3.167; CI 95%; 1.163-15.</w:t>
      </w:r>
      <w:r w:rsidRPr="00B80F28">
        <w:rPr>
          <w:rFonts w:ascii="Times New Roman" w:hAnsi="Times New Roman"/>
          <w:sz w:val="24"/>
          <w:szCs w:val="24"/>
        </w:rPr>
        <w:t>237).</w:t>
      </w:r>
    </w:p>
    <w:p w:rsidR="00ED68D9" w:rsidRDefault="00ED68D9" w:rsidP="00657D2C">
      <w:pPr>
        <w:pStyle w:val="ListParagraph"/>
        <w:spacing w:after="120" w:line="240" w:lineRule="auto"/>
        <w:ind w:left="0"/>
        <w:contextualSpacing w:val="0"/>
        <w:jc w:val="both"/>
        <w:rPr>
          <w:rFonts w:ascii="Times New Roman" w:hAnsi="Times New Roman"/>
          <w:b/>
          <w:sz w:val="24"/>
          <w:szCs w:val="24"/>
        </w:rPr>
      </w:pPr>
    </w:p>
    <w:p w:rsidR="00687417" w:rsidRPr="00B80F28" w:rsidRDefault="00687417" w:rsidP="00657D2C">
      <w:pPr>
        <w:pStyle w:val="ListParagraph"/>
        <w:spacing w:after="120" w:line="240" w:lineRule="auto"/>
        <w:ind w:left="0"/>
        <w:contextualSpacing w:val="0"/>
        <w:jc w:val="both"/>
        <w:rPr>
          <w:rFonts w:ascii="Times New Roman" w:hAnsi="Times New Roman"/>
          <w:b/>
          <w:sz w:val="24"/>
          <w:szCs w:val="24"/>
        </w:rPr>
      </w:pPr>
      <w:r w:rsidRPr="00B80F28">
        <w:rPr>
          <w:rFonts w:ascii="Times New Roman" w:hAnsi="Times New Roman"/>
          <w:b/>
          <w:sz w:val="24"/>
          <w:szCs w:val="24"/>
        </w:rPr>
        <w:t>SIMPULAN</w:t>
      </w:r>
    </w:p>
    <w:p w:rsidR="00A00518" w:rsidRDefault="00A00518" w:rsidP="00657D2C">
      <w:pPr>
        <w:spacing w:after="12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Kebiasaan </w:t>
      </w:r>
      <w:r w:rsidR="0069117E">
        <w:rPr>
          <w:rFonts w:ascii="Times New Roman" w:hAnsi="Times New Roman" w:cs="Times New Roman"/>
          <w:sz w:val="24"/>
          <w:szCs w:val="24"/>
          <w:lang w:val="id-ID"/>
        </w:rPr>
        <w:t>mencuci tangan p(0.</w:t>
      </w:r>
      <w:r>
        <w:rPr>
          <w:rFonts w:ascii="Times New Roman" w:hAnsi="Times New Roman" w:cs="Times New Roman"/>
          <w:sz w:val="24"/>
          <w:szCs w:val="24"/>
          <w:lang w:val="id-ID"/>
        </w:rPr>
        <w:t>000)</w:t>
      </w:r>
      <w:r w:rsidRPr="00A00518">
        <w:rPr>
          <w:rFonts w:ascii="Times New Roman" w:hAnsi="Times New Roman" w:cs="Times New Roman"/>
          <w:sz w:val="24"/>
          <w:szCs w:val="24"/>
          <w:lang w:val="id-ID"/>
        </w:rPr>
        <w:t xml:space="preserve"> </w:t>
      </w:r>
      <w:r w:rsidRPr="006228AC">
        <w:rPr>
          <w:rFonts w:ascii="Times New Roman" w:hAnsi="Times New Roman" w:cs="Times New Roman"/>
          <w:sz w:val="24"/>
          <w:szCs w:val="24"/>
          <w:lang w:val="id-ID"/>
        </w:rPr>
        <w:t>p</w:t>
      </w:r>
      <w:r w:rsidR="0069117E">
        <w:rPr>
          <w:rFonts w:ascii="Times New Roman" w:hAnsi="Times New Roman" w:cs="Times New Roman"/>
          <w:sz w:val="24"/>
          <w:szCs w:val="24"/>
        </w:rPr>
        <w:t>(0</w:t>
      </w:r>
      <w:r w:rsidR="0069117E">
        <w:rPr>
          <w:rFonts w:ascii="Times New Roman" w:hAnsi="Times New Roman" w:cs="Times New Roman"/>
          <w:sz w:val="24"/>
          <w:szCs w:val="24"/>
          <w:lang w:val="id-ID"/>
        </w:rPr>
        <w:t>.</w:t>
      </w:r>
      <w:r w:rsidRPr="006228AC">
        <w:rPr>
          <w:rFonts w:ascii="Times New Roman" w:hAnsi="Times New Roman" w:cs="Times New Roman"/>
          <w:sz w:val="24"/>
          <w:szCs w:val="24"/>
        </w:rPr>
        <w:t xml:space="preserve">000), potong kuku </w:t>
      </w:r>
      <w:r w:rsidRPr="006228AC">
        <w:rPr>
          <w:rFonts w:ascii="Times New Roman" w:hAnsi="Times New Roman" w:cs="Times New Roman"/>
          <w:sz w:val="24"/>
          <w:szCs w:val="24"/>
          <w:lang w:val="id-ID"/>
        </w:rPr>
        <w:t>p</w:t>
      </w:r>
      <w:r w:rsidR="0069117E">
        <w:rPr>
          <w:rFonts w:ascii="Times New Roman" w:hAnsi="Times New Roman" w:cs="Times New Roman"/>
          <w:sz w:val="24"/>
          <w:szCs w:val="24"/>
        </w:rPr>
        <w:t>(0</w:t>
      </w:r>
      <w:r w:rsidR="0069117E">
        <w:rPr>
          <w:rFonts w:ascii="Times New Roman" w:hAnsi="Times New Roman" w:cs="Times New Roman"/>
          <w:sz w:val="24"/>
          <w:szCs w:val="24"/>
          <w:lang w:val="id-ID"/>
        </w:rPr>
        <w:t>.</w:t>
      </w:r>
      <w:r w:rsidRPr="006228AC">
        <w:rPr>
          <w:rFonts w:ascii="Times New Roman" w:hAnsi="Times New Roman" w:cs="Times New Roman"/>
          <w:sz w:val="24"/>
          <w:szCs w:val="24"/>
        </w:rPr>
        <w:t>000), dan kebiasaan BAB</w:t>
      </w:r>
      <w:r w:rsidRPr="006228AC">
        <w:rPr>
          <w:rFonts w:ascii="Times New Roman" w:hAnsi="Times New Roman" w:cs="Times New Roman"/>
          <w:sz w:val="24"/>
          <w:szCs w:val="24"/>
          <w:lang w:val="id-ID"/>
        </w:rPr>
        <w:t xml:space="preserve"> p</w:t>
      </w:r>
      <w:r w:rsidR="0069117E">
        <w:rPr>
          <w:rFonts w:ascii="Times New Roman" w:hAnsi="Times New Roman" w:cs="Times New Roman"/>
          <w:sz w:val="24"/>
          <w:szCs w:val="24"/>
        </w:rPr>
        <w:t>(0</w:t>
      </w:r>
      <w:r w:rsidR="0069117E">
        <w:rPr>
          <w:rFonts w:ascii="Times New Roman" w:hAnsi="Times New Roman" w:cs="Times New Roman"/>
          <w:sz w:val="24"/>
          <w:szCs w:val="24"/>
          <w:lang w:val="id-ID"/>
        </w:rPr>
        <w:t>.</w:t>
      </w:r>
      <w:r>
        <w:rPr>
          <w:rFonts w:ascii="Times New Roman" w:hAnsi="Times New Roman" w:cs="Times New Roman"/>
          <w:sz w:val="24"/>
          <w:szCs w:val="24"/>
        </w:rPr>
        <w:t>000)</w:t>
      </w:r>
      <w:r>
        <w:rPr>
          <w:rFonts w:ascii="Times New Roman" w:hAnsi="Times New Roman" w:cs="Times New Roman"/>
          <w:sz w:val="24"/>
          <w:szCs w:val="24"/>
          <w:lang w:val="id-ID"/>
        </w:rPr>
        <w:t xml:space="preserve"> secara signifikan berhubungan dengan ke</w:t>
      </w:r>
      <w:r w:rsidR="009D1B15">
        <w:rPr>
          <w:rFonts w:ascii="Times New Roman" w:hAnsi="Times New Roman" w:cs="Times New Roman"/>
          <w:sz w:val="24"/>
          <w:szCs w:val="24"/>
          <w:lang w:val="id-ID"/>
        </w:rPr>
        <w:t>jadian kecacingan pada anak di D</w:t>
      </w:r>
      <w:r>
        <w:rPr>
          <w:rFonts w:ascii="Times New Roman" w:hAnsi="Times New Roman" w:cs="Times New Roman"/>
          <w:sz w:val="24"/>
          <w:szCs w:val="24"/>
          <w:lang w:val="id-ID"/>
        </w:rPr>
        <w:t>aerah pengrajin genting.</w:t>
      </w:r>
    </w:p>
    <w:p w:rsidR="009D1B15" w:rsidRPr="00A00518" w:rsidRDefault="009D1B15" w:rsidP="00657D2C">
      <w:pPr>
        <w:spacing w:after="12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Pemakaian alas kaki dan kebiasaan makan secara signifikan tidak berhubungan denga</w:t>
      </w:r>
      <w:r w:rsidR="0069117E">
        <w:rPr>
          <w:rFonts w:ascii="Times New Roman" w:hAnsi="Times New Roman" w:cs="Times New Roman"/>
          <w:sz w:val="24"/>
          <w:szCs w:val="24"/>
          <w:lang w:val="id-ID"/>
        </w:rPr>
        <w:t xml:space="preserve">n kejadian kecacingan </w:t>
      </w:r>
      <w:r w:rsidR="0069117E" w:rsidRPr="00B80F28">
        <w:rPr>
          <w:rFonts w:ascii="Times New Roman" w:hAnsi="Times New Roman" w:cs="Times New Roman"/>
          <w:sz w:val="24"/>
          <w:szCs w:val="24"/>
          <w:lang w:val="id-ID"/>
        </w:rPr>
        <w:t>di Daerah pengrajin genting</w:t>
      </w:r>
      <w:r w:rsidR="0069117E">
        <w:rPr>
          <w:rFonts w:ascii="Times New Roman" w:hAnsi="Times New Roman" w:cs="Times New Roman"/>
          <w:sz w:val="24"/>
          <w:szCs w:val="24"/>
          <w:lang w:val="id-ID"/>
        </w:rPr>
        <w:t>.</w:t>
      </w:r>
    </w:p>
    <w:p w:rsidR="00657D2C" w:rsidRDefault="00A00518" w:rsidP="00657D2C">
      <w:pPr>
        <w:spacing w:after="12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687417" w:rsidRPr="00B80F28">
        <w:rPr>
          <w:rFonts w:ascii="Times New Roman" w:hAnsi="Times New Roman" w:cs="Times New Roman"/>
          <w:sz w:val="24"/>
          <w:szCs w:val="24"/>
        </w:rPr>
        <w:t xml:space="preserve">ebiasan makan </w:t>
      </w:r>
      <w:r w:rsidR="009D1B15">
        <w:rPr>
          <w:rFonts w:ascii="Times New Roman" w:hAnsi="Times New Roman" w:cs="Times New Roman"/>
          <w:sz w:val="24"/>
          <w:szCs w:val="24"/>
          <w:lang w:val="id-ID"/>
        </w:rPr>
        <w:t>p</w:t>
      </w:r>
      <w:r w:rsidR="0069117E">
        <w:rPr>
          <w:rFonts w:ascii="Times New Roman" w:hAnsi="Times New Roman" w:cs="Times New Roman"/>
          <w:sz w:val="24"/>
          <w:szCs w:val="24"/>
        </w:rPr>
        <w:t>(0</w:t>
      </w:r>
      <w:r w:rsidR="0069117E">
        <w:rPr>
          <w:rFonts w:ascii="Times New Roman" w:hAnsi="Times New Roman" w:cs="Times New Roman"/>
          <w:sz w:val="24"/>
          <w:szCs w:val="24"/>
          <w:lang w:val="id-ID"/>
        </w:rPr>
        <w:t>.</w:t>
      </w:r>
      <w:r w:rsidR="00687417" w:rsidRPr="00B80F28">
        <w:rPr>
          <w:rFonts w:ascii="Times New Roman" w:hAnsi="Times New Roman" w:cs="Times New Roman"/>
          <w:sz w:val="24"/>
          <w:szCs w:val="24"/>
        </w:rPr>
        <w:t xml:space="preserve">040) </w:t>
      </w:r>
      <w:r>
        <w:rPr>
          <w:rFonts w:ascii="Times New Roman" w:hAnsi="Times New Roman" w:cs="Times New Roman"/>
          <w:sz w:val="24"/>
          <w:szCs w:val="24"/>
          <w:lang w:val="id-ID"/>
        </w:rPr>
        <w:t xml:space="preserve">secara signifikan </w:t>
      </w:r>
      <w:r w:rsidR="00687417" w:rsidRPr="00B80F28">
        <w:rPr>
          <w:rFonts w:ascii="Times New Roman" w:hAnsi="Times New Roman" w:cs="Times New Roman"/>
          <w:sz w:val="24"/>
          <w:szCs w:val="24"/>
        </w:rPr>
        <w:t>berpengaruh pada status gizi anak</w:t>
      </w:r>
      <w:r w:rsidR="00687417" w:rsidRPr="00B80F28">
        <w:rPr>
          <w:rFonts w:ascii="Times New Roman" w:hAnsi="Times New Roman" w:cs="Times New Roman"/>
          <w:sz w:val="24"/>
          <w:szCs w:val="24"/>
          <w:lang w:val="id-ID"/>
        </w:rPr>
        <w:t xml:space="preserve"> di Daerah pengrajin genting</w:t>
      </w:r>
      <w:r w:rsidR="00CC1590">
        <w:rPr>
          <w:rFonts w:ascii="Times New Roman" w:hAnsi="Times New Roman" w:cs="Times New Roman"/>
          <w:sz w:val="24"/>
          <w:szCs w:val="24"/>
          <w:lang w:val="id-ID"/>
        </w:rPr>
        <w:t>.</w:t>
      </w:r>
    </w:p>
    <w:p w:rsidR="0069117E" w:rsidRDefault="0069117E" w:rsidP="0069117E">
      <w:pPr>
        <w:spacing w:after="12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Kebiasaan mencuci tangan, potong kuku, pemakaian alas kaki dan kebiasaan BAB secara signifikan tidak berhubungan dengan status gizi anak di Daerah pengrajin genting.</w:t>
      </w:r>
    </w:p>
    <w:p w:rsidR="00657D2C" w:rsidRPr="0069117E" w:rsidRDefault="009D1B15" w:rsidP="0069117E">
      <w:pPr>
        <w:spacing w:after="12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Terdapat hubungan kejadian kecacingan dengan status gizi anak</w:t>
      </w:r>
      <w:r w:rsidR="0069117E">
        <w:rPr>
          <w:rFonts w:ascii="Times New Roman" w:hAnsi="Times New Roman" w:cs="Times New Roman"/>
          <w:sz w:val="24"/>
          <w:szCs w:val="24"/>
          <w:lang w:val="id-ID"/>
        </w:rPr>
        <w:t xml:space="preserve"> p(0.007) di Daerah pengrajin genting.</w:t>
      </w:r>
      <w:r>
        <w:rPr>
          <w:rFonts w:ascii="Times New Roman" w:hAnsi="Times New Roman" w:cs="Times New Roman"/>
          <w:sz w:val="24"/>
          <w:szCs w:val="24"/>
          <w:lang w:val="id-ID"/>
        </w:rPr>
        <w:t xml:space="preserve"> </w:t>
      </w:r>
    </w:p>
    <w:p w:rsidR="00687417" w:rsidRPr="00B80F28" w:rsidRDefault="00687417" w:rsidP="00657D2C">
      <w:pPr>
        <w:spacing w:after="0" w:line="240" w:lineRule="auto"/>
        <w:jc w:val="both"/>
        <w:rPr>
          <w:rFonts w:ascii="Times New Roman" w:hAnsi="Times New Roman" w:cs="Times New Roman"/>
          <w:sz w:val="24"/>
          <w:szCs w:val="24"/>
          <w:lang w:val="id-ID"/>
        </w:rPr>
      </w:pPr>
      <w:r w:rsidRPr="00B80F28">
        <w:rPr>
          <w:rFonts w:ascii="Times New Roman" w:hAnsi="Times New Roman"/>
          <w:b/>
          <w:sz w:val="24"/>
          <w:szCs w:val="24"/>
          <w:lang w:val="id-ID"/>
        </w:rPr>
        <w:t>DAFTAR PUSTAKA</w:t>
      </w:r>
    </w:p>
    <w:p w:rsidR="00657D2C" w:rsidRPr="00B80F28" w:rsidRDefault="00657D2C" w:rsidP="00657D2C">
      <w:pPr>
        <w:spacing w:after="0" w:line="240" w:lineRule="auto"/>
        <w:ind w:firstLine="360"/>
        <w:jc w:val="both"/>
        <w:rPr>
          <w:rFonts w:ascii="Times New Roman" w:hAnsi="Times New Roman"/>
          <w:sz w:val="24"/>
          <w:szCs w:val="24"/>
          <w:lang w:val="id-ID"/>
        </w:rPr>
      </w:pPr>
    </w:p>
    <w:p w:rsidR="001340A9" w:rsidRPr="00B80F28" w:rsidRDefault="001340A9" w:rsidP="001831F3">
      <w:pPr>
        <w:spacing w:after="60" w:line="240" w:lineRule="auto"/>
        <w:ind w:left="360" w:hanging="360"/>
        <w:jc w:val="both"/>
        <w:rPr>
          <w:rFonts w:ascii="Times New Roman" w:hAnsi="Times New Roman" w:cs="Times New Roman"/>
          <w:bCs/>
          <w:sz w:val="24"/>
          <w:szCs w:val="24"/>
          <w:lang w:val="id-ID"/>
        </w:rPr>
      </w:pPr>
      <w:r w:rsidRPr="00B80F28">
        <w:rPr>
          <w:rFonts w:ascii="Times New Roman" w:hAnsi="Times New Roman"/>
          <w:sz w:val="24"/>
          <w:szCs w:val="24"/>
          <w:lang w:val="id-ID"/>
        </w:rPr>
        <w:t xml:space="preserve">Abdulhadi, F. A., Swastika, I. K., Sudarmaja, I. M., 2019.”Prevalensi dan Hubungan Infeksi </w:t>
      </w:r>
      <w:r w:rsidRPr="00B80F28">
        <w:rPr>
          <w:rFonts w:ascii="Times New Roman" w:hAnsi="Times New Roman" w:cs="Times New Roman"/>
          <w:bCs/>
          <w:i/>
          <w:sz w:val="24"/>
          <w:szCs w:val="24"/>
        </w:rPr>
        <w:t>Soil Transmitted Helminths</w:t>
      </w:r>
      <w:r w:rsidRPr="00B80F28">
        <w:rPr>
          <w:rFonts w:ascii="Times New Roman" w:hAnsi="Times New Roman" w:cs="Times New Roman"/>
          <w:bCs/>
          <w:sz w:val="24"/>
          <w:szCs w:val="24"/>
          <w:lang w:val="id-ID"/>
        </w:rPr>
        <w:t xml:space="preserve"> Terhadap Status Gizi pada Siswa SD Negeri 6 Gegelang, Kecamatan Manggis, Kabupaten Karangasem, Bali”.</w:t>
      </w:r>
      <w:r w:rsidRPr="00B80F28">
        <w:rPr>
          <w:rFonts w:ascii="Times New Roman" w:hAnsi="Times New Roman" w:cs="Times New Roman"/>
          <w:bCs/>
          <w:i/>
          <w:sz w:val="24"/>
          <w:szCs w:val="24"/>
          <w:lang w:val="id-ID"/>
        </w:rPr>
        <w:t xml:space="preserve"> Directory of open acces journal </w:t>
      </w:r>
      <w:r w:rsidRPr="00B80F28">
        <w:rPr>
          <w:rFonts w:ascii="Times New Roman" w:hAnsi="Times New Roman" w:cs="Times New Roman"/>
          <w:bCs/>
          <w:sz w:val="24"/>
          <w:szCs w:val="24"/>
          <w:lang w:val="id-ID"/>
        </w:rPr>
        <w:t xml:space="preserve">(DOAJ), 8(9). Diperoleh dari </w:t>
      </w:r>
      <w:hyperlink r:id="rId12" w:history="1">
        <w:r w:rsidRPr="00B80F28">
          <w:rPr>
            <w:rStyle w:val="Hyperlink"/>
            <w:rFonts w:ascii="Times New Roman" w:hAnsi="Times New Roman" w:cs="Times New Roman"/>
            <w:bCs/>
            <w:sz w:val="24"/>
            <w:szCs w:val="24"/>
            <w:lang w:val="id-ID"/>
          </w:rPr>
          <w:t>http://ojs.unud.ac.id/index.php/eum</w:t>
        </w:r>
      </w:hyperlink>
      <w:r w:rsidRPr="00B80F28">
        <w:rPr>
          <w:rFonts w:ascii="Times New Roman" w:hAnsi="Times New Roman" w:cs="Times New Roman"/>
          <w:bCs/>
          <w:sz w:val="24"/>
          <w:szCs w:val="24"/>
          <w:lang w:val="id-ID"/>
        </w:rPr>
        <w:t xml:space="preserve"> (diunduh 27 oktober 2019).</w:t>
      </w:r>
    </w:p>
    <w:p w:rsidR="00243E8F" w:rsidRDefault="001340A9" w:rsidP="001831F3">
      <w:pPr>
        <w:spacing w:after="60" w:line="240" w:lineRule="auto"/>
        <w:ind w:left="360" w:hanging="360"/>
        <w:jc w:val="both"/>
        <w:rPr>
          <w:rFonts w:ascii="Times New Roman" w:hAnsi="Times New Roman"/>
          <w:sz w:val="24"/>
          <w:szCs w:val="24"/>
        </w:rPr>
      </w:pPr>
      <w:r w:rsidRPr="00B80F28">
        <w:rPr>
          <w:rFonts w:ascii="Times New Roman" w:hAnsi="Times New Roman"/>
          <w:sz w:val="24"/>
          <w:szCs w:val="24"/>
        </w:rPr>
        <w:t>Ali, U. R., Zulkarnaini, Z., &amp; Affandi, D.  2015. “Hubungan Personal Hygiene dan Sanitasi Lingkungan dengan Angka Kejadian Kecacingan (Soil Transmitted Helminth) Pada Petani Sayur di Kelurahan Maharatu Kecamatan Marpoyan Damai Kota Pekanbaru”</w:t>
      </w:r>
      <w:r w:rsidRPr="00B80F28">
        <w:rPr>
          <w:rFonts w:ascii="Times New Roman" w:hAnsi="Times New Roman"/>
          <w:i/>
          <w:iCs/>
          <w:sz w:val="24"/>
          <w:szCs w:val="24"/>
        </w:rPr>
        <w:t>. Dinamika Lingkungan Indonesia</w:t>
      </w:r>
      <w:proofErr w:type="gramStart"/>
      <w:r w:rsidR="00B922C9">
        <w:rPr>
          <w:rFonts w:ascii="Times New Roman" w:hAnsi="Times New Roman"/>
          <w:sz w:val="24"/>
          <w:szCs w:val="24"/>
        </w:rPr>
        <w:t>,  3</w:t>
      </w:r>
      <w:proofErr w:type="gramEnd"/>
      <w:r w:rsidR="00B922C9">
        <w:rPr>
          <w:rFonts w:ascii="Times New Roman" w:hAnsi="Times New Roman"/>
          <w:sz w:val="24"/>
          <w:szCs w:val="24"/>
        </w:rPr>
        <w:t>(1)</w:t>
      </w:r>
      <w:r w:rsidR="00B922C9">
        <w:rPr>
          <w:rFonts w:ascii="Times New Roman" w:hAnsi="Times New Roman"/>
          <w:sz w:val="24"/>
          <w:szCs w:val="24"/>
          <w:lang w:val="id-ID"/>
        </w:rPr>
        <w:t xml:space="preserve">: </w:t>
      </w:r>
      <w:r w:rsidRPr="00B80F28">
        <w:rPr>
          <w:rFonts w:ascii="Times New Roman" w:hAnsi="Times New Roman"/>
          <w:sz w:val="24"/>
          <w:szCs w:val="24"/>
        </w:rPr>
        <w:t xml:space="preserve">24-32. </w:t>
      </w:r>
    </w:p>
    <w:p w:rsidR="00D13C2D" w:rsidRPr="00890767" w:rsidRDefault="00535F97" w:rsidP="001831F3">
      <w:pPr>
        <w:spacing w:after="60" w:line="240" w:lineRule="auto"/>
        <w:ind w:left="360" w:hanging="360"/>
        <w:jc w:val="both"/>
        <w:rPr>
          <w:rFonts w:ascii="Times New Roman" w:hAnsi="Times New Roman" w:cs="Times New Roman"/>
          <w:color w:val="000000" w:themeColor="text1"/>
          <w:sz w:val="24"/>
          <w:szCs w:val="24"/>
          <w:lang w:val="id-ID"/>
        </w:rPr>
      </w:pPr>
      <w:r w:rsidRPr="00890767">
        <w:rPr>
          <w:rFonts w:ascii="Times New Roman" w:hAnsi="Times New Roman"/>
          <w:color w:val="000000" w:themeColor="text1"/>
          <w:sz w:val="24"/>
          <w:szCs w:val="24"/>
          <w:lang w:val="id-ID"/>
        </w:rPr>
        <w:t>Annisa, S., Dalilah., Anwar, C., 2018. “</w:t>
      </w:r>
      <w:r w:rsidR="005C338B" w:rsidRPr="00890767">
        <w:rPr>
          <w:rFonts w:ascii="Times New Roman" w:hAnsi="Times New Roman"/>
          <w:color w:val="000000" w:themeColor="text1"/>
          <w:sz w:val="24"/>
          <w:szCs w:val="24"/>
          <w:lang w:val="id-ID"/>
        </w:rPr>
        <w:t>The Relationship Between and Nutrional Status in Students of State Elementary School Number (SDN) 200 Palemabang Indonesia</w:t>
      </w:r>
      <w:r w:rsidRPr="00890767">
        <w:rPr>
          <w:rFonts w:ascii="Times New Roman" w:hAnsi="Times New Roman" w:cs="Times New Roman"/>
          <w:bCs/>
          <w:color w:val="000000" w:themeColor="text1"/>
          <w:sz w:val="24"/>
          <w:szCs w:val="24"/>
          <w:lang w:val="id-ID"/>
        </w:rPr>
        <w:t>”.</w:t>
      </w:r>
      <w:r w:rsidR="00524F46" w:rsidRPr="00890767">
        <w:rPr>
          <w:rFonts w:ascii="Times New Roman" w:hAnsi="Times New Roman" w:cs="Times New Roman"/>
          <w:bCs/>
          <w:color w:val="000000" w:themeColor="text1"/>
          <w:sz w:val="24"/>
          <w:szCs w:val="24"/>
          <w:lang w:val="id-ID"/>
        </w:rPr>
        <w:t xml:space="preserve"> </w:t>
      </w:r>
      <w:r w:rsidR="005C338B" w:rsidRPr="00890767">
        <w:rPr>
          <w:rFonts w:ascii="Times New Roman" w:hAnsi="Times New Roman" w:cs="Times New Roman"/>
          <w:bCs/>
          <w:i/>
          <w:color w:val="000000" w:themeColor="text1"/>
          <w:sz w:val="24"/>
          <w:szCs w:val="24"/>
          <w:lang w:val="id-ID"/>
        </w:rPr>
        <w:t>Jou</w:t>
      </w:r>
      <w:r w:rsidR="00890767" w:rsidRPr="00890767">
        <w:rPr>
          <w:rFonts w:ascii="Times New Roman" w:hAnsi="Times New Roman" w:cs="Times New Roman"/>
          <w:bCs/>
          <w:i/>
          <w:color w:val="000000" w:themeColor="text1"/>
          <w:sz w:val="24"/>
          <w:szCs w:val="24"/>
          <w:lang w:val="id-ID"/>
        </w:rPr>
        <w:t xml:space="preserve">rnal of Biomedicin and Medicina, </w:t>
      </w:r>
      <w:r w:rsidR="00890767" w:rsidRPr="00890767">
        <w:rPr>
          <w:rFonts w:ascii="Times New Roman" w:hAnsi="Times New Roman" w:cs="Times New Roman"/>
          <w:bCs/>
          <w:color w:val="000000" w:themeColor="text1"/>
          <w:sz w:val="24"/>
          <w:szCs w:val="24"/>
          <w:lang w:val="id-ID"/>
        </w:rPr>
        <w:t>2(2)</w:t>
      </w:r>
      <w:r w:rsidR="00B922C9">
        <w:rPr>
          <w:rFonts w:ascii="Times New Roman" w:hAnsi="Times New Roman" w:cs="Times New Roman"/>
          <w:bCs/>
          <w:color w:val="000000" w:themeColor="text1"/>
          <w:sz w:val="24"/>
          <w:szCs w:val="24"/>
          <w:lang w:val="id-ID"/>
        </w:rPr>
        <w:t xml:space="preserve">: </w:t>
      </w:r>
      <w:r w:rsidR="00890767" w:rsidRPr="00890767">
        <w:rPr>
          <w:rFonts w:ascii="Times New Roman" w:hAnsi="Times New Roman" w:cs="Times New Roman"/>
          <w:bCs/>
          <w:color w:val="000000" w:themeColor="text1"/>
          <w:sz w:val="24"/>
          <w:szCs w:val="24"/>
          <w:lang w:val="id-ID"/>
        </w:rPr>
        <w:t xml:space="preserve"> 42-53.</w:t>
      </w:r>
    </w:p>
    <w:p w:rsidR="00D13C2D" w:rsidRPr="00B80F28" w:rsidRDefault="00D13C2D" w:rsidP="001831F3">
      <w:pPr>
        <w:pStyle w:val="Heading1"/>
        <w:shd w:val="clear" w:color="auto" w:fill="FFFFFF"/>
        <w:spacing w:after="60"/>
        <w:ind w:left="360" w:hanging="360"/>
        <w:rPr>
          <w:bCs/>
          <w:i w:val="0"/>
          <w:sz w:val="24"/>
          <w:szCs w:val="24"/>
          <w:lang w:val="id-ID"/>
        </w:rPr>
      </w:pPr>
      <w:r w:rsidRPr="00B80F28">
        <w:rPr>
          <w:bCs/>
          <w:i w:val="0"/>
          <w:sz w:val="24"/>
          <w:szCs w:val="24"/>
        </w:rPr>
        <w:t>Anwar, R. Y., Irawati, N., &amp; Masri, M. 2016. “Hubungan antara Higiene Perorangan dengan Infeksi Cacing Usus ( Soil Transmitted Helminths ) pada Siswa SDN 25 dan 28 Kelurahan Purus , Kota Padang , Sumatera Barat Tahun 2013”.</w:t>
      </w:r>
      <w:r w:rsidRPr="00B80F28">
        <w:rPr>
          <w:bCs/>
          <w:i w:val="0"/>
          <w:iCs w:val="0"/>
          <w:sz w:val="24"/>
          <w:szCs w:val="24"/>
        </w:rPr>
        <w:t>Jurnal Kesehatan Andalas</w:t>
      </w:r>
      <w:r w:rsidRPr="00B80F28">
        <w:rPr>
          <w:bCs/>
          <w:i w:val="0"/>
          <w:sz w:val="24"/>
          <w:szCs w:val="24"/>
        </w:rPr>
        <w:t>, 5(3)</w:t>
      </w:r>
      <w:r w:rsidR="00B922C9">
        <w:rPr>
          <w:bCs/>
          <w:i w:val="0"/>
          <w:sz w:val="24"/>
          <w:szCs w:val="24"/>
          <w:lang w:val="id-ID"/>
        </w:rPr>
        <w:t xml:space="preserve">: </w:t>
      </w:r>
      <w:r w:rsidRPr="00B80F28">
        <w:rPr>
          <w:bCs/>
          <w:i w:val="0"/>
          <w:sz w:val="24"/>
          <w:szCs w:val="24"/>
        </w:rPr>
        <w:t xml:space="preserve">600–607. </w:t>
      </w:r>
    </w:p>
    <w:p w:rsidR="00813986" w:rsidRDefault="00813986" w:rsidP="001831F3">
      <w:pPr>
        <w:spacing w:after="60" w:line="240" w:lineRule="auto"/>
        <w:ind w:left="360" w:hanging="360"/>
        <w:jc w:val="both"/>
        <w:rPr>
          <w:rFonts w:ascii="Times New Roman" w:hAnsi="Times New Roman"/>
          <w:sz w:val="24"/>
          <w:szCs w:val="24"/>
          <w:lang w:val="id-ID"/>
        </w:rPr>
      </w:pPr>
      <w:r>
        <w:rPr>
          <w:rFonts w:ascii="Times New Roman" w:hAnsi="Times New Roman"/>
          <w:sz w:val="24"/>
          <w:szCs w:val="24"/>
          <w:lang w:val="id-ID"/>
        </w:rPr>
        <w:t>Debby, Y.S., S.P. Utama &amp; A.M.H. Putranto. 2012. “Hubungan antara</w:t>
      </w:r>
      <w:r w:rsidR="005C338B">
        <w:rPr>
          <w:rFonts w:ascii="Times New Roman" w:hAnsi="Times New Roman"/>
          <w:sz w:val="24"/>
          <w:szCs w:val="24"/>
          <w:lang w:val="id-ID"/>
        </w:rPr>
        <w:t xml:space="preserve"> kondisi sosial ekonomi dan higiene sanitasi lingkungan dengan status gizi anak usia 2-5  tahun di Kecamatan Seginim Kabupaten Bengkulu Selatan Tahun 2012. Jurnal Penelitian Pengelolahan Sumberdaya Alam dan</w:t>
      </w:r>
      <w:r w:rsidR="00A74853">
        <w:rPr>
          <w:rFonts w:ascii="Times New Roman" w:hAnsi="Times New Roman"/>
          <w:sz w:val="24"/>
          <w:szCs w:val="24"/>
          <w:lang w:val="id-ID"/>
        </w:rPr>
        <w:t xml:space="preserve"> Lingkungan, 1(2)</w:t>
      </w:r>
      <w:r w:rsidR="00B922C9">
        <w:rPr>
          <w:rFonts w:ascii="Times New Roman" w:hAnsi="Times New Roman"/>
          <w:sz w:val="24"/>
          <w:szCs w:val="24"/>
          <w:lang w:val="id-ID"/>
        </w:rPr>
        <w:t>:</w:t>
      </w:r>
      <w:r w:rsidR="00A74853">
        <w:rPr>
          <w:rFonts w:ascii="Times New Roman" w:hAnsi="Times New Roman"/>
          <w:sz w:val="24"/>
          <w:szCs w:val="24"/>
          <w:lang w:val="id-ID"/>
        </w:rPr>
        <w:t xml:space="preserve"> 141</w:t>
      </w:r>
      <w:r w:rsidR="00782B0F">
        <w:rPr>
          <w:rFonts w:ascii="Times New Roman" w:hAnsi="Times New Roman"/>
          <w:sz w:val="24"/>
          <w:szCs w:val="24"/>
          <w:lang w:val="id-ID"/>
        </w:rPr>
        <w:t>-146.</w:t>
      </w:r>
    </w:p>
    <w:p w:rsidR="001A325D" w:rsidRPr="00B80F28" w:rsidRDefault="00D13C2D" w:rsidP="001831F3">
      <w:pPr>
        <w:spacing w:after="60" w:line="240" w:lineRule="auto"/>
        <w:ind w:left="360" w:hanging="360"/>
        <w:jc w:val="both"/>
        <w:rPr>
          <w:rFonts w:ascii="Times New Roman" w:hAnsi="Times New Roman"/>
          <w:sz w:val="24"/>
          <w:szCs w:val="24"/>
          <w:lang w:val="id-ID"/>
        </w:rPr>
      </w:pPr>
      <w:proofErr w:type="gramStart"/>
      <w:r w:rsidRPr="00B80F28">
        <w:rPr>
          <w:rFonts w:ascii="Times New Roman" w:hAnsi="Times New Roman"/>
          <w:sz w:val="24"/>
          <w:szCs w:val="24"/>
        </w:rPr>
        <w:t>Dewi, N. L. G. D. R., &amp; Laksmi, D. A. A. S. 2017.</w:t>
      </w:r>
      <w:proofErr w:type="gramEnd"/>
      <w:r w:rsidRPr="00B80F28">
        <w:rPr>
          <w:rFonts w:ascii="Times New Roman" w:hAnsi="Times New Roman"/>
          <w:sz w:val="24"/>
          <w:szCs w:val="24"/>
        </w:rPr>
        <w:t xml:space="preserve"> “Hubungan perilaku higienitas diri dan sanitasi sekolah dengan infeksi Soil-transmitted helminths pada siswa kelas III-VI Sekolah Dasar Negeri No. 5 Delod Peken Tabanan Tahun 2014”. </w:t>
      </w:r>
      <w:r w:rsidRPr="00B80F28">
        <w:rPr>
          <w:rFonts w:ascii="Times New Roman" w:hAnsi="Times New Roman"/>
          <w:i/>
          <w:iCs/>
          <w:sz w:val="24"/>
          <w:szCs w:val="24"/>
        </w:rPr>
        <w:t>E-Jurnal Medika</w:t>
      </w:r>
      <w:proofErr w:type="gramStart"/>
      <w:r w:rsidR="001A325D" w:rsidRPr="00B80F28">
        <w:rPr>
          <w:rFonts w:ascii="Times New Roman" w:hAnsi="Times New Roman"/>
          <w:sz w:val="24"/>
          <w:szCs w:val="24"/>
        </w:rPr>
        <w:t>,  6</w:t>
      </w:r>
      <w:proofErr w:type="gramEnd"/>
      <w:r w:rsidR="001A325D" w:rsidRPr="00B80F28">
        <w:rPr>
          <w:rFonts w:ascii="Times New Roman" w:hAnsi="Times New Roman"/>
          <w:sz w:val="24"/>
          <w:szCs w:val="24"/>
        </w:rPr>
        <w:t xml:space="preserve"> (5): 1–4.</w:t>
      </w:r>
    </w:p>
    <w:p w:rsidR="00243E8F" w:rsidRDefault="001A325D" w:rsidP="001831F3">
      <w:pPr>
        <w:spacing w:after="60" w:line="240" w:lineRule="auto"/>
        <w:ind w:left="360" w:hanging="360"/>
        <w:jc w:val="both"/>
        <w:rPr>
          <w:rFonts w:ascii="Times New Roman" w:hAnsi="Times New Roman"/>
          <w:sz w:val="24"/>
          <w:szCs w:val="24"/>
        </w:rPr>
      </w:pPr>
      <w:r w:rsidRPr="00B80F28">
        <w:rPr>
          <w:rFonts w:ascii="Times New Roman" w:hAnsi="Times New Roman"/>
          <w:sz w:val="24"/>
          <w:szCs w:val="24"/>
        </w:rPr>
        <w:t xml:space="preserve">Erna, M, A. &amp; Mukono, J.  2015. “Hubungan Karakteristik Santri Dan Kebiasaan Mencuci Tangan Dengan Kejadian Kecacingan Di Pondok Pesantren Kabupaten Blitar”. </w:t>
      </w:r>
      <w:r w:rsidRPr="00B80F28">
        <w:rPr>
          <w:rFonts w:ascii="Times New Roman" w:hAnsi="Times New Roman"/>
          <w:i/>
          <w:iCs/>
          <w:sz w:val="24"/>
          <w:szCs w:val="24"/>
        </w:rPr>
        <w:t>Jurnal Kesehatan Lingkungan</w:t>
      </w:r>
      <w:r w:rsidR="00B922C9">
        <w:rPr>
          <w:rFonts w:ascii="Times New Roman" w:hAnsi="Times New Roman"/>
          <w:sz w:val="24"/>
          <w:szCs w:val="24"/>
        </w:rPr>
        <w:t>, 8(1</w:t>
      </w:r>
      <w:r w:rsidR="00B922C9">
        <w:rPr>
          <w:rFonts w:ascii="Times New Roman" w:hAnsi="Times New Roman"/>
          <w:sz w:val="24"/>
          <w:szCs w:val="24"/>
          <w:lang w:val="id-ID"/>
        </w:rPr>
        <w:t>):</w:t>
      </w:r>
      <w:r w:rsidRPr="00B80F28">
        <w:rPr>
          <w:rFonts w:ascii="Times New Roman" w:hAnsi="Times New Roman"/>
          <w:sz w:val="24"/>
          <w:szCs w:val="24"/>
        </w:rPr>
        <w:t xml:space="preserve"> 14–24. </w:t>
      </w:r>
    </w:p>
    <w:p w:rsidR="001A325D" w:rsidRPr="00B80F28" w:rsidRDefault="001A325D" w:rsidP="001831F3">
      <w:pPr>
        <w:spacing w:after="60" w:line="240" w:lineRule="auto"/>
        <w:ind w:left="360" w:hanging="360"/>
        <w:jc w:val="both"/>
        <w:rPr>
          <w:rFonts w:ascii="Times New Roman" w:hAnsi="Times New Roman"/>
          <w:sz w:val="24"/>
          <w:szCs w:val="24"/>
        </w:rPr>
      </w:pPr>
      <w:r w:rsidRPr="00B80F28">
        <w:rPr>
          <w:rFonts w:ascii="Times New Roman" w:hAnsi="Times New Roman"/>
          <w:sz w:val="24"/>
          <w:szCs w:val="24"/>
        </w:rPr>
        <w:t xml:space="preserve">Fitri, J., Saam, Z., &amp; Hamidy, M. Y.  2012. “Analisis Faktor-Faktor Risiko Infeksi Kecacingan Murid Sekolah Dasar Di Kecamatan Angkola Timur Kabupaten Tapanuli Selatan Tahun 2012”. </w:t>
      </w:r>
      <w:r w:rsidRPr="00B80F28">
        <w:rPr>
          <w:rFonts w:ascii="Times New Roman" w:hAnsi="Times New Roman"/>
          <w:i/>
          <w:iCs/>
          <w:sz w:val="24"/>
          <w:szCs w:val="24"/>
        </w:rPr>
        <w:t>Jurnal Ilmu Lingkungan</w:t>
      </w:r>
      <w:r w:rsidRPr="00B80F28">
        <w:rPr>
          <w:rFonts w:ascii="Times New Roman" w:hAnsi="Times New Roman"/>
          <w:sz w:val="24"/>
          <w:szCs w:val="24"/>
        </w:rPr>
        <w:t>, 6(2): 146–161.</w:t>
      </w:r>
    </w:p>
    <w:p w:rsidR="001A325D" w:rsidRPr="00B80F28" w:rsidRDefault="001A325D" w:rsidP="001831F3">
      <w:pPr>
        <w:spacing w:after="60" w:line="240" w:lineRule="auto"/>
        <w:ind w:left="360" w:hanging="360"/>
        <w:jc w:val="both"/>
        <w:rPr>
          <w:rFonts w:ascii="Times New Roman" w:hAnsi="Times New Roman"/>
          <w:noProof/>
          <w:sz w:val="24"/>
          <w:szCs w:val="24"/>
        </w:rPr>
      </w:pPr>
      <w:r w:rsidRPr="00B80F28">
        <w:rPr>
          <w:rFonts w:ascii="Times New Roman" w:hAnsi="Times New Roman"/>
          <w:noProof/>
          <w:sz w:val="24"/>
          <w:szCs w:val="24"/>
        </w:rPr>
        <w:t xml:space="preserve">Handayani, O.W.K., Raharjo, B. B., Nugroho, E., &amp; Hermawati, B. 2016. “Nutrition Program Planning Based on Local Resources in Urban Fringe Areas of a Developing Country”. </w:t>
      </w:r>
      <w:r w:rsidRPr="00B80F28">
        <w:rPr>
          <w:rFonts w:ascii="Times New Roman" w:hAnsi="Times New Roman"/>
          <w:i/>
          <w:iCs/>
          <w:noProof/>
          <w:sz w:val="24"/>
          <w:szCs w:val="24"/>
        </w:rPr>
        <w:t>International Journal of Social, Behavioral, Educational, Economic, Business and Industrial Engineering</w:t>
      </w:r>
      <w:r w:rsidRPr="00B80F28">
        <w:rPr>
          <w:rFonts w:ascii="Times New Roman" w:hAnsi="Times New Roman"/>
          <w:noProof/>
          <w:sz w:val="24"/>
          <w:szCs w:val="24"/>
        </w:rPr>
        <w:t>, 10(12): 3889–3894.</w:t>
      </w:r>
    </w:p>
    <w:p w:rsidR="00243E8F" w:rsidRDefault="0011451A" w:rsidP="001831F3">
      <w:pPr>
        <w:spacing w:after="60" w:line="240" w:lineRule="auto"/>
        <w:ind w:left="360" w:hanging="360"/>
        <w:jc w:val="both"/>
        <w:rPr>
          <w:rFonts w:ascii="Times New Roman" w:hAnsi="Times New Roman"/>
          <w:sz w:val="24"/>
          <w:szCs w:val="24"/>
          <w:shd w:val="clear" w:color="auto" w:fill="FFFFFF"/>
        </w:rPr>
      </w:pPr>
      <w:r w:rsidRPr="00B80F28">
        <w:rPr>
          <w:rFonts w:ascii="Times New Roman" w:hAnsi="Times New Roman"/>
          <w:sz w:val="24"/>
          <w:szCs w:val="24"/>
        </w:rPr>
        <w:t xml:space="preserve">Kattula, D., Sarkar, R., Ajjampur, S. S. R., Minz, S., Levecke, B., Muliyil, J., &amp; Kang, G. 2014. “Prevalence &amp; risk factors for soil transmitted helminth infection among school children in south India”. </w:t>
      </w:r>
      <w:hyperlink r:id="rId13" w:history="1">
        <w:r w:rsidRPr="00B80F28">
          <w:rPr>
            <w:rStyle w:val="Hyperlink"/>
            <w:rFonts w:ascii="Times New Roman" w:hAnsi="Times New Roman"/>
            <w:i/>
            <w:iCs/>
            <w:sz w:val="24"/>
            <w:szCs w:val="24"/>
            <w:shd w:val="clear" w:color="auto" w:fill="FFFFFF"/>
          </w:rPr>
          <w:t>Indian Jurnal Medical  Res</w:t>
        </w:r>
      </w:hyperlink>
      <w:r w:rsidRPr="00B80F28">
        <w:rPr>
          <w:rFonts w:ascii="Times New Roman" w:hAnsi="Times New Roman"/>
          <w:i/>
          <w:iCs/>
          <w:sz w:val="24"/>
          <w:szCs w:val="24"/>
        </w:rPr>
        <w:t>each</w:t>
      </w:r>
      <w:r w:rsidRPr="00B80F28">
        <w:rPr>
          <w:rFonts w:ascii="Times New Roman" w:hAnsi="Times New Roman"/>
          <w:sz w:val="24"/>
          <w:szCs w:val="24"/>
        </w:rPr>
        <w:t xml:space="preserve">. </w:t>
      </w:r>
      <w:r w:rsidRPr="00B80F28">
        <w:rPr>
          <w:rFonts w:ascii="Times New Roman" w:hAnsi="Times New Roman"/>
          <w:sz w:val="24"/>
          <w:szCs w:val="24"/>
          <w:shd w:val="clear" w:color="auto" w:fill="FFFFFF"/>
        </w:rPr>
        <w:t xml:space="preserve">139(1): 76–82. </w:t>
      </w:r>
    </w:p>
    <w:p w:rsidR="0011451A" w:rsidRDefault="0011451A" w:rsidP="001831F3">
      <w:pPr>
        <w:spacing w:after="60" w:line="240" w:lineRule="auto"/>
        <w:ind w:left="360" w:hanging="360"/>
        <w:jc w:val="both"/>
        <w:rPr>
          <w:rFonts w:ascii="Times New Roman" w:hAnsi="Times New Roman"/>
          <w:sz w:val="24"/>
          <w:szCs w:val="24"/>
          <w:lang w:val="id-ID"/>
        </w:rPr>
      </w:pPr>
      <w:r w:rsidRPr="00B80F28">
        <w:rPr>
          <w:rFonts w:ascii="Times New Roman" w:hAnsi="Times New Roman"/>
          <w:sz w:val="24"/>
          <w:szCs w:val="24"/>
        </w:rPr>
        <w:t>Kemenkes RI, 2006. Keputusan Menteri Kesehatan Republik Indonesia Nomor 424/MENKES/SK/VI/2006 tentang pedoman pengendalian cacingan. Jakarta: Kementerian Kesehatan Republik Indonesia.</w:t>
      </w:r>
    </w:p>
    <w:p w:rsidR="00813986" w:rsidRPr="00813986" w:rsidRDefault="00813986" w:rsidP="001831F3">
      <w:pPr>
        <w:spacing w:after="60" w:line="240" w:lineRule="auto"/>
        <w:ind w:left="360" w:hanging="360"/>
        <w:jc w:val="both"/>
        <w:rPr>
          <w:rFonts w:ascii="Times New Roman" w:hAnsi="Times New Roman"/>
          <w:sz w:val="24"/>
          <w:szCs w:val="24"/>
          <w:lang w:val="id-ID"/>
        </w:rPr>
      </w:pPr>
      <w:r>
        <w:rPr>
          <w:rFonts w:ascii="Times New Roman" w:hAnsi="Times New Roman"/>
          <w:sz w:val="24"/>
          <w:szCs w:val="24"/>
          <w:lang w:val="id-ID"/>
        </w:rPr>
        <w:t>Nurcahyo, L., Briawan, D. 2010. “Konsumsi pangan penyakit infeksi dan status anak balita pasca perawatan gizi buruk”. Jurnal Gizi dan Pangan, 5(3):164-170.</w:t>
      </w:r>
    </w:p>
    <w:p w:rsidR="00243E8F" w:rsidRDefault="0011451A" w:rsidP="001831F3">
      <w:pPr>
        <w:spacing w:after="60" w:line="240" w:lineRule="auto"/>
        <w:ind w:left="360" w:hanging="360"/>
        <w:jc w:val="both"/>
        <w:rPr>
          <w:rFonts w:ascii="Times New Roman" w:hAnsi="Times New Roman"/>
          <w:sz w:val="24"/>
          <w:szCs w:val="24"/>
        </w:rPr>
      </w:pPr>
      <w:proofErr w:type="gramStart"/>
      <w:r w:rsidRPr="00B80F28">
        <w:rPr>
          <w:rFonts w:ascii="Times New Roman" w:hAnsi="Times New Roman"/>
          <w:sz w:val="24"/>
          <w:szCs w:val="24"/>
        </w:rPr>
        <w:t>Nuryanti, N.M., Subrata, I.M. 2018.</w:t>
      </w:r>
      <w:proofErr w:type="gramEnd"/>
      <w:r w:rsidRPr="00B80F28">
        <w:rPr>
          <w:rFonts w:ascii="Times New Roman" w:hAnsi="Times New Roman"/>
          <w:sz w:val="24"/>
          <w:szCs w:val="24"/>
        </w:rPr>
        <w:t xml:space="preserve"> Soil Transmitted Helminths Infection in Elementary School. Jurnal Kesehatan Masyarakat, 13(3)</w:t>
      </w:r>
      <w:r w:rsidR="00B922C9">
        <w:rPr>
          <w:rFonts w:ascii="Times New Roman" w:hAnsi="Times New Roman"/>
          <w:sz w:val="24"/>
          <w:szCs w:val="24"/>
          <w:lang w:val="id-ID"/>
        </w:rPr>
        <w:t xml:space="preserve">: </w:t>
      </w:r>
      <w:r w:rsidRPr="00B80F28">
        <w:rPr>
          <w:rFonts w:ascii="Times New Roman" w:hAnsi="Times New Roman"/>
          <w:sz w:val="24"/>
          <w:szCs w:val="24"/>
        </w:rPr>
        <w:t xml:space="preserve">323–330. </w:t>
      </w:r>
    </w:p>
    <w:p w:rsidR="00243E8F" w:rsidRDefault="0011451A" w:rsidP="001831F3">
      <w:pPr>
        <w:spacing w:after="60" w:line="240" w:lineRule="auto"/>
        <w:ind w:left="360" w:hanging="360"/>
        <w:jc w:val="both"/>
        <w:rPr>
          <w:rFonts w:ascii="Times New Roman" w:hAnsi="Times New Roman"/>
          <w:sz w:val="24"/>
          <w:szCs w:val="24"/>
          <w:lang w:val="id-ID"/>
        </w:rPr>
      </w:pPr>
      <w:r w:rsidRPr="00B80F28">
        <w:rPr>
          <w:rFonts w:ascii="Times New Roman" w:hAnsi="Times New Roman"/>
          <w:sz w:val="24"/>
          <w:szCs w:val="24"/>
        </w:rPr>
        <w:t>Ranjan, S.</w:t>
      </w:r>
      <w:proofErr w:type="gramStart"/>
      <w:r w:rsidRPr="00B80F28">
        <w:rPr>
          <w:rFonts w:ascii="Times New Roman" w:hAnsi="Times New Roman"/>
          <w:sz w:val="24"/>
          <w:szCs w:val="24"/>
        </w:rPr>
        <w:t>,  Jain</w:t>
      </w:r>
      <w:proofErr w:type="gramEnd"/>
      <w:r w:rsidRPr="00B80F28">
        <w:rPr>
          <w:rFonts w:ascii="Times New Roman" w:hAnsi="Times New Roman"/>
          <w:sz w:val="24"/>
          <w:szCs w:val="24"/>
        </w:rPr>
        <w:t xml:space="preserve">, S. 2015. “Prevalence and risk factors associated with the presence of Soil-Transmitted Helminths in children studying in Municipal Corporation of Delhi Schools of </w:t>
      </w:r>
      <w:proofErr w:type="gramStart"/>
      <w:r w:rsidRPr="00B80F28">
        <w:rPr>
          <w:rFonts w:ascii="Times New Roman" w:hAnsi="Times New Roman"/>
          <w:sz w:val="24"/>
          <w:szCs w:val="24"/>
        </w:rPr>
        <w:t>Delhi ,</w:t>
      </w:r>
      <w:proofErr w:type="gramEnd"/>
      <w:r w:rsidRPr="00B80F28">
        <w:rPr>
          <w:rFonts w:ascii="Times New Roman" w:hAnsi="Times New Roman"/>
          <w:sz w:val="24"/>
          <w:szCs w:val="24"/>
        </w:rPr>
        <w:t xml:space="preserve"> India”. </w:t>
      </w:r>
      <w:r w:rsidRPr="00B80F28">
        <w:rPr>
          <w:rFonts w:ascii="Times New Roman" w:hAnsi="Times New Roman"/>
          <w:i/>
          <w:iCs/>
          <w:sz w:val="24"/>
          <w:szCs w:val="24"/>
        </w:rPr>
        <w:t>Journal of Parasitic Diseases</w:t>
      </w:r>
      <w:r w:rsidRPr="00B80F28">
        <w:rPr>
          <w:rFonts w:ascii="Times New Roman" w:hAnsi="Times New Roman"/>
          <w:sz w:val="24"/>
          <w:szCs w:val="24"/>
        </w:rPr>
        <w:t>, 39(3)</w:t>
      </w:r>
      <w:r w:rsidR="00B922C9">
        <w:rPr>
          <w:rFonts w:ascii="Times New Roman" w:hAnsi="Times New Roman"/>
          <w:sz w:val="24"/>
          <w:szCs w:val="24"/>
          <w:lang w:val="id-ID"/>
        </w:rPr>
        <w:t>:</w:t>
      </w:r>
      <w:r w:rsidRPr="00B80F28">
        <w:rPr>
          <w:rFonts w:ascii="Times New Roman" w:hAnsi="Times New Roman"/>
          <w:sz w:val="24"/>
          <w:szCs w:val="24"/>
        </w:rPr>
        <w:t xml:space="preserve"> 377–384. </w:t>
      </w:r>
    </w:p>
    <w:p w:rsidR="00A74853" w:rsidRPr="00A74853" w:rsidRDefault="00A74853" w:rsidP="001831F3">
      <w:pPr>
        <w:spacing w:after="60" w:line="240" w:lineRule="auto"/>
        <w:ind w:left="360" w:hanging="360"/>
        <w:jc w:val="both"/>
        <w:rPr>
          <w:rFonts w:ascii="Times New Roman" w:hAnsi="Times New Roman"/>
          <w:sz w:val="24"/>
          <w:szCs w:val="24"/>
          <w:lang w:val="id-ID"/>
        </w:rPr>
      </w:pPr>
      <w:r>
        <w:rPr>
          <w:rFonts w:ascii="Times New Roman" w:hAnsi="Times New Roman"/>
          <w:sz w:val="24"/>
          <w:szCs w:val="24"/>
          <w:lang w:val="id-ID"/>
        </w:rPr>
        <w:t xml:space="preserve">Roebiakto, E., &amp; Supriyadi, J.K. 2016. “Risiko infeksi kecacingan pada penambang intan tradisional di Kecamatan Cempaka Kota Banjarbaru”. </w:t>
      </w:r>
      <w:r w:rsidRPr="00A74853">
        <w:rPr>
          <w:rFonts w:ascii="Times New Roman" w:hAnsi="Times New Roman"/>
          <w:i/>
          <w:sz w:val="24"/>
          <w:szCs w:val="24"/>
          <w:lang w:val="id-ID"/>
        </w:rPr>
        <w:t>Medical Laboratory Tecnology Journal,</w:t>
      </w:r>
      <w:r w:rsidR="00B922C9">
        <w:rPr>
          <w:rFonts w:ascii="Times New Roman" w:hAnsi="Times New Roman"/>
          <w:sz w:val="24"/>
          <w:szCs w:val="24"/>
          <w:lang w:val="id-ID"/>
        </w:rPr>
        <w:t xml:space="preserve"> 2(1)</w:t>
      </w:r>
      <w:r>
        <w:rPr>
          <w:rFonts w:ascii="Times New Roman" w:hAnsi="Times New Roman"/>
          <w:sz w:val="24"/>
          <w:szCs w:val="24"/>
          <w:lang w:val="id-ID"/>
        </w:rPr>
        <w:t>: 17-24.</w:t>
      </w:r>
    </w:p>
    <w:p w:rsidR="00D13C2D" w:rsidRPr="00B80F28" w:rsidRDefault="0011451A" w:rsidP="001831F3">
      <w:pPr>
        <w:spacing w:after="60" w:line="240" w:lineRule="auto"/>
        <w:ind w:left="360" w:hanging="360"/>
        <w:jc w:val="both"/>
        <w:rPr>
          <w:rFonts w:ascii="Times New Roman" w:hAnsi="Times New Roman"/>
          <w:sz w:val="24"/>
          <w:szCs w:val="24"/>
        </w:rPr>
      </w:pPr>
      <w:proofErr w:type="gramStart"/>
      <w:r w:rsidRPr="00B80F28">
        <w:rPr>
          <w:rFonts w:ascii="Times New Roman" w:hAnsi="Times New Roman"/>
          <w:sz w:val="24"/>
          <w:szCs w:val="24"/>
        </w:rPr>
        <w:t>Rowardho, D., &amp; Ismail, T. S.</w:t>
      </w:r>
      <w:proofErr w:type="gramEnd"/>
      <w:r w:rsidRPr="00B80F28">
        <w:rPr>
          <w:rFonts w:ascii="Times New Roman" w:hAnsi="Times New Roman"/>
          <w:sz w:val="24"/>
          <w:szCs w:val="24"/>
        </w:rPr>
        <w:t xml:space="preserve">  2015. “Keberadaan Telur Cacing Usus Pada Kuku Dan Tinja Siswa Sekolah Alam Dan Non Alam”. </w:t>
      </w:r>
      <w:r w:rsidRPr="00B80F28">
        <w:rPr>
          <w:rFonts w:ascii="Times New Roman" w:hAnsi="Times New Roman"/>
          <w:i/>
          <w:iCs/>
          <w:sz w:val="24"/>
          <w:szCs w:val="24"/>
        </w:rPr>
        <w:t>Jurnal Kesehatan Masyarakat Indonesia</w:t>
      </w:r>
      <w:r w:rsidRPr="00B80F28">
        <w:rPr>
          <w:rFonts w:ascii="Times New Roman" w:hAnsi="Times New Roman"/>
          <w:sz w:val="24"/>
          <w:szCs w:val="24"/>
        </w:rPr>
        <w:t>, 10(2): 18–25.</w:t>
      </w:r>
    </w:p>
    <w:p w:rsidR="0011451A" w:rsidRPr="00B80F28" w:rsidRDefault="0011451A" w:rsidP="001831F3">
      <w:pPr>
        <w:spacing w:after="60" w:line="240" w:lineRule="auto"/>
        <w:ind w:left="360" w:hanging="360"/>
        <w:jc w:val="both"/>
        <w:rPr>
          <w:rFonts w:ascii="Times New Roman" w:hAnsi="Times New Roman"/>
          <w:sz w:val="24"/>
          <w:szCs w:val="24"/>
          <w:lang w:val="id-ID"/>
        </w:rPr>
      </w:pPr>
      <w:r w:rsidRPr="00B80F28">
        <w:rPr>
          <w:rFonts w:ascii="Times New Roman" w:hAnsi="Times New Roman"/>
          <w:sz w:val="24"/>
          <w:szCs w:val="24"/>
        </w:rPr>
        <w:t xml:space="preserve">Sari, G., Lubis, G., &amp; Edison. 2016. “Hubungan Pola Makan dengan Status Gizi Anak Usia 3-5 tahun di Wilayah Kerja Puskesmas Nanggalo Padang 2014”. </w:t>
      </w:r>
      <w:r w:rsidRPr="00B80F28">
        <w:rPr>
          <w:rFonts w:ascii="Times New Roman" w:hAnsi="Times New Roman"/>
          <w:i/>
          <w:iCs/>
          <w:sz w:val="24"/>
          <w:szCs w:val="24"/>
        </w:rPr>
        <w:t>Jurnal Kesehatan Andalas,</w:t>
      </w:r>
      <w:r w:rsidRPr="00B80F28">
        <w:rPr>
          <w:rFonts w:ascii="Times New Roman" w:hAnsi="Times New Roman"/>
          <w:sz w:val="24"/>
          <w:szCs w:val="24"/>
        </w:rPr>
        <w:t xml:space="preserve"> 5(2): 391-394</w:t>
      </w:r>
    </w:p>
    <w:p w:rsidR="000B29C9" w:rsidRPr="00B80F28" w:rsidRDefault="000B29C9" w:rsidP="001831F3">
      <w:pPr>
        <w:spacing w:after="60" w:line="240" w:lineRule="auto"/>
        <w:ind w:left="360" w:hanging="360"/>
        <w:jc w:val="both"/>
        <w:rPr>
          <w:rFonts w:ascii="Times New Roman" w:hAnsi="Times New Roman"/>
          <w:sz w:val="24"/>
          <w:szCs w:val="24"/>
          <w:lang w:val="id-ID"/>
        </w:rPr>
      </w:pPr>
      <w:r w:rsidRPr="00B80F28">
        <w:rPr>
          <w:rFonts w:ascii="Times New Roman" w:hAnsi="Times New Roman"/>
          <w:sz w:val="24"/>
          <w:szCs w:val="24"/>
          <w:lang w:val="id-ID"/>
        </w:rPr>
        <w:t xml:space="preserve">Simarmata, N., Sembiring, T., Ali, M. 2015. “ Nutritional Status of Soil Transmitted Helminths Infected and Uninfected Children”. </w:t>
      </w:r>
      <w:r w:rsidRPr="00B80F28">
        <w:rPr>
          <w:rFonts w:ascii="Times New Roman" w:hAnsi="Times New Roman"/>
          <w:i/>
          <w:sz w:val="24"/>
          <w:szCs w:val="24"/>
          <w:lang w:val="id-ID"/>
        </w:rPr>
        <w:t xml:space="preserve">Paeditrica Indonesiana, </w:t>
      </w:r>
      <w:r w:rsidRPr="00B80F28">
        <w:rPr>
          <w:rFonts w:ascii="Times New Roman" w:hAnsi="Times New Roman"/>
          <w:sz w:val="24"/>
          <w:szCs w:val="24"/>
          <w:lang w:val="id-ID"/>
        </w:rPr>
        <w:t>55</w:t>
      </w:r>
    </w:p>
    <w:p w:rsidR="0011451A" w:rsidRPr="00B80F28" w:rsidRDefault="0011451A" w:rsidP="001831F3">
      <w:pPr>
        <w:spacing w:after="60" w:line="240" w:lineRule="auto"/>
        <w:ind w:left="360" w:hanging="360"/>
        <w:jc w:val="both"/>
        <w:rPr>
          <w:rFonts w:ascii="Times New Roman" w:hAnsi="Times New Roman"/>
          <w:sz w:val="24"/>
          <w:szCs w:val="24"/>
          <w:lang w:val="id-ID"/>
        </w:rPr>
      </w:pPr>
      <w:r w:rsidRPr="00B80F28">
        <w:rPr>
          <w:rFonts w:ascii="Times New Roman" w:hAnsi="Times New Roman"/>
          <w:sz w:val="24"/>
          <w:szCs w:val="24"/>
        </w:rPr>
        <w:t xml:space="preserve">Sofiana, L., &amp; Kelen, M. S. J.  2018. “Factors Related to Soil Transmitted Helminth Infection on Primary School Children”. </w:t>
      </w:r>
      <w:r w:rsidRPr="00B80F28">
        <w:rPr>
          <w:rFonts w:ascii="Times New Roman" w:hAnsi="Times New Roman"/>
          <w:i/>
          <w:iCs/>
          <w:sz w:val="24"/>
          <w:szCs w:val="24"/>
        </w:rPr>
        <w:t>Unnes Journal of Public Health</w:t>
      </w:r>
      <w:r w:rsidR="00B922C9">
        <w:rPr>
          <w:rFonts w:ascii="Times New Roman" w:hAnsi="Times New Roman"/>
          <w:sz w:val="24"/>
          <w:szCs w:val="24"/>
        </w:rPr>
        <w:t>, 7(1)</w:t>
      </w:r>
      <w:r w:rsidR="00B922C9">
        <w:rPr>
          <w:rFonts w:ascii="Times New Roman" w:hAnsi="Times New Roman"/>
          <w:sz w:val="24"/>
          <w:szCs w:val="24"/>
          <w:lang w:val="id-ID"/>
        </w:rPr>
        <w:t xml:space="preserve">: </w:t>
      </w:r>
      <w:r w:rsidRPr="00B80F28">
        <w:rPr>
          <w:rFonts w:ascii="Times New Roman" w:hAnsi="Times New Roman"/>
          <w:sz w:val="24"/>
          <w:szCs w:val="24"/>
        </w:rPr>
        <w:t xml:space="preserve">55–61. </w:t>
      </w:r>
    </w:p>
    <w:p w:rsidR="0082040B" w:rsidRPr="00B80F28" w:rsidRDefault="0082040B" w:rsidP="001831F3">
      <w:pPr>
        <w:spacing w:after="60" w:line="240" w:lineRule="auto"/>
        <w:ind w:left="360" w:hanging="360"/>
        <w:rPr>
          <w:rFonts w:ascii="Times New Roman" w:hAnsi="Times New Roman"/>
          <w:sz w:val="24"/>
          <w:szCs w:val="24"/>
          <w:lang w:val="id-ID"/>
        </w:rPr>
      </w:pPr>
      <w:r w:rsidRPr="00B80F28">
        <w:rPr>
          <w:rFonts w:ascii="TimesNewRomanPSMT" w:hAnsi="TimesNewRomanPSMT"/>
          <w:color w:val="000000"/>
          <w:sz w:val="24"/>
          <w:szCs w:val="24"/>
        </w:rPr>
        <w:t>Sumanto</w:t>
      </w:r>
      <w:r w:rsidR="00CC3838" w:rsidRPr="00B80F28">
        <w:rPr>
          <w:rFonts w:ascii="TimesNewRomanPSMT" w:hAnsi="TimesNewRomanPSMT"/>
          <w:color w:val="000000"/>
          <w:sz w:val="24"/>
          <w:szCs w:val="24"/>
          <w:lang w:val="id-ID"/>
        </w:rPr>
        <w:t>,</w:t>
      </w:r>
      <w:r w:rsidRPr="00B80F28">
        <w:rPr>
          <w:rFonts w:ascii="TimesNewRomanPSMT" w:hAnsi="TimesNewRomanPSMT"/>
          <w:color w:val="000000"/>
          <w:sz w:val="24"/>
          <w:szCs w:val="24"/>
        </w:rPr>
        <w:t xml:space="preserve"> D. </w:t>
      </w:r>
      <w:r w:rsidR="00CC3838" w:rsidRPr="00B80F28">
        <w:rPr>
          <w:rFonts w:ascii="TimesNewRomanPSMT" w:hAnsi="TimesNewRomanPSMT"/>
          <w:color w:val="000000"/>
          <w:sz w:val="24"/>
          <w:szCs w:val="24"/>
          <w:lang w:val="id-ID"/>
        </w:rPr>
        <w:t>(</w:t>
      </w:r>
      <w:r w:rsidRPr="00B80F28">
        <w:rPr>
          <w:rFonts w:ascii="TimesNewRomanPSMT" w:hAnsi="TimesNewRomanPSMT"/>
          <w:color w:val="000000"/>
          <w:sz w:val="24"/>
          <w:szCs w:val="24"/>
        </w:rPr>
        <w:t>2010</w:t>
      </w:r>
      <w:r w:rsidR="00CC3838" w:rsidRPr="00B80F28">
        <w:rPr>
          <w:rFonts w:ascii="TimesNewRomanPSMT" w:hAnsi="TimesNewRomanPSMT"/>
          <w:color w:val="000000"/>
          <w:sz w:val="24"/>
          <w:szCs w:val="24"/>
          <w:lang w:val="id-ID"/>
        </w:rPr>
        <w:t>)</w:t>
      </w:r>
      <w:r w:rsidRPr="00B80F28">
        <w:rPr>
          <w:rFonts w:ascii="TimesNewRomanPSMT" w:hAnsi="TimesNewRomanPSMT"/>
          <w:color w:val="000000"/>
          <w:sz w:val="24"/>
          <w:szCs w:val="24"/>
        </w:rPr>
        <w:t xml:space="preserve">. </w:t>
      </w:r>
      <w:r w:rsidRPr="00B80F28">
        <w:rPr>
          <w:rFonts w:ascii="TimesNewRomanPS-ItalicMT" w:hAnsi="TimesNewRomanPS-ItalicMT"/>
          <w:iCs/>
          <w:color w:val="000000"/>
          <w:sz w:val="24"/>
          <w:szCs w:val="24"/>
        </w:rPr>
        <w:t>Faktor Risiko</w:t>
      </w:r>
      <w:r w:rsidRPr="00B80F28">
        <w:rPr>
          <w:rFonts w:ascii="TimesNewRomanPS-ItalicMT" w:hAnsi="TimesNewRomanPS-ItalicMT"/>
          <w:iCs/>
          <w:color w:val="000000"/>
          <w:sz w:val="24"/>
          <w:szCs w:val="24"/>
          <w:lang w:val="id-ID"/>
        </w:rPr>
        <w:t xml:space="preserve"> </w:t>
      </w:r>
      <w:r w:rsidRPr="00B80F28">
        <w:rPr>
          <w:rFonts w:ascii="TimesNewRomanPS-ItalicMT" w:hAnsi="TimesNewRomanPS-ItalicMT"/>
          <w:iCs/>
          <w:color w:val="000000"/>
          <w:sz w:val="24"/>
          <w:szCs w:val="24"/>
        </w:rPr>
        <w:t>Infeksi Cacing Tambang Pada</w:t>
      </w:r>
      <w:r w:rsidRPr="00B80F28">
        <w:rPr>
          <w:rFonts w:ascii="TimesNewRomanPS-ItalicMT" w:hAnsi="TimesNewRomanPS-ItalicMT"/>
          <w:iCs/>
          <w:color w:val="000000"/>
          <w:sz w:val="24"/>
          <w:szCs w:val="24"/>
          <w:lang w:val="id-ID"/>
        </w:rPr>
        <w:t xml:space="preserve"> </w:t>
      </w:r>
      <w:r w:rsidRPr="00B80F28">
        <w:rPr>
          <w:rFonts w:ascii="TimesNewRomanPS-ItalicMT" w:hAnsi="TimesNewRomanPS-ItalicMT"/>
          <w:iCs/>
          <w:color w:val="000000"/>
          <w:sz w:val="24"/>
          <w:szCs w:val="24"/>
        </w:rPr>
        <w:t>Anak Sekolah (Studi kasus</w:t>
      </w:r>
      <w:r w:rsidRPr="00B80F28">
        <w:rPr>
          <w:rFonts w:ascii="TimesNewRomanPS-ItalicMT" w:hAnsi="TimesNewRomanPS-ItalicMT"/>
          <w:iCs/>
          <w:color w:val="000000"/>
          <w:sz w:val="24"/>
          <w:szCs w:val="24"/>
        </w:rPr>
        <w:br/>
        <w:t>control di Desa Rejosari</w:t>
      </w:r>
      <w:proofErr w:type="gramStart"/>
      <w:r w:rsidRPr="00B80F28">
        <w:rPr>
          <w:rFonts w:ascii="TimesNewRomanPS-ItalicMT" w:hAnsi="TimesNewRomanPS-ItalicMT"/>
          <w:iCs/>
          <w:color w:val="000000"/>
          <w:sz w:val="24"/>
          <w:szCs w:val="24"/>
        </w:rPr>
        <w:t>,Karangawen</w:t>
      </w:r>
      <w:proofErr w:type="gramEnd"/>
      <w:r w:rsidRPr="00B80F28">
        <w:rPr>
          <w:rFonts w:ascii="TimesNewRomanPS-ItalicMT" w:hAnsi="TimesNewRomanPS-ItalicMT"/>
          <w:iCs/>
          <w:color w:val="000000"/>
          <w:sz w:val="24"/>
          <w:szCs w:val="24"/>
        </w:rPr>
        <w:t>, Demak).</w:t>
      </w:r>
      <w:r w:rsidRPr="00B80F28">
        <w:rPr>
          <w:rFonts w:ascii="TimesNewRomanPS-ItalicMT" w:hAnsi="TimesNewRomanPS-ItalicMT"/>
          <w:i/>
          <w:iCs/>
          <w:color w:val="000000"/>
          <w:sz w:val="24"/>
          <w:szCs w:val="24"/>
        </w:rPr>
        <w:t xml:space="preserve"> </w:t>
      </w:r>
      <w:r w:rsidRPr="00B80F28">
        <w:rPr>
          <w:rFonts w:ascii="TimesNewRomanPSMT" w:hAnsi="TimesNewRomanPSMT"/>
          <w:i/>
          <w:color w:val="000000"/>
          <w:sz w:val="24"/>
          <w:szCs w:val="24"/>
        </w:rPr>
        <w:t>Tesis</w:t>
      </w:r>
      <w:r w:rsidRPr="00B80F28">
        <w:rPr>
          <w:rFonts w:ascii="TimesNewRomanPSMT" w:hAnsi="TimesNewRomanPSMT"/>
          <w:i/>
          <w:color w:val="000000"/>
          <w:sz w:val="24"/>
          <w:szCs w:val="24"/>
          <w:lang w:val="id-ID"/>
        </w:rPr>
        <w:t xml:space="preserve"> </w:t>
      </w:r>
      <w:r w:rsidRPr="00B80F28">
        <w:rPr>
          <w:rFonts w:ascii="TimesNewRomanPSMT" w:hAnsi="TimesNewRomanPSMT"/>
          <w:color w:val="000000"/>
          <w:sz w:val="24"/>
          <w:szCs w:val="24"/>
        </w:rPr>
        <w:t>Program Studi Magister</w:t>
      </w:r>
      <w:r w:rsidRPr="00B80F28">
        <w:rPr>
          <w:rFonts w:ascii="TimesNewRomanPSMT" w:hAnsi="TimesNewRomanPSMT"/>
          <w:color w:val="000000"/>
          <w:sz w:val="24"/>
          <w:szCs w:val="24"/>
          <w:lang w:val="id-ID"/>
        </w:rPr>
        <w:t xml:space="preserve"> </w:t>
      </w:r>
      <w:r w:rsidRPr="00B80F28">
        <w:rPr>
          <w:rFonts w:ascii="TimesNewRomanPSMT" w:hAnsi="TimesNewRomanPSMT"/>
          <w:color w:val="000000"/>
          <w:sz w:val="24"/>
          <w:szCs w:val="24"/>
        </w:rPr>
        <w:t>Epidemiologi Pasca Sarjana</w:t>
      </w:r>
      <w:r w:rsidRPr="00B80F28">
        <w:rPr>
          <w:rFonts w:ascii="TimesNewRomanPSMT" w:hAnsi="TimesNewRomanPSMT"/>
          <w:color w:val="000000"/>
          <w:sz w:val="24"/>
          <w:szCs w:val="24"/>
          <w:lang w:val="id-ID"/>
        </w:rPr>
        <w:t xml:space="preserve"> </w:t>
      </w:r>
      <w:r w:rsidRPr="00B80F28">
        <w:rPr>
          <w:rFonts w:ascii="TimesNewRomanPSMT" w:hAnsi="TimesNewRomanPSMT"/>
          <w:color w:val="000000"/>
          <w:sz w:val="24"/>
          <w:szCs w:val="24"/>
        </w:rPr>
        <w:t>Universitas Diponegoro.</w:t>
      </w:r>
      <w:r w:rsidRPr="00B80F28">
        <w:rPr>
          <w:rFonts w:ascii="TimesNewRomanPSMT" w:hAnsi="TimesNewRomanPSMT"/>
          <w:color w:val="000000"/>
          <w:sz w:val="24"/>
          <w:szCs w:val="24"/>
          <w:lang w:val="id-ID"/>
        </w:rPr>
        <w:t xml:space="preserve"> </w:t>
      </w:r>
    </w:p>
    <w:p w:rsidR="0011451A" w:rsidRPr="00B80F28" w:rsidRDefault="0011451A" w:rsidP="001831F3">
      <w:pPr>
        <w:spacing w:after="60" w:line="240" w:lineRule="auto"/>
        <w:ind w:left="360" w:hanging="360"/>
        <w:jc w:val="both"/>
        <w:rPr>
          <w:rFonts w:ascii="Times New Roman" w:hAnsi="Times New Roman"/>
          <w:sz w:val="24"/>
          <w:szCs w:val="24"/>
        </w:rPr>
      </w:pPr>
      <w:r w:rsidRPr="00B80F28">
        <w:rPr>
          <w:rFonts w:ascii="Times New Roman" w:hAnsi="Times New Roman"/>
          <w:sz w:val="24"/>
          <w:szCs w:val="24"/>
        </w:rPr>
        <w:t xml:space="preserve">Strunz, E. C., Freeman, M.C., Addiss, D. G., Stocks, M. E., Ogden, S., &amp; Utzinger, J. 2014. “Water, Sanitation, Hygiene, and Soil-TransmittedHelminth Infection: A Systematic Review and Meta-Analysis”. </w:t>
      </w:r>
      <w:r w:rsidRPr="00B80F28">
        <w:rPr>
          <w:rFonts w:ascii="Times New Roman" w:hAnsi="Times New Roman"/>
          <w:i/>
          <w:iCs/>
          <w:sz w:val="24"/>
          <w:szCs w:val="24"/>
        </w:rPr>
        <w:t xml:space="preserve">PLOS Medicine, </w:t>
      </w:r>
      <w:r w:rsidRPr="00B80F28">
        <w:rPr>
          <w:rFonts w:ascii="Times New Roman" w:hAnsi="Times New Roman"/>
          <w:sz w:val="24"/>
          <w:szCs w:val="24"/>
        </w:rPr>
        <w:t>11(3):</w:t>
      </w:r>
      <w:r w:rsidR="00B922C9">
        <w:rPr>
          <w:rFonts w:ascii="Times New Roman" w:hAnsi="Times New Roman"/>
          <w:sz w:val="24"/>
          <w:szCs w:val="24"/>
          <w:lang w:val="id-ID"/>
        </w:rPr>
        <w:t xml:space="preserve"> </w:t>
      </w:r>
      <w:r w:rsidRPr="00B80F28">
        <w:rPr>
          <w:rFonts w:ascii="Times New Roman" w:hAnsi="Times New Roman"/>
          <w:sz w:val="24"/>
          <w:szCs w:val="24"/>
        </w:rPr>
        <w:t>1- 38.</w:t>
      </w:r>
    </w:p>
    <w:p w:rsidR="0011451A" w:rsidRPr="00B80F28" w:rsidRDefault="0011451A" w:rsidP="001831F3">
      <w:pPr>
        <w:spacing w:after="60" w:line="240" w:lineRule="auto"/>
        <w:ind w:left="360" w:hanging="360"/>
        <w:jc w:val="both"/>
        <w:rPr>
          <w:rFonts w:ascii="Times New Roman" w:hAnsi="Times New Roman"/>
          <w:sz w:val="24"/>
          <w:szCs w:val="24"/>
        </w:rPr>
      </w:pPr>
      <w:r w:rsidRPr="00B80F28">
        <w:rPr>
          <w:rFonts w:ascii="Times New Roman" w:hAnsi="Times New Roman"/>
          <w:sz w:val="24"/>
          <w:szCs w:val="24"/>
        </w:rPr>
        <w:t xml:space="preserve">Waladow, G., Warouw, S. M., Rottie, J., V.  2013.  “Hubungan Pola Makan Dengan Status </w:t>
      </w:r>
      <w:proofErr w:type="gramStart"/>
      <w:r w:rsidRPr="00B80F28">
        <w:rPr>
          <w:rFonts w:ascii="Times New Roman" w:hAnsi="Times New Roman"/>
          <w:sz w:val="24"/>
          <w:szCs w:val="24"/>
        </w:rPr>
        <w:t>Gizi  pada</w:t>
      </w:r>
      <w:proofErr w:type="gramEnd"/>
      <w:r w:rsidRPr="00B80F28">
        <w:rPr>
          <w:rFonts w:ascii="Times New Roman" w:hAnsi="Times New Roman"/>
          <w:sz w:val="24"/>
          <w:szCs w:val="24"/>
        </w:rPr>
        <w:t xml:space="preserve"> Anak Usia 3-5 Tahun di Wilayah Kerja Puskesma Tompaso Kecamatan Tompaso”. </w:t>
      </w:r>
      <w:r w:rsidRPr="00B80F28">
        <w:rPr>
          <w:rFonts w:ascii="Times New Roman" w:hAnsi="Times New Roman"/>
          <w:i/>
          <w:iCs/>
          <w:sz w:val="24"/>
          <w:szCs w:val="24"/>
        </w:rPr>
        <w:t>Ejournal keperawatan,</w:t>
      </w:r>
      <w:r w:rsidRPr="00B80F28">
        <w:rPr>
          <w:rFonts w:ascii="Times New Roman" w:hAnsi="Times New Roman"/>
          <w:sz w:val="24"/>
          <w:szCs w:val="24"/>
        </w:rPr>
        <w:t xml:space="preserve"> 1(1): 1-6.</w:t>
      </w:r>
    </w:p>
    <w:p w:rsidR="00EC52BA" w:rsidRPr="001831F3" w:rsidRDefault="00EC52BA" w:rsidP="00657D2C">
      <w:pPr>
        <w:ind w:left="360" w:hanging="360"/>
      </w:pPr>
    </w:p>
    <w:sectPr w:rsidR="00EC52BA" w:rsidRPr="001831F3" w:rsidSect="00657D2C">
      <w:type w:val="continuous"/>
      <w:pgSz w:w="11906" w:h="16838"/>
      <w:pgMar w:top="1440" w:right="1440" w:bottom="1440" w:left="1440" w:header="708" w:footer="708" w:gutter="0"/>
      <w:cols w:num="2" w:space="3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56CB6"/>
    <w:multiLevelType w:val="hybridMultilevel"/>
    <w:tmpl w:val="9B4C5518"/>
    <w:lvl w:ilvl="0" w:tplc="CD5CB830">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
    <w:nsid w:val="44D61A36"/>
    <w:multiLevelType w:val="hybridMultilevel"/>
    <w:tmpl w:val="AA3655FC"/>
    <w:lvl w:ilvl="0" w:tplc="203289B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8A3B86"/>
    <w:multiLevelType w:val="multilevel"/>
    <w:tmpl w:val="5C34A952"/>
    <w:lvl w:ilvl="0">
      <w:start w:val="5"/>
      <w:numFmt w:val="decimal"/>
      <w:lvlText w:val="%1"/>
      <w:lvlJc w:val="left"/>
      <w:pPr>
        <w:ind w:left="360" w:hanging="360"/>
      </w:pPr>
      <w:rPr>
        <w:rFonts w:cs="Calibri" w:hint="default"/>
        <w:b w:val="0"/>
      </w:rPr>
    </w:lvl>
    <w:lvl w:ilvl="1">
      <w:start w:val="1"/>
      <w:numFmt w:val="decimal"/>
      <w:lvlText w:val="%1.%2"/>
      <w:lvlJc w:val="left"/>
      <w:pPr>
        <w:ind w:left="360" w:hanging="360"/>
      </w:pPr>
      <w:rPr>
        <w:rFonts w:cs="Calibri" w:hint="default"/>
        <w:b/>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3">
    <w:nsid w:val="6A0B6BAF"/>
    <w:multiLevelType w:val="multilevel"/>
    <w:tmpl w:val="D9B824A8"/>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74872ED0"/>
    <w:multiLevelType w:val="hybridMultilevel"/>
    <w:tmpl w:val="F8F2F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cs="Times New Roman" w:hint="default"/>
        <w:b w:val="0"/>
        <w:b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BEC7072"/>
    <w:multiLevelType w:val="hybridMultilevel"/>
    <w:tmpl w:val="CA129A7A"/>
    <w:lvl w:ilvl="0" w:tplc="04210011">
      <w:start w:val="1"/>
      <w:numFmt w:val="decimal"/>
      <w:lvlText w:val="%1)"/>
      <w:lvlJc w:val="left"/>
      <w:pPr>
        <w:tabs>
          <w:tab w:val="num" w:pos="1191"/>
        </w:tabs>
        <w:ind w:left="1191" w:hanging="454"/>
      </w:pPr>
      <w:rPr>
        <w:rFonts w:hint="default"/>
        <w:b w:val="0"/>
        <w:bCs w:val="0"/>
        <w:i w:val="0"/>
        <w:iCs/>
        <w:szCs w:val="22"/>
      </w:rPr>
    </w:lvl>
    <w:lvl w:ilvl="1" w:tplc="68C6E0AE">
      <w:start w:val="1"/>
      <w:numFmt w:val="lowerLetter"/>
      <w:lvlText w:val="%2."/>
      <w:lvlJc w:val="left"/>
      <w:pPr>
        <w:tabs>
          <w:tab w:val="num" w:pos="1191"/>
        </w:tabs>
        <w:ind w:left="1191" w:hanging="454"/>
      </w:pPr>
      <w:rPr>
        <w:rFonts w:hint="default"/>
        <w:b w:val="0"/>
        <w:bCs w:val="0"/>
        <w:i w:val="0"/>
        <w:iCs/>
        <w:szCs w:val="22"/>
      </w:rPr>
    </w:lvl>
    <w:lvl w:ilvl="2" w:tplc="0409001B">
      <w:start w:val="1"/>
      <w:numFmt w:val="lowerRoman"/>
      <w:lvlText w:val="%3."/>
      <w:lvlJc w:val="right"/>
      <w:pPr>
        <w:tabs>
          <w:tab w:val="num" w:pos="2160"/>
        </w:tabs>
        <w:ind w:left="2160" w:hanging="180"/>
      </w:pPr>
    </w:lvl>
    <w:lvl w:ilvl="3" w:tplc="04210011">
      <w:start w:val="1"/>
      <w:numFmt w:val="decimal"/>
      <w:lvlText w:val="%4)"/>
      <w:lvlJc w:val="left"/>
      <w:pPr>
        <w:tabs>
          <w:tab w:val="num" w:pos="397"/>
        </w:tabs>
        <w:ind w:left="397" w:hanging="397"/>
      </w:pPr>
      <w:rPr>
        <w:rFonts w:hint="default"/>
        <w:b w:val="0"/>
        <w:bCs w:val="0"/>
        <w:i w:val="0"/>
        <w:iCs w:val="0"/>
        <w:szCs w:val="22"/>
      </w:rPr>
    </w:lvl>
    <w:lvl w:ilvl="4" w:tplc="BB8C7E10">
      <w:start w:val="1"/>
      <w:numFmt w:val="lowerLetter"/>
      <w:lvlText w:val="%5."/>
      <w:lvlJc w:val="left"/>
      <w:pPr>
        <w:tabs>
          <w:tab w:val="num" w:pos="3600"/>
        </w:tabs>
        <w:ind w:left="3600" w:hanging="360"/>
      </w:pPr>
      <w:rPr>
        <w:rFonts w:ascii="Times New Roman" w:eastAsia="Times New Roman" w:hAnsi="Times New Roman" w:cs="Times New Roman"/>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D6"/>
    <w:rsid w:val="00005357"/>
    <w:rsid w:val="00005FB9"/>
    <w:rsid w:val="00041C3E"/>
    <w:rsid w:val="000864ED"/>
    <w:rsid w:val="000B29C9"/>
    <w:rsid w:val="000E5AD9"/>
    <w:rsid w:val="0011451A"/>
    <w:rsid w:val="001340A9"/>
    <w:rsid w:val="001831F3"/>
    <w:rsid w:val="00183F34"/>
    <w:rsid w:val="001A325D"/>
    <w:rsid w:val="001A6460"/>
    <w:rsid w:val="00213A10"/>
    <w:rsid w:val="00232A53"/>
    <w:rsid w:val="00243E8F"/>
    <w:rsid w:val="00254872"/>
    <w:rsid w:val="00285FE0"/>
    <w:rsid w:val="002D3C8A"/>
    <w:rsid w:val="003176AE"/>
    <w:rsid w:val="00350966"/>
    <w:rsid w:val="003F596C"/>
    <w:rsid w:val="004035EE"/>
    <w:rsid w:val="00405F39"/>
    <w:rsid w:val="0043503E"/>
    <w:rsid w:val="00517909"/>
    <w:rsid w:val="00524F46"/>
    <w:rsid w:val="00535F97"/>
    <w:rsid w:val="0056615A"/>
    <w:rsid w:val="00592424"/>
    <w:rsid w:val="005C338B"/>
    <w:rsid w:val="005D75B8"/>
    <w:rsid w:val="0060001D"/>
    <w:rsid w:val="006228AC"/>
    <w:rsid w:val="0065559A"/>
    <w:rsid w:val="00657D2C"/>
    <w:rsid w:val="00663A00"/>
    <w:rsid w:val="00687417"/>
    <w:rsid w:val="0069117E"/>
    <w:rsid w:val="006A4F52"/>
    <w:rsid w:val="006B1E8E"/>
    <w:rsid w:val="006F5C1C"/>
    <w:rsid w:val="00782B0F"/>
    <w:rsid w:val="007D3E84"/>
    <w:rsid w:val="007F70A6"/>
    <w:rsid w:val="00801740"/>
    <w:rsid w:val="008058AB"/>
    <w:rsid w:val="00810DBB"/>
    <w:rsid w:val="00813986"/>
    <w:rsid w:val="0082040B"/>
    <w:rsid w:val="00865220"/>
    <w:rsid w:val="00890767"/>
    <w:rsid w:val="009353D6"/>
    <w:rsid w:val="009D0FEE"/>
    <w:rsid w:val="009D1B15"/>
    <w:rsid w:val="009D5218"/>
    <w:rsid w:val="00A00518"/>
    <w:rsid w:val="00A21E2F"/>
    <w:rsid w:val="00A632A7"/>
    <w:rsid w:val="00A74853"/>
    <w:rsid w:val="00AB4DD6"/>
    <w:rsid w:val="00B76AED"/>
    <w:rsid w:val="00B80F28"/>
    <w:rsid w:val="00B922C9"/>
    <w:rsid w:val="00B9234B"/>
    <w:rsid w:val="00C259D7"/>
    <w:rsid w:val="00C677D2"/>
    <w:rsid w:val="00C749CD"/>
    <w:rsid w:val="00CC1590"/>
    <w:rsid w:val="00CC3838"/>
    <w:rsid w:val="00D13C2D"/>
    <w:rsid w:val="00D724FA"/>
    <w:rsid w:val="00D85BA3"/>
    <w:rsid w:val="00D95519"/>
    <w:rsid w:val="00E11CF1"/>
    <w:rsid w:val="00E66B4F"/>
    <w:rsid w:val="00EA373C"/>
    <w:rsid w:val="00EC5120"/>
    <w:rsid w:val="00EC52BA"/>
    <w:rsid w:val="00ED68D9"/>
    <w:rsid w:val="00F952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D6"/>
    <w:rPr>
      <w:lang w:val="en-US"/>
    </w:rPr>
  </w:style>
  <w:style w:type="paragraph" w:styleId="Heading1">
    <w:name w:val="heading 1"/>
    <w:aliases w:val="2 ENGLISH"/>
    <w:basedOn w:val="BasicParagraph"/>
    <w:next w:val="Normal"/>
    <w:link w:val="Heading1Char"/>
    <w:uiPriority w:val="9"/>
    <w:qFormat/>
    <w:rsid w:val="00AB4DD6"/>
    <w:pPr>
      <w:suppressAutoHyphens/>
      <w:spacing w:line="276" w:lineRule="auto"/>
      <w:jc w:val="both"/>
      <w:outlineLvl w:val="0"/>
    </w:pPr>
    <w:rPr>
      <w:rFonts w:cs="Times New Roman"/>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AB4DD6"/>
    <w:rPr>
      <w:rFonts w:ascii="Calisto MT" w:hAnsi="Calisto MT" w:cs="Times New Roman"/>
      <w:i/>
      <w:iCs/>
      <w:color w:val="000000"/>
      <w:sz w:val="18"/>
      <w:szCs w:val="18"/>
      <w:lang w:val="en-US"/>
    </w:rPr>
  </w:style>
  <w:style w:type="paragraph" w:customStyle="1" w:styleId="BasicParagraph">
    <w:name w:val="[Basic Paragraph]"/>
    <w:basedOn w:val="Normal"/>
    <w:uiPriority w:val="99"/>
    <w:rsid w:val="00AB4DD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
    <w:name w:val="Judul"/>
    <w:basedOn w:val="Normal"/>
    <w:uiPriority w:val="99"/>
    <w:rsid w:val="00AB4DD6"/>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IsiAbstrakIndo">
    <w:name w:val="Isi Abstrak Indo"/>
    <w:basedOn w:val="Normal"/>
    <w:uiPriority w:val="99"/>
    <w:rsid w:val="00AB4DD6"/>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paragraph" w:customStyle="1" w:styleId="Disetujui">
    <w:name w:val="Disetujui"/>
    <w:aliases w:val="diterima,dipublikasikan"/>
    <w:basedOn w:val="Normal"/>
    <w:uiPriority w:val="99"/>
    <w:rsid w:val="00AB4DD6"/>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character" w:customStyle="1" w:styleId="fontstyle01">
    <w:name w:val="fontstyle01"/>
    <w:basedOn w:val="DefaultParagraphFont"/>
    <w:rsid w:val="00AB4DD6"/>
    <w:rPr>
      <w:rFonts w:ascii="Calisto MT" w:hAnsi="Calisto 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AB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DD6"/>
    <w:rPr>
      <w:rFonts w:ascii="Tahoma" w:hAnsi="Tahoma" w:cs="Tahoma"/>
      <w:sz w:val="16"/>
      <w:szCs w:val="16"/>
      <w:lang w:val="en-US"/>
    </w:rPr>
  </w:style>
  <w:style w:type="paragraph" w:styleId="ListParagraph">
    <w:name w:val="List Paragraph"/>
    <w:aliases w:val="Paragraf ISI,Heading 1 Char1,PARAGRAPH,Body of text"/>
    <w:basedOn w:val="Normal"/>
    <w:link w:val="ListParagraphChar"/>
    <w:uiPriority w:val="34"/>
    <w:qFormat/>
    <w:rsid w:val="00EC52BA"/>
    <w:pPr>
      <w:ind w:left="720"/>
      <w:contextualSpacing/>
    </w:pPr>
    <w:rPr>
      <w:rFonts w:ascii="Calibri" w:eastAsia="Calibri" w:hAnsi="Calibri" w:cs="Times New Roman"/>
      <w:lang w:val="id-ID"/>
    </w:rPr>
  </w:style>
  <w:style w:type="character" w:customStyle="1" w:styleId="ListParagraphChar">
    <w:name w:val="List Paragraph Char"/>
    <w:aliases w:val="Paragraf ISI Char,Heading 1 Char1 Char,PARAGRAPH Char,Body of text Char"/>
    <w:link w:val="ListParagraph"/>
    <w:uiPriority w:val="34"/>
    <w:locked/>
    <w:rsid w:val="00EC52BA"/>
    <w:rPr>
      <w:rFonts w:ascii="Calibri" w:eastAsia="Calibri" w:hAnsi="Calibri" w:cs="Times New Roman"/>
    </w:rPr>
  </w:style>
  <w:style w:type="character" w:customStyle="1" w:styleId="fontstyle21">
    <w:name w:val="fontstyle21"/>
    <w:rsid w:val="00687417"/>
    <w:rPr>
      <w:rFonts w:ascii="Times New Roman" w:hAnsi="Times New Roman" w:cs="Times New Roman" w:hint="default"/>
      <w:b w:val="0"/>
      <w:bCs w:val="0"/>
      <w:i/>
      <w:iCs/>
      <w:color w:val="000000"/>
      <w:sz w:val="24"/>
      <w:szCs w:val="24"/>
    </w:rPr>
  </w:style>
  <w:style w:type="character" w:styleId="Hyperlink">
    <w:name w:val="Hyperlink"/>
    <w:uiPriority w:val="99"/>
    <w:unhideWhenUsed/>
    <w:rsid w:val="00D13C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D6"/>
    <w:rPr>
      <w:lang w:val="en-US"/>
    </w:rPr>
  </w:style>
  <w:style w:type="paragraph" w:styleId="Heading1">
    <w:name w:val="heading 1"/>
    <w:aliases w:val="2 ENGLISH"/>
    <w:basedOn w:val="BasicParagraph"/>
    <w:next w:val="Normal"/>
    <w:link w:val="Heading1Char"/>
    <w:uiPriority w:val="9"/>
    <w:qFormat/>
    <w:rsid w:val="00AB4DD6"/>
    <w:pPr>
      <w:suppressAutoHyphens/>
      <w:spacing w:line="276" w:lineRule="auto"/>
      <w:jc w:val="both"/>
      <w:outlineLvl w:val="0"/>
    </w:pPr>
    <w:rPr>
      <w:rFonts w:cs="Times New Roman"/>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AB4DD6"/>
    <w:rPr>
      <w:rFonts w:ascii="Calisto MT" w:hAnsi="Calisto MT" w:cs="Times New Roman"/>
      <w:i/>
      <w:iCs/>
      <w:color w:val="000000"/>
      <w:sz w:val="18"/>
      <w:szCs w:val="18"/>
      <w:lang w:val="en-US"/>
    </w:rPr>
  </w:style>
  <w:style w:type="paragraph" w:customStyle="1" w:styleId="BasicParagraph">
    <w:name w:val="[Basic Paragraph]"/>
    <w:basedOn w:val="Normal"/>
    <w:uiPriority w:val="99"/>
    <w:rsid w:val="00AB4DD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
    <w:name w:val="Judul"/>
    <w:basedOn w:val="Normal"/>
    <w:uiPriority w:val="99"/>
    <w:rsid w:val="00AB4DD6"/>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IsiAbstrakIndo">
    <w:name w:val="Isi Abstrak Indo"/>
    <w:basedOn w:val="Normal"/>
    <w:uiPriority w:val="99"/>
    <w:rsid w:val="00AB4DD6"/>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paragraph" w:customStyle="1" w:styleId="Disetujui">
    <w:name w:val="Disetujui"/>
    <w:aliases w:val="diterima,dipublikasikan"/>
    <w:basedOn w:val="Normal"/>
    <w:uiPriority w:val="99"/>
    <w:rsid w:val="00AB4DD6"/>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character" w:customStyle="1" w:styleId="fontstyle01">
    <w:name w:val="fontstyle01"/>
    <w:basedOn w:val="DefaultParagraphFont"/>
    <w:rsid w:val="00AB4DD6"/>
    <w:rPr>
      <w:rFonts w:ascii="Calisto MT" w:hAnsi="Calisto 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AB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DD6"/>
    <w:rPr>
      <w:rFonts w:ascii="Tahoma" w:hAnsi="Tahoma" w:cs="Tahoma"/>
      <w:sz w:val="16"/>
      <w:szCs w:val="16"/>
      <w:lang w:val="en-US"/>
    </w:rPr>
  </w:style>
  <w:style w:type="paragraph" w:styleId="ListParagraph">
    <w:name w:val="List Paragraph"/>
    <w:aliases w:val="Paragraf ISI,Heading 1 Char1,PARAGRAPH,Body of text"/>
    <w:basedOn w:val="Normal"/>
    <w:link w:val="ListParagraphChar"/>
    <w:uiPriority w:val="34"/>
    <w:qFormat/>
    <w:rsid w:val="00EC52BA"/>
    <w:pPr>
      <w:ind w:left="720"/>
      <w:contextualSpacing/>
    </w:pPr>
    <w:rPr>
      <w:rFonts w:ascii="Calibri" w:eastAsia="Calibri" w:hAnsi="Calibri" w:cs="Times New Roman"/>
      <w:lang w:val="id-ID"/>
    </w:rPr>
  </w:style>
  <w:style w:type="character" w:customStyle="1" w:styleId="ListParagraphChar">
    <w:name w:val="List Paragraph Char"/>
    <w:aliases w:val="Paragraf ISI Char,Heading 1 Char1 Char,PARAGRAPH Char,Body of text Char"/>
    <w:link w:val="ListParagraph"/>
    <w:uiPriority w:val="34"/>
    <w:locked/>
    <w:rsid w:val="00EC52BA"/>
    <w:rPr>
      <w:rFonts w:ascii="Calibri" w:eastAsia="Calibri" w:hAnsi="Calibri" w:cs="Times New Roman"/>
    </w:rPr>
  </w:style>
  <w:style w:type="character" w:customStyle="1" w:styleId="fontstyle21">
    <w:name w:val="fontstyle21"/>
    <w:rsid w:val="00687417"/>
    <w:rPr>
      <w:rFonts w:ascii="Times New Roman" w:hAnsi="Times New Roman" w:cs="Times New Roman" w:hint="default"/>
      <w:b w:val="0"/>
      <w:bCs w:val="0"/>
      <w:i/>
      <w:iCs/>
      <w:color w:val="000000"/>
      <w:sz w:val="24"/>
      <w:szCs w:val="24"/>
    </w:rPr>
  </w:style>
  <w:style w:type="character" w:styleId="Hyperlink">
    <w:name w:val="Hyperlink"/>
    <w:uiPriority w:val="99"/>
    <w:unhideWhenUsed/>
    <w:rsid w:val="00D13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ncbi.nlm.nih.gov/pmc/articles/PMC399474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ojs.unud.ac.id/index.php/e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0793234179061"/>
          <c:y val="0.24603174603174602"/>
          <c:w val="0.816994750656168"/>
          <c:h val="0.57084614423197089"/>
        </c:manualLayout>
      </c:layout>
      <c:barChart>
        <c:barDir val="col"/>
        <c:grouping val="clustered"/>
        <c:varyColors val="0"/>
        <c:ser>
          <c:idx val="0"/>
          <c:order val="0"/>
          <c:tx>
            <c:strRef>
              <c:f>Sheet1!$B$1</c:f>
              <c:strCache>
                <c:ptCount val="1"/>
                <c:pt idx="0">
                  <c:v>Frekuensi</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Posistif</c:v>
                </c:pt>
                <c:pt idx="1">
                  <c:v>Negatif</c:v>
                </c:pt>
              </c:strCache>
            </c:strRef>
          </c:cat>
          <c:val>
            <c:numRef>
              <c:f>Sheet1!$B$2:$B$3</c:f>
              <c:numCache>
                <c:formatCode>General</c:formatCode>
                <c:ptCount val="2"/>
                <c:pt idx="0">
                  <c:v>26</c:v>
                </c:pt>
                <c:pt idx="1">
                  <c:v>94</c:v>
                </c:pt>
              </c:numCache>
            </c:numRef>
          </c:val>
          <c:extLst xmlns:c16r2="http://schemas.microsoft.com/office/drawing/2015/06/chart">
            <c:ext xmlns:c16="http://schemas.microsoft.com/office/drawing/2014/chart" uri="{C3380CC4-5D6E-409C-BE32-E72D297353CC}">
              <c16:uniqueId val="{00000000-C3B4-47AD-8E32-50C6617693A1}"/>
            </c:ext>
          </c:extLst>
        </c:ser>
        <c:dLbls>
          <c:showLegendKey val="0"/>
          <c:showVal val="0"/>
          <c:showCatName val="0"/>
          <c:showSerName val="0"/>
          <c:showPercent val="0"/>
          <c:showBubbleSize val="0"/>
        </c:dLbls>
        <c:gapWidth val="80"/>
        <c:overlap val="25"/>
        <c:axId val="84055552"/>
        <c:axId val="83998912"/>
      </c:barChart>
      <c:catAx>
        <c:axId val="8405555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id-ID"/>
          </a:p>
        </c:txPr>
        <c:crossAx val="83998912"/>
        <c:crosses val="autoZero"/>
        <c:auto val="1"/>
        <c:lblAlgn val="ctr"/>
        <c:lblOffset val="100"/>
        <c:noMultiLvlLbl val="0"/>
      </c:catAx>
      <c:valAx>
        <c:axId val="8399891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840555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0793234179061"/>
          <c:y val="0.21428571428571427"/>
          <c:w val="0.816994750656168"/>
          <c:h val="0.60259217597800285"/>
        </c:manualLayout>
      </c:layout>
      <c:barChart>
        <c:barDir val="col"/>
        <c:grouping val="clustered"/>
        <c:varyColors val="0"/>
        <c:ser>
          <c:idx val="0"/>
          <c:order val="0"/>
          <c:tx>
            <c:strRef>
              <c:f>Sheet1!$B$1</c:f>
              <c:strCache>
                <c:ptCount val="1"/>
                <c:pt idx="0">
                  <c:v>Frekuensi</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Kurang</c:v>
                </c:pt>
                <c:pt idx="1">
                  <c:v>Baik</c:v>
                </c:pt>
              </c:strCache>
            </c:strRef>
          </c:cat>
          <c:val>
            <c:numRef>
              <c:f>Sheet1!$B$2:$B$3</c:f>
              <c:numCache>
                <c:formatCode>General</c:formatCode>
                <c:ptCount val="2"/>
                <c:pt idx="0">
                  <c:v>22</c:v>
                </c:pt>
                <c:pt idx="1">
                  <c:v>98</c:v>
                </c:pt>
              </c:numCache>
            </c:numRef>
          </c:val>
          <c:extLst xmlns:c16r2="http://schemas.microsoft.com/office/drawing/2015/06/chart">
            <c:ext xmlns:c16="http://schemas.microsoft.com/office/drawing/2014/chart" uri="{C3380CC4-5D6E-409C-BE32-E72D297353CC}">
              <c16:uniqueId val="{00000000-22CC-4ED1-A18F-96760EDB1CB6}"/>
            </c:ext>
          </c:extLst>
        </c:ser>
        <c:dLbls>
          <c:showLegendKey val="0"/>
          <c:showVal val="0"/>
          <c:showCatName val="0"/>
          <c:showSerName val="0"/>
          <c:showPercent val="0"/>
          <c:showBubbleSize val="0"/>
        </c:dLbls>
        <c:gapWidth val="80"/>
        <c:overlap val="25"/>
        <c:axId val="84775936"/>
        <c:axId val="168411136"/>
      </c:barChart>
      <c:catAx>
        <c:axId val="8477593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cap="none" spc="20" normalizeH="0" baseline="0">
                <a:solidFill>
                  <a:schemeClr val="tx1">
                    <a:lumMod val="65000"/>
                    <a:lumOff val="35000"/>
                  </a:schemeClr>
                </a:solidFill>
                <a:latin typeface="+mn-lt"/>
                <a:ea typeface="+mn-ea"/>
                <a:cs typeface="+mn-cs"/>
              </a:defRPr>
            </a:pPr>
            <a:endParaRPr lang="id-ID"/>
          </a:p>
        </c:txPr>
        <c:crossAx val="168411136"/>
        <c:crosses val="autoZero"/>
        <c:auto val="1"/>
        <c:lblAlgn val="ctr"/>
        <c:lblOffset val="100"/>
        <c:noMultiLvlLbl val="0"/>
      </c:catAx>
      <c:valAx>
        <c:axId val="16841113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84775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DAA1-5DCE-4D71-959F-705B05F1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3860</Words>
  <Characters>22003</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Anwar, R. Y., Irawati, N., &amp; Masri, M. 2016. “Hubungan antara Higiene Perorangan</vt:lpstr>
    </vt:vector>
  </TitlesOfParts>
  <Company/>
  <LinksUpToDate>false</LinksUpToDate>
  <CharactersWithSpaces>25812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2020-05-10T14:02:00Z</dcterms:created>
  <dcterms:modified xsi:type="dcterms:W3CDTF">2020-05-11T05:38:00Z</dcterms:modified>
</cp:coreProperties>
</file>