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65" w:rsidRPr="00756CBC" w:rsidRDefault="00507565" w:rsidP="00507565">
      <w:pPr>
        <w:spacing w:after="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Lampiran 3.</w:t>
      </w:r>
    </w:p>
    <w:p w:rsidR="00507565" w:rsidRPr="00C3490C" w:rsidRDefault="00507565" w:rsidP="00507565">
      <w:pPr>
        <w:pStyle w:val="ListParagraph"/>
        <w:spacing w:after="0" w:line="480" w:lineRule="auto"/>
        <w:ind w:left="4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C349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KUESIONER PENELITIAN</w:t>
      </w:r>
    </w:p>
    <w:p w:rsidR="00507565" w:rsidRPr="00B934F1" w:rsidRDefault="00507565" w:rsidP="005075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349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HUBUNGAN PERSEPSI</w:t>
      </w:r>
      <w:r w:rsidRPr="00C349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KELOMPOK ACUAN, SUMBER DAYA</w:t>
      </w:r>
      <w:r w:rsidRPr="00C349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DAN </w:t>
      </w:r>
      <w:r w:rsidRPr="00C349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SOSIO BUDAYA </w:t>
      </w:r>
      <w:r w:rsidRPr="00C349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DENGAN  PEMANFAATAN RUMAH TUNGGU KELAHIRAN (RTK) DI DISTRIK FAKFAK TENGAH KABUPATEN FAKFAK</w:t>
      </w:r>
    </w:p>
    <w:p w:rsidR="00507565" w:rsidRDefault="00507565" w:rsidP="0050756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07565" w:rsidRDefault="00507565" w:rsidP="005075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Identitas Responden</w:t>
      </w:r>
    </w:p>
    <w:p w:rsidR="00507565" w:rsidRDefault="00507565" w:rsidP="00507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Nama Ibu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07565" w:rsidRDefault="00507565" w:rsidP="00507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Umur Ibu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07565" w:rsidRPr="00F97B6F" w:rsidRDefault="00507565" w:rsidP="00507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07565" w:rsidRDefault="00507565" w:rsidP="00507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Jumlah anak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07565" w:rsidRDefault="00507565" w:rsidP="00507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Pendidikan Responden 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a. Tidak sekolah/Tidak tamat SD</w:t>
      </w:r>
    </w:p>
    <w:p w:rsidR="00507565" w:rsidRDefault="00507565" w:rsidP="00507565">
      <w:pPr>
        <w:pStyle w:val="ListParagraph"/>
        <w:spacing w:after="0" w:line="240" w:lineRule="auto"/>
        <w:ind w:left="360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Tamat SD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c. Tamat SMP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d. Tamat SMA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e. Akademi/Sarjana</w:t>
      </w:r>
    </w:p>
    <w:p w:rsidR="00507565" w:rsidRDefault="00507565" w:rsidP="00507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Pekerjaan Responden 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a. PNS/TNI/Polri</w:t>
      </w:r>
    </w:p>
    <w:p w:rsidR="00507565" w:rsidRPr="00F97B6F" w:rsidRDefault="00507565" w:rsidP="00507565">
      <w:pPr>
        <w:pStyle w:val="ListParagraph"/>
        <w:spacing w:after="0" w:line="240" w:lineRule="auto"/>
        <w:ind w:left="3600"/>
        <w:rPr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Peg Swasta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c. Wiraswasta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e. Bertani/berkebun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d. Tidak bekerja</w:t>
      </w:r>
    </w:p>
    <w:p w:rsidR="00507565" w:rsidRDefault="00507565" w:rsidP="0050756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507565" w:rsidRDefault="00507565" w:rsidP="00507565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Thoughts and feeling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 persepsi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40"/>
        <w:gridCol w:w="4203"/>
        <w:gridCol w:w="1418"/>
        <w:gridCol w:w="1525"/>
      </w:tblGrid>
      <w:tr w:rsidR="00507565" w:rsidTr="000A7C1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507565" w:rsidTr="000A7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65" w:rsidRDefault="00507565" w:rsidP="000A7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65" w:rsidRDefault="00507565" w:rsidP="000A7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Benar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Salah </w:t>
            </w: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spacing w:after="0" w:line="240" w:lineRule="auto"/>
              <w:jc w:val="both"/>
              <w:rPr>
                <w:rStyle w:val="fontstyle01"/>
                <w:color w:val="000000" w:themeColor="text1"/>
              </w:rPr>
            </w:pPr>
            <w:r>
              <w:rPr>
                <w:rStyle w:val="fontstyle01"/>
                <w:color w:val="000000" w:themeColor="text1"/>
                <w:lang w:val="en-US"/>
              </w:rPr>
              <w:t xml:space="preserve">Pengetahuan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color w:val="000000" w:themeColor="text1"/>
                <w:lang w:val="en-US"/>
              </w:rPr>
            </w:pPr>
            <w:r>
              <w:rPr>
                <w:rStyle w:val="fontstyle01"/>
                <w:color w:val="000000" w:themeColor="text1"/>
                <w:lang w:val="en-US"/>
              </w:rPr>
              <w:t xml:space="preserve">Rumah tunggu kelahiran adalah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suatu tempat yang dapat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digunakan sebagai tempat tinggal sementara ibu hamil, bersalin dan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pendampingnya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Pr="00A664F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Rumah tunggu kelahiran merupakan salah satu program pemerintah</w:t>
            </w:r>
            <w:r w:rsidRPr="00C54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bertujuan dapat menekan serta menurunkan angka kematian ibu dan bayi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Pr="003F1EB4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E52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Rumah tunggu kelahiran hanya dapat dimanfaatkan oleh ibu hamil dengan resiko tinggi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Pr="005A0414" w:rsidRDefault="00507565" w:rsidP="000A7C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Rumah tunggu kelahiran diperuntukkan bagi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hamil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7934">
              <w:rPr>
                <w:rFonts w:ascii="Times New Roman" w:hAnsi="Times New Roman" w:cs="Times New Roman"/>
                <w:sz w:val="24"/>
                <w:szCs w:val="24"/>
              </w:rPr>
              <w:t xml:space="preserve">resiko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tinggi/komplikasi kebidanan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r w:rsidRPr="00B77934">
              <w:rPr>
                <w:rFonts w:ascii="Times New Roman" w:hAnsi="Times New Roman" w:cs="Times New Roman"/>
                <w:sz w:val="24"/>
                <w:szCs w:val="24"/>
              </w:rPr>
              <w:t xml:space="preserve">jarak rumah dan fasilitas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pelayanan kesehatan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jauh.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Pr="005A0414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E52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 tunggu kelahiran dapat dimanfaatkan dengan membayar berbagai biaya pelayanan.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507565" w:rsidRPr="005A0414" w:rsidRDefault="00507565" w:rsidP="005075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</w:p>
    <w:p w:rsidR="00507565" w:rsidRDefault="00507565" w:rsidP="005075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40"/>
        <w:gridCol w:w="4203"/>
        <w:gridCol w:w="709"/>
        <w:gridCol w:w="709"/>
        <w:gridCol w:w="709"/>
        <w:gridCol w:w="816"/>
      </w:tblGrid>
      <w:tr w:rsidR="00507565" w:rsidTr="000A7C1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565" w:rsidRPr="005A0414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A0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565" w:rsidRPr="005A0414" w:rsidRDefault="00507565" w:rsidP="000A7C13">
            <w:pPr>
              <w:spacing w:after="0" w:line="240" w:lineRule="auto"/>
              <w:jc w:val="center"/>
              <w:rPr>
                <w:rStyle w:val="fontstyle01"/>
                <w:b w:val="0"/>
                <w:color w:val="000000" w:themeColor="text1"/>
                <w:lang w:val="en-US"/>
              </w:rPr>
            </w:pPr>
            <w:r w:rsidRPr="005A0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Pr="005A0414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A0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507565" w:rsidTr="000A7C1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65" w:rsidRPr="005A0414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65" w:rsidRPr="005A0414" w:rsidRDefault="00507565" w:rsidP="000A7C13">
            <w:pPr>
              <w:spacing w:after="0" w:line="240" w:lineRule="auto"/>
              <w:jc w:val="both"/>
              <w:rPr>
                <w:rStyle w:val="fontstyle01"/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Pr="005A0414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A0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65" w:rsidRPr="005A0414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A0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65" w:rsidRPr="005A0414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A0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Pr="005A0414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A0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spacing w:after="0" w:line="240" w:lineRule="auto"/>
              <w:jc w:val="both"/>
              <w:rPr>
                <w:rStyle w:val="fontstyle01"/>
                <w:color w:val="000000" w:themeColor="text1"/>
              </w:rPr>
            </w:pPr>
            <w:r>
              <w:rPr>
                <w:rStyle w:val="fontstyle01"/>
                <w:color w:val="000000" w:themeColor="text1"/>
                <w:lang w:val="en-US"/>
              </w:rPr>
              <w:t xml:space="preserve">Sikap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507565">
              <w:rPr>
                <w:rStyle w:val="fontstyle01"/>
                <w:b w:val="0"/>
                <w:color w:val="000000" w:themeColor="text1"/>
              </w:rPr>
              <w:t>Rumah tunggu kelahiran sangat bermanfaat karena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dapat bersalin dengan aman dan ditolong oleh tenaga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kesehatan (bidan/ dokter)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color w:val="000000" w:themeColor="text1"/>
                <w:lang w:val="en-US"/>
              </w:rPr>
            </w:pPr>
            <w:r w:rsidRPr="00507565">
              <w:rPr>
                <w:rStyle w:val="fontstyle01"/>
                <w:b w:val="0"/>
                <w:color w:val="000000" w:themeColor="text1"/>
              </w:rPr>
              <w:t>Rumah tunggu kelahiran bermanfaat bagi ibu hamil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yang jarak tempat tinggal yang jauh dan jalan yang sulit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dilewati kendaraan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color w:val="000000" w:themeColor="text1"/>
              </w:rPr>
            </w:pPr>
            <w:r w:rsidRPr="00507565">
              <w:rPr>
                <w:rStyle w:val="fontstyle01"/>
                <w:b w:val="0"/>
                <w:color w:val="000000" w:themeColor="text1"/>
              </w:rPr>
              <w:t>Rumah tunggu kelahiran akan membuat lebih praktis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karena dekat dengan fasilitas pelayanan kesehatan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(puskesmas, bidan praktek, rumah sakit, dan lain-lain)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color w:val="000000" w:themeColor="text1"/>
              </w:rPr>
            </w:pPr>
            <w:r w:rsidRPr="00507565">
              <w:rPr>
                <w:rStyle w:val="fontstyle01"/>
                <w:b w:val="0"/>
                <w:color w:val="000000" w:themeColor="text1"/>
              </w:rPr>
              <w:t>Penggunaan rumah tunggu kelahiran membuat harus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mengeluarkan biaya lebih karena harus membedakan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kebutuhan saat di rumah tunggu dan kebutuhan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keluarga/anak di rumah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color w:val="000000" w:themeColor="text1"/>
              </w:rPr>
            </w:pPr>
            <w:r w:rsidRPr="00507565">
              <w:rPr>
                <w:rStyle w:val="fontstyle01"/>
                <w:b w:val="0"/>
                <w:color w:val="000000" w:themeColor="text1"/>
              </w:rPr>
              <w:t>Penggunaan rumah tunggu kelahiran akan merepotkan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karena harus berada berhari-hari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color w:val="000000" w:themeColor="text1"/>
              </w:rPr>
            </w:pPr>
            <w:r w:rsidRPr="00507565">
              <w:rPr>
                <w:rStyle w:val="fontstyle01"/>
                <w:b w:val="0"/>
                <w:color w:val="000000" w:themeColor="text1"/>
              </w:rPr>
              <w:t>Penggunaan rumah tunggu kelahiran membuang waktu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saja karena tidak dapat mengurus rumah dan anak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color w:val="000000" w:themeColor="text1"/>
              </w:rPr>
            </w:pPr>
            <w:r w:rsidRPr="00507565">
              <w:rPr>
                <w:rStyle w:val="fontstyle01"/>
                <w:b w:val="0"/>
                <w:color w:val="000000" w:themeColor="text1"/>
                <w:lang w:val="en-US"/>
              </w:rPr>
              <w:t>Kepercayaan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color w:val="000000" w:themeColor="text1"/>
              </w:rPr>
            </w:pPr>
            <w:r w:rsidRPr="00507565">
              <w:rPr>
                <w:rStyle w:val="fontstyle01"/>
                <w:b w:val="0"/>
                <w:color w:val="000000" w:themeColor="text1"/>
              </w:rPr>
              <w:t>Penjelasan dan informasi tentang rumah tunggu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kelahiran yang saya peroleh, mendorong saya untuk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menggunakan rumah tunggu kelahiran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color w:val="000000" w:themeColor="text1"/>
                <w:lang w:val="en-US"/>
              </w:rPr>
            </w:pPr>
            <w:r w:rsidRPr="00507565">
              <w:rPr>
                <w:rStyle w:val="fontstyle01"/>
                <w:b w:val="0"/>
                <w:color w:val="000000" w:themeColor="text1"/>
                <w:lang w:val="en-US"/>
              </w:rPr>
              <w:t>S</w:t>
            </w:r>
            <w:r w:rsidRPr="00507565">
              <w:rPr>
                <w:rStyle w:val="fontstyle01"/>
                <w:b w:val="0"/>
                <w:color w:val="000000" w:themeColor="text1"/>
              </w:rPr>
              <w:t>aya mengerti dan memahami penjelasan dari bidan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mengenai rumah tunggu kelahiran</w:t>
            </w:r>
          </w:p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Pr="00507565" w:rsidRDefault="00507565" w:rsidP="000A7C13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color w:val="000000" w:themeColor="text1"/>
              </w:rPr>
            </w:pPr>
            <w:r w:rsidRPr="00507565">
              <w:rPr>
                <w:rStyle w:val="fontstyle01"/>
                <w:b w:val="0"/>
                <w:color w:val="000000" w:themeColor="text1"/>
              </w:rPr>
              <w:t>Saya berusaha untuk mendapatkan informasi tentang</w:t>
            </w:r>
            <w:r w:rsidRPr="00507565">
              <w:rPr>
                <w:b/>
                <w:color w:val="000000" w:themeColor="text1"/>
              </w:rPr>
              <w:t xml:space="preserve"> </w:t>
            </w:r>
            <w:r w:rsidRPr="00507565">
              <w:rPr>
                <w:rStyle w:val="fontstyle01"/>
                <w:b w:val="0"/>
                <w:color w:val="000000" w:themeColor="text1"/>
              </w:rPr>
              <w:t>rumah tunggu kelahiran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507565" w:rsidRPr="00A664F5" w:rsidRDefault="00507565" w:rsidP="0050756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507565" w:rsidRPr="00A664F5" w:rsidRDefault="00507565" w:rsidP="00507565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664F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Kelompok Acuan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40"/>
        <w:gridCol w:w="4203"/>
        <w:gridCol w:w="709"/>
        <w:gridCol w:w="709"/>
        <w:gridCol w:w="709"/>
        <w:gridCol w:w="816"/>
      </w:tblGrid>
      <w:tr w:rsidR="00507565" w:rsidTr="000A7C1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507565" w:rsidTr="000A7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65" w:rsidRDefault="00507565" w:rsidP="000A7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65" w:rsidRDefault="00507565" w:rsidP="000A7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STS</w:t>
            </w: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Keluarga saya biasa melakukan persalinan dirumah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Suami saya lebih mendukung untuk saya melahirkan di rumah dibandingkan di fasilitas kesehatan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Sebagian besar teman dan tetangga saya lebih memilih untuk melakukan persalinan di rumah.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Kepala kampung selalu menghimbau untuk memanfaatkan rumah tunggu kelahiran untuk menghindari hal-hal yang berbahaya pada saat hamil atau akan melahirkan.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Tenaga kesehatan setempat menyarankan untuk melakukan persalinan di fasilitas kesehatan.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507565" w:rsidRDefault="00507565" w:rsidP="0050756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507565" w:rsidRPr="00B934F1" w:rsidRDefault="00507565" w:rsidP="005075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B934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Sumber Daya</w:t>
      </w:r>
      <w:r w:rsidRPr="00B934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40"/>
        <w:gridCol w:w="4203"/>
        <w:gridCol w:w="709"/>
        <w:gridCol w:w="709"/>
        <w:gridCol w:w="709"/>
        <w:gridCol w:w="816"/>
      </w:tblGrid>
      <w:tr w:rsidR="00507565" w:rsidTr="000A7C1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507565" w:rsidTr="000A7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65" w:rsidRDefault="00507565" w:rsidP="000A7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65" w:rsidRDefault="00507565" w:rsidP="000A7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STS</w:t>
            </w: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Jarak tempat tinggal dengan rumah tunggu kelahiran jauh sehingga malas untuk memanfaatkan.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Akses kendaraan menuju rumah tunggu kelahiran susah dijangkau.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 memiliki waktu untuk memanfaatkan rumah tunggu kelahiran.</w:t>
            </w:r>
          </w:p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Adanya keterbatasan biaya, sosial ekonomi tidak mendukung </w:t>
            </w:r>
          </w:p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Adanya keterbatsan tenaga/ orang yang mau mendampingi pada saat ke rumah tunggu kelahiran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507565" w:rsidRDefault="00507565" w:rsidP="005075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507565" w:rsidRPr="00B934F1" w:rsidRDefault="00507565" w:rsidP="005075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B934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Sosio Budaya</w:t>
      </w:r>
      <w:r w:rsidRPr="00B934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40"/>
        <w:gridCol w:w="4203"/>
        <w:gridCol w:w="709"/>
        <w:gridCol w:w="709"/>
        <w:gridCol w:w="709"/>
        <w:gridCol w:w="816"/>
      </w:tblGrid>
      <w:tr w:rsidR="00507565" w:rsidTr="000A7C1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507565" w:rsidTr="000A7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65" w:rsidRDefault="00507565" w:rsidP="000A7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65" w:rsidRDefault="00507565" w:rsidP="000A7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STS</w:t>
            </w: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lebih percaya dengan kebiasaan yang telah dijalankan di daerah saya yaitu melahirkan dirumah dengan bantuan dukun dibanding dengan tenaga kesehatan.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Melahirkan di dukun lebih aman dibandingkan di fasilitas kesehatan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Dukun lebih dapat melindungi saya dan bayi saya.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Pengobatan dengan ramuan tradisional lebih aman dibandingkan pengobatan yang diberikan fasilitas kesehatan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Melahirkan didukun lebih mudah untuk di jangkau dibandingkan dengan melahirkan di fasilitas kesehatan.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7565" w:rsidTr="000A7C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ibu melahirkan  harus ditempatkan di dapur dekat api tungku selam 40 hari karena masih dalam keadaan mengeluarkan darah kotor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65" w:rsidRDefault="00507565" w:rsidP="000A7C1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507565" w:rsidRDefault="00507565" w:rsidP="005075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507565" w:rsidRDefault="00507565" w:rsidP="005075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507565" w:rsidRDefault="00507565" w:rsidP="0050756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507565" w:rsidRDefault="00507565" w:rsidP="005075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Pemanfaatan Rumah Tunggu Kelahiran</w:t>
      </w:r>
    </w:p>
    <w:p w:rsidR="00507565" w:rsidRDefault="00507565" w:rsidP="00507565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Apakah sebelum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dan sesudah </w:t>
      </w:r>
      <w:r>
        <w:rPr>
          <w:rFonts w:ascii="Times New Roman" w:hAnsi="Times New Roman" w:cs="Times New Roman"/>
          <w:color w:val="000000"/>
          <w:sz w:val="24"/>
          <w:szCs w:val="24"/>
        </w:rPr>
        <w:t>persalinan ibu menggunakan Rumah Tunggu Kelahiran?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Ya, mengapa..........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Tidak, mengapa...........</w:t>
      </w:r>
    </w:p>
    <w:p w:rsidR="00507565" w:rsidRDefault="00507565" w:rsidP="005075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565" w:rsidRDefault="00507565" w:rsidP="0050756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Bila jawaban pertanyaan no 1 adalah “Ya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</w:p>
    <w:p w:rsidR="00507565" w:rsidRDefault="00507565" w:rsidP="00507565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Pelayanan kesehatan apa sajakah yang ibu dapatkan selama berada di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Rumah Tunggu Kelahiran ? (jawaban boleh lebih dari satu)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Penimbangan berat badan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Pemeriksaan tekananan darah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Pemberian multivitamin, tablet penambah darah, dan</w:t>
      </w:r>
      <w:r>
        <w:br/>
      </w:r>
      <w:r>
        <w:rPr>
          <w:rFonts w:ascii="Times New Roman" w:hAnsi="Times New Roman" w:cs="Times New Roman"/>
          <w:sz w:val="24"/>
          <w:szCs w:val="24"/>
        </w:rPr>
        <w:t>sebagainya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Pemeriksaan kehamilan 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Pemeriksaan nifas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 lain-lain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Tidak mendapatkan pelayanan kesehatan apapun</w:t>
      </w:r>
    </w:p>
    <w:p w:rsidR="00507565" w:rsidRDefault="00507565" w:rsidP="00507565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Selain mendapatkan pelayanan kesehatan, apakah ibu mendapatkan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penjelasan mengenai masalah kesehatan, kehamilan, persalinan, makanan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dan sebagainya dari petugas kesehatan ?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</w:t>
      </w:r>
    </w:p>
    <w:p w:rsidR="00507565" w:rsidRDefault="00507565" w:rsidP="005075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</w:p>
    <w:p w:rsidR="003E50A7" w:rsidRDefault="003E50A7"/>
    <w:sectPr w:rsidR="003E50A7" w:rsidSect="00507565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6E1B"/>
    <w:multiLevelType w:val="hybridMultilevel"/>
    <w:tmpl w:val="A2FC4092"/>
    <w:lvl w:ilvl="0" w:tplc="90C41A0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B63A7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1094C"/>
    <w:multiLevelType w:val="hybridMultilevel"/>
    <w:tmpl w:val="AEAA463A"/>
    <w:lvl w:ilvl="0" w:tplc="0421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0114A9"/>
    <w:multiLevelType w:val="hybridMultilevel"/>
    <w:tmpl w:val="00121330"/>
    <w:lvl w:ilvl="0" w:tplc="5A3C3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65"/>
    <w:rsid w:val="003E50A7"/>
    <w:rsid w:val="0050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65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75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07565"/>
    <w:rPr>
      <w:lang w:val="id-ID"/>
    </w:rPr>
  </w:style>
  <w:style w:type="character" w:customStyle="1" w:styleId="fontstyle01">
    <w:name w:val="fontstyle01"/>
    <w:basedOn w:val="DefaultParagraphFont"/>
    <w:rsid w:val="0050756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07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65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75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07565"/>
    <w:rPr>
      <w:lang w:val="id-ID"/>
    </w:rPr>
  </w:style>
  <w:style w:type="character" w:customStyle="1" w:styleId="fontstyle01">
    <w:name w:val="fontstyle01"/>
    <w:basedOn w:val="DefaultParagraphFont"/>
    <w:rsid w:val="0050756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07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2021-09-03T05:12:00Z</dcterms:created>
  <dcterms:modified xsi:type="dcterms:W3CDTF">2021-09-03T05:13:00Z</dcterms:modified>
</cp:coreProperties>
</file>