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FA" w:rsidRPr="00603BA3" w:rsidRDefault="00CD54FA" w:rsidP="00CD54FA">
      <w:pPr>
        <w:spacing w:line="480" w:lineRule="auto"/>
        <w:jc w:val="center"/>
        <w:rPr>
          <w:rFonts w:asciiTheme="majorBidi" w:hAnsiTheme="majorBidi" w:cstheme="majorBidi"/>
          <w:szCs w:val="24"/>
        </w:rPr>
      </w:pPr>
      <w:r w:rsidRPr="0028690C">
        <w:rPr>
          <w:rFonts w:asciiTheme="majorBidi" w:hAnsiTheme="majorBidi" w:cstheme="majorBidi"/>
          <w:noProof/>
          <w:szCs w:val="24"/>
        </w:rPr>
        <w:drawing>
          <wp:inline distT="0" distB="0" distL="0" distR="0">
            <wp:extent cx="1190625" cy="1079500"/>
            <wp:effectExtent l="0" t="0" r="9525" b="6350"/>
            <wp:docPr id="3" name="Picture 3" descr="C:\Users\lenovo\Downloads\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arna.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1176" cy="1080000"/>
                    </a:xfrm>
                    <a:prstGeom prst="rect">
                      <a:avLst/>
                    </a:prstGeom>
                    <a:noFill/>
                    <a:ln>
                      <a:noFill/>
                    </a:ln>
                  </pic:spPr>
                </pic:pic>
              </a:graphicData>
            </a:graphic>
          </wp:inline>
        </w:drawing>
      </w:r>
    </w:p>
    <w:p w:rsidR="00B43B81" w:rsidRDefault="00B43B81" w:rsidP="00B43B81">
      <w:pPr>
        <w:spacing w:line="360" w:lineRule="auto"/>
        <w:jc w:val="center"/>
        <w:rPr>
          <w:b/>
          <w:sz w:val="32"/>
          <w:szCs w:val="32"/>
        </w:rPr>
      </w:pPr>
      <w:r w:rsidRPr="00104862">
        <w:rPr>
          <w:b/>
          <w:sz w:val="32"/>
          <w:szCs w:val="32"/>
        </w:rPr>
        <w:t xml:space="preserve">PERBEDAAN HASIL </w:t>
      </w:r>
      <w:r w:rsidRPr="00E27175">
        <w:rPr>
          <w:b/>
          <w:i/>
          <w:sz w:val="32"/>
          <w:szCs w:val="32"/>
        </w:rPr>
        <w:t>ONE SHOULDER DRESS</w:t>
      </w:r>
      <w:r w:rsidRPr="00104862">
        <w:rPr>
          <w:b/>
          <w:sz w:val="32"/>
          <w:szCs w:val="32"/>
        </w:rPr>
        <w:t xml:space="preserve"> UKURAN M DITINJAU DARI BAHAN (</w:t>
      </w:r>
      <w:r w:rsidRPr="00437C54">
        <w:rPr>
          <w:b/>
          <w:i/>
          <w:sz w:val="32"/>
          <w:szCs w:val="32"/>
        </w:rPr>
        <w:t>THAI SILK, RAYON, POLYESTER</w:t>
      </w:r>
      <w:r w:rsidRPr="00104862">
        <w:rPr>
          <w:b/>
          <w:sz w:val="32"/>
          <w:szCs w:val="32"/>
        </w:rPr>
        <w:t>)</w:t>
      </w:r>
    </w:p>
    <w:p w:rsidR="00B43B81" w:rsidRDefault="00B43B81" w:rsidP="00B43B81">
      <w:pPr>
        <w:spacing w:line="360" w:lineRule="auto"/>
        <w:jc w:val="center"/>
        <w:rPr>
          <w:rFonts w:asciiTheme="majorBidi" w:hAnsiTheme="majorBidi" w:cstheme="majorBidi"/>
          <w:b/>
          <w:bCs/>
          <w:szCs w:val="24"/>
        </w:rPr>
      </w:pPr>
    </w:p>
    <w:p w:rsidR="002F7C82" w:rsidRDefault="002F7C82" w:rsidP="00B43B81">
      <w:pPr>
        <w:spacing w:line="360" w:lineRule="auto"/>
        <w:jc w:val="center"/>
        <w:rPr>
          <w:rFonts w:asciiTheme="majorBidi" w:hAnsiTheme="majorBidi" w:cstheme="majorBidi"/>
          <w:b/>
          <w:bCs/>
          <w:szCs w:val="24"/>
        </w:rPr>
      </w:pPr>
    </w:p>
    <w:p w:rsidR="00B43B81" w:rsidRPr="00C85569" w:rsidRDefault="002F7C82" w:rsidP="00B43B81">
      <w:pPr>
        <w:spacing w:line="360" w:lineRule="auto"/>
        <w:jc w:val="center"/>
        <w:rPr>
          <w:rFonts w:asciiTheme="majorBidi" w:hAnsiTheme="majorBidi" w:cstheme="majorBidi"/>
          <w:szCs w:val="24"/>
        </w:rPr>
      </w:pPr>
      <w:r>
        <w:rPr>
          <w:rFonts w:asciiTheme="majorBidi" w:hAnsiTheme="majorBidi" w:cstheme="majorBidi"/>
          <w:b/>
          <w:bCs/>
          <w:szCs w:val="24"/>
        </w:rPr>
        <w:t>Artikel</w:t>
      </w:r>
    </w:p>
    <w:p w:rsidR="00B43B81" w:rsidRPr="00C85569" w:rsidRDefault="00B43B81" w:rsidP="00B43B81">
      <w:pPr>
        <w:spacing w:line="360" w:lineRule="auto"/>
        <w:jc w:val="center"/>
        <w:rPr>
          <w:rFonts w:asciiTheme="majorBidi" w:hAnsiTheme="majorBidi" w:cstheme="majorBidi"/>
          <w:szCs w:val="24"/>
        </w:rPr>
      </w:pPr>
      <w:r w:rsidRPr="00C85569">
        <w:rPr>
          <w:rFonts w:asciiTheme="majorBidi" w:hAnsiTheme="majorBidi" w:cstheme="majorBidi"/>
          <w:b/>
          <w:bCs/>
          <w:szCs w:val="24"/>
        </w:rPr>
        <w:t>diajukan sebagai salah satu persyaratan untuk memperoleh gelar</w:t>
      </w:r>
    </w:p>
    <w:p w:rsidR="00B43B81" w:rsidRPr="00C85569" w:rsidRDefault="00B43B81" w:rsidP="00B43B81">
      <w:pPr>
        <w:tabs>
          <w:tab w:val="left" w:pos="1134"/>
        </w:tabs>
        <w:spacing w:line="360" w:lineRule="auto"/>
        <w:jc w:val="center"/>
        <w:rPr>
          <w:rFonts w:asciiTheme="majorBidi" w:hAnsiTheme="majorBidi" w:cstheme="majorBidi"/>
          <w:b/>
          <w:bCs/>
          <w:szCs w:val="24"/>
        </w:rPr>
      </w:pPr>
      <w:r w:rsidRPr="00C85569">
        <w:rPr>
          <w:rFonts w:asciiTheme="majorBidi" w:hAnsiTheme="majorBidi" w:cstheme="majorBidi"/>
          <w:b/>
          <w:bCs/>
          <w:szCs w:val="24"/>
        </w:rPr>
        <w:t>Sarjana Pendidikan Program Studi Pendidikan Tata Busana</w:t>
      </w:r>
    </w:p>
    <w:p w:rsidR="00B43B81" w:rsidRDefault="00B43B81" w:rsidP="00B43B81">
      <w:pPr>
        <w:spacing w:line="360" w:lineRule="auto"/>
        <w:jc w:val="center"/>
        <w:rPr>
          <w:rFonts w:asciiTheme="majorBidi" w:hAnsiTheme="majorBidi" w:cstheme="majorBidi"/>
          <w:b/>
          <w:bCs/>
          <w:szCs w:val="24"/>
        </w:rPr>
      </w:pPr>
    </w:p>
    <w:p w:rsidR="00B43B81" w:rsidRDefault="00B43B81" w:rsidP="00B43B81">
      <w:pPr>
        <w:spacing w:line="360" w:lineRule="auto"/>
        <w:jc w:val="center"/>
        <w:rPr>
          <w:rFonts w:asciiTheme="majorBidi" w:hAnsiTheme="majorBidi" w:cstheme="majorBidi"/>
          <w:b/>
          <w:bCs/>
          <w:szCs w:val="24"/>
        </w:rPr>
      </w:pPr>
    </w:p>
    <w:p w:rsidR="00B43B81" w:rsidRDefault="00B43B81" w:rsidP="00B43B81">
      <w:pPr>
        <w:spacing w:line="360" w:lineRule="auto"/>
        <w:jc w:val="center"/>
        <w:rPr>
          <w:rFonts w:asciiTheme="majorBidi" w:hAnsiTheme="majorBidi" w:cstheme="majorBidi"/>
          <w:b/>
          <w:bCs/>
          <w:szCs w:val="24"/>
        </w:rPr>
      </w:pPr>
    </w:p>
    <w:p w:rsidR="00B43B81" w:rsidRDefault="00B43B81" w:rsidP="00B43B81">
      <w:pPr>
        <w:spacing w:line="360" w:lineRule="auto"/>
        <w:jc w:val="center"/>
        <w:rPr>
          <w:rFonts w:asciiTheme="majorBidi" w:hAnsiTheme="majorBidi" w:cstheme="majorBidi"/>
          <w:b/>
          <w:bCs/>
          <w:szCs w:val="24"/>
        </w:rPr>
      </w:pPr>
    </w:p>
    <w:p w:rsidR="00B43B81" w:rsidRPr="00C85569" w:rsidRDefault="00B43B81" w:rsidP="00B43B81">
      <w:pPr>
        <w:spacing w:line="360" w:lineRule="auto"/>
        <w:jc w:val="center"/>
        <w:rPr>
          <w:rFonts w:asciiTheme="majorBidi" w:hAnsiTheme="majorBidi" w:cstheme="majorBidi"/>
          <w:b/>
          <w:bCs/>
          <w:szCs w:val="24"/>
        </w:rPr>
      </w:pPr>
    </w:p>
    <w:p w:rsidR="00B43B81" w:rsidRPr="00C85569" w:rsidRDefault="00B43B81" w:rsidP="00B43B81">
      <w:pPr>
        <w:spacing w:line="360" w:lineRule="auto"/>
        <w:jc w:val="center"/>
        <w:rPr>
          <w:rFonts w:asciiTheme="majorBidi" w:hAnsiTheme="majorBidi" w:cstheme="majorBidi"/>
          <w:szCs w:val="24"/>
        </w:rPr>
      </w:pPr>
      <w:r w:rsidRPr="00C85569">
        <w:rPr>
          <w:rFonts w:asciiTheme="majorBidi" w:hAnsiTheme="majorBidi" w:cstheme="majorBidi"/>
          <w:b/>
          <w:bCs/>
          <w:szCs w:val="24"/>
        </w:rPr>
        <w:t>Oleh</w:t>
      </w:r>
    </w:p>
    <w:p w:rsidR="00B43B81" w:rsidRPr="00C85569" w:rsidRDefault="00B43B81" w:rsidP="00B43B81">
      <w:pPr>
        <w:spacing w:line="360" w:lineRule="auto"/>
        <w:jc w:val="center"/>
        <w:rPr>
          <w:rFonts w:asciiTheme="majorBidi" w:hAnsiTheme="majorBidi" w:cstheme="majorBidi"/>
          <w:b/>
          <w:bCs/>
          <w:szCs w:val="24"/>
        </w:rPr>
      </w:pPr>
      <w:r w:rsidRPr="00C85569">
        <w:rPr>
          <w:rFonts w:asciiTheme="majorBidi" w:hAnsiTheme="majorBidi" w:cstheme="majorBidi"/>
          <w:b/>
          <w:bCs/>
          <w:szCs w:val="24"/>
        </w:rPr>
        <w:t>Anisaul Khoiriyah</w:t>
      </w:r>
    </w:p>
    <w:p w:rsidR="00B43B81" w:rsidRPr="004F79C1" w:rsidRDefault="00B43B81" w:rsidP="00B43B81">
      <w:pPr>
        <w:spacing w:line="360" w:lineRule="auto"/>
        <w:jc w:val="center"/>
        <w:rPr>
          <w:rFonts w:asciiTheme="majorBidi" w:hAnsiTheme="majorBidi" w:cstheme="majorBidi"/>
          <w:szCs w:val="24"/>
        </w:rPr>
      </w:pPr>
      <w:r w:rsidRPr="00C85569">
        <w:rPr>
          <w:rFonts w:asciiTheme="majorBidi" w:hAnsiTheme="majorBidi" w:cstheme="majorBidi"/>
          <w:b/>
          <w:bCs/>
          <w:szCs w:val="24"/>
          <w:lang w:val="es-ES"/>
        </w:rPr>
        <w:t>5</w:t>
      </w:r>
      <w:r w:rsidRPr="00C85569">
        <w:rPr>
          <w:rFonts w:asciiTheme="majorBidi" w:hAnsiTheme="majorBidi" w:cstheme="majorBidi"/>
          <w:b/>
          <w:bCs/>
          <w:szCs w:val="24"/>
        </w:rPr>
        <w:t>401414067</w:t>
      </w:r>
    </w:p>
    <w:p w:rsidR="00B43B81" w:rsidRDefault="00B43B81" w:rsidP="00B43B81">
      <w:pPr>
        <w:spacing w:line="360" w:lineRule="auto"/>
        <w:rPr>
          <w:b/>
          <w:sz w:val="28"/>
          <w:szCs w:val="28"/>
        </w:rPr>
      </w:pPr>
    </w:p>
    <w:p w:rsidR="00B43B81" w:rsidRDefault="00B43B81" w:rsidP="00B43B81">
      <w:pPr>
        <w:spacing w:line="360" w:lineRule="auto"/>
        <w:rPr>
          <w:b/>
          <w:sz w:val="28"/>
          <w:szCs w:val="28"/>
        </w:rPr>
      </w:pPr>
    </w:p>
    <w:p w:rsidR="00B43B81" w:rsidRDefault="00B43B81" w:rsidP="00B43B81">
      <w:pPr>
        <w:spacing w:line="360" w:lineRule="auto"/>
        <w:rPr>
          <w:b/>
          <w:sz w:val="28"/>
          <w:szCs w:val="28"/>
        </w:rPr>
      </w:pPr>
    </w:p>
    <w:p w:rsidR="00B43B81" w:rsidRDefault="00B43B81" w:rsidP="00B43B81">
      <w:pPr>
        <w:spacing w:line="360" w:lineRule="auto"/>
        <w:rPr>
          <w:b/>
          <w:sz w:val="28"/>
          <w:szCs w:val="28"/>
        </w:rPr>
      </w:pPr>
    </w:p>
    <w:p w:rsidR="00B43B81" w:rsidRDefault="00B43B81" w:rsidP="00B43B81">
      <w:pPr>
        <w:spacing w:line="360" w:lineRule="auto"/>
        <w:rPr>
          <w:b/>
          <w:sz w:val="28"/>
          <w:szCs w:val="28"/>
        </w:rPr>
      </w:pPr>
    </w:p>
    <w:p w:rsidR="00B43B81" w:rsidRDefault="00B43B81" w:rsidP="00B43B81">
      <w:pPr>
        <w:spacing w:line="360" w:lineRule="auto"/>
        <w:rPr>
          <w:b/>
          <w:sz w:val="28"/>
          <w:szCs w:val="28"/>
        </w:rPr>
      </w:pPr>
    </w:p>
    <w:p w:rsidR="00B43B81" w:rsidRPr="0074621A" w:rsidRDefault="00B43B81" w:rsidP="00B43B81">
      <w:pPr>
        <w:spacing w:line="360" w:lineRule="auto"/>
        <w:jc w:val="center"/>
        <w:rPr>
          <w:b/>
          <w:sz w:val="28"/>
          <w:szCs w:val="28"/>
        </w:rPr>
      </w:pPr>
      <w:r>
        <w:rPr>
          <w:b/>
          <w:sz w:val="28"/>
          <w:szCs w:val="28"/>
        </w:rPr>
        <w:t xml:space="preserve">PROGRAM STUDI </w:t>
      </w:r>
      <w:r w:rsidRPr="0074621A">
        <w:rPr>
          <w:b/>
          <w:sz w:val="28"/>
          <w:szCs w:val="28"/>
        </w:rPr>
        <w:t>PENDIDIKAN TATA BUSANA</w:t>
      </w:r>
    </w:p>
    <w:p w:rsidR="00B43B81" w:rsidRPr="0074621A" w:rsidRDefault="00B43B81" w:rsidP="00B43B81">
      <w:pPr>
        <w:spacing w:line="360" w:lineRule="auto"/>
        <w:jc w:val="center"/>
        <w:rPr>
          <w:b/>
          <w:sz w:val="28"/>
          <w:szCs w:val="28"/>
        </w:rPr>
      </w:pPr>
      <w:r w:rsidRPr="0074621A">
        <w:rPr>
          <w:b/>
          <w:sz w:val="28"/>
          <w:szCs w:val="28"/>
        </w:rPr>
        <w:t>JURUSAN PENDIDIKAN KESEJAHTERAAN KELUARGA</w:t>
      </w:r>
    </w:p>
    <w:p w:rsidR="00B43B81" w:rsidRPr="0074621A" w:rsidRDefault="00B43B81" w:rsidP="00B43B81">
      <w:pPr>
        <w:spacing w:line="360" w:lineRule="auto"/>
        <w:jc w:val="center"/>
        <w:rPr>
          <w:b/>
          <w:sz w:val="28"/>
          <w:szCs w:val="28"/>
        </w:rPr>
      </w:pPr>
      <w:r w:rsidRPr="0074621A">
        <w:rPr>
          <w:b/>
          <w:sz w:val="28"/>
          <w:szCs w:val="28"/>
        </w:rPr>
        <w:t>FAKULTAS TEKNIK</w:t>
      </w:r>
    </w:p>
    <w:p w:rsidR="00B43B81" w:rsidRPr="0074621A" w:rsidRDefault="00B43B81" w:rsidP="00B43B81">
      <w:pPr>
        <w:spacing w:line="360" w:lineRule="auto"/>
        <w:jc w:val="center"/>
        <w:rPr>
          <w:b/>
          <w:sz w:val="28"/>
          <w:szCs w:val="28"/>
        </w:rPr>
      </w:pPr>
      <w:r w:rsidRPr="0074621A">
        <w:rPr>
          <w:b/>
          <w:sz w:val="28"/>
          <w:szCs w:val="28"/>
        </w:rPr>
        <w:t>UNIVERSITAS NEGERI SEMARANG</w:t>
      </w:r>
    </w:p>
    <w:p w:rsidR="00B43B81" w:rsidRDefault="00B43B81" w:rsidP="00B43B81">
      <w:pPr>
        <w:spacing w:line="360" w:lineRule="auto"/>
        <w:jc w:val="center"/>
        <w:rPr>
          <w:b/>
          <w:sz w:val="28"/>
          <w:szCs w:val="28"/>
        </w:rPr>
      </w:pPr>
      <w:r w:rsidRPr="0074621A">
        <w:rPr>
          <w:b/>
          <w:sz w:val="28"/>
          <w:szCs w:val="28"/>
        </w:rPr>
        <w:t>201</w:t>
      </w:r>
      <w:r>
        <w:rPr>
          <w:b/>
          <w:sz w:val="28"/>
          <w:szCs w:val="28"/>
        </w:rPr>
        <w:t>9</w:t>
      </w:r>
    </w:p>
    <w:p w:rsidR="00B43B81" w:rsidRDefault="00B43B81" w:rsidP="001101FC">
      <w:pPr>
        <w:pStyle w:val="AuthorAffiliation"/>
        <w:spacing w:line="480" w:lineRule="auto"/>
        <w:rPr>
          <w:b/>
          <w:i w:val="0"/>
          <w:sz w:val="24"/>
          <w:szCs w:val="24"/>
        </w:rPr>
      </w:pPr>
    </w:p>
    <w:p w:rsidR="001101FC" w:rsidRPr="001101FC" w:rsidRDefault="001101FC" w:rsidP="001101FC">
      <w:pPr>
        <w:pStyle w:val="AuthorAffiliation"/>
        <w:spacing w:line="480" w:lineRule="auto"/>
        <w:rPr>
          <w:b/>
          <w:i w:val="0"/>
          <w:sz w:val="24"/>
          <w:szCs w:val="24"/>
        </w:rPr>
      </w:pPr>
      <w:r w:rsidRPr="001101FC">
        <w:rPr>
          <w:b/>
          <w:i w:val="0"/>
          <w:sz w:val="24"/>
          <w:szCs w:val="24"/>
        </w:rPr>
        <w:t>PENGESAHAN</w:t>
      </w:r>
    </w:p>
    <w:p w:rsidR="00956239" w:rsidRPr="00956239" w:rsidRDefault="001101FC" w:rsidP="001101FC">
      <w:pPr>
        <w:pStyle w:val="AuthorAffiliation"/>
        <w:spacing w:line="480" w:lineRule="auto"/>
        <w:jc w:val="both"/>
        <w:rPr>
          <w:sz w:val="24"/>
          <w:szCs w:val="24"/>
        </w:rPr>
      </w:pPr>
      <w:r w:rsidRPr="00956239">
        <w:rPr>
          <w:i w:val="0"/>
          <w:sz w:val="24"/>
          <w:szCs w:val="24"/>
        </w:rPr>
        <w:t>Artikel</w:t>
      </w:r>
      <w:r w:rsidR="00956239" w:rsidRPr="00956239">
        <w:rPr>
          <w:i w:val="0"/>
          <w:sz w:val="24"/>
          <w:szCs w:val="24"/>
        </w:rPr>
        <w:t xml:space="preserve"> berjudul</w:t>
      </w:r>
      <w:r w:rsidR="00956239" w:rsidRPr="00956239">
        <w:rPr>
          <w:sz w:val="24"/>
          <w:szCs w:val="24"/>
        </w:rPr>
        <w:t xml:space="preserve"> </w:t>
      </w:r>
      <w:r w:rsidR="00956239" w:rsidRPr="00956239">
        <w:rPr>
          <w:i w:val="0"/>
          <w:sz w:val="24"/>
          <w:szCs w:val="24"/>
        </w:rPr>
        <w:t>Perbedaan</w:t>
      </w:r>
      <w:r w:rsidR="00956239" w:rsidRPr="00956239">
        <w:rPr>
          <w:sz w:val="24"/>
          <w:szCs w:val="24"/>
        </w:rPr>
        <w:t xml:space="preserve"> Hasil One Shoulder Dress </w:t>
      </w:r>
      <w:r w:rsidR="00956239" w:rsidRPr="00956239">
        <w:rPr>
          <w:i w:val="0"/>
          <w:sz w:val="24"/>
          <w:szCs w:val="24"/>
        </w:rPr>
        <w:t>Ukuran M ditinjau dari Bahan</w:t>
      </w:r>
      <w:r w:rsidR="00956239" w:rsidRPr="00956239">
        <w:rPr>
          <w:sz w:val="24"/>
          <w:szCs w:val="24"/>
        </w:rPr>
        <w:t xml:space="preserve"> (Thai silk, Rayon, Polyester) </w:t>
      </w:r>
      <w:r w:rsidR="00956239" w:rsidRPr="00956239">
        <w:rPr>
          <w:i w:val="0"/>
          <w:sz w:val="24"/>
          <w:szCs w:val="24"/>
        </w:rPr>
        <w:t>ini telah disetujui sebagai salah satu syarat kelulusan pada:</w:t>
      </w:r>
    </w:p>
    <w:p w:rsidR="00145530" w:rsidRDefault="00145530" w:rsidP="0022244E">
      <w:pPr>
        <w:pStyle w:val="AuthorAffiliation"/>
        <w:tabs>
          <w:tab w:val="left" w:pos="993"/>
        </w:tabs>
        <w:spacing w:line="480" w:lineRule="auto"/>
        <w:jc w:val="both"/>
        <w:rPr>
          <w:i w:val="0"/>
          <w:sz w:val="24"/>
          <w:szCs w:val="24"/>
        </w:rPr>
      </w:pPr>
      <w:r>
        <w:rPr>
          <w:i w:val="0"/>
          <w:sz w:val="24"/>
          <w:szCs w:val="24"/>
        </w:rPr>
        <w:t>Hari</w:t>
      </w:r>
      <w:r w:rsidR="0022244E">
        <w:rPr>
          <w:i w:val="0"/>
          <w:sz w:val="24"/>
          <w:szCs w:val="24"/>
        </w:rPr>
        <w:tab/>
      </w:r>
      <w:r>
        <w:rPr>
          <w:i w:val="0"/>
          <w:sz w:val="24"/>
          <w:szCs w:val="24"/>
        </w:rPr>
        <w:t>:</w:t>
      </w:r>
    </w:p>
    <w:p w:rsidR="00145530" w:rsidRDefault="00145530" w:rsidP="0022244E">
      <w:pPr>
        <w:pStyle w:val="AuthorAffiliation"/>
        <w:tabs>
          <w:tab w:val="left" w:pos="993"/>
        </w:tabs>
        <w:spacing w:line="480" w:lineRule="auto"/>
        <w:jc w:val="both"/>
        <w:rPr>
          <w:i w:val="0"/>
          <w:sz w:val="24"/>
          <w:szCs w:val="24"/>
        </w:rPr>
      </w:pPr>
      <w:r>
        <w:rPr>
          <w:i w:val="0"/>
          <w:sz w:val="24"/>
          <w:szCs w:val="24"/>
        </w:rPr>
        <w:t>Tanggal</w:t>
      </w:r>
      <w:r w:rsidR="0022244E">
        <w:rPr>
          <w:i w:val="0"/>
          <w:sz w:val="24"/>
          <w:szCs w:val="24"/>
        </w:rPr>
        <w:tab/>
      </w:r>
      <w:r>
        <w:rPr>
          <w:i w:val="0"/>
          <w:sz w:val="24"/>
          <w:szCs w:val="24"/>
        </w:rPr>
        <w:t xml:space="preserve">: </w:t>
      </w:r>
    </w:p>
    <w:p w:rsidR="0022244E" w:rsidRDefault="00D67389" w:rsidP="0022244E">
      <w:pPr>
        <w:pStyle w:val="AuthorAffiliation"/>
        <w:tabs>
          <w:tab w:val="left" w:pos="4962"/>
        </w:tabs>
        <w:spacing w:line="480" w:lineRule="auto"/>
        <w:jc w:val="both"/>
        <w:rPr>
          <w:i w:val="0"/>
          <w:sz w:val="24"/>
          <w:szCs w:val="24"/>
        </w:rPr>
      </w:pPr>
      <w:r>
        <w:rPr>
          <w:i w:val="0"/>
          <w:sz w:val="24"/>
          <w:szCs w:val="24"/>
        </w:rPr>
        <w:tab/>
        <w:t xml:space="preserve">Semarang,     </w:t>
      </w:r>
      <w:r w:rsidR="00F222DC">
        <w:rPr>
          <w:i w:val="0"/>
          <w:sz w:val="24"/>
          <w:szCs w:val="24"/>
        </w:rPr>
        <w:t>Desember</w:t>
      </w:r>
      <w:r w:rsidR="0022244E">
        <w:rPr>
          <w:i w:val="0"/>
          <w:sz w:val="24"/>
          <w:szCs w:val="24"/>
        </w:rPr>
        <w:t xml:space="preserve"> 2019</w:t>
      </w:r>
    </w:p>
    <w:p w:rsidR="0022244E" w:rsidRPr="0022244E" w:rsidRDefault="0022244E" w:rsidP="0022244E">
      <w:pPr>
        <w:pStyle w:val="AuthorAffiliation"/>
        <w:tabs>
          <w:tab w:val="left" w:pos="4962"/>
        </w:tabs>
        <w:spacing w:line="480" w:lineRule="auto"/>
        <w:jc w:val="both"/>
        <w:rPr>
          <w:sz w:val="24"/>
          <w:szCs w:val="24"/>
        </w:rPr>
      </w:pPr>
      <w:r>
        <w:rPr>
          <w:i w:val="0"/>
          <w:sz w:val="24"/>
          <w:szCs w:val="24"/>
        </w:rPr>
        <w:tab/>
      </w:r>
      <w:r w:rsidRPr="0022244E">
        <w:rPr>
          <w:sz w:val="24"/>
          <w:szCs w:val="24"/>
        </w:rPr>
        <w:t>Chief Editor</w:t>
      </w:r>
    </w:p>
    <w:p w:rsidR="0022244E" w:rsidRDefault="0022244E" w:rsidP="001101FC">
      <w:pPr>
        <w:pStyle w:val="AuthorAffiliation"/>
        <w:spacing w:line="480" w:lineRule="auto"/>
        <w:jc w:val="both"/>
        <w:rPr>
          <w:i w:val="0"/>
          <w:sz w:val="24"/>
          <w:szCs w:val="24"/>
        </w:rPr>
      </w:pPr>
    </w:p>
    <w:p w:rsidR="0022244E" w:rsidRDefault="0022244E" w:rsidP="001101FC">
      <w:pPr>
        <w:pStyle w:val="AuthorAffiliation"/>
        <w:spacing w:line="480" w:lineRule="auto"/>
        <w:jc w:val="both"/>
        <w:rPr>
          <w:i w:val="0"/>
          <w:sz w:val="24"/>
          <w:szCs w:val="24"/>
        </w:rPr>
      </w:pPr>
    </w:p>
    <w:p w:rsidR="0022244E" w:rsidRDefault="0022244E" w:rsidP="0022244E">
      <w:pPr>
        <w:pStyle w:val="AuthorAffiliation"/>
        <w:tabs>
          <w:tab w:val="left" w:pos="4962"/>
        </w:tabs>
        <w:spacing w:line="360" w:lineRule="auto"/>
        <w:jc w:val="both"/>
        <w:rPr>
          <w:i w:val="0"/>
          <w:sz w:val="24"/>
          <w:szCs w:val="24"/>
        </w:rPr>
      </w:pPr>
      <w:r>
        <w:rPr>
          <w:i w:val="0"/>
          <w:sz w:val="24"/>
          <w:szCs w:val="24"/>
        </w:rPr>
        <w:tab/>
        <w:t>Wulansari</w:t>
      </w:r>
      <w:r w:rsidR="00F222DC">
        <w:rPr>
          <w:i w:val="0"/>
          <w:sz w:val="24"/>
          <w:szCs w:val="24"/>
        </w:rPr>
        <w:t xml:space="preserve"> </w:t>
      </w:r>
      <w:r>
        <w:rPr>
          <w:i w:val="0"/>
          <w:sz w:val="24"/>
          <w:szCs w:val="24"/>
        </w:rPr>
        <w:t>Prasetyaningtyas, S.Pd.,M.Pd.</w:t>
      </w:r>
    </w:p>
    <w:p w:rsidR="0022244E" w:rsidRDefault="0022244E" w:rsidP="0022244E">
      <w:pPr>
        <w:pStyle w:val="AuthorAffiliation"/>
        <w:tabs>
          <w:tab w:val="left" w:pos="4962"/>
        </w:tabs>
        <w:spacing w:line="360" w:lineRule="auto"/>
        <w:jc w:val="both"/>
        <w:rPr>
          <w:i w:val="0"/>
          <w:sz w:val="24"/>
          <w:szCs w:val="24"/>
        </w:rPr>
      </w:pPr>
      <w:r>
        <w:rPr>
          <w:i w:val="0"/>
          <w:sz w:val="24"/>
          <w:szCs w:val="24"/>
        </w:rPr>
        <w:tab/>
        <w:t>NIP. 198001182005012003</w:t>
      </w:r>
    </w:p>
    <w:p w:rsidR="0022244E" w:rsidRDefault="0022244E" w:rsidP="001101FC">
      <w:pPr>
        <w:pStyle w:val="AuthorAffiliation"/>
        <w:spacing w:line="480" w:lineRule="auto"/>
        <w:jc w:val="both"/>
        <w:rPr>
          <w:i w:val="0"/>
          <w:sz w:val="24"/>
          <w:szCs w:val="24"/>
        </w:rPr>
      </w:pPr>
    </w:p>
    <w:p w:rsidR="0022244E" w:rsidRDefault="003C0665" w:rsidP="003C0665">
      <w:pPr>
        <w:pStyle w:val="AuthorAffiliation"/>
        <w:spacing w:line="480" w:lineRule="auto"/>
        <w:ind w:left="2160" w:firstLine="720"/>
        <w:jc w:val="left"/>
        <w:rPr>
          <w:i w:val="0"/>
          <w:sz w:val="24"/>
          <w:szCs w:val="24"/>
        </w:rPr>
      </w:pPr>
      <w:r>
        <w:rPr>
          <w:i w:val="0"/>
          <w:sz w:val="24"/>
          <w:szCs w:val="24"/>
        </w:rPr>
        <w:t xml:space="preserve">           </w:t>
      </w:r>
      <w:r w:rsidR="008C03B8">
        <w:rPr>
          <w:i w:val="0"/>
          <w:sz w:val="24"/>
          <w:szCs w:val="24"/>
        </w:rPr>
        <w:t xml:space="preserve">                             </w:t>
      </w:r>
      <w:r w:rsidR="0022244E">
        <w:rPr>
          <w:i w:val="0"/>
          <w:sz w:val="24"/>
          <w:szCs w:val="24"/>
        </w:rPr>
        <w:t>Mengetahui:</w:t>
      </w:r>
    </w:p>
    <w:p w:rsidR="0022244E" w:rsidRPr="003C0665" w:rsidRDefault="003C0665" w:rsidP="0022244E">
      <w:pPr>
        <w:pStyle w:val="AuthorAffiliation"/>
        <w:tabs>
          <w:tab w:val="left" w:pos="426"/>
          <w:tab w:val="left" w:pos="6379"/>
        </w:tabs>
        <w:spacing w:line="480" w:lineRule="auto"/>
        <w:jc w:val="both"/>
        <w:rPr>
          <w:i w:val="0"/>
          <w:sz w:val="24"/>
          <w:szCs w:val="24"/>
        </w:rPr>
      </w:pPr>
      <w:r>
        <w:rPr>
          <w:i w:val="0"/>
          <w:sz w:val="24"/>
          <w:szCs w:val="24"/>
        </w:rPr>
        <w:t xml:space="preserve">Pembimbing                                                             </w:t>
      </w:r>
      <w:r w:rsidR="0022244E" w:rsidRPr="003C0665">
        <w:rPr>
          <w:i w:val="0"/>
          <w:sz w:val="24"/>
          <w:szCs w:val="24"/>
        </w:rPr>
        <w:t>Ketua</w:t>
      </w:r>
      <w:r w:rsidR="008C03B8">
        <w:rPr>
          <w:i w:val="0"/>
          <w:sz w:val="24"/>
          <w:szCs w:val="24"/>
        </w:rPr>
        <w:t xml:space="preserve"> </w:t>
      </w:r>
      <w:r w:rsidR="0022244E" w:rsidRPr="003C0665">
        <w:rPr>
          <w:i w:val="0"/>
          <w:sz w:val="24"/>
          <w:szCs w:val="24"/>
        </w:rPr>
        <w:t>Jurusan</w:t>
      </w:r>
    </w:p>
    <w:p w:rsidR="0022244E" w:rsidRPr="003C0665" w:rsidRDefault="0022244E" w:rsidP="001101FC">
      <w:pPr>
        <w:pStyle w:val="AuthorAffiliation"/>
        <w:spacing w:line="480" w:lineRule="auto"/>
        <w:jc w:val="both"/>
        <w:rPr>
          <w:i w:val="0"/>
          <w:sz w:val="24"/>
          <w:szCs w:val="24"/>
        </w:rPr>
      </w:pPr>
    </w:p>
    <w:p w:rsidR="0022244E" w:rsidRPr="003C0665" w:rsidRDefault="0022244E" w:rsidP="001101FC">
      <w:pPr>
        <w:pStyle w:val="AuthorAffiliation"/>
        <w:spacing w:line="480" w:lineRule="auto"/>
        <w:jc w:val="both"/>
        <w:rPr>
          <w:i w:val="0"/>
          <w:sz w:val="24"/>
          <w:szCs w:val="24"/>
        </w:rPr>
      </w:pPr>
    </w:p>
    <w:p w:rsidR="0022244E" w:rsidRPr="003C0665" w:rsidRDefault="003C0665" w:rsidP="003C0665">
      <w:pPr>
        <w:ind w:left="-142" w:right="-142" w:firstLine="142"/>
        <w:rPr>
          <w:szCs w:val="24"/>
        </w:rPr>
      </w:pPr>
      <w:r w:rsidRPr="003C0665">
        <w:rPr>
          <w:szCs w:val="24"/>
        </w:rPr>
        <w:t>Dra. Musdalifah, M. Pd</w:t>
      </w:r>
      <w:r w:rsidR="0022244E" w:rsidRPr="003C0665">
        <w:rPr>
          <w:szCs w:val="24"/>
        </w:rPr>
        <w:tab/>
      </w:r>
      <w:r>
        <w:rPr>
          <w:szCs w:val="24"/>
        </w:rPr>
        <w:tab/>
      </w:r>
      <w:r>
        <w:rPr>
          <w:szCs w:val="24"/>
        </w:rPr>
        <w:tab/>
      </w:r>
      <w:r>
        <w:rPr>
          <w:szCs w:val="24"/>
        </w:rPr>
        <w:tab/>
        <w:t xml:space="preserve">    </w:t>
      </w:r>
      <w:r w:rsidR="0022244E" w:rsidRPr="003C0665">
        <w:rPr>
          <w:szCs w:val="24"/>
        </w:rPr>
        <w:t>Dr. Sri EndahWahyuningsih, M.Pd.</w:t>
      </w:r>
    </w:p>
    <w:p w:rsidR="0022244E" w:rsidRPr="003C0665" w:rsidRDefault="003C0665" w:rsidP="0022244E">
      <w:pPr>
        <w:pStyle w:val="AuthorAffiliation"/>
        <w:tabs>
          <w:tab w:val="left" w:pos="5529"/>
        </w:tabs>
        <w:spacing w:line="360" w:lineRule="auto"/>
        <w:jc w:val="both"/>
        <w:rPr>
          <w:i w:val="0"/>
          <w:sz w:val="24"/>
          <w:szCs w:val="24"/>
        </w:rPr>
      </w:pPr>
      <w:r w:rsidRPr="003C0665">
        <w:rPr>
          <w:i w:val="0"/>
          <w:sz w:val="24"/>
          <w:szCs w:val="24"/>
        </w:rPr>
        <w:t>NIP.196211111987022001</w:t>
      </w:r>
      <w:r>
        <w:rPr>
          <w:i w:val="0"/>
          <w:sz w:val="24"/>
          <w:szCs w:val="24"/>
        </w:rPr>
        <w:t xml:space="preserve">                                        </w:t>
      </w:r>
      <w:r w:rsidR="0022244E" w:rsidRPr="003C0665">
        <w:rPr>
          <w:i w:val="0"/>
          <w:sz w:val="24"/>
          <w:szCs w:val="24"/>
        </w:rPr>
        <w:t>NIP. 196805271993032010</w:t>
      </w:r>
    </w:p>
    <w:p w:rsidR="00CD54FA" w:rsidRPr="003C0665" w:rsidRDefault="00CD54FA" w:rsidP="00CD54FA">
      <w:pPr>
        <w:pStyle w:val="AuthorName"/>
        <w:rPr>
          <w:sz w:val="24"/>
          <w:szCs w:val="24"/>
        </w:rPr>
      </w:pPr>
    </w:p>
    <w:p w:rsidR="0022244E" w:rsidRDefault="0022244E" w:rsidP="0022244E">
      <w:pPr>
        <w:pStyle w:val="AuthorAffiliation"/>
      </w:pPr>
    </w:p>
    <w:p w:rsidR="0022244E" w:rsidRDefault="0022244E" w:rsidP="0022244E">
      <w:pPr>
        <w:pStyle w:val="AuthorAffiliation"/>
      </w:pPr>
    </w:p>
    <w:p w:rsidR="0022244E" w:rsidRDefault="0022244E" w:rsidP="0022244E">
      <w:pPr>
        <w:pStyle w:val="AuthorAffiliation"/>
      </w:pPr>
    </w:p>
    <w:p w:rsidR="0022244E" w:rsidRPr="0022244E" w:rsidRDefault="0022244E" w:rsidP="0022244E">
      <w:pPr>
        <w:pStyle w:val="AuthorAffiliation"/>
      </w:pPr>
    </w:p>
    <w:p w:rsidR="00BD5FB2" w:rsidRDefault="00BD5FB2" w:rsidP="00CD54FA">
      <w:pPr>
        <w:pStyle w:val="PaperTitle"/>
      </w:pPr>
    </w:p>
    <w:p w:rsidR="00625212" w:rsidRDefault="00625212" w:rsidP="008C03B8">
      <w:pPr>
        <w:spacing w:line="360" w:lineRule="auto"/>
        <w:jc w:val="center"/>
        <w:rPr>
          <w:b/>
          <w:sz w:val="32"/>
          <w:szCs w:val="32"/>
        </w:rPr>
        <w:sectPr w:rsidR="00625212" w:rsidSect="00EC5B9D">
          <w:footerReference w:type="even" r:id="rId9"/>
          <w:footerReference w:type="default" r:id="rId10"/>
          <w:footerReference w:type="first" r:id="rId11"/>
          <w:pgSz w:w="11907" w:h="16839" w:code="9"/>
          <w:pgMar w:top="1440" w:right="1440" w:bottom="1701" w:left="1440" w:header="720" w:footer="720" w:gutter="0"/>
          <w:cols w:space="720"/>
          <w:titlePg/>
          <w:docGrid w:linePitch="326"/>
        </w:sectPr>
      </w:pPr>
    </w:p>
    <w:p w:rsidR="008C03B8" w:rsidRPr="008C03B8" w:rsidRDefault="008C03B8" w:rsidP="008C03B8">
      <w:pPr>
        <w:spacing w:line="360" w:lineRule="auto"/>
        <w:jc w:val="center"/>
        <w:rPr>
          <w:b/>
          <w:sz w:val="32"/>
          <w:szCs w:val="32"/>
        </w:rPr>
      </w:pPr>
      <w:r w:rsidRPr="008C03B8">
        <w:rPr>
          <w:b/>
          <w:sz w:val="32"/>
          <w:szCs w:val="32"/>
        </w:rPr>
        <w:lastRenderedPageBreak/>
        <w:t xml:space="preserve">Perbedaan Hasil </w:t>
      </w:r>
      <w:r w:rsidRPr="008C03B8">
        <w:rPr>
          <w:b/>
          <w:i/>
          <w:sz w:val="32"/>
          <w:szCs w:val="32"/>
        </w:rPr>
        <w:t>One Shoulder Dress</w:t>
      </w:r>
      <w:r w:rsidRPr="008C03B8">
        <w:rPr>
          <w:b/>
          <w:sz w:val="32"/>
          <w:szCs w:val="32"/>
        </w:rPr>
        <w:t xml:space="preserve"> Ukuran M ditinjau dari Bahan (</w:t>
      </w:r>
      <w:r w:rsidRPr="008C03B8">
        <w:rPr>
          <w:b/>
          <w:i/>
          <w:sz w:val="32"/>
          <w:szCs w:val="32"/>
        </w:rPr>
        <w:t>Thai silk, Rayon, Polyester</w:t>
      </w:r>
      <w:r w:rsidRPr="008C03B8">
        <w:rPr>
          <w:b/>
          <w:sz w:val="32"/>
          <w:szCs w:val="32"/>
        </w:rPr>
        <w:t>)</w:t>
      </w:r>
    </w:p>
    <w:p w:rsidR="0016385D" w:rsidRPr="00D15E11" w:rsidRDefault="00F3550F" w:rsidP="003A5C85">
      <w:pPr>
        <w:pStyle w:val="AuthorName"/>
      </w:pPr>
      <w:r>
        <w:t>Anisaul Khoiriyah</w:t>
      </w:r>
      <w:r w:rsidR="00D15E11" w:rsidRPr="00D15E11">
        <w:rPr>
          <w:vertAlign w:val="superscript"/>
        </w:rPr>
        <w:t>, a)</w:t>
      </w:r>
      <w:r>
        <w:t xml:space="preserve"> Musdalifah</w:t>
      </w:r>
      <w:r w:rsidR="00D15E11" w:rsidRPr="00D15E11">
        <w:rPr>
          <w:vertAlign w:val="superscript"/>
        </w:rPr>
        <w:t>1, b)</w:t>
      </w:r>
    </w:p>
    <w:p w:rsidR="007B4863" w:rsidRDefault="002C3801" w:rsidP="00787D35">
      <w:pPr>
        <w:pStyle w:val="AuthorAffiliation"/>
      </w:pPr>
      <w:r w:rsidRPr="002C3801">
        <w:rPr>
          <w:vertAlign w:val="superscript"/>
        </w:rPr>
        <w:t>1</w:t>
      </w:r>
      <w:r w:rsidR="00235934">
        <w:rPr>
          <w:vertAlign w:val="superscript"/>
          <w:lang w:val="id-ID"/>
        </w:rPr>
        <w:t>,2</w:t>
      </w:r>
      <w:r w:rsidR="00F3550F">
        <w:t>Mahasiswa J</w:t>
      </w:r>
      <w:r>
        <w:t>urusan</w:t>
      </w:r>
      <w:r w:rsidR="00F3550F">
        <w:t xml:space="preserve"> </w:t>
      </w:r>
      <w:r>
        <w:t>Pendidikan</w:t>
      </w:r>
      <w:r w:rsidR="00F3550F">
        <w:t xml:space="preserve"> </w:t>
      </w:r>
      <w:r>
        <w:t>Kesejahteraan</w:t>
      </w:r>
      <w:r w:rsidR="00F3550F">
        <w:t xml:space="preserve"> </w:t>
      </w:r>
      <w:r>
        <w:t xml:space="preserve">Keluarga, </w:t>
      </w:r>
      <w:r w:rsidR="00F3550F">
        <w:t xml:space="preserve">FakultasTeknik, Universitas </w:t>
      </w:r>
      <w:r w:rsidR="00787D35">
        <w:t>Negeri Semarang</w:t>
      </w:r>
    </w:p>
    <w:p w:rsidR="002C3801" w:rsidRPr="00075EA6" w:rsidRDefault="002C3801" w:rsidP="00787D35">
      <w:pPr>
        <w:pStyle w:val="AuthorAffiliation"/>
      </w:pPr>
      <w:r>
        <w:t xml:space="preserve">Gedung </w:t>
      </w:r>
      <w:r w:rsidR="00F30AA7" w:rsidRPr="00E269A4">
        <w:rPr>
          <w:iCs/>
        </w:rPr>
        <w:t xml:space="preserve">E10 Lt 2 </w:t>
      </w:r>
      <w:r>
        <w:t xml:space="preserve"> Kampus</w:t>
      </w:r>
      <w:r w:rsidR="00F3550F">
        <w:t xml:space="preserve"> </w:t>
      </w:r>
      <w:r>
        <w:t>Sekaran, Gunungpati, Semarang 50229</w:t>
      </w:r>
    </w:p>
    <w:p w:rsidR="002C3801" w:rsidRDefault="002C3801" w:rsidP="003A5C85">
      <w:pPr>
        <w:pStyle w:val="AuthorEmail"/>
      </w:pPr>
    </w:p>
    <w:p w:rsidR="003A5C85" w:rsidRPr="00075EA6" w:rsidRDefault="002C3801" w:rsidP="003A5C85">
      <w:pPr>
        <w:pStyle w:val="AuthorEmail"/>
      </w:pPr>
      <w:r>
        <w:t>Corresponding author</w:t>
      </w:r>
      <w:r w:rsidR="00787D35">
        <w:t xml:space="preserve">: </w:t>
      </w:r>
      <w:r w:rsidRPr="002C3801">
        <w:rPr>
          <w:vertAlign w:val="superscript"/>
        </w:rPr>
        <w:t>a)</w:t>
      </w:r>
      <w:r w:rsidR="00F30AA7" w:rsidRPr="00F30AA7">
        <w:t xml:space="preserve"> </w:t>
      </w:r>
      <w:hyperlink r:id="rId12" w:history="1">
        <w:r w:rsidR="00F30AA7" w:rsidRPr="00BA745E">
          <w:rPr>
            <w:rStyle w:val="Hyperlink"/>
          </w:rPr>
          <w:t>Anisaulkhoiriyah28@gmail.com</w:t>
        </w:r>
      </w:hyperlink>
      <w:r w:rsidR="001D469C" w:rsidRPr="00075EA6">
        <w:rPr>
          <w:i/>
        </w:rPr>
        <w:br/>
      </w:r>
    </w:p>
    <w:p w:rsidR="00F30AA7" w:rsidRPr="009B5F93" w:rsidRDefault="00F30AA7" w:rsidP="00F30AA7">
      <w:pPr>
        <w:rPr>
          <w:i/>
          <w:sz w:val="18"/>
          <w:szCs w:val="18"/>
        </w:rPr>
      </w:pPr>
      <w:r w:rsidRPr="009B5F93">
        <w:rPr>
          <w:i/>
          <w:sz w:val="18"/>
          <w:szCs w:val="18"/>
        </w:rPr>
        <w:t>Abstract. The purpose of this study is to determine whether there are differences in the results of One Shoulder Dress size M using Thai silk, Rayon, Polyester, and to find out which results are better between One Shoulder Dress M using Thai silk, Rayon, Polyester. This research belongs to the type of experimental research. In this study the independent variables are the type of material that is Thai silk, Rayon, and Polyester. The bound variable is the Result of One Shoulder Dress including the body part, the waist, the skirt, it looks overall. The control variable is in the form of time, One Shoulder Dress design, materials, pattern construction, sewing techniques, sewing machines, people working on, mannequins. Data collection method is observation. Data analysis method used in this research is One Way Anova Test. The results showed a count of 6.143&gt; ftabel 0.003 α = 5%, then it shows that there are differences in the results of One Shoulder Dress in terms of Thai silk, Rayon, Polyester, Post Hoc LSD test needs to be carried out to determine the most significant effect of each ingredients. Post Hoc LSD Follow-Up Tests showed the best results of One Shoulder Dress size M using Thai silk compared to Rayon and Polyester. The difference in the results of One Shoulder Dress using three materials can be seen on the body and skirt. The conclusion of the research shows that there are differences in the results of One Shoulder Dress using Thai silk, Rayon, Polyester. The best results One Shoulder Dress size M uses Thai silk compared to Rayon and Polyester. Suggestions that can be submitted based on the results of research are for boutique entrepreneurs and students of Fashion Design Study Program, they can use Thai silk material in making women's clothing, because the material is suitable for the body, the right body parts, the fall of a neat, slippery skirt. In the process of making One Shoulder Dress using polyester material should be done carefully because the sewing process is more difficult.</w:t>
      </w:r>
    </w:p>
    <w:p w:rsidR="00F30AA7" w:rsidRPr="009B5F93" w:rsidRDefault="00F30AA7" w:rsidP="00F30AA7">
      <w:pPr>
        <w:rPr>
          <w:i/>
          <w:sz w:val="18"/>
          <w:szCs w:val="18"/>
        </w:rPr>
      </w:pPr>
    </w:p>
    <w:p w:rsidR="00F30AA7" w:rsidRPr="009B5F93" w:rsidRDefault="00F30AA7" w:rsidP="00F30AA7">
      <w:pPr>
        <w:rPr>
          <w:i/>
          <w:sz w:val="18"/>
          <w:szCs w:val="18"/>
        </w:rPr>
      </w:pPr>
      <w:r w:rsidRPr="009B5F93">
        <w:rPr>
          <w:i/>
          <w:sz w:val="18"/>
          <w:szCs w:val="18"/>
        </w:rPr>
        <w:t xml:space="preserve">Keywords: One Shoulder Dress Difference, Thai silk material, Polyester </w:t>
      </w:r>
      <w:r w:rsidR="009B5F93">
        <w:rPr>
          <w:i/>
          <w:sz w:val="18"/>
          <w:szCs w:val="18"/>
        </w:rPr>
        <w:t>,</w:t>
      </w:r>
      <w:r w:rsidRPr="009B5F93">
        <w:rPr>
          <w:i/>
          <w:sz w:val="18"/>
          <w:szCs w:val="18"/>
        </w:rPr>
        <w:t>Rayon</w:t>
      </w:r>
    </w:p>
    <w:p w:rsidR="00F30AA7" w:rsidRPr="00BA745E" w:rsidRDefault="00F30AA7" w:rsidP="00F30AA7">
      <w:pPr>
        <w:pStyle w:val="HTMLPreformatted"/>
        <w:shd w:val="clear" w:color="auto" w:fill="FFFFFF" w:themeFill="background1"/>
        <w:spacing w:line="360" w:lineRule="auto"/>
        <w:jc w:val="both"/>
        <w:rPr>
          <w:rFonts w:ascii="Times New Roman" w:hAnsi="Times New Roman" w:cs="Times New Roman"/>
          <w:i/>
          <w:color w:val="222222"/>
          <w:sz w:val="18"/>
          <w:szCs w:val="18"/>
        </w:rPr>
      </w:pPr>
    </w:p>
    <w:p w:rsidR="00F30AA7" w:rsidRPr="00D833FA" w:rsidRDefault="00F30AA7" w:rsidP="00F30AA7">
      <w:pPr>
        <w:shd w:val="clear" w:color="auto" w:fill="FFFFFF"/>
        <w:spacing w:after="167"/>
        <w:jc w:val="both"/>
        <w:rPr>
          <w:rFonts w:asciiTheme="majorBidi" w:hAnsiTheme="majorBidi" w:cstheme="majorBidi"/>
          <w:sz w:val="18"/>
          <w:szCs w:val="18"/>
        </w:rPr>
      </w:pPr>
      <w:r w:rsidRPr="00BA745E">
        <w:rPr>
          <w:color w:val="000000"/>
          <w:sz w:val="18"/>
          <w:szCs w:val="18"/>
          <w:shd w:val="clear" w:color="auto" w:fill="FFFFFF"/>
        </w:rPr>
        <w:t>Abstrak. Tujuan penelitian ini adalah untuk m</w:t>
      </w:r>
      <w:r w:rsidRPr="00BA745E">
        <w:rPr>
          <w:sz w:val="18"/>
          <w:szCs w:val="18"/>
        </w:rPr>
        <w:t xml:space="preserve">engetahui ada tidaknya perbedaan hasil </w:t>
      </w:r>
      <w:r w:rsidRPr="00BA745E">
        <w:rPr>
          <w:i/>
          <w:iCs/>
          <w:sz w:val="18"/>
          <w:szCs w:val="18"/>
        </w:rPr>
        <w:t xml:space="preserve">One Shoulder Dress </w:t>
      </w:r>
      <w:r w:rsidRPr="00BA745E">
        <w:rPr>
          <w:sz w:val="18"/>
          <w:szCs w:val="18"/>
        </w:rPr>
        <w:t xml:space="preserve">ukuran M menggunakan bahan </w:t>
      </w:r>
      <w:r w:rsidRPr="000776BA">
        <w:rPr>
          <w:i/>
          <w:sz w:val="18"/>
          <w:szCs w:val="18"/>
        </w:rPr>
        <w:t>Thai silk, Rayon, Polyester</w:t>
      </w:r>
      <w:r w:rsidRPr="00BA745E">
        <w:rPr>
          <w:sz w:val="18"/>
          <w:szCs w:val="18"/>
        </w:rPr>
        <w:t xml:space="preserve">, dan untuk mengetahui hasil manakah yang lebih baik antara </w:t>
      </w:r>
      <w:r w:rsidRPr="00BA745E">
        <w:rPr>
          <w:i/>
          <w:iCs/>
          <w:sz w:val="18"/>
          <w:szCs w:val="18"/>
        </w:rPr>
        <w:t xml:space="preserve">One Shoulder Dress </w:t>
      </w:r>
      <w:r w:rsidRPr="00BA745E">
        <w:rPr>
          <w:sz w:val="18"/>
          <w:szCs w:val="18"/>
        </w:rPr>
        <w:t xml:space="preserve">M menggunakan bahan </w:t>
      </w:r>
      <w:r w:rsidRPr="00066CFD">
        <w:rPr>
          <w:i/>
          <w:sz w:val="18"/>
          <w:szCs w:val="18"/>
        </w:rPr>
        <w:t>Thai silk, Rayon, Polyester</w:t>
      </w:r>
      <w:r w:rsidRPr="00BA745E">
        <w:rPr>
          <w:sz w:val="18"/>
          <w:szCs w:val="18"/>
        </w:rPr>
        <w:t>. Penelitian ini termasuk jenis penelitian eksperimen.Dalam penelitian ini variabel bebas berupa jenis bahan yaitu bahan Thai silk, Rayon, dan Polyester.Variabel terikat berupa</w:t>
      </w:r>
      <w:r>
        <w:rPr>
          <w:sz w:val="18"/>
          <w:szCs w:val="18"/>
        </w:rPr>
        <w:t xml:space="preserve"> Hasil </w:t>
      </w:r>
      <w:r w:rsidRPr="00BA745E">
        <w:rPr>
          <w:i/>
          <w:iCs/>
          <w:sz w:val="18"/>
          <w:szCs w:val="18"/>
        </w:rPr>
        <w:t>One Shoulder Dress</w:t>
      </w:r>
      <w:r>
        <w:rPr>
          <w:i/>
          <w:iCs/>
          <w:sz w:val="18"/>
          <w:szCs w:val="18"/>
        </w:rPr>
        <w:t xml:space="preserve"> </w:t>
      </w:r>
      <w:r>
        <w:rPr>
          <w:iCs/>
          <w:sz w:val="18"/>
          <w:szCs w:val="18"/>
        </w:rPr>
        <w:t>meliputi</w:t>
      </w:r>
      <w:r w:rsidRPr="00BA745E">
        <w:rPr>
          <w:sz w:val="18"/>
          <w:szCs w:val="18"/>
        </w:rPr>
        <w:t xml:space="preserve"> bagian badan,</w:t>
      </w:r>
      <w:r>
        <w:rPr>
          <w:sz w:val="18"/>
          <w:szCs w:val="18"/>
        </w:rPr>
        <w:t xml:space="preserve"> bagian pinggang</w:t>
      </w:r>
      <w:r w:rsidRPr="00BA745E">
        <w:rPr>
          <w:sz w:val="18"/>
          <w:szCs w:val="18"/>
        </w:rPr>
        <w:t>, bagian rok, tampak keseluruhan.Variabel kontrol berupa</w:t>
      </w:r>
      <w:r>
        <w:rPr>
          <w:sz w:val="18"/>
          <w:szCs w:val="18"/>
        </w:rPr>
        <w:t xml:space="preserve"> waktu,</w:t>
      </w:r>
      <w:r w:rsidRPr="00BA745E">
        <w:rPr>
          <w:sz w:val="18"/>
          <w:szCs w:val="18"/>
        </w:rPr>
        <w:t xml:space="preserve"> desain </w:t>
      </w:r>
      <w:r w:rsidRPr="00BA745E">
        <w:rPr>
          <w:i/>
          <w:iCs/>
          <w:sz w:val="18"/>
          <w:szCs w:val="18"/>
        </w:rPr>
        <w:t>One Shoulder Dress</w:t>
      </w:r>
      <w:r w:rsidRPr="00BA745E">
        <w:rPr>
          <w:sz w:val="18"/>
          <w:szCs w:val="18"/>
        </w:rPr>
        <w:t>, bahan, konstruksi pola, teknik jahit,</w:t>
      </w:r>
      <w:r>
        <w:rPr>
          <w:sz w:val="18"/>
          <w:szCs w:val="18"/>
        </w:rPr>
        <w:t xml:space="preserve"> mesin jahit,</w:t>
      </w:r>
      <w:r w:rsidRPr="00BA745E">
        <w:rPr>
          <w:sz w:val="18"/>
          <w:szCs w:val="18"/>
        </w:rPr>
        <w:t xml:space="preserve"> orang yang mengerjakan, </w:t>
      </w:r>
      <w:r w:rsidRPr="00BA745E">
        <w:rPr>
          <w:i/>
          <w:sz w:val="18"/>
          <w:szCs w:val="18"/>
        </w:rPr>
        <w:t>mannequin</w:t>
      </w:r>
      <w:r w:rsidRPr="00BA745E">
        <w:rPr>
          <w:sz w:val="18"/>
          <w:szCs w:val="18"/>
        </w:rPr>
        <w:t>.Metode pengumpulan data adalah observasi.</w:t>
      </w:r>
      <w:r w:rsidRPr="00A1234A">
        <w:rPr>
          <w:sz w:val="18"/>
          <w:szCs w:val="18"/>
        </w:rPr>
        <w:t xml:space="preserve">Metode analisis data yang digunakan dalam penelitian ini adalah dengan Uji Anova Satu Jalur. </w:t>
      </w:r>
      <w:r w:rsidRPr="00A1234A">
        <w:rPr>
          <w:rFonts w:asciiTheme="majorBidi" w:hAnsiTheme="majorBidi" w:cstheme="majorBidi"/>
          <w:sz w:val="18"/>
          <w:szCs w:val="18"/>
        </w:rPr>
        <w:t xml:space="preserve">Hasil penelitian menunjukkan </w:t>
      </w:r>
      <w:r w:rsidRPr="00A1234A">
        <w:rPr>
          <w:sz w:val="18"/>
          <w:szCs w:val="18"/>
        </w:rPr>
        <w:t>fhitung 6,143 &gt; ftabel 0,003 α = 5%,</w:t>
      </w:r>
      <w:r w:rsidRPr="00A1234A">
        <w:rPr>
          <w:bCs/>
          <w:color w:val="000000"/>
          <w:sz w:val="18"/>
          <w:szCs w:val="18"/>
        </w:rPr>
        <w:t xml:space="preserve"> maka hal tersebut menunjukkan ada perbedaan hasil </w:t>
      </w:r>
      <w:r w:rsidRPr="00A1234A">
        <w:rPr>
          <w:bCs/>
          <w:i/>
          <w:color w:val="000000"/>
          <w:sz w:val="18"/>
          <w:szCs w:val="18"/>
        </w:rPr>
        <w:t>One Shoulder Dress</w:t>
      </w:r>
      <w:r w:rsidRPr="00A1234A">
        <w:rPr>
          <w:bCs/>
          <w:color w:val="000000"/>
          <w:sz w:val="18"/>
          <w:szCs w:val="18"/>
        </w:rPr>
        <w:t xml:space="preserve"> ditinjau dari bahan </w:t>
      </w:r>
      <w:r w:rsidRPr="00A1234A">
        <w:rPr>
          <w:bCs/>
          <w:i/>
          <w:color w:val="000000"/>
          <w:sz w:val="18"/>
          <w:szCs w:val="18"/>
        </w:rPr>
        <w:t>Thai silk, Rayon, Polyester</w:t>
      </w:r>
      <w:r w:rsidRPr="00A1234A">
        <w:rPr>
          <w:bCs/>
          <w:color w:val="000000"/>
          <w:sz w:val="18"/>
          <w:szCs w:val="18"/>
        </w:rPr>
        <w:t xml:space="preserve">, perlu dilakukan uji lanjut Post Hoc LSD untuk mengetahui pengaruh yang paling signifikan dari masing-masing bahan. </w:t>
      </w:r>
      <w:r w:rsidRPr="00A1234A">
        <w:rPr>
          <w:sz w:val="18"/>
          <w:szCs w:val="18"/>
        </w:rPr>
        <w:t xml:space="preserve">Uji Lanjut Post Hoc LSD menunjukkan </w:t>
      </w:r>
      <w:r w:rsidRPr="00A1234A">
        <w:rPr>
          <w:color w:val="000000"/>
          <w:sz w:val="18"/>
          <w:szCs w:val="18"/>
        </w:rPr>
        <w:t xml:space="preserve">hasil terbaik </w:t>
      </w:r>
      <w:r w:rsidRPr="00A1234A">
        <w:rPr>
          <w:i/>
          <w:color w:val="000000"/>
          <w:sz w:val="18"/>
          <w:szCs w:val="18"/>
        </w:rPr>
        <w:t xml:space="preserve">One Shoulder Dress </w:t>
      </w:r>
      <w:r w:rsidRPr="00A1234A">
        <w:rPr>
          <w:color w:val="000000"/>
          <w:sz w:val="18"/>
          <w:szCs w:val="18"/>
        </w:rPr>
        <w:t xml:space="preserve">ukuran M menggunakan bahan </w:t>
      </w:r>
      <w:r w:rsidRPr="00A1234A">
        <w:rPr>
          <w:i/>
          <w:color w:val="000000"/>
          <w:sz w:val="18"/>
          <w:szCs w:val="18"/>
        </w:rPr>
        <w:t>Thai silk</w:t>
      </w:r>
      <w:r w:rsidRPr="00A1234A">
        <w:rPr>
          <w:color w:val="000000"/>
          <w:sz w:val="18"/>
          <w:szCs w:val="18"/>
        </w:rPr>
        <w:t xml:space="preserve"> dibandingkan dengan menggunakan bahan </w:t>
      </w:r>
      <w:r w:rsidRPr="00A1234A">
        <w:rPr>
          <w:i/>
          <w:color w:val="000000"/>
          <w:sz w:val="18"/>
          <w:szCs w:val="18"/>
        </w:rPr>
        <w:t xml:space="preserve">Rayon </w:t>
      </w:r>
      <w:r w:rsidRPr="00A1234A">
        <w:rPr>
          <w:color w:val="000000"/>
          <w:sz w:val="18"/>
          <w:szCs w:val="18"/>
        </w:rPr>
        <w:t xml:space="preserve">dan </w:t>
      </w:r>
      <w:r w:rsidRPr="00A1234A">
        <w:rPr>
          <w:i/>
          <w:color w:val="000000"/>
          <w:sz w:val="18"/>
          <w:szCs w:val="18"/>
        </w:rPr>
        <w:t>Polyester</w:t>
      </w:r>
      <w:r w:rsidRPr="00A1234A">
        <w:rPr>
          <w:color w:val="000000"/>
          <w:sz w:val="18"/>
          <w:szCs w:val="18"/>
        </w:rPr>
        <w:t xml:space="preserve">. </w:t>
      </w:r>
      <w:r w:rsidRPr="00A1234A">
        <w:rPr>
          <w:sz w:val="18"/>
          <w:szCs w:val="18"/>
        </w:rPr>
        <w:t xml:space="preserve">Perbedaan hasil </w:t>
      </w:r>
      <w:r w:rsidRPr="00A1234A">
        <w:rPr>
          <w:i/>
          <w:sz w:val="18"/>
          <w:szCs w:val="18"/>
        </w:rPr>
        <w:t>One Shoulder Dress</w:t>
      </w:r>
      <w:r w:rsidRPr="00A1234A">
        <w:rPr>
          <w:sz w:val="18"/>
          <w:szCs w:val="18"/>
        </w:rPr>
        <w:t xml:space="preserve"> menggunakan tiga bahan dapat dilihat pada </w:t>
      </w:r>
      <w:r w:rsidRPr="00A1234A">
        <w:rPr>
          <w:color w:val="000000"/>
          <w:sz w:val="18"/>
          <w:szCs w:val="18"/>
        </w:rPr>
        <w:t xml:space="preserve">bagian badan dan rok. Kesimpulan hasil penelitian menunjukkan ada perbedaan hasil </w:t>
      </w:r>
      <w:r w:rsidRPr="00A1234A">
        <w:rPr>
          <w:i/>
          <w:color w:val="000000"/>
          <w:sz w:val="18"/>
          <w:szCs w:val="18"/>
        </w:rPr>
        <w:t>One Shoulder Dress</w:t>
      </w:r>
      <w:r w:rsidRPr="00A1234A">
        <w:rPr>
          <w:color w:val="000000"/>
          <w:sz w:val="18"/>
          <w:szCs w:val="18"/>
        </w:rPr>
        <w:t xml:space="preserve"> menggunakan bahan </w:t>
      </w:r>
      <w:r w:rsidRPr="00A1234A">
        <w:rPr>
          <w:i/>
          <w:color w:val="000000"/>
          <w:sz w:val="18"/>
          <w:szCs w:val="18"/>
        </w:rPr>
        <w:t>Thai silk, Rayon, Polyester</w:t>
      </w:r>
      <w:r w:rsidRPr="00A1234A">
        <w:rPr>
          <w:color w:val="000000"/>
          <w:sz w:val="18"/>
          <w:szCs w:val="18"/>
        </w:rPr>
        <w:t xml:space="preserve">. Hasil terbaik </w:t>
      </w:r>
      <w:r w:rsidRPr="00A1234A">
        <w:rPr>
          <w:i/>
          <w:color w:val="000000"/>
          <w:sz w:val="18"/>
          <w:szCs w:val="18"/>
        </w:rPr>
        <w:t xml:space="preserve">One Shoulder Dress </w:t>
      </w:r>
      <w:r w:rsidRPr="00A1234A">
        <w:rPr>
          <w:color w:val="000000"/>
          <w:sz w:val="18"/>
          <w:szCs w:val="18"/>
        </w:rPr>
        <w:t xml:space="preserve">ukuran M menggunakan bahan </w:t>
      </w:r>
      <w:r w:rsidRPr="00A1234A">
        <w:rPr>
          <w:i/>
          <w:color w:val="000000"/>
          <w:sz w:val="18"/>
          <w:szCs w:val="18"/>
        </w:rPr>
        <w:t>Thai silk</w:t>
      </w:r>
      <w:r w:rsidRPr="00A1234A">
        <w:rPr>
          <w:color w:val="000000"/>
          <w:sz w:val="18"/>
          <w:szCs w:val="18"/>
        </w:rPr>
        <w:t xml:space="preserve"> dibandingkan dengan menggunakan bahan </w:t>
      </w:r>
      <w:r w:rsidRPr="00A1234A">
        <w:rPr>
          <w:i/>
          <w:color w:val="000000"/>
          <w:sz w:val="18"/>
          <w:szCs w:val="18"/>
        </w:rPr>
        <w:t xml:space="preserve">Rayon </w:t>
      </w:r>
      <w:r w:rsidRPr="00A1234A">
        <w:rPr>
          <w:color w:val="000000"/>
          <w:sz w:val="18"/>
          <w:szCs w:val="18"/>
        </w:rPr>
        <w:t xml:space="preserve">dan </w:t>
      </w:r>
      <w:r w:rsidRPr="00A1234A">
        <w:rPr>
          <w:i/>
          <w:color w:val="000000"/>
          <w:sz w:val="18"/>
          <w:szCs w:val="18"/>
        </w:rPr>
        <w:t>Polyester</w:t>
      </w:r>
      <w:r w:rsidRPr="00A1234A">
        <w:rPr>
          <w:color w:val="000000"/>
          <w:sz w:val="18"/>
          <w:szCs w:val="18"/>
        </w:rPr>
        <w:t xml:space="preserve">. Saran yang dapat diajukan berdasarkan hasil penelitian adalah bagi pengusaha butik dan mahasiswa Prodi Tata Busana, dapat menggunakan bahan </w:t>
      </w:r>
      <w:r w:rsidRPr="00A1234A">
        <w:rPr>
          <w:i/>
          <w:color w:val="000000"/>
          <w:sz w:val="18"/>
          <w:szCs w:val="18"/>
        </w:rPr>
        <w:t>Thai silk</w:t>
      </w:r>
      <w:r w:rsidRPr="00A1234A">
        <w:rPr>
          <w:color w:val="000000"/>
          <w:sz w:val="18"/>
          <w:szCs w:val="18"/>
        </w:rPr>
        <w:t xml:space="preserve"> dalam pembuatan busana wanita, karena bahan tersebut pas dibadan, bagian badan tepat, jatuhnya rok rapi, licin. Dalam proses pembuatan </w:t>
      </w:r>
      <w:r w:rsidRPr="00A1234A">
        <w:rPr>
          <w:i/>
          <w:color w:val="000000"/>
          <w:sz w:val="18"/>
          <w:szCs w:val="18"/>
        </w:rPr>
        <w:t xml:space="preserve">One Shoulder Dress </w:t>
      </w:r>
      <w:r w:rsidRPr="00A1234A">
        <w:rPr>
          <w:color w:val="000000"/>
          <w:sz w:val="18"/>
          <w:szCs w:val="18"/>
        </w:rPr>
        <w:t>menggunakan bahan</w:t>
      </w:r>
      <w:r w:rsidRPr="00A1234A">
        <w:rPr>
          <w:i/>
          <w:color w:val="000000"/>
          <w:sz w:val="18"/>
          <w:szCs w:val="18"/>
        </w:rPr>
        <w:t xml:space="preserve"> polyester</w:t>
      </w:r>
      <w:r w:rsidRPr="00A1234A">
        <w:rPr>
          <w:color w:val="000000"/>
          <w:sz w:val="18"/>
          <w:szCs w:val="18"/>
        </w:rPr>
        <w:t xml:space="preserve"> sebaiknya dilakukan dengan hati-hati karena dalam proses penjaitan lebih sulit.</w:t>
      </w:r>
    </w:p>
    <w:p w:rsidR="00F30AA7" w:rsidRPr="00024448" w:rsidRDefault="00F30AA7" w:rsidP="00F30AA7">
      <w:pPr>
        <w:spacing w:line="360" w:lineRule="auto"/>
        <w:jc w:val="both"/>
        <w:rPr>
          <w:sz w:val="18"/>
          <w:szCs w:val="18"/>
        </w:rPr>
      </w:pPr>
      <w:r w:rsidRPr="00BA745E">
        <w:rPr>
          <w:sz w:val="18"/>
          <w:szCs w:val="18"/>
        </w:rPr>
        <w:t xml:space="preserve">Kata Kunci : Perbedaan </w:t>
      </w:r>
      <w:r w:rsidRPr="00BA745E">
        <w:rPr>
          <w:i/>
          <w:sz w:val="18"/>
          <w:szCs w:val="18"/>
        </w:rPr>
        <w:t>One Shoulder Dress</w:t>
      </w:r>
      <w:r w:rsidRPr="00BA745E">
        <w:rPr>
          <w:sz w:val="18"/>
          <w:szCs w:val="18"/>
        </w:rPr>
        <w:t>, Bahan Thai silk, Rayon</w:t>
      </w:r>
      <w:r w:rsidR="009B5F93">
        <w:rPr>
          <w:sz w:val="18"/>
          <w:szCs w:val="18"/>
        </w:rPr>
        <w:t>,</w:t>
      </w:r>
      <w:r w:rsidRPr="00BA745E">
        <w:rPr>
          <w:rFonts w:asciiTheme="majorBidi" w:hAnsiTheme="majorBidi" w:cstheme="majorBidi"/>
          <w:sz w:val="18"/>
          <w:szCs w:val="18"/>
        </w:rPr>
        <w:t xml:space="preserve"> Polyester.</w:t>
      </w:r>
    </w:p>
    <w:p w:rsidR="0084312B" w:rsidRDefault="002C3801" w:rsidP="008F1987">
      <w:pPr>
        <w:pStyle w:val="Heading1"/>
      </w:pPr>
      <w:r>
        <w:t>Pendahuluan</w:t>
      </w:r>
    </w:p>
    <w:p w:rsidR="00EA4FF7" w:rsidRDefault="009B5F93" w:rsidP="009B5F93">
      <w:pPr>
        <w:shd w:val="clear" w:color="auto" w:fill="FFFFFF"/>
        <w:ind w:firstLine="284"/>
        <w:jc w:val="both"/>
        <w:rPr>
          <w:color w:val="000000"/>
          <w:sz w:val="20"/>
          <w:shd w:val="clear" w:color="auto" w:fill="FFFFFF"/>
        </w:rPr>
        <w:sectPr w:rsidR="00EA4FF7" w:rsidSect="00625212">
          <w:footerReference w:type="first" r:id="rId13"/>
          <w:pgSz w:w="11907" w:h="16839" w:code="9"/>
          <w:pgMar w:top="1440" w:right="1440" w:bottom="1701" w:left="1440" w:header="720" w:footer="720" w:gutter="0"/>
          <w:pgNumType w:start="1"/>
          <w:cols w:space="720"/>
          <w:titlePg/>
          <w:docGrid w:linePitch="326"/>
        </w:sectPr>
      </w:pPr>
      <w:r w:rsidRPr="00541E9F">
        <w:rPr>
          <w:sz w:val="20"/>
        </w:rPr>
        <w:t xml:space="preserve">Menyaksikan </w:t>
      </w:r>
      <w:r w:rsidRPr="00541E9F">
        <w:rPr>
          <w:i/>
          <w:sz w:val="20"/>
        </w:rPr>
        <w:t>fashion show</w:t>
      </w:r>
      <w:r w:rsidRPr="00541E9F">
        <w:rPr>
          <w:sz w:val="20"/>
        </w:rPr>
        <w:t xml:space="preserve"> mengenakan busana </w:t>
      </w:r>
      <w:r w:rsidRPr="00541E9F">
        <w:rPr>
          <w:i/>
          <w:sz w:val="20"/>
        </w:rPr>
        <w:t>off the shoulder,</w:t>
      </w:r>
      <w:r w:rsidRPr="00541E9F">
        <w:rPr>
          <w:sz w:val="20"/>
        </w:rPr>
        <w:t xml:space="preserve"> model berlenggak-lenggok memperagakan busananya diatas </w:t>
      </w:r>
      <w:r w:rsidRPr="00541E9F">
        <w:rPr>
          <w:i/>
          <w:sz w:val="20"/>
        </w:rPr>
        <w:t>catwalk</w:t>
      </w:r>
      <w:r w:rsidRPr="00541E9F">
        <w:rPr>
          <w:sz w:val="20"/>
        </w:rPr>
        <w:t xml:space="preserve">. Penampilannya terlihat kurang percaya diri. Hasil wawancara kepada model mengenai busana yang dikenakan, model tidak bergerak dengan leluasa, merasa kurang nyaman. Peneliti terinspirasi mendesain </w:t>
      </w:r>
      <w:r w:rsidRPr="00541E9F">
        <w:rPr>
          <w:i/>
          <w:sz w:val="20"/>
        </w:rPr>
        <w:t>One Shoulder Dress</w:t>
      </w:r>
      <w:r w:rsidRPr="00541E9F">
        <w:rPr>
          <w:sz w:val="20"/>
        </w:rPr>
        <w:t xml:space="preserve">. </w:t>
      </w:r>
      <w:r w:rsidRPr="00541E9F">
        <w:rPr>
          <w:i/>
          <w:iCs/>
          <w:sz w:val="20"/>
        </w:rPr>
        <w:t xml:space="preserve">One shoulder dress </w:t>
      </w:r>
      <w:r w:rsidRPr="00541E9F">
        <w:rPr>
          <w:sz w:val="20"/>
        </w:rPr>
        <w:t xml:space="preserve">adalah </w:t>
      </w:r>
      <w:r w:rsidRPr="00541E9F">
        <w:rPr>
          <w:i/>
          <w:iCs/>
          <w:sz w:val="20"/>
          <w:shd w:val="clear" w:color="auto" w:fill="FFFFFF"/>
        </w:rPr>
        <w:t xml:space="preserve">dress </w:t>
      </w:r>
      <w:r w:rsidRPr="00541E9F">
        <w:rPr>
          <w:sz w:val="20"/>
        </w:rPr>
        <w:t xml:space="preserve">yang mempunyai potongan asimetris dimana bahu tetap terbuka namun hanya satu bagian </w:t>
      </w:r>
      <w:r w:rsidRPr="00541E9F">
        <w:rPr>
          <w:color w:val="000000"/>
          <w:sz w:val="20"/>
          <w:shd w:val="clear" w:color="auto" w:fill="FFFFFF"/>
        </w:rPr>
        <w:t xml:space="preserve">di kiri ataupun kanan [tersedia di </w:t>
      </w:r>
    </w:p>
    <w:p w:rsidR="009B5F93" w:rsidRPr="00E434C7" w:rsidRDefault="00D926C2" w:rsidP="009B5F93">
      <w:pPr>
        <w:shd w:val="clear" w:color="auto" w:fill="FFFFFF"/>
        <w:ind w:firstLine="284"/>
        <w:jc w:val="both"/>
        <w:rPr>
          <w:bCs/>
          <w:color w:val="333333"/>
          <w:sz w:val="20"/>
        </w:rPr>
      </w:pPr>
      <w:hyperlink r:id="rId14" w:history="1">
        <w:r w:rsidR="009B5F93" w:rsidRPr="00541E9F">
          <w:rPr>
            <w:sz w:val="20"/>
            <w:shd w:val="clear" w:color="auto" w:fill="FFFFFF"/>
          </w:rPr>
          <w:t>https://lifestyle.okezone.com</w:t>
        </w:r>
      </w:hyperlink>
      <w:r w:rsidR="009B5F93" w:rsidRPr="00541E9F">
        <w:rPr>
          <w:color w:val="000000"/>
          <w:sz w:val="20"/>
          <w:shd w:val="clear" w:color="auto" w:fill="FFFFFF"/>
        </w:rPr>
        <w:t xml:space="preserve"> diakses </w:t>
      </w:r>
      <w:r w:rsidR="009B5F93" w:rsidRPr="00541E9F">
        <w:rPr>
          <w:bCs/>
          <w:color w:val="333333"/>
          <w:sz w:val="20"/>
        </w:rPr>
        <w:t>23/72018].</w:t>
      </w:r>
      <w:r w:rsidR="009B5F93" w:rsidRPr="00541E9F">
        <w:rPr>
          <w:sz w:val="20"/>
        </w:rPr>
        <w:t xml:space="preserve"> Adanya potongan asimetris salah satu sisi menggantung dibahu, sehingga saat mengenakan penampilannya leluasa, percaya diri, menjadi lincah diatas </w:t>
      </w:r>
      <w:r w:rsidR="009B5F93" w:rsidRPr="00541E9F">
        <w:rPr>
          <w:i/>
          <w:sz w:val="20"/>
        </w:rPr>
        <w:t>catwalk</w:t>
      </w:r>
      <w:r w:rsidR="009B5F93" w:rsidRPr="00541E9F">
        <w:rPr>
          <w:sz w:val="20"/>
        </w:rPr>
        <w:t xml:space="preserve">. </w:t>
      </w:r>
      <w:r w:rsidR="009B5F93" w:rsidRPr="00541E9F">
        <w:rPr>
          <w:iCs/>
          <w:sz w:val="20"/>
        </w:rPr>
        <w:t>Gaun</w:t>
      </w:r>
      <w:r w:rsidR="009B5F93" w:rsidRPr="00541E9F">
        <w:rPr>
          <w:sz w:val="20"/>
        </w:rPr>
        <w:t xml:space="preserve"> menurut Poespo (2000: 1) adalah sepotong pakaian yang mempunyai bagian badan atas (</w:t>
      </w:r>
      <w:r w:rsidR="009B5F93" w:rsidRPr="00541E9F">
        <w:rPr>
          <w:i/>
          <w:iCs/>
          <w:sz w:val="20"/>
        </w:rPr>
        <w:t>bodice</w:t>
      </w:r>
      <w:r w:rsidR="009B5F93" w:rsidRPr="00541E9F">
        <w:rPr>
          <w:sz w:val="20"/>
        </w:rPr>
        <w:t>) dan rok bawah (</w:t>
      </w:r>
      <w:r w:rsidR="009B5F93" w:rsidRPr="00541E9F">
        <w:rPr>
          <w:i/>
          <w:iCs/>
          <w:sz w:val="20"/>
        </w:rPr>
        <w:t>skirt</w:t>
      </w:r>
      <w:r w:rsidR="009B5F93" w:rsidRPr="00541E9F">
        <w:rPr>
          <w:sz w:val="20"/>
        </w:rPr>
        <w:t xml:space="preserve">). Bentuk ditetapkan oleh tingkatan lebar pada pundaknya, pinggang, serta garis penyelesaian pada kelimannya. </w:t>
      </w:r>
      <w:r w:rsidR="009B5F93" w:rsidRPr="00541E9F">
        <w:rPr>
          <w:iCs/>
          <w:sz w:val="20"/>
        </w:rPr>
        <w:t>Gaun</w:t>
      </w:r>
      <w:r w:rsidR="009B5F93" w:rsidRPr="00541E9F">
        <w:rPr>
          <w:sz w:val="20"/>
        </w:rPr>
        <w:t xml:space="preserve"> dapat dirancang pas (</w:t>
      </w:r>
      <w:r w:rsidR="009B5F93" w:rsidRPr="00541E9F">
        <w:rPr>
          <w:i/>
          <w:iCs/>
          <w:sz w:val="20"/>
        </w:rPr>
        <w:t>fitted</w:t>
      </w:r>
      <w:r w:rsidR="009B5F93" w:rsidRPr="00541E9F">
        <w:rPr>
          <w:sz w:val="20"/>
        </w:rPr>
        <w:t>), setengah pas (</w:t>
      </w:r>
      <w:r w:rsidR="009B5F93" w:rsidRPr="00541E9F">
        <w:rPr>
          <w:i/>
          <w:iCs/>
          <w:sz w:val="20"/>
        </w:rPr>
        <w:t>semi-fitted</w:t>
      </w:r>
      <w:r w:rsidR="009B5F93" w:rsidRPr="00541E9F">
        <w:rPr>
          <w:sz w:val="20"/>
        </w:rPr>
        <w:t>), longgar (</w:t>
      </w:r>
      <w:r w:rsidR="009B5F93" w:rsidRPr="00541E9F">
        <w:rPr>
          <w:i/>
          <w:iCs/>
          <w:sz w:val="20"/>
        </w:rPr>
        <w:t>unfitted</w:t>
      </w:r>
      <w:r w:rsidR="009B5F93" w:rsidRPr="00541E9F">
        <w:rPr>
          <w:sz w:val="20"/>
        </w:rPr>
        <w:t>), atau kombinasi dari ketiganya.</w:t>
      </w:r>
      <w:r w:rsidR="009B5F93">
        <w:rPr>
          <w:sz w:val="20"/>
        </w:rPr>
        <w:t xml:space="preserve"> </w:t>
      </w:r>
      <w:r w:rsidR="009B5F93" w:rsidRPr="00541E9F">
        <w:rPr>
          <w:color w:val="000000"/>
          <w:sz w:val="20"/>
          <w:shd w:val="clear" w:color="auto" w:fill="FFFFFF"/>
        </w:rPr>
        <w:t xml:space="preserve">Proses pembuatan </w:t>
      </w:r>
      <w:r w:rsidR="009B5F93" w:rsidRPr="00541E9F">
        <w:rPr>
          <w:i/>
          <w:iCs/>
          <w:color w:val="000000"/>
          <w:sz w:val="20"/>
          <w:shd w:val="clear" w:color="auto" w:fill="FFFFFF"/>
        </w:rPr>
        <w:t xml:space="preserve">One Shoulder Dress </w:t>
      </w:r>
      <w:r w:rsidR="009B5F93" w:rsidRPr="00541E9F">
        <w:rPr>
          <w:color w:val="000000"/>
          <w:sz w:val="20"/>
          <w:shd w:val="clear" w:color="auto" w:fill="FFFFFF"/>
        </w:rPr>
        <w:t xml:space="preserve">menggunakan tiga bahan berbeda, yaitu </w:t>
      </w:r>
      <w:r w:rsidR="009B5F93" w:rsidRPr="00541E9F">
        <w:rPr>
          <w:i/>
          <w:color w:val="000000"/>
          <w:sz w:val="20"/>
          <w:shd w:val="clear" w:color="auto" w:fill="FFFFFF"/>
        </w:rPr>
        <w:t>Thai silk, Rayon, Polyester</w:t>
      </w:r>
      <w:r w:rsidR="009B5F93">
        <w:rPr>
          <w:color w:val="000000"/>
          <w:sz w:val="20"/>
          <w:shd w:val="clear" w:color="auto" w:fill="FFFFFF"/>
        </w:rPr>
        <w:t xml:space="preserve">. </w:t>
      </w:r>
      <w:r w:rsidR="009B5F93" w:rsidRPr="00541E9F">
        <w:rPr>
          <w:color w:val="000000"/>
          <w:sz w:val="20"/>
          <w:shd w:val="clear" w:color="auto" w:fill="FFFFFF"/>
        </w:rPr>
        <w:t xml:space="preserve">Proses pembuatan dan </w:t>
      </w:r>
      <w:r w:rsidR="009B5F93" w:rsidRPr="00541E9F">
        <w:rPr>
          <w:sz w:val="20"/>
          <w:shd w:val="clear" w:color="auto" w:fill="FFFFFF"/>
        </w:rPr>
        <w:t>pemilihan bahan tekstil yang tepat sangat mempengaruhi mutu dan kualitas busana.</w:t>
      </w:r>
    </w:p>
    <w:p w:rsidR="009B5F93" w:rsidRPr="00A71189" w:rsidRDefault="009B5F93" w:rsidP="009B5F93">
      <w:pPr>
        <w:shd w:val="clear" w:color="auto" w:fill="FFFFFF"/>
        <w:ind w:firstLine="284"/>
        <w:jc w:val="both"/>
        <w:rPr>
          <w:sz w:val="20"/>
          <w:shd w:val="clear" w:color="auto" w:fill="FFFFFF"/>
        </w:rPr>
      </w:pPr>
      <w:r w:rsidRPr="00541E9F">
        <w:rPr>
          <w:sz w:val="20"/>
        </w:rPr>
        <w:t>Serat menurut Anindya Kusumaningrum (</w:t>
      </w:r>
      <w:r w:rsidRPr="00541E9F">
        <w:rPr>
          <w:color w:val="000000" w:themeColor="text1"/>
          <w:sz w:val="20"/>
        </w:rPr>
        <w:t>2006: 65</w:t>
      </w:r>
      <w:r w:rsidRPr="00541E9F">
        <w:rPr>
          <w:sz w:val="20"/>
        </w:rPr>
        <w:t>) dibedakan menjadi tiga kelompok, yaitu: Serat alam (</w:t>
      </w:r>
      <w:r w:rsidRPr="00541E9F">
        <w:rPr>
          <w:i/>
          <w:iCs/>
          <w:sz w:val="20"/>
        </w:rPr>
        <w:t>Natural Fibres</w:t>
      </w:r>
      <w:r w:rsidRPr="00541E9F">
        <w:rPr>
          <w:sz w:val="20"/>
        </w:rPr>
        <w:t>), serat setengah buatan (</w:t>
      </w:r>
      <w:r w:rsidRPr="00541E9F">
        <w:rPr>
          <w:i/>
          <w:iCs/>
          <w:sz w:val="20"/>
        </w:rPr>
        <w:t>Half Synthetic Fibres</w:t>
      </w:r>
      <w:r w:rsidRPr="00541E9F">
        <w:rPr>
          <w:sz w:val="20"/>
        </w:rPr>
        <w:t>), dan serat buatan (</w:t>
      </w:r>
      <w:r w:rsidRPr="00541E9F">
        <w:rPr>
          <w:i/>
          <w:iCs/>
          <w:sz w:val="20"/>
        </w:rPr>
        <w:t>Synthetic Fibres</w:t>
      </w:r>
      <w:r w:rsidRPr="00541E9F">
        <w:rPr>
          <w:sz w:val="20"/>
        </w:rPr>
        <w:t>).</w:t>
      </w:r>
      <w:r>
        <w:rPr>
          <w:sz w:val="20"/>
        </w:rPr>
        <w:t xml:space="preserve"> </w:t>
      </w:r>
      <w:r w:rsidRPr="00541E9F">
        <w:rPr>
          <w:color w:val="000000"/>
          <w:sz w:val="20"/>
          <w:shd w:val="clear" w:color="auto" w:fill="FFFFFF"/>
        </w:rPr>
        <w:t xml:space="preserve">Proses pembuatan </w:t>
      </w:r>
      <w:r w:rsidRPr="00541E9F">
        <w:rPr>
          <w:i/>
          <w:iCs/>
          <w:color w:val="000000"/>
          <w:sz w:val="20"/>
          <w:shd w:val="clear" w:color="auto" w:fill="FFFFFF"/>
        </w:rPr>
        <w:t xml:space="preserve">One Shoulder Dress </w:t>
      </w:r>
      <w:r w:rsidRPr="00541E9F">
        <w:rPr>
          <w:color w:val="000000"/>
          <w:sz w:val="20"/>
          <w:shd w:val="clear" w:color="auto" w:fill="FFFFFF"/>
        </w:rPr>
        <w:t xml:space="preserve">menggunakan tiga bahan berbeda, yaitu Thai silk, Rayon, Polyester. Proses pembuatan dan </w:t>
      </w:r>
      <w:r w:rsidRPr="00541E9F">
        <w:rPr>
          <w:sz w:val="20"/>
          <w:shd w:val="clear" w:color="auto" w:fill="FFFFFF"/>
        </w:rPr>
        <w:t>pemilihan bahan tekstil yang tepat sangat mempengaruhi mutu dan kualitas busana.</w:t>
      </w:r>
      <w:r>
        <w:rPr>
          <w:sz w:val="20"/>
          <w:shd w:val="clear" w:color="auto" w:fill="FFFFFF"/>
        </w:rPr>
        <w:t xml:space="preserve"> </w:t>
      </w:r>
      <w:r w:rsidRPr="00A71189">
        <w:rPr>
          <w:rFonts w:asciiTheme="majorBidi" w:hAnsiTheme="majorBidi" w:cstheme="majorBidi"/>
          <w:sz w:val="20"/>
        </w:rPr>
        <w:t>Serat alam adalah serat yang dihasilkan dari tumbuhan dan hewan. Serat alam dibuat dari daun, batang, dan biji. Contoh serat yang berasal dari tumbuhan yaitu kapas dan rami. Adapun contoh serat alam yang berasal dari hewan yaitu kepompong ulat sutera, rambut domba, wol, cashmere.  Serat setengah buatan  adalah serat alam yang dibuat dengan penambahan bahan kimia. Contoh serat setengah buatan yaitu rayon. Serat buatan adalah serat yang sepenuhnya dibuat dari reaksi kimia kemudian di polimerisasikan dan dipintal menjadi serat filamen. Contoh Serat buatan yaitu polyester. Penelitian ini bahan yang digunakan terdiri dari tiga jenis serat,   yaitu serat alam dari sutera (</w:t>
      </w:r>
      <w:r w:rsidRPr="00A71189">
        <w:rPr>
          <w:rFonts w:asciiTheme="majorBidi" w:hAnsiTheme="majorBidi" w:cstheme="majorBidi"/>
          <w:i/>
          <w:sz w:val="20"/>
        </w:rPr>
        <w:t>Thai silk</w:t>
      </w:r>
      <w:r w:rsidRPr="00A71189">
        <w:rPr>
          <w:rFonts w:asciiTheme="majorBidi" w:hAnsiTheme="majorBidi" w:cstheme="majorBidi"/>
          <w:sz w:val="20"/>
        </w:rPr>
        <w:t>), serat setengah buatan (</w:t>
      </w:r>
      <w:r w:rsidRPr="00A71189">
        <w:rPr>
          <w:rFonts w:asciiTheme="majorBidi" w:hAnsiTheme="majorBidi" w:cstheme="majorBidi"/>
          <w:i/>
          <w:sz w:val="20"/>
        </w:rPr>
        <w:t>Rayon</w:t>
      </w:r>
      <w:r w:rsidRPr="00A71189">
        <w:rPr>
          <w:rFonts w:asciiTheme="majorBidi" w:hAnsiTheme="majorBidi" w:cstheme="majorBidi"/>
          <w:sz w:val="20"/>
        </w:rPr>
        <w:t xml:space="preserve"> santung) dan serat buatan (</w:t>
      </w:r>
      <w:r w:rsidRPr="00A71189">
        <w:rPr>
          <w:rFonts w:asciiTheme="majorBidi" w:hAnsiTheme="majorBidi" w:cstheme="majorBidi"/>
          <w:i/>
          <w:sz w:val="20"/>
        </w:rPr>
        <w:t>Polyester</w:t>
      </w:r>
      <w:r w:rsidRPr="00A71189">
        <w:rPr>
          <w:rFonts w:asciiTheme="majorBidi" w:hAnsiTheme="majorBidi" w:cstheme="majorBidi"/>
          <w:sz w:val="20"/>
        </w:rPr>
        <w:t xml:space="preserve">). Bahan </w:t>
      </w:r>
      <w:r w:rsidRPr="00A71189">
        <w:rPr>
          <w:rFonts w:asciiTheme="majorBidi" w:hAnsiTheme="majorBidi" w:cstheme="majorBidi"/>
          <w:i/>
          <w:sz w:val="20"/>
        </w:rPr>
        <w:t>Thaisilk</w:t>
      </w:r>
      <w:r w:rsidRPr="00A71189">
        <w:rPr>
          <w:rFonts w:asciiTheme="majorBidi" w:hAnsiTheme="majorBidi" w:cstheme="majorBidi"/>
          <w:sz w:val="20"/>
        </w:rPr>
        <w:t xml:space="preserve"> memiliki sifat </w:t>
      </w:r>
      <w:r w:rsidRPr="00A71189">
        <w:rPr>
          <w:rFonts w:asciiTheme="majorBidi" w:hAnsiTheme="majorBidi" w:cstheme="majorBidi"/>
          <w:color w:val="000000"/>
          <w:sz w:val="20"/>
        </w:rPr>
        <w:t>mengkilat, tipis, ringan dan tidak kaku</w:t>
      </w:r>
      <w:r w:rsidRPr="00A71189">
        <w:rPr>
          <w:rFonts w:asciiTheme="majorBidi" w:hAnsiTheme="majorBidi" w:cstheme="majorBidi"/>
          <w:sz w:val="20"/>
        </w:rPr>
        <w:t xml:space="preserve">, tahan jamur dan bakteri akan menghasilkan </w:t>
      </w:r>
      <w:r w:rsidRPr="00A71189">
        <w:rPr>
          <w:rFonts w:asciiTheme="majorBidi" w:hAnsiTheme="majorBidi" w:cstheme="majorBidi"/>
          <w:i/>
          <w:iCs/>
          <w:sz w:val="20"/>
        </w:rPr>
        <w:t>dress</w:t>
      </w:r>
      <w:r w:rsidRPr="00A71189">
        <w:rPr>
          <w:rFonts w:asciiTheme="majorBidi" w:hAnsiTheme="majorBidi" w:cstheme="majorBidi"/>
          <w:sz w:val="20"/>
        </w:rPr>
        <w:t xml:space="preserve"> yang baik namun mudah kusut. </w:t>
      </w:r>
      <w:r w:rsidRPr="00A71189">
        <w:rPr>
          <w:rFonts w:asciiTheme="majorBidi" w:hAnsiTheme="majorBidi" w:cstheme="majorBidi"/>
          <w:sz w:val="20"/>
          <w:bdr w:val="none" w:sz="0" w:space="0" w:color="auto" w:frame="1"/>
          <w:shd w:val="clear" w:color="auto" w:fill="FFFFFF"/>
        </w:rPr>
        <w:t xml:space="preserve">Bahan </w:t>
      </w:r>
      <w:r w:rsidRPr="00A71189">
        <w:rPr>
          <w:rFonts w:asciiTheme="majorBidi" w:hAnsiTheme="majorBidi" w:cstheme="majorBidi"/>
          <w:i/>
          <w:sz w:val="20"/>
          <w:bdr w:val="none" w:sz="0" w:space="0" w:color="auto" w:frame="1"/>
          <w:shd w:val="clear" w:color="auto" w:fill="FFFFFF"/>
        </w:rPr>
        <w:t>Rayon</w:t>
      </w:r>
      <w:r w:rsidRPr="00A71189">
        <w:rPr>
          <w:rFonts w:asciiTheme="majorBidi" w:hAnsiTheme="majorBidi" w:cstheme="majorBidi"/>
          <w:sz w:val="20"/>
          <w:bdr w:val="none" w:sz="0" w:space="0" w:color="auto" w:frame="1"/>
          <w:shd w:val="clear" w:color="auto" w:fill="FFFFFF"/>
        </w:rPr>
        <w:t xml:space="preserve"> memiliki sifat tahan panas, mudah kusut, tahan sinar dan panas, kekuatan saat kering cukup baik. Bahan </w:t>
      </w:r>
      <w:r w:rsidRPr="00A71189">
        <w:rPr>
          <w:rFonts w:asciiTheme="majorBidi" w:hAnsiTheme="majorBidi" w:cstheme="majorBidi"/>
          <w:i/>
          <w:sz w:val="20"/>
          <w:bdr w:val="none" w:sz="0" w:space="0" w:color="auto" w:frame="1"/>
          <w:shd w:val="clear" w:color="auto" w:fill="FFFFFF"/>
        </w:rPr>
        <w:t>Polyester</w:t>
      </w:r>
      <w:r w:rsidRPr="00A71189">
        <w:rPr>
          <w:rFonts w:asciiTheme="majorBidi" w:hAnsiTheme="majorBidi" w:cstheme="majorBidi"/>
          <w:sz w:val="20"/>
          <w:bdr w:val="none" w:sz="0" w:space="0" w:color="auto" w:frame="1"/>
          <w:shd w:val="clear" w:color="auto" w:fill="FFFFFF"/>
        </w:rPr>
        <w:t xml:space="preserve"> memiliki sifat kekuatan sehingga awet pemakaiannya, tidak mudah kusut, tahan terhadap mikroorganisme, daya serap air yang rendah. </w:t>
      </w:r>
    </w:p>
    <w:p w:rsidR="009B5F93" w:rsidRDefault="009B5F93" w:rsidP="009B5F93">
      <w:pPr>
        <w:autoSpaceDE w:val="0"/>
        <w:autoSpaceDN w:val="0"/>
        <w:adjustRightInd w:val="0"/>
        <w:ind w:firstLine="284"/>
        <w:jc w:val="both"/>
        <w:rPr>
          <w:rFonts w:asciiTheme="majorBidi" w:hAnsiTheme="majorBidi" w:cstheme="majorBidi"/>
          <w:sz w:val="20"/>
        </w:rPr>
      </w:pPr>
      <w:r w:rsidRPr="00A71189">
        <w:rPr>
          <w:rFonts w:asciiTheme="majorBidi" w:hAnsiTheme="majorBidi" w:cstheme="majorBidi"/>
          <w:sz w:val="20"/>
          <w:bdr w:val="none" w:sz="0" w:space="0" w:color="auto" w:frame="1"/>
          <w:shd w:val="clear" w:color="auto" w:fill="FFFFFF"/>
        </w:rPr>
        <w:t xml:space="preserve">Pembuatan </w:t>
      </w:r>
      <w:r w:rsidRPr="00A71189">
        <w:rPr>
          <w:rFonts w:asciiTheme="majorBidi" w:hAnsiTheme="majorBidi" w:cstheme="majorBidi"/>
          <w:i/>
          <w:iCs/>
          <w:sz w:val="20"/>
          <w:bdr w:val="none" w:sz="0" w:space="0" w:color="auto" w:frame="1"/>
          <w:shd w:val="clear" w:color="auto" w:fill="FFFFFF"/>
        </w:rPr>
        <w:t>One Shoulder Dress</w:t>
      </w:r>
      <w:r w:rsidRPr="00A71189">
        <w:rPr>
          <w:rFonts w:asciiTheme="majorBidi" w:hAnsiTheme="majorBidi" w:cstheme="majorBidi"/>
          <w:sz w:val="20"/>
          <w:bdr w:val="none" w:sz="0" w:space="0" w:color="auto" w:frame="1"/>
          <w:shd w:val="clear" w:color="auto" w:fill="FFFFFF"/>
        </w:rPr>
        <w:t xml:space="preserve"> menggunakan bahan </w:t>
      </w:r>
      <w:r w:rsidRPr="00A71189">
        <w:rPr>
          <w:rFonts w:asciiTheme="majorBidi" w:hAnsiTheme="majorBidi" w:cstheme="majorBidi"/>
          <w:i/>
          <w:sz w:val="20"/>
          <w:bdr w:val="none" w:sz="0" w:space="0" w:color="auto" w:frame="1"/>
          <w:shd w:val="clear" w:color="auto" w:fill="FFFFFF"/>
        </w:rPr>
        <w:t>Thai silk</w:t>
      </w:r>
      <w:r w:rsidRPr="00A71189">
        <w:rPr>
          <w:rFonts w:asciiTheme="majorBidi" w:hAnsiTheme="majorBidi" w:cstheme="majorBidi"/>
          <w:sz w:val="20"/>
          <w:bdr w:val="none" w:sz="0" w:space="0" w:color="auto" w:frame="1"/>
          <w:shd w:val="clear" w:color="auto" w:fill="FFFFFF"/>
        </w:rPr>
        <w:t xml:space="preserve">, </w:t>
      </w:r>
      <w:r w:rsidRPr="00A71189">
        <w:rPr>
          <w:rFonts w:asciiTheme="majorBidi" w:hAnsiTheme="majorBidi" w:cstheme="majorBidi"/>
          <w:i/>
          <w:sz w:val="20"/>
          <w:bdr w:val="none" w:sz="0" w:space="0" w:color="auto" w:frame="1"/>
          <w:shd w:val="clear" w:color="auto" w:fill="FFFFFF"/>
        </w:rPr>
        <w:t>Rayon</w:t>
      </w:r>
      <w:r w:rsidRPr="00A71189">
        <w:rPr>
          <w:rFonts w:asciiTheme="majorBidi" w:hAnsiTheme="majorBidi" w:cstheme="majorBidi"/>
          <w:sz w:val="20"/>
          <w:bdr w:val="none" w:sz="0" w:space="0" w:color="auto" w:frame="1"/>
          <w:shd w:val="clear" w:color="auto" w:fill="FFFFFF"/>
        </w:rPr>
        <w:t xml:space="preserve">, </w:t>
      </w:r>
      <w:r w:rsidRPr="00A71189">
        <w:rPr>
          <w:rFonts w:asciiTheme="majorBidi" w:hAnsiTheme="majorBidi" w:cstheme="majorBidi"/>
          <w:i/>
          <w:sz w:val="20"/>
          <w:bdr w:val="none" w:sz="0" w:space="0" w:color="auto" w:frame="1"/>
          <w:shd w:val="clear" w:color="auto" w:fill="FFFFFF"/>
        </w:rPr>
        <w:t>Polyester</w:t>
      </w:r>
      <w:r w:rsidRPr="00A71189">
        <w:rPr>
          <w:rFonts w:asciiTheme="majorBidi" w:hAnsiTheme="majorBidi" w:cstheme="majorBidi"/>
          <w:sz w:val="20"/>
          <w:bdr w:val="none" w:sz="0" w:space="0" w:color="auto" w:frame="1"/>
          <w:shd w:val="clear" w:color="auto" w:fill="FFFFFF"/>
        </w:rPr>
        <w:t>. Ketiga bahan tersebut memiliki kelebihan dan kekurangan masing-masing. Tiga bahan ini dipilih karena memiliki penampang membujur silinder bergaris.</w:t>
      </w:r>
      <w:r>
        <w:rPr>
          <w:rFonts w:asciiTheme="majorBidi" w:hAnsiTheme="majorBidi" w:cstheme="majorBidi"/>
          <w:sz w:val="20"/>
          <w:bdr w:val="none" w:sz="0" w:space="0" w:color="auto" w:frame="1"/>
          <w:shd w:val="clear" w:color="auto" w:fill="FFFFFF"/>
        </w:rPr>
        <w:t xml:space="preserve"> </w:t>
      </w:r>
      <w:r w:rsidRPr="00A71189">
        <w:rPr>
          <w:rFonts w:asciiTheme="majorBidi" w:hAnsiTheme="majorBidi" w:cstheme="majorBidi"/>
          <w:sz w:val="20"/>
          <w:bdr w:val="none" w:sz="0" w:space="0" w:color="auto" w:frame="1"/>
          <w:shd w:val="clear" w:color="auto" w:fill="FFFFFF"/>
        </w:rPr>
        <w:t xml:space="preserve">Satu desain </w:t>
      </w:r>
      <w:r w:rsidRPr="00A71189">
        <w:rPr>
          <w:rFonts w:asciiTheme="majorBidi" w:hAnsiTheme="majorBidi" w:cstheme="majorBidi"/>
          <w:i/>
          <w:iCs/>
          <w:sz w:val="20"/>
          <w:bdr w:val="none" w:sz="0" w:space="0" w:color="auto" w:frame="1"/>
          <w:shd w:val="clear" w:color="auto" w:fill="FFFFFF"/>
        </w:rPr>
        <w:t>One Shoulder Dress</w:t>
      </w:r>
      <w:r w:rsidRPr="00A71189">
        <w:rPr>
          <w:rFonts w:asciiTheme="majorBidi" w:hAnsiTheme="majorBidi" w:cstheme="majorBidi"/>
          <w:sz w:val="20"/>
          <w:bdr w:val="none" w:sz="0" w:space="0" w:color="auto" w:frame="1"/>
          <w:shd w:val="clear" w:color="auto" w:fill="FFFFFF"/>
        </w:rPr>
        <w:t xml:space="preserve"> yang akan dibandingkan dengan menggunakan tiga bahan yaitu </w:t>
      </w:r>
      <w:r w:rsidRPr="00A71189">
        <w:rPr>
          <w:rFonts w:asciiTheme="majorBidi" w:hAnsiTheme="majorBidi" w:cstheme="majorBidi"/>
          <w:i/>
          <w:sz w:val="20"/>
          <w:bdr w:val="none" w:sz="0" w:space="0" w:color="auto" w:frame="1"/>
          <w:shd w:val="clear" w:color="auto" w:fill="FFFFFF"/>
        </w:rPr>
        <w:t>Thai silk, Rayon, Polyester</w:t>
      </w:r>
      <w:r w:rsidRPr="00A71189">
        <w:rPr>
          <w:rFonts w:asciiTheme="majorBidi" w:hAnsiTheme="majorBidi" w:cstheme="majorBidi"/>
          <w:sz w:val="20"/>
          <w:bdr w:val="none" w:sz="0" w:space="0" w:color="auto" w:frame="1"/>
          <w:shd w:val="clear" w:color="auto" w:fill="FFFFFF"/>
        </w:rPr>
        <w:t xml:space="preserve">. Pembuatan pola menggunakan sistem pola </w:t>
      </w:r>
      <w:r w:rsidRPr="00A71189">
        <w:rPr>
          <w:rFonts w:asciiTheme="majorBidi" w:hAnsiTheme="majorBidi" w:cstheme="majorBidi"/>
          <w:i/>
          <w:iCs/>
          <w:sz w:val="20"/>
          <w:bdr w:val="none" w:sz="0" w:space="0" w:color="auto" w:frame="1"/>
          <w:shd w:val="clear" w:color="auto" w:fill="FFFFFF"/>
        </w:rPr>
        <w:t>Meyneke</w:t>
      </w:r>
      <w:r w:rsidRPr="00A71189">
        <w:rPr>
          <w:rFonts w:asciiTheme="majorBidi" w:hAnsiTheme="majorBidi" w:cstheme="majorBidi"/>
          <w:sz w:val="20"/>
          <w:bdr w:val="none" w:sz="0" w:space="0" w:color="auto" w:frame="1"/>
          <w:shd w:val="clear" w:color="auto" w:fill="FFFFFF"/>
        </w:rPr>
        <w:t>. Oleh sebab itu peneliti menjadikan latar belakang diatas sebagai dasar untuk diteliti.</w:t>
      </w:r>
      <w:r>
        <w:rPr>
          <w:rFonts w:asciiTheme="majorBidi" w:hAnsiTheme="majorBidi" w:cstheme="majorBidi"/>
          <w:sz w:val="20"/>
          <w:bdr w:val="none" w:sz="0" w:space="0" w:color="auto" w:frame="1"/>
          <w:shd w:val="clear" w:color="auto" w:fill="FFFFFF"/>
        </w:rPr>
        <w:t xml:space="preserve"> </w:t>
      </w:r>
      <w:r w:rsidRPr="00A71189">
        <w:rPr>
          <w:rFonts w:asciiTheme="majorBidi" w:hAnsiTheme="majorBidi" w:cstheme="majorBidi"/>
          <w:sz w:val="20"/>
          <w:shd w:val="clear" w:color="auto" w:fill="FFFFFF"/>
        </w:rPr>
        <w:t>Latar belakang diatas mendasari peneliti untuk mengadakan penelitian tentang:</w:t>
      </w:r>
      <w:r w:rsidRPr="00A71189">
        <w:rPr>
          <w:rFonts w:asciiTheme="majorBidi" w:hAnsiTheme="majorBidi" w:cstheme="majorBidi"/>
          <w:sz w:val="20"/>
        </w:rPr>
        <w:t xml:space="preserve">“Perbedaan Hasil </w:t>
      </w:r>
      <w:r w:rsidRPr="00A71189">
        <w:rPr>
          <w:rFonts w:asciiTheme="majorBidi" w:hAnsiTheme="majorBidi" w:cstheme="majorBidi"/>
          <w:i/>
          <w:iCs/>
          <w:sz w:val="20"/>
        </w:rPr>
        <w:t xml:space="preserve">One Shoulder Dress </w:t>
      </w:r>
      <w:r w:rsidRPr="00A71189">
        <w:rPr>
          <w:rFonts w:asciiTheme="majorBidi" w:hAnsiTheme="majorBidi" w:cstheme="majorBidi"/>
          <w:sz w:val="20"/>
        </w:rPr>
        <w:t>Ukuran M ditinjau dari Bahan (</w:t>
      </w:r>
      <w:r w:rsidRPr="00A71189">
        <w:rPr>
          <w:rFonts w:asciiTheme="majorBidi" w:hAnsiTheme="majorBidi" w:cstheme="majorBidi"/>
          <w:i/>
          <w:sz w:val="20"/>
        </w:rPr>
        <w:t>Thai Silk, Rayon, Polyester</w:t>
      </w:r>
      <w:r w:rsidRPr="00A71189">
        <w:rPr>
          <w:rFonts w:asciiTheme="majorBidi" w:hAnsiTheme="majorBidi" w:cstheme="majorBidi"/>
          <w:sz w:val="20"/>
        </w:rPr>
        <w:t>)”.</w:t>
      </w:r>
      <w:r>
        <w:rPr>
          <w:rFonts w:asciiTheme="majorBidi" w:hAnsiTheme="majorBidi" w:cstheme="majorBidi"/>
          <w:sz w:val="20"/>
        </w:rPr>
        <w:t xml:space="preserve"> </w:t>
      </w:r>
    </w:p>
    <w:p w:rsidR="009B5F93" w:rsidRPr="00B446A6" w:rsidRDefault="009B5F93" w:rsidP="009B5F93">
      <w:pPr>
        <w:autoSpaceDE w:val="0"/>
        <w:autoSpaceDN w:val="0"/>
        <w:adjustRightInd w:val="0"/>
        <w:jc w:val="both"/>
        <w:rPr>
          <w:rFonts w:asciiTheme="majorBidi" w:hAnsiTheme="majorBidi" w:cstheme="majorBidi"/>
          <w:sz w:val="20"/>
        </w:rPr>
      </w:pPr>
      <w:r w:rsidRPr="00B446A6">
        <w:rPr>
          <w:sz w:val="20"/>
          <w:bdr w:val="none" w:sz="0" w:space="0" w:color="auto" w:frame="1"/>
          <w:shd w:val="clear" w:color="auto" w:fill="FFFFFF"/>
        </w:rPr>
        <w:t>Rumusan masalah dalam penelitian ini adalah</w:t>
      </w:r>
      <w:r>
        <w:rPr>
          <w:sz w:val="20"/>
          <w:bdr w:val="none" w:sz="0" w:space="0" w:color="auto" w:frame="1"/>
          <w:shd w:val="clear" w:color="auto" w:fill="FFFFFF"/>
        </w:rPr>
        <w:t xml:space="preserve">: 1) </w:t>
      </w:r>
      <w:r w:rsidRPr="00B446A6">
        <w:rPr>
          <w:sz w:val="20"/>
        </w:rPr>
        <w:t xml:space="preserve">Apakah ada perbedaan hasil </w:t>
      </w:r>
      <w:r w:rsidRPr="00B446A6">
        <w:rPr>
          <w:i/>
          <w:iCs/>
          <w:sz w:val="20"/>
        </w:rPr>
        <w:t>One Shoulder Dress</w:t>
      </w:r>
      <w:r w:rsidRPr="00B446A6">
        <w:rPr>
          <w:sz w:val="20"/>
        </w:rPr>
        <w:t xml:space="preserve"> ukuran M menggunakan bahan </w:t>
      </w:r>
      <w:r w:rsidRPr="00B446A6">
        <w:rPr>
          <w:i/>
          <w:sz w:val="20"/>
        </w:rPr>
        <w:t>Thai silk, Rayon, Polyester</w:t>
      </w:r>
      <w:r w:rsidRPr="00B446A6">
        <w:rPr>
          <w:sz w:val="20"/>
        </w:rPr>
        <w:t xml:space="preserve"> ?</w:t>
      </w:r>
    </w:p>
    <w:p w:rsidR="009B5F93" w:rsidRDefault="009B5F93" w:rsidP="009B5F93">
      <w:pPr>
        <w:autoSpaceDE w:val="0"/>
        <w:autoSpaceDN w:val="0"/>
        <w:adjustRightInd w:val="0"/>
        <w:jc w:val="both"/>
        <w:rPr>
          <w:sz w:val="20"/>
        </w:rPr>
      </w:pPr>
      <w:r>
        <w:rPr>
          <w:sz w:val="20"/>
        </w:rPr>
        <w:t xml:space="preserve">2) </w:t>
      </w:r>
      <w:r w:rsidRPr="00E14994">
        <w:rPr>
          <w:sz w:val="20"/>
        </w:rPr>
        <w:t xml:space="preserve">Hasil manakah yang lebih baik antara </w:t>
      </w:r>
      <w:r w:rsidRPr="00E14994">
        <w:rPr>
          <w:i/>
          <w:iCs/>
          <w:sz w:val="20"/>
        </w:rPr>
        <w:t>One Shoulder Dress</w:t>
      </w:r>
      <w:r w:rsidRPr="00E14994">
        <w:rPr>
          <w:iCs/>
          <w:sz w:val="20"/>
        </w:rPr>
        <w:t xml:space="preserve"> ukuran</w:t>
      </w:r>
      <w:r w:rsidRPr="00E14994">
        <w:rPr>
          <w:i/>
          <w:iCs/>
          <w:sz w:val="20"/>
        </w:rPr>
        <w:t xml:space="preserve"> </w:t>
      </w:r>
      <w:r w:rsidRPr="00E14994">
        <w:rPr>
          <w:sz w:val="20"/>
        </w:rPr>
        <w:t xml:space="preserve">M menggunakan bahan </w:t>
      </w:r>
      <w:r w:rsidRPr="00E14994">
        <w:rPr>
          <w:i/>
          <w:sz w:val="20"/>
        </w:rPr>
        <w:t>Thai silk, Rayon, Polyester</w:t>
      </w:r>
      <w:r w:rsidRPr="00E14994">
        <w:rPr>
          <w:sz w:val="20"/>
        </w:rPr>
        <w:t xml:space="preserve"> ?</w:t>
      </w:r>
    </w:p>
    <w:p w:rsidR="009B5F93" w:rsidRPr="00C75F1A" w:rsidRDefault="009B5F93" w:rsidP="009B5F93">
      <w:pPr>
        <w:tabs>
          <w:tab w:val="left" w:pos="2344"/>
        </w:tabs>
        <w:autoSpaceDE w:val="0"/>
        <w:autoSpaceDN w:val="0"/>
        <w:adjustRightInd w:val="0"/>
        <w:jc w:val="both"/>
        <w:rPr>
          <w:rFonts w:asciiTheme="majorBidi" w:hAnsiTheme="majorBidi" w:cstheme="majorBidi"/>
          <w:sz w:val="20"/>
        </w:rPr>
      </w:pPr>
      <w:r w:rsidRPr="00C75F1A">
        <w:rPr>
          <w:sz w:val="20"/>
        </w:rPr>
        <w:t xml:space="preserve">Tujuan penelitian ini adalah: 1) </w:t>
      </w:r>
      <w:r w:rsidRPr="00C75F1A">
        <w:rPr>
          <w:rFonts w:asciiTheme="majorBidi" w:hAnsiTheme="majorBidi" w:cstheme="majorBidi"/>
          <w:sz w:val="20"/>
        </w:rPr>
        <w:t xml:space="preserve">Mengetahui ada tidaknya perbedaan hasil </w:t>
      </w:r>
      <w:r w:rsidRPr="00C75F1A">
        <w:rPr>
          <w:rFonts w:asciiTheme="majorBidi" w:hAnsiTheme="majorBidi" w:cstheme="majorBidi"/>
          <w:i/>
          <w:iCs/>
          <w:sz w:val="20"/>
        </w:rPr>
        <w:t xml:space="preserve">One Shoulder Dress </w:t>
      </w:r>
      <w:r w:rsidRPr="00C75F1A">
        <w:rPr>
          <w:rFonts w:asciiTheme="majorBidi" w:hAnsiTheme="majorBidi" w:cstheme="majorBidi"/>
          <w:sz w:val="20"/>
        </w:rPr>
        <w:t xml:space="preserve">ukuran M menggunakan bahan </w:t>
      </w:r>
      <w:r w:rsidRPr="00C75F1A">
        <w:rPr>
          <w:rFonts w:asciiTheme="majorBidi" w:hAnsiTheme="majorBidi" w:cstheme="majorBidi"/>
          <w:i/>
          <w:sz w:val="20"/>
        </w:rPr>
        <w:t>Thai silk, Rayon, Polyester.</w:t>
      </w:r>
    </w:p>
    <w:p w:rsidR="006721E5" w:rsidRPr="009B5F93" w:rsidRDefault="009B5F93" w:rsidP="009B5F93">
      <w:pPr>
        <w:pStyle w:val="ListParagraph"/>
        <w:numPr>
          <w:ilvl w:val="0"/>
          <w:numId w:val="12"/>
        </w:numPr>
        <w:tabs>
          <w:tab w:val="left" w:pos="2344"/>
        </w:tabs>
        <w:autoSpaceDE w:val="0"/>
        <w:autoSpaceDN w:val="0"/>
        <w:adjustRightInd w:val="0"/>
        <w:spacing w:line="240" w:lineRule="auto"/>
        <w:ind w:left="284" w:hanging="284"/>
        <w:jc w:val="both"/>
        <w:rPr>
          <w:rFonts w:asciiTheme="majorBidi" w:hAnsiTheme="majorBidi" w:cstheme="majorBidi"/>
          <w:sz w:val="20"/>
        </w:rPr>
      </w:pPr>
      <w:r w:rsidRPr="00C75F1A">
        <w:rPr>
          <w:rFonts w:asciiTheme="majorBidi" w:hAnsiTheme="majorBidi" w:cstheme="majorBidi"/>
          <w:sz w:val="20"/>
        </w:rPr>
        <w:t xml:space="preserve">Mengetahui hasil manakah yang lebih baik antara </w:t>
      </w:r>
      <w:r w:rsidRPr="00C75F1A">
        <w:rPr>
          <w:rFonts w:asciiTheme="majorBidi" w:hAnsiTheme="majorBidi" w:cstheme="majorBidi"/>
          <w:i/>
          <w:iCs/>
          <w:sz w:val="20"/>
        </w:rPr>
        <w:t xml:space="preserve">One Shoulder Dress </w:t>
      </w:r>
      <w:r w:rsidRPr="00C75F1A">
        <w:rPr>
          <w:rFonts w:asciiTheme="majorBidi" w:hAnsiTheme="majorBidi" w:cstheme="majorBidi"/>
          <w:iCs/>
          <w:sz w:val="20"/>
        </w:rPr>
        <w:t xml:space="preserve">ukuran </w:t>
      </w:r>
      <w:r w:rsidRPr="00C75F1A">
        <w:rPr>
          <w:rFonts w:asciiTheme="majorBidi" w:hAnsiTheme="majorBidi" w:cstheme="majorBidi"/>
          <w:sz w:val="20"/>
        </w:rPr>
        <w:t xml:space="preserve">M menggunakan bahan </w:t>
      </w:r>
      <w:r w:rsidRPr="00C75F1A">
        <w:rPr>
          <w:rFonts w:asciiTheme="majorBidi" w:hAnsiTheme="majorBidi" w:cstheme="majorBidi"/>
          <w:i/>
          <w:sz w:val="20"/>
        </w:rPr>
        <w:t>Thai silk, Rayon, Polyester</w:t>
      </w:r>
      <w:r w:rsidRPr="00C75F1A">
        <w:rPr>
          <w:rFonts w:asciiTheme="majorBidi" w:hAnsiTheme="majorBidi" w:cstheme="majorBidi"/>
          <w:sz w:val="20"/>
        </w:rPr>
        <w:t>.</w:t>
      </w:r>
    </w:p>
    <w:p w:rsidR="0084312B" w:rsidRDefault="002C3801" w:rsidP="00B1000D">
      <w:pPr>
        <w:pStyle w:val="Heading1"/>
      </w:pPr>
      <w:r>
        <w:t>metode penelitian</w:t>
      </w:r>
    </w:p>
    <w:p w:rsidR="009B5F93" w:rsidRPr="00AD0CE8" w:rsidRDefault="009B5F93" w:rsidP="009B5F93">
      <w:pPr>
        <w:autoSpaceDE w:val="0"/>
        <w:autoSpaceDN w:val="0"/>
        <w:adjustRightInd w:val="0"/>
        <w:ind w:firstLine="284"/>
        <w:jc w:val="both"/>
        <w:rPr>
          <w:iCs/>
          <w:sz w:val="20"/>
        </w:rPr>
      </w:pPr>
      <w:r>
        <w:rPr>
          <w:bCs/>
          <w:sz w:val="20"/>
        </w:rPr>
        <w:t xml:space="preserve">Penelitian ini merupakan penelitian </w:t>
      </w:r>
      <w:r w:rsidRPr="00AD0CE8">
        <w:rPr>
          <w:bCs/>
          <w:sz w:val="20"/>
        </w:rPr>
        <w:t>eksperimen.</w:t>
      </w:r>
      <w:r>
        <w:rPr>
          <w:bCs/>
          <w:sz w:val="20"/>
        </w:rPr>
        <w:t xml:space="preserve"> </w:t>
      </w:r>
      <w:r w:rsidRPr="00AD0CE8">
        <w:rPr>
          <w:iCs/>
          <w:sz w:val="20"/>
        </w:rPr>
        <w:t xml:space="preserve">Desain eksperimen dalam penelitian ini adalah desain faktorial sederhana/ </w:t>
      </w:r>
      <w:r w:rsidRPr="00AD0CE8">
        <w:rPr>
          <w:i/>
          <w:iCs/>
          <w:sz w:val="20"/>
        </w:rPr>
        <w:t>simple factorial design</w:t>
      </w:r>
      <w:r w:rsidRPr="00AD0CE8">
        <w:rPr>
          <w:iCs/>
          <w:sz w:val="20"/>
        </w:rPr>
        <w:t>. Desain faktorial merupakan suatu tindakan terhadap satu variabel atau lebih yang dimanipulasi secara simultan agar dapat mempelajari pengaruh setiap variabel terhadap variabel terikat atau pengaruh yang diakibatkan adanya interaksi antara beberapa variabel ( Sukardi, 2003: 187).</w:t>
      </w:r>
    </w:p>
    <w:p w:rsidR="009B5F93" w:rsidRPr="00AD0CE8" w:rsidRDefault="009B5F93" w:rsidP="009B5F93">
      <w:pPr>
        <w:autoSpaceDE w:val="0"/>
        <w:autoSpaceDN w:val="0"/>
        <w:adjustRightInd w:val="0"/>
        <w:ind w:firstLine="284"/>
        <w:jc w:val="both"/>
        <w:rPr>
          <w:sz w:val="20"/>
        </w:rPr>
      </w:pPr>
      <w:r>
        <w:rPr>
          <w:sz w:val="20"/>
        </w:rPr>
        <w:t>Variabel yang digunakan dalam</w:t>
      </w:r>
      <w:r w:rsidRPr="00AD0CE8">
        <w:rPr>
          <w:sz w:val="20"/>
        </w:rPr>
        <w:t xml:space="preserve"> penelitian ini</w:t>
      </w:r>
      <w:r>
        <w:rPr>
          <w:sz w:val="20"/>
        </w:rPr>
        <w:t xml:space="preserve"> adalah</w:t>
      </w:r>
      <w:r w:rsidRPr="00AD0CE8">
        <w:rPr>
          <w:sz w:val="20"/>
        </w:rPr>
        <w:t xml:space="preserve"> variabel bebas berupa jenis bahan yaitu bahan Thai silk, Rayon, dan Polyester.</w:t>
      </w:r>
      <w:r>
        <w:rPr>
          <w:sz w:val="20"/>
        </w:rPr>
        <w:t xml:space="preserve"> </w:t>
      </w:r>
      <w:r w:rsidRPr="00AD0CE8">
        <w:rPr>
          <w:sz w:val="20"/>
          <w:lang w:val="id-ID"/>
        </w:rPr>
        <w:t>Variabel terikat dalam penelitian ini adalah hasil</w:t>
      </w:r>
      <w:r w:rsidRPr="00AD0CE8">
        <w:rPr>
          <w:sz w:val="20"/>
        </w:rPr>
        <w:t xml:space="preserve"> </w:t>
      </w:r>
      <w:r w:rsidRPr="00AD0CE8">
        <w:rPr>
          <w:i/>
          <w:iCs/>
          <w:sz w:val="20"/>
          <w:lang w:val="id-ID"/>
        </w:rPr>
        <w:t>One Shoulder Dress</w:t>
      </w:r>
      <w:r>
        <w:rPr>
          <w:i/>
          <w:iCs/>
          <w:sz w:val="20"/>
        </w:rPr>
        <w:t xml:space="preserve"> </w:t>
      </w:r>
      <w:r w:rsidRPr="00AD0CE8">
        <w:rPr>
          <w:sz w:val="20"/>
        </w:rPr>
        <w:t>ukuran M meliputi beberapa sub variabel yaitu</w:t>
      </w:r>
      <w:r>
        <w:rPr>
          <w:sz w:val="20"/>
        </w:rPr>
        <w:t xml:space="preserve"> bagian badan, bagian pinggang, </w:t>
      </w:r>
      <w:r w:rsidRPr="00AD0CE8">
        <w:rPr>
          <w:sz w:val="20"/>
        </w:rPr>
        <w:t>bagian rok, tampak keseluruhan.</w:t>
      </w:r>
      <w:r>
        <w:rPr>
          <w:sz w:val="20"/>
        </w:rPr>
        <w:t xml:space="preserve"> </w:t>
      </w:r>
      <w:r w:rsidRPr="00AD0CE8">
        <w:rPr>
          <w:sz w:val="20"/>
        </w:rPr>
        <w:t>Variabel kontrol dalam penelitian ini adalah:</w:t>
      </w:r>
      <w:r>
        <w:rPr>
          <w:sz w:val="20"/>
        </w:rPr>
        <w:t xml:space="preserve"> Waktu, desain</w:t>
      </w:r>
      <w:r w:rsidRPr="00AD0CE8">
        <w:rPr>
          <w:sz w:val="20"/>
        </w:rPr>
        <w:t xml:space="preserve"> </w:t>
      </w:r>
      <w:r w:rsidRPr="00AD0CE8">
        <w:rPr>
          <w:i/>
          <w:iCs/>
          <w:sz w:val="20"/>
        </w:rPr>
        <w:t>One Shoulder Dress</w:t>
      </w:r>
      <w:r>
        <w:rPr>
          <w:sz w:val="20"/>
        </w:rPr>
        <w:t>, b</w:t>
      </w:r>
      <w:r w:rsidRPr="00AD0CE8">
        <w:rPr>
          <w:sz w:val="20"/>
        </w:rPr>
        <w:t>ahan</w:t>
      </w:r>
      <w:r>
        <w:rPr>
          <w:sz w:val="20"/>
        </w:rPr>
        <w:t>, k</w:t>
      </w:r>
      <w:r w:rsidRPr="00AD0CE8">
        <w:rPr>
          <w:sz w:val="20"/>
        </w:rPr>
        <w:t>onstruksi pola</w:t>
      </w:r>
      <w:r w:rsidRPr="00AD0CE8">
        <w:rPr>
          <w:sz w:val="20"/>
        </w:rPr>
        <w:tab/>
      </w:r>
      <w:r>
        <w:rPr>
          <w:sz w:val="20"/>
        </w:rPr>
        <w:t>,t</w:t>
      </w:r>
      <w:r w:rsidRPr="00AD0CE8">
        <w:rPr>
          <w:sz w:val="20"/>
        </w:rPr>
        <w:t>eknik jahit</w:t>
      </w:r>
      <w:r>
        <w:rPr>
          <w:sz w:val="20"/>
        </w:rPr>
        <w:t>, mesin jahit, o</w:t>
      </w:r>
      <w:r w:rsidRPr="00AD0CE8">
        <w:rPr>
          <w:sz w:val="20"/>
        </w:rPr>
        <w:t>rang yang mengerjakan</w:t>
      </w:r>
      <w:r>
        <w:rPr>
          <w:sz w:val="20"/>
        </w:rPr>
        <w:t>,</w:t>
      </w:r>
      <w:r w:rsidRPr="004F5C7C">
        <w:rPr>
          <w:i/>
          <w:sz w:val="20"/>
        </w:rPr>
        <w:t xml:space="preserve"> mannequin</w:t>
      </w:r>
      <w:r>
        <w:rPr>
          <w:sz w:val="20"/>
        </w:rPr>
        <w:t xml:space="preserve">. </w:t>
      </w:r>
    </w:p>
    <w:p w:rsidR="009B5F93" w:rsidRPr="00BD33A4" w:rsidRDefault="009B5F93" w:rsidP="00BD33A4">
      <w:pPr>
        <w:autoSpaceDE w:val="0"/>
        <w:autoSpaceDN w:val="0"/>
        <w:adjustRightInd w:val="0"/>
        <w:ind w:firstLine="284"/>
        <w:jc w:val="both"/>
        <w:rPr>
          <w:sz w:val="20"/>
        </w:rPr>
      </w:pPr>
      <w:r w:rsidRPr="00AD0CE8">
        <w:rPr>
          <w:bCs/>
          <w:sz w:val="20"/>
        </w:rPr>
        <w:t xml:space="preserve">Tahap </w:t>
      </w:r>
      <w:r w:rsidRPr="00AD0CE8">
        <w:rPr>
          <w:sz w:val="20"/>
        </w:rPr>
        <w:t xml:space="preserve">Pelaksanaan evaluasi dilaksanakan pada waktu mengepas </w:t>
      </w:r>
      <w:r w:rsidRPr="00AD0CE8">
        <w:rPr>
          <w:i/>
          <w:iCs/>
          <w:sz w:val="20"/>
        </w:rPr>
        <w:t>One Shoulder Dress</w:t>
      </w:r>
      <w:r w:rsidRPr="00AD0CE8">
        <w:rPr>
          <w:sz w:val="20"/>
        </w:rPr>
        <w:t xml:space="preserve"> pada manekin dan diamati oleh panelis sebagai sarana untuk mengisi lembar obsrvasi yang disediakan paneliti</w:t>
      </w:r>
      <w:r w:rsidR="00BD33A4">
        <w:rPr>
          <w:sz w:val="20"/>
        </w:rPr>
        <w:t xml:space="preserve"> </w:t>
      </w:r>
      <w:r w:rsidRPr="00AD0CE8">
        <w:rPr>
          <w:bCs/>
          <w:sz w:val="20"/>
        </w:rPr>
        <w:t>Metode pengumpulan data me</w:t>
      </w:r>
      <w:r>
        <w:rPr>
          <w:bCs/>
          <w:sz w:val="20"/>
        </w:rPr>
        <w:t>r</w:t>
      </w:r>
      <w:r w:rsidRPr="00AD0CE8">
        <w:rPr>
          <w:bCs/>
          <w:sz w:val="20"/>
        </w:rPr>
        <w:t>u</w:t>
      </w:r>
      <w:r>
        <w:rPr>
          <w:bCs/>
          <w:sz w:val="20"/>
        </w:rPr>
        <w:t>pakan cara-cara yang digunakan o</w:t>
      </w:r>
      <w:r w:rsidRPr="00AD0CE8">
        <w:rPr>
          <w:bCs/>
          <w:sz w:val="20"/>
        </w:rPr>
        <w:t>leh peneliti dalam mengumpulkan data.Metode pengumpulan data yang digunakan dalam penelitian ini adalah wawancara, kuesioner, obse</w:t>
      </w:r>
      <w:r w:rsidR="00BD33A4">
        <w:rPr>
          <w:bCs/>
          <w:sz w:val="20"/>
        </w:rPr>
        <w:t xml:space="preserve">rvasi, eksperimen, dokumentasi. </w:t>
      </w:r>
      <w:r w:rsidRPr="00AD0CE8">
        <w:rPr>
          <w:sz w:val="20"/>
        </w:rPr>
        <w:t xml:space="preserve">Instrumen yang digunakan untuk mengumpulkan data dalam penelitian ini adalah lembar observasi. Lembar observasi yang berisi tentang tolak ukur atau kriteria penelitian digunakan sebagai pedoman penilaian dimana butir-butirnya disesuaikan dengan aspek-aspek yang akan dinilai. Aspek yang akan dinilai dalam penelitian ini meliputi: hasil produk yaitu </w:t>
      </w:r>
      <w:r w:rsidRPr="00AD0CE8">
        <w:rPr>
          <w:i/>
          <w:sz w:val="20"/>
        </w:rPr>
        <w:t>One Shoulder Dress</w:t>
      </w:r>
      <w:r w:rsidRPr="00AD0CE8">
        <w:rPr>
          <w:sz w:val="20"/>
        </w:rPr>
        <w:t>.</w:t>
      </w:r>
    </w:p>
    <w:p w:rsidR="00EA4FF7" w:rsidRDefault="00EA4FF7" w:rsidP="00BD33A4">
      <w:pPr>
        <w:shd w:val="clear" w:color="auto" w:fill="FFFFFF"/>
        <w:ind w:firstLine="284"/>
        <w:jc w:val="both"/>
        <w:rPr>
          <w:sz w:val="20"/>
        </w:rPr>
        <w:sectPr w:rsidR="00EA4FF7" w:rsidSect="00EA4FF7">
          <w:pgSz w:w="11907" w:h="16839" w:code="9"/>
          <w:pgMar w:top="1440" w:right="1440" w:bottom="1701" w:left="1440" w:header="720" w:footer="720" w:gutter="0"/>
          <w:pgNumType w:start="2"/>
          <w:cols w:space="720"/>
          <w:titlePg/>
          <w:docGrid w:linePitch="326"/>
        </w:sectPr>
      </w:pPr>
    </w:p>
    <w:p w:rsidR="009B5F93" w:rsidRDefault="009B5F93" w:rsidP="00BD33A4">
      <w:pPr>
        <w:shd w:val="clear" w:color="auto" w:fill="FFFFFF"/>
        <w:ind w:firstLine="284"/>
        <w:jc w:val="both"/>
        <w:rPr>
          <w:sz w:val="20"/>
        </w:rPr>
      </w:pPr>
      <w:r w:rsidRPr="00AD0CE8">
        <w:rPr>
          <w:sz w:val="20"/>
        </w:rPr>
        <w:lastRenderedPageBreak/>
        <w:t>Validitas yang digunakan yaitu validitas konstruk yaitu menggunakan pendapat ahli (</w:t>
      </w:r>
      <w:r w:rsidRPr="00AD0CE8">
        <w:rPr>
          <w:i/>
          <w:sz w:val="20"/>
        </w:rPr>
        <w:t>judgmentexpert</w:t>
      </w:r>
      <w:r w:rsidRPr="00AD0CE8">
        <w:rPr>
          <w:sz w:val="20"/>
        </w:rPr>
        <w:t>). Setelah instrumen dikonstruksi tentang aspek-aspek yang akan diukur dengan berlandaskan teori tertentu, maka selanjutnya dikonstruksikan dengan ahli.</w:t>
      </w:r>
    </w:p>
    <w:p w:rsidR="009B5F93" w:rsidRDefault="009B5F93" w:rsidP="00BD33A4">
      <w:pPr>
        <w:shd w:val="clear" w:color="auto" w:fill="FFFFFF"/>
        <w:jc w:val="both"/>
        <w:rPr>
          <w:sz w:val="20"/>
        </w:rPr>
      </w:pPr>
      <w:r>
        <w:rPr>
          <w:sz w:val="20"/>
        </w:rPr>
        <w:t>Uji validitas angket ahli menggunakan rumus Aiken V sebagai berikut:</w:t>
      </w:r>
      <w:r w:rsidR="00BD33A4">
        <w:rPr>
          <w:sz w:val="20"/>
        </w:rPr>
        <w:t xml:space="preserve"> </w:t>
      </w:r>
      <w:r w:rsidRPr="005F2CC3">
        <w:rPr>
          <w:sz w:val="20"/>
        </w:rPr>
        <w:t>Rumus Statistik Aiken’s V</w:t>
      </w:r>
    </w:p>
    <w:tbl>
      <w:tblPr>
        <w:tblStyle w:val="TableGrid"/>
        <w:tblpPr w:leftFromText="180" w:rightFromText="180" w:vertAnchor="text" w:horzAnchor="margin" w:tblpXSpec="center" w:tblpY="113"/>
        <w:tblW w:w="0" w:type="auto"/>
        <w:tblLook w:val="04A0"/>
      </w:tblPr>
      <w:tblGrid>
        <w:gridCol w:w="2562"/>
      </w:tblGrid>
      <w:tr w:rsidR="009B5F93" w:rsidTr="00DD0CDD">
        <w:trPr>
          <w:trHeight w:val="301"/>
        </w:trPr>
        <w:tc>
          <w:tcPr>
            <w:tcW w:w="2562" w:type="dxa"/>
          </w:tcPr>
          <w:p w:rsidR="009B5F93" w:rsidRPr="000772E4" w:rsidRDefault="009B5F93" w:rsidP="00DD0CDD">
            <w:pPr>
              <w:jc w:val="center"/>
              <w:rPr>
                <w:sz w:val="20"/>
              </w:rPr>
            </w:pPr>
            <w:r w:rsidRPr="00B33F79">
              <w:rPr>
                <w:sz w:val="20"/>
              </w:rPr>
              <w:t>V = ∑s / [n(c-1)]</w:t>
            </w:r>
          </w:p>
        </w:tc>
      </w:tr>
    </w:tbl>
    <w:p w:rsidR="009B5F93" w:rsidRDefault="009B5F93" w:rsidP="009B5F93">
      <w:pPr>
        <w:jc w:val="center"/>
        <w:rPr>
          <w:sz w:val="20"/>
        </w:rPr>
      </w:pPr>
    </w:p>
    <w:p w:rsidR="009B5F93" w:rsidRDefault="009B5F93" w:rsidP="00BD33A4">
      <w:pPr>
        <w:rPr>
          <w:szCs w:val="24"/>
        </w:rPr>
      </w:pPr>
    </w:p>
    <w:p w:rsidR="009B5F93" w:rsidRPr="00DF697B" w:rsidRDefault="009B5F93" w:rsidP="009B5F93">
      <w:pPr>
        <w:rPr>
          <w:sz w:val="20"/>
        </w:rPr>
      </w:pPr>
      <w:r>
        <w:rPr>
          <w:sz w:val="20"/>
        </w:rPr>
        <w:t xml:space="preserve">                                                                   </w:t>
      </w:r>
      <w:r w:rsidRPr="00DF697B">
        <w:rPr>
          <w:sz w:val="20"/>
        </w:rPr>
        <w:t xml:space="preserve">(Sumber: Azwar, 2016: 113) </w:t>
      </w:r>
    </w:p>
    <w:p w:rsidR="009B5F93" w:rsidRPr="00DF697B" w:rsidRDefault="009B5F93" w:rsidP="009B5F93">
      <w:pPr>
        <w:rPr>
          <w:sz w:val="20"/>
        </w:rPr>
      </w:pPr>
      <w:r w:rsidRPr="00DF697B">
        <w:rPr>
          <w:sz w:val="20"/>
        </w:rPr>
        <w:t>Keterangan</w:t>
      </w:r>
    </w:p>
    <w:p w:rsidR="009B5F93" w:rsidRPr="005F2CC3" w:rsidRDefault="009B5F93" w:rsidP="009B5F93">
      <w:pPr>
        <w:jc w:val="both"/>
        <w:rPr>
          <w:sz w:val="20"/>
        </w:rPr>
      </w:pPr>
      <w:r w:rsidRPr="005F2CC3">
        <w:rPr>
          <w:sz w:val="20"/>
        </w:rPr>
        <w:t>s = r – lo</w:t>
      </w:r>
    </w:p>
    <w:p w:rsidR="009B5F93" w:rsidRPr="005F2CC3" w:rsidRDefault="009B5F93" w:rsidP="009B5F93">
      <w:pPr>
        <w:jc w:val="both"/>
        <w:rPr>
          <w:sz w:val="20"/>
        </w:rPr>
      </w:pPr>
      <w:r w:rsidRPr="005F2CC3">
        <w:rPr>
          <w:sz w:val="20"/>
        </w:rPr>
        <w:t>lo = Angka penilaian validitas yang terendah (dalam hal ini = 1)</w:t>
      </w:r>
    </w:p>
    <w:p w:rsidR="009B5F93" w:rsidRPr="005F2CC3" w:rsidRDefault="009B5F93" w:rsidP="009B5F93">
      <w:pPr>
        <w:jc w:val="both"/>
        <w:rPr>
          <w:sz w:val="20"/>
        </w:rPr>
      </w:pPr>
      <w:r w:rsidRPr="005F2CC3">
        <w:rPr>
          <w:sz w:val="20"/>
        </w:rPr>
        <w:t>c = Angka penilaian validitas yang tertinggi (dalam hal ini = 4)</w:t>
      </w:r>
    </w:p>
    <w:p w:rsidR="009B5F93" w:rsidRDefault="009B5F93" w:rsidP="009B5F93">
      <w:pPr>
        <w:jc w:val="both"/>
        <w:rPr>
          <w:sz w:val="20"/>
        </w:rPr>
      </w:pPr>
      <w:r w:rsidRPr="005F2CC3">
        <w:rPr>
          <w:sz w:val="20"/>
        </w:rPr>
        <w:t xml:space="preserve">r = Angka yang diberikan oleh seorang penilai </w:t>
      </w:r>
    </w:p>
    <w:p w:rsidR="009B5F93" w:rsidRPr="005F2CC3" w:rsidRDefault="009B5F93" w:rsidP="009B5F93">
      <w:pPr>
        <w:jc w:val="both"/>
        <w:rPr>
          <w:sz w:val="20"/>
        </w:rPr>
      </w:pPr>
      <w:r>
        <w:rPr>
          <w:sz w:val="20"/>
        </w:rPr>
        <w:t>Hasil dari uji validitas diperoleh angka 0,68 maka validitas instumen dikategorikan valid karena nilai aiken berada pada rentang 0-1,00.</w:t>
      </w:r>
    </w:p>
    <w:p w:rsidR="009B5F93" w:rsidRDefault="009B5F93" w:rsidP="0064116A">
      <w:pPr>
        <w:jc w:val="both"/>
        <w:rPr>
          <w:sz w:val="20"/>
        </w:rPr>
      </w:pPr>
      <w:r>
        <w:rPr>
          <w:sz w:val="20"/>
        </w:rPr>
        <w:t>Uji reliabilitas angket ahli dihitung dengan menggunakan rumus:</w:t>
      </w:r>
    </w:p>
    <w:p w:rsidR="009B5F93" w:rsidRDefault="009B5F93" w:rsidP="009B5F93">
      <w:pPr>
        <w:jc w:val="both"/>
        <w:rPr>
          <w:sz w:val="20"/>
        </w:rPr>
      </w:pPr>
    </w:p>
    <w:tbl>
      <w:tblPr>
        <w:tblStyle w:val="TableGrid"/>
        <w:tblpPr w:leftFromText="180" w:rightFromText="180" w:vertAnchor="text" w:horzAnchor="margin" w:tblpXSpec="center" w:tblpY="125"/>
        <w:tblW w:w="0" w:type="auto"/>
        <w:tblLook w:val="04A0"/>
      </w:tblPr>
      <w:tblGrid>
        <w:gridCol w:w="2622"/>
      </w:tblGrid>
      <w:tr w:rsidR="009B5F93" w:rsidTr="00DD0CDD">
        <w:trPr>
          <w:trHeight w:val="561"/>
        </w:trPr>
        <w:tc>
          <w:tcPr>
            <w:tcW w:w="2622" w:type="dxa"/>
          </w:tcPr>
          <w:p w:rsidR="009B5F93" w:rsidRPr="000772E4" w:rsidRDefault="009B5F93" w:rsidP="00DD0CDD">
            <w:pPr>
              <w:tabs>
                <w:tab w:val="left" w:pos="709"/>
              </w:tabs>
              <w:spacing w:line="360" w:lineRule="auto"/>
              <w:jc w:val="both"/>
              <w:rPr>
                <w:szCs w:val="24"/>
              </w:rPr>
            </w:pPr>
            <m:oMathPara>
              <m:oMath>
                <m:r>
                  <m:rPr>
                    <m:sty m:val="p"/>
                  </m:rPr>
                  <w:rPr>
                    <w:rFonts w:ascii="Cambria Math" w:hAnsi="Cambria Math" w:cs="Cambria Math"/>
                    <w:sz w:val="28"/>
                    <w:szCs w:val="28"/>
                  </w:rPr>
                  <m:t>r</m:t>
                </m:r>
                <m:r>
                  <m:rPr>
                    <m:sty m:val="p"/>
                  </m:rPr>
                  <w:rPr>
                    <w:rFonts w:ascii="Cambria Math" w:hAnsi="Cambria Math" w:cs="Calibri"/>
                    <w:sz w:val="28"/>
                    <w:szCs w:val="28"/>
                  </w:rPr>
                  <m:t>̅</m:t>
                </m:r>
                <m:r>
                  <m:rPr>
                    <m:sty m:val="p"/>
                  </m:rPr>
                  <w:rPr>
                    <w:rFonts w:ascii="Cambria Math" w:hAnsi="Cambria Math"/>
                    <w:sz w:val="13"/>
                    <w:szCs w:val="13"/>
                  </w:rPr>
                  <m:t xml:space="preserve">xx </m:t>
                </m:r>
                <m:r>
                  <m:rPr>
                    <m:sty m:val="p"/>
                  </m:rPr>
                  <w:rPr>
                    <w:rFonts w:ascii="Cambria Math" w:hAnsi="Cambria Math" w:cs="Cambria Math"/>
                    <w:szCs w:val="24"/>
                  </w:rPr>
                  <m:t>=</m:t>
                </m:r>
                <m:f>
                  <m:fPr>
                    <m:ctrlPr>
                      <w:rPr>
                        <w:rFonts w:ascii="Cambria Math" w:hAnsi="Cambria Math"/>
                        <w:szCs w:val="24"/>
                      </w:rPr>
                    </m:ctrlPr>
                  </m:fPr>
                  <m:num>
                    <m:r>
                      <m:rPr>
                        <m:sty m:val="p"/>
                      </m:rPr>
                      <w:rPr>
                        <w:rFonts w:ascii="Cambria Math" w:hAnsi="Cambria Math" w:cs="Cambria Math"/>
                        <w:szCs w:val="24"/>
                      </w:rPr>
                      <m:t>Ss²-Se²</m:t>
                    </m:r>
                  </m:num>
                  <m:den>
                    <m:r>
                      <m:rPr>
                        <m:sty m:val="p"/>
                      </m:rPr>
                      <w:rPr>
                        <w:rFonts w:ascii="Cambria Math" w:hAnsi="Cambria Math" w:cs="Cambria Math"/>
                        <w:szCs w:val="24"/>
                      </w:rPr>
                      <m:t>Ss²+(k-1)Se²</m:t>
                    </m:r>
                  </m:den>
                </m:f>
              </m:oMath>
            </m:oMathPara>
          </w:p>
        </w:tc>
      </w:tr>
    </w:tbl>
    <w:p w:rsidR="009B5F93" w:rsidRDefault="009B5F93" w:rsidP="009B5F93">
      <w:pPr>
        <w:jc w:val="both"/>
        <w:rPr>
          <w:sz w:val="20"/>
        </w:rPr>
      </w:pPr>
    </w:p>
    <w:p w:rsidR="009B5F93" w:rsidRDefault="009B5F93" w:rsidP="009B5F93">
      <w:pPr>
        <w:rPr>
          <w:sz w:val="20"/>
        </w:rPr>
      </w:pPr>
    </w:p>
    <w:p w:rsidR="009B5F93" w:rsidRDefault="009B5F93" w:rsidP="009B5F93">
      <w:pPr>
        <w:rPr>
          <w:sz w:val="20"/>
        </w:rPr>
      </w:pPr>
    </w:p>
    <w:p w:rsidR="009B5F93" w:rsidRDefault="009B5F93" w:rsidP="009B5F93">
      <w:pPr>
        <w:jc w:val="both"/>
        <w:rPr>
          <w:sz w:val="20"/>
        </w:rPr>
      </w:pPr>
    </w:p>
    <w:p w:rsidR="009B5F93" w:rsidRDefault="009B5F93" w:rsidP="009B5F93">
      <w:pPr>
        <w:jc w:val="both"/>
        <w:rPr>
          <w:sz w:val="20"/>
        </w:rPr>
      </w:pPr>
    </w:p>
    <w:p w:rsidR="0064116A" w:rsidRDefault="0064116A" w:rsidP="0064116A">
      <w:pPr>
        <w:tabs>
          <w:tab w:val="left" w:pos="709"/>
        </w:tabs>
        <w:jc w:val="center"/>
        <w:rPr>
          <w:sz w:val="20"/>
        </w:rPr>
      </w:pPr>
      <w:r w:rsidRPr="00AD0CE8">
        <w:rPr>
          <w:sz w:val="20"/>
        </w:rPr>
        <w:t>(Saifudin Azwar, 2011: 106).</w:t>
      </w:r>
    </w:p>
    <w:p w:rsidR="009B5F93" w:rsidRPr="00AD0CE8" w:rsidRDefault="009B5F93" w:rsidP="0064116A">
      <w:pPr>
        <w:jc w:val="center"/>
        <w:rPr>
          <w:b/>
          <w:sz w:val="20"/>
        </w:rPr>
      </w:pPr>
    </w:p>
    <w:p w:rsidR="009B5F93" w:rsidRPr="00AD0CE8" w:rsidRDefault="009B5F93" w:rsidP="009B5F93">
      <w:pPr>
        <w:tabs>
          <w:tab w:val="left" w:pos="709"/>
        </w:tabs>
        <w:jc w:val="both"/>
        <w:rPr>
          <w:sz w:val="20"/>
        </w:rPr>
      </w:pPr>
      <w:r w:rsidRPr="00AD0CE8">
        <w:rPr>
          <w:sz w:val="20"/>
        </w:rPr>
        <w:t>rxx¹</w:t>
      </w:r>
      <w:r w:rsidRPr="00AD0CE8">
        <w:rPr>
          <w:sz w:val="20"/>
        </w:rPr>
        <w:tab/>
        <w:t>= rata- rata interkorelasi hasil rating</w:t>
      </w:r>
    </w:p>
    <w:p w:rsidR="009B5F93" w:rsidRPr="00AD0CE8" w:rsidRDefault="009B5F93" w:rsidP="009B5F93">
      <w:pPr>
        <w:tabs>
          <w:tab w:val="left" w:pos="709"/>
        </w:tabs>
        <w:jc w:val="both"/>
        <w:rPr>
          <w:sz w:val="20"/>
        </w:rPr>
      </w:pPr>
      <w:r w:rsidRPr="00AD0CE8">
        <w:rPr>
          <w:sz w:val="20"/>
        </w:rPr>
        <w:t>Ss²</w:t>
      </w:r>
      <w:r w:rsidRPr="00AD0CE8">
        <w:rPr>
          <w:sz w:val="20"/>
        </w:rPr>
        <w:tab/>
        <w:t>= varians antar subjek yang dikenai rating</w:t>
      </w:r>
    </w:p>
    <w:p w:rsidR="009B5F93" w:rsidRPr="00AD0CE8" w:rsidRDefault="009B5F93" w:rsidP="009B5F93">
      <w:pPr>
        <w:tabs>
          <w:tab w:val="left" w:pos="709"/>
        </w:tabs>
        <w:jc w:val="both"/>
        <w:rPr>
          <w:sz w:val="20"/>
        </w:rPr>
      </w:pPr>
      <w:r w:rsidRPr="00AD0CE8">
        <w:rPr>
          <w:sz w:val="20"/>
        </w:rPr>
        <w:t>Se²</w:t>
      </w:r>
      <w:r w:rsidRPr="00AD0CE8">
        <w:rPr>
          <w:sz w:val="20"/>
        </w:rPr>
        <w:tab/>
        <w:t>= varians eror, yaitu varians interaksi antara subjek (s)  rater (r)</w:t>
      </w:r>
    </w:p>
    <w:p w:rsidR="009B5F93" w:rsidRPr="00AD0CE8" w:rsidRDefault="009B5F93" w:rsidP="009B5F93">
      <w:pPr>
        <w:tabs>
          <w:tab w:val="left" w:pos="709"/>
        </w:tabs>
        <w:jc w:val="both"/>
        <w:rPr>
          <w:sz w:val="20"/>
        </w:rPr>
      </w:pPr>
      <w:r w:rsidRPr="00AD0CE8">
        <w:rPr>
          <w:sz w:val="20"/>
        </w:rPr>
        <w:t>K</w:t>
      </w:r>
      <w:r w:rsidRPr="00AD0CE8">
        <w:rPr>
          <w:sz w:val="20"/>
        </w:rPr>
        <w:tab/>
        <w:t xml:space="preserve">= banyaknya rater yang memberikan rating </w:t>
      </w:r>
    </w:p>
    <w:p w:rsidR="009B5F93" w:rsidRPr="00EE64C7" w:rsidRDefault="009B5F93" w:rsidP="009B5F93">
      <w:pPr>
        <w:jc w:val="both"/>
        <w:rPr>
          <w:color w:val="000000"/>
          <w:sz w:val="20"/>
        </w:rPr>
      </w:pPr>
      <w:r>
        <w:rPr>
          <w:sz w:val="20"/>
        </w:rPr>
        <w:tab/>
      </w:r>
      <w:r w:rsidRPr="00EE64C7">
        <w:rPr>
          <w:sz w:val="20"/>
        </w:rPr>
        <w:t>Hasil perhitungan reliabilitas lembar observasi diperoleh ṝ</w:t>
      </w:r>
      <w:r w:rsidRPr="00EE64C7">
        <w:rPr>
          <w:sz w:val="20"/>
          <w:vertAlign w:val="subscript"/>
        </w:rPr>
        <w:t>xx</w:t>
      </w:r>
      <w:r w:rsidRPr="00EE64C7">
        <w:rPr>
          <w:sz w:val="20"/>
          <w:vertAlign w:val="superscript"/>
        </w:rPr>
        <w:t xml:space="preserve">' </w:t>
      </w:r>
      <w:r w:rsidRPr="00EE64C7">
        <w:rPr>
          <w:color w:val="000000"/>
          <w:sz w:val="20"/>
        </w:rPr>
        <w:t xml:space="preserve">= 0,652838418 </w:t>
      </w:r>
      <w:r w:rsidRPr="00EE64C7">
        <w:rPr>
          <w:sz w:val="20"/>
        </w:rPr>
        <w:t>terdapat pada indeks 0,40 &lt; r</w:t>
      </w:r>
      <w:r w:rsidRPr="00EE64C7">
        <w:rPr>
          <w:sz w:val="20"/>
          <w:vertAlign w:val="subscript"/>
        </w:rPr>
        <w:t>11</w:t>
      </w:r>
      <w:r w:rsidRPr="00EE64C7">
        <w:rPr>
          <w:sz w:val="20"/>
        </w:rPr>
        <w:t xml:space="preserve"> 0,70 dengan kriteria reliabilitas sedang, maka instrumen penelitian tersebut reliabel dan dapat dipercaya untuk menggambil data penelitian.</w:t>
      </w:r>
    </w:p>
    <w:p w:rsidR="0084312B" w:rsidRDefault="0084312B" w:rsidP="00B1000D">
      <w:pPr>
        <w:pStyle w:val="Heading1"/>
      </w:pPr>
      <w:r>
        <w:t>hasil dan pembahasan</w:t>
      </w:r>
    </w:p>
    <w:p w:rsidR="00E470C8" w:rsidRDefault="00E470C8" w:rsidP="00E470C8">
      <w:pPr>
        <w:pStyle w:val="Paragraph"/>
        <w:numPr>
          <w:ilvl w:val="0"/>
          <w:numId w:val="10"/>
        </w:numPr>
        <w:ind w:left="426" w:hanging="426"/>
        <w:rPr>
          <w:b/>
          <w:sz w:val="24"/>
          <w:szCs w:val="24"/>
        </w:rPr>
      </w:pPr>
      <w:r w:rsidRPr="00E470C8">
        <w:rPr>
          <w:b/>
          <w:sz w:val="24"/>
          <w:szCs w:val="24"/>
        </w:rPr>
        <w:t>Hasil</w:t>
      </w:r>
      <w:r w:rsidR="00FE4A96">
        <w:rPr>
          <w:b/>
          <w:sz w:val="24"/>
          <w:szCs w:val="24"/>
        </w:rPr>
        <w:t xml:space="preserve"> </w:t>
      </w:r>
      <w:r w:rsidRPr="00E470C8">
        <w:rPr>
          <w:b/>
          <w:sz w:val="24"/>
          <w:szCs w:val="24"/>
        </w:rPr>
        <w:t>Penelitian</w:t>
      </w:r>
    </w:p>
    <w:p w:rsidR="00545523" w:rsidRPr="00545523" w:rsidRDefault="00235682" w:rsidP="00545523">
      <w:pPr>
        <w:pStyle w:val="ListParagraph"/>
        <w:numPr>
          <w:ilvl w:val="0"/>
          <w:numId w:val="14"/>
        </w:numPr>
        <w:tabs>
          <w:tab w:val="left" w:pos="567"/>
        </w:tabs>
        <w:ind w:left="284" w:hanging="284"/>
        <w:jc w:val="both"/>
        <w:rPr>
          <w:rFonts w:ascii="Times New Roman" w:hAnsi="Times New Roman" w:cs="Times New Roman"/>
          <w:sz w:val="20"/>
        </w:rPr>
      </w:pPr>
      <w:r w:rsidRPr="00235682">
        <w:rPr>
          <w:rFonts w:ascii="Times New Roman" w:hAnsi="Times New Roman" w:cs="Times New Roman"/>
          <w:sz w:val="20"/>
        </w:rPr>
        <w:t xml:space="preserve">Deskripsi Hasil </w:t>
      </w:r>
      <w:r w:rsidRPr="00235682">
        <w:rPr>
          <w:rFonts w:ascii="Times New Roman" w:hAnsi="Times New Roman" w:cs="Times New Roman"/>
          <w:i/>
          <w:sz w:val="20"/>
        </w:rPr>
        <w:t>One Shoulder Dress</w:t>
      </w:r>
      <w:r w:rsidRPr="00235682">
        <w:rPr>
          <w:rFonts w:ascii="Times New Roman" w:hAnsi="Times New Roman" w:cs="Times New Roman"/>
          <w:sz w:val="20"/>
        </w:rPr>
        <w:t xml:space="preserve"> Secara Keseluruhan</w:t>
      </w:r>
    </w:p>
    <w:p w:rsidR="00235682" w:rsidRPr="00545523" w:rsidRDefault="00235682" w:rsidP="00545523">
      <w:pPr>
        <w:pStyle w:val="ListParagraph"/>
        <w:tabs>
          <w:tab w:val="left" w:pos="567"/>
        </w:tabs>
        <w:ind w:left="0"/>
        <w:jc w:val="both"/>
        <w:rPr>
          <w:rFonts w:ascii="Times New Roman" w:hAnsi="Times New Roman" w:cs="Times New Roman"/>
          <w:sz w:val="20"/>
        </w:rPr>
      </w:pPr>
      <w:r w:rsidRPr="00545523">
        <w:rPr>
          <w:rFonts w:ascii="Times New Roman" w:hAnsi="Times New Roman" w:cs="Times New Roman"/>
          <w:sz w:val="20"/>
        </w:rPr>
        <w:t xml:space="preserve">Hasil penelitian ini menganalisis tentang Perbedaan Hasil </w:t>
      </w:r>
      <w:r w:rsidRPr="00545523">
        <w:rPr>
          <w:rFonts w:ascii="Times New Roman" w:hAnsi="Times New Roman" w:cs="Times New Roman"/>
          <w:i/>
          <w:sz w:val="20"/>
        </w:rPr>
        <w:t xml:space="preserve">One Shoulder Dress </w:t>
      </w:r>
      <w:r w:rsidRPr="00545523">
        <w:rPr>
          <w:rFonts w:ascii="Times New Roman" w:hAnsi="Times New Roman" w:cs="Times New Roman"/>
          <w:sz w:val="20"/>
        </w:rPr>
        <w:t>Ukuran M ditinjau dari Bahan (</w:t>
      </w:r>
      <w:r w:rsidRPr="00545523">
        <w:rPr>
          <w:rFonts w:ascii="Times New Roman" w:hAnsi="Times New Roman" w:cs="Times New Roman"/>
          <w:i/>
          <w:sz w:val="20"/>
        </w:rPr>
        <w:t>Thai silk, Rayon, Polyester</w:t>
      </w:r>
      <w:r w:rsidRPr="00545523">
        <w:rPr>
          <w:rFonts w:ascii="Times New Roman" w:hAnsi="Times New Roman" w:cs="Times New Roman"/>
          <w:sz w:val="20"/>
        </w:rPr>
        <w:t xml:space="preserve">). Deskripsi hasil penilaian </w:t>
      </w:r>
      <w:r w:rsidRPr="00545523">
        <w:rPr>
          <w:rFonts w:ascii="Times New Roman" w:hAnsi="Times New Roman" w:cs="Times New Roman"/>
          <w:i/>
          <w:sz w:val="20"/>
        </w:rPr>
        <w:t xml:space="preserve">One Shoulder Dress </w:t>
      </w:r>
      <w:r w:rsidRPr="00545523">
        <w:rPr>
          <w:rFonts w:ascii="Times New Roman" w:hAnsi="Times New Roman" w:cs="Times New Roman"/>
          <w:sz w:val="20"/>
        </w:rPr>
        <w:t>secara keseluruhan adalah sebagai beikut:</w:t>
      </w:r>
    </w:p>
    <w:p w:rsidR="001A0176" w:rsidRPr="00452F16" w:rsidRDefault="00235682" w:rsidP="00452F16">
      <w:pPr>
        <w:tabs>
          <w:tab w:val="left" w:pos="0"/>
        </w:tabs>
        <w:jc w:val="center"/>
        <w:rPr>
          <w:sz w:val="20"/>
        </w:rPr>
      </w:pPr>
      <w:r w:rsidRPr="00671617">
        <w:rPr>
          <w:sz w:val="20"/>
        </w:rPr>
        <w:t xml:space="preserve">Tabel 4.1 Hasil Penilaian </w:t>
      </w:r>
      <w:r w:rsidRPr="00671617">
        <w:rPr>
          <w:i/>
          <w:sz w:val="20"/>
        </w:rPr>
        <w:t xml:space="preserve">One Shoulder Dress </w:t>
      </w:r>
      <w:r w:rsidRPr="00671617">
        <w:rPr>
          <w:sz w:val="20"/>
        </w:rPr>
        <w:t>Secara Keseluruhan</w:t>
      </w:r>
    </w:p>
    <w:tbl>
      <w:tblPr>
        <w:tblW w:w="4113" w:type="dxa"/>
        <w:tblInd w:w="2613" w:type="dxa"/>
        <w:tblLook w:val="04A0"/>
      </w:tblPr>
      <w:tblGrid>
        <w:gridCol w:w="1028"/>
        <w:gridCol w:w="1029"/>
        <w:gridCol w:w="1028"/>
        <w:gridCol w:w="1028"/>
      </w:tblGrid>
      <w:tr w:rsidR="00452F16" w:rsidRPr="001A0176" w:rsidTr="003E0AEB">
        <w:trPr>
          <w:trHeight w:val="203"/>
        </w:trPr>
        <w:tc>
          <w:tcPr>
            <w:tcW w:w="1028" w:type="dxa"/>
            <w:tcBorders>
              <w:top w:val="single" w:sz="4" w:space="0" w:color="auto"/>
              <w:bottom w:val="single" w:sz="4" w:space="0" w:color="auto"/>
            </w:tcBorders>
            <w:shd w:val="clear" w:color="auto" w:fill="auto"/>
            <w:noWrap/>
            <w:hideMark/>
          </w:tcPr>
          <w:p w:rsidR="00452F16" w:rsidRPr="00671617" w:rsidRDefault="00452F16" w:rsidP="00DD0CDD">
            <w:pPr>
              <w:tabs>
                <w:tab w:val="left" w:pos="0"/>
              </w:tabs>
              <w:jc w:val="center"/>
              <w:rPr>
                <w:sz w:val="20"/>
              </w:rPr>
            </w:pPr>
            <w:r w:rsidRPr="00671617">
              <w:rPr>
                <w:sz w:val="20"/>
              </w:rPr>
              <w:t>No</w:t>
            </w:r>
          </w:p>
        </w:tc>
        <w:tc>
          <w:tcPr>
            <w:tcW w:w="1029" w:type="dxa"/>
            <w:tcBorders>
              <w:top w:val="single" w:sz="4" w:space="0" w:color="auto"/>
              <w:bottom w:val="single" w:sz="4" w:space="0" w:color="auto"/>
            </w:tcBorders>
            <w:shd w:val="clear" w:color="auto" w:fill="auto"/>
            <w:noWrap/>
            <w:hideMark/>
          </w:tcPr>
          <w:p w:rsidR="00452F16" w:rsidRPr="00671617" w:rsidRDefault="00452F16" w:rsidP="00DD0CDD">
            <w:pPr>
              <w:tabs>
                <w:tab w:val="left" w:pos="0"/>
              </w:tabs>
              <w:jc w:val="center"/>
              <w:rPr>
                <w:sz w:val="20"/>
              </w:rPr>
            </w:pPr>
            <w:r w:rsidRPr="00671617">
              <w:rPr>
                <w:sz w:val="20"/>
              </w:rPr>
              <w:t>Bahan</w:t>
            </w:r>
          </w:p>
        </w:tc>
        <w:tc>
          <w:tcPr>
            <w:tcW w:w="1028" w:type="dxa"/>
            <w:tcBorders>
              <w:top w:val="single" w:sz="4" w:space="0" w:color="auto"/>
              <w:bottom w:val="single" w:sz="4" w:space="0" w:color="auto"/>
            </w:tcBorders>
            <w:shd w:val="clear" w:color="auto" w:fill="auto"/>
            <w:noWrap/>
            <w:hideMark/>
          </w:tcPr>
          <w:p w:rsidR="00452F16" w:rsidRPr="00671617" w:rsidRDefault="00452F16" w:rsidP="00DD0CDD">
            <w:pPr>
              <w:tabs>
                <w:tab w:val="left" w:pos="0"/>
              </w:tabs>
              <w:jc w:val="center"/>
              <w:rPr>
                <w:sz w:val="20"/>
              </w:rPr>
            </w:pPr>
            <w:r w:rsidRPr="00671617">
              <w:rPr>
                <w:sz w:val="20"/>
              </w:rPr>
              <w:t>Hasil Rata-rata</w:t>
            </w:r>
          </w:p>
        </w:tc>
        <w:tc>
          <w:tcPr>
            <w:tcW w:w="1028" w:type="dxa"/>
            <w:tcBorders>
              <w:top w:val="single" w:sz="4" w:space="0" w:color="auto"/>
              <w:bottom w:val="single" w:sz="4" w:space="0" w:color="auto"/>
            </w:tcBorders>
            <w:shd w:val="clear" w:color="auto" w:fill="auto"/>
            <w:noWrap/>
            <w:hideMark/>
          </w:tcPr>
          <w:p w:rsidR="00452F16" w:rsidRPr="00671617" w:rsidRDefault="00452F16" w:rsidP="00DD0CDD">
            <w:pPr>
              <w:tabs>
                <w:tab w:val="left" w:pos="0"/>
              </w:tabs>
              <w:jc w:val="center"/>
              <w:rPr>
                <w:sz w:val="20"/>
              </w:rPr>
            </w:pPr>
            <w:r w:rsidRPr="00671617">
              <w:rPr>
                <w:sz w:val="20"/>
              </w:rPr>
              <w:t>Kriteria</w:t>
            </w:r>
          </w:p>
        </w:tc>
      </w:tr>
      <w:tr w:rsidR="00D61A12" w:rsidRPr="001A0176" w:rsidTr="002C0D3D">
        <w:trPr>
          <w:trHeight w:val="203"/>
        </w:trPr>
        <w:tc>
          <w:tcPr>
            <w:tcW w:w="1028" w:type="dxa"/>
            <w:tcBorders>
              <w:top w:val="single" w:sz="4" w:space="0" w:color="auto"/>
            </w:tcBorders>
            <w:shd w:val="clear" w:color="auto" w:fill="auto"/>
            <w:noWrap/>
            <w:hideMark/>
          </w:tcPr>
          <w:p w:rsidR="00D61A12" w:rsidRPr="00671617" w:rsidRDefault="00D61A12" w:rsidP="00DD0CDD">
            <w:pPr>
              <w:tabs>
                <w:tab w:val="left" w:pos="0"/>
              </w:tabs>
              <w:jc w:val="both"/>
              <w:rPr>
                <w:sz w:val="20"/>
              </w:rPr>
            </w:pPr>
            <w:r w:rsidRPr="00671617">
              <w:rPr>
                <w:sz w:val="20"/>
              </w:rPr>
              <w:t>1</w:t>
            </w:r>
          </w:p>
        </w:tc>
        <w:tc>
          <w:tcPr>
            <w:tcW w:w="1029" w:type="dxa"/>
            <w:tcBorders>
              <w:top w:val="single" w:sz="4" w:space="0" w:color="auto"/>
            </w:tcBorders>
            <w:shd w:val="clear" w:color="auto" w:fill="auto"/>
            <w:noWrap/>
            <w:hideMark/>
          </w:tcPr>
          <w:p w:rsidR="00D61A12" w:rsidRPr="00671617" w:rsidRDefault="00D61A12" w:rsidP="00DD0CDD">
            <w:pPr>
              <w:tabs>
                <w:tab w:val="left" w:pos="0"/>
              </w:tabs>
              <w:jc w:val="both"/>
              <w:rPr>
                <w:sz w:val="20"/>
              </w:rPr>
            </w:pPr>
            <w:r w:rsidRPr="00671617">
              <w:rPr>
                <w:sz w:val="20"/>
              </w:rPr>
              <w:t>Thai silk</w:t>
            </w:r>
          </w:p>
        </w:tc>
        <w:tc>
          <w:tcPr>
            <w:tcW w:w="1028" w:type="dxa"/>
            <w:tcBorders>
              <w:top w:val="single" w:sz="4" w:space="0" w:color="auto"/>
            </w:tcBorders>
            <w:shd w:val="clear" w:color="auto" w:fill="auto"/>
            <w:noWrap/>
            <w:hideMark/>
          </w:tcPr>
          <w:p w:rsidR="00D61A12" w:rsidRPr="00671617" w:rsidRDefault="00D61A12" w:rsidP="00DD0CDD">
            <w:pPr>
              <w:tabs>
                <w:tab w:val="left" w:pos="0"/>
              </w:tabs>
              <w:jc w:val="center"/>
              <w:rPr>
                <w:sz w:val="20"/>
              </w:rPr>
            </w:pPr>
            <w:r w:rsidRPr="00671617">
              <w:rPr>
                <w:sz w:val="20"/>
              </w:rPr>
              <w:t>4</w:t>
            </w:r>
          </w:p>
        </w:tc>
        <w:tc>
          <w:tcPr>
            <w:tcW w:w="1028" w:type="dxa"/>
            <w:tcBorders>
              <w:top w:val="single" w:sz="4" w:space="0" w:color="auto"/>
            </w:tcBorders>
            <w:shd w:val="clear" w:color="auto" w:fill="auto"/>
            <w:noWrap/>
            <w:hideMark/>
          </w:tcPr>
          <w:p w:rsidR="00D61A12" w:rsidRPr="00671617" w:rsidRDefault="00D61A12" w:rsidP="00DD0CDD">
            <w:pPr>
              <w:tabs>
                <w:tab w:val="left" w:pos="0"/>
              </w:tabs>
              <w:jc w:val="center"/>
              <w:rPr>
                <w:sz w:val="20"/>
              </w:rPr>
            </w:pPr>
            <w:r w:rsidRPr="00671617">
              <w:rPr>
                <w:sz w:val="20"/>
              </w:rPr>
              <w:t>Sangat Tepat</w:t>
            </w:r>
          </w:p>
        </w:tc>
      </w:tr>
      <w:tr w:rsidR="00D61A12" w:rsidRPr="001A0176" w:rsidTr="002C0D3D">
        <w:trPr>
          <w:trHeight w:val="203"/>
        </w:trPr>
        <w:tc>
          <w:tcPr>
            <w:tcW w:w="1028" w:type="dxa"/>
            <w:tcBorders>
              <w:top w:val="nil"/>
            </w:tcBorders>
            <w:shd w:val="clear" w:color="auto" w:fill="auto"/>
            <w:noWrap/>
            <w:hideMark/>
          </w:tcPr>
          <w:p w:rsidR="00D61A12" w:rsidRPr="00671617" w:rsidRDefault="00D61A12" w:rsidP="00DD0CDD">
            <w:pPr>
              <w:tabs>
                <w:tab w:val="left" w:pos="0"/>
              </w:tabs>
              <w:jc w:val="both"/>
              <w:rPr>
                <w:sz w:val="20"/>
              </w:rPr>
            </w:pPr>
            <w:r w:rsidRPr="00671617">
              <w:rPr>
                <w:sz w:val="20"/>
              </w:rPr>
              <w:t>2</w:t>
            </w:r>
          </w:p>
        </w:tc>
        <w:tc>
          <w:tcPr>
            <w:tcW w:w="1029" w:type="dxa"/>
            <w:tcBorders>
              <w:top w:val="nil"/>
            </w:tcBorders>
            <w:shd w:val="clear" w:color="auto" w:fill="auto"/>
            <w:noWrap/>
            <w:hideMark/>
          </w:tcPr>
          <w:p w:rsidR="00D61A12" w:rsidRPr="00671617" w:rsidRDefault="00D61A12" w:rsidP="00DD0CDD">
            <w:pPr>
              <w:tabs>
                <w:tab w:val="left" w:pos="0"/>
              </w:tabs>
              <w:jc w:val="both"/>
              <w:rPr>
                <w:sz w:val="20"/>
              </w:rPr>
            </w:pPr>
            <w:r w:rsidRPr="00671617">
              <w:rPr>
                <w:sz w:val="20"/>
              </w:rPr>
              <w:t>Rayon</w:t>
            </w:r>
          </w:p>
        </w:tc>
        <w:tc>
          <w:tcPr>
            <w:tcW w:w="1028" w:type="dxa"/>
            <w:tcBorders>
              <w:top w:val="nil"/>
            </w:tcBorders>
            <w:shd w:val="clear" w:color="auto" w:fill="auto"/>
            <w:noWrap/>
            <w:hideMark/>
          </w:tcPr>
          <w:p w:rsidR="00D61A12" w:rsidRPr="00671617" w:rsidRDefault="00D61A12" w:rsidP="00DD0CDD">
            <w:pPr>
              <w:tabs>
                <w:tab w:val="left" w:pos="0"/>
              </w:tabs>
              <w:jc w:val="center"/>
              <w:rPr>
                <w:sz w:val="20"/>
              </w:rPr>
            </w:pPr>
            <w:r w:rsidRPr="00671617">
              <w:rPr>
                <w:sz w:val="20"/>
              </w:rPr>
              <w:t>3,4</w:t>
            </w:r>
          </w:p>
        </w:tc>
        <w:tc>
          <w:tcPr>
            <w:tcW w:w="1028" w:type="dxa"/>
            <w:tcBorders>
              <w:top w:val="nil"/>
            </w:tcBorders>
            <w:shd w:val="clear" w:color="auto" w:fill="auto"/>
            <w:noWrap/>
            <w:hideMark/>
          </w:tcPr>
          <w:p w:rsidR="00D61A12" w:rsidRPr="00671617" w:rsidRDefault="00D61A12" w:rsidP="00DD0CDD">
            <w:pPr>
              <w:tabs>
                <w:tab w:val="left" w:pos="0"/>
              </w:tabs>
              <w:jc w:val="center"/>
              <w:rPr>
                <w:sz w:val="20"/>
              </w:rPr>
            </w:pPr>
            <w:r w:rsidRPr="00671617">
              <w:rPr>
                <w:sz w:val="20"/>
              </w:rPr>
              <w:t>Tepat</w:t>
            </w:r>
          </w:p>
        </w:tc>
      </w:tr>
      <w:tr w:rsidR="00D61A12" w:rsidRPr="001A0176" w:rsidTr="002C0D3D">
        <w:trPr>
          <w:trHeight w:val="203"/>
        </w:trPr>
        <w:tc>
          <w:tcPr>
            <w:tcW w:w="1028" w:type="dxa"/>
            <w:tcBorders>
              <w:top w:val="nil"/>
            </w:tcBorders>
            <w:shd w:val="clear" w:color="auto" w:fill="auto"/>
            <w:noWrap/>
            <w:hideMark/>
          </w:tcPr>
          <w:p w:rsidR="00D61A12" w:rsidRPr="00671617" w:rsidRDefault="00D61A12" w:rsidP="00DD0CDD">
            <w:pPr>
              <w:tabs>
                <w:tab w:val="left" w:pos="0"/>
              </w:tabs>
              <w:jc w:val="both"/>
              <w:rPr>
                <w:sz w:val="20"/>
              </w:rPr>
            </w:pPr>
            <w:r w:rsidRPr="00671617">
              <w:rPr>
                <w:sz w:val="20"/>
              </w:rPr>
              <w:t>3</w:t>
            </w:r>
          </w:p>
        </w:tc>
        <w:tc>
          <w:tcPr>
            <w:tcW w:w="1029" w:type="dxa"/>
            <w:tcBorders>
              <w:top w:val="nil"/>
            </w:tcBorders>
            <w:shd w:val="clear" w:color="auto" w:fill="auto"/>
            <w:noWrap/>
            <w:hideMark/>
          </w:tcPr>
          <w:p w:rsidR="00D61A12" w:rsidRPr="00671617" w:rsidRDefault="00D61A12" w:rsidP="00DD0CDD">
            <w:pPr>
              <w:tabs>
                <w:tab w:val="left" w:pos="0"/>
              </w:tabs>
              <w:jc w:val="both"/>
              <w:rPr>
                <w:sz w:val="20"/>
              </w:rPr>
            </w:pPr>
            <w:r w:rsidRPr="00671617">
              <w:rPr>
                <w:sz w:val="20"/>
              </w:rPr>
              <w:t>Polyester</w:t>
            </w:r>
          </w:p>
        </w:tc>
        <w:tc>
          <w:tcPr>
            <w:tcW w:w="1028" w:type="dxa"/>
            <w:tcBorders>
              <w:top w:val="nil"/>
            </w:tcBorders>
            <w:shd w:val="clear" w:color="auto" w:fill="auto"/>
            <w:noWrap/>
            <w:hideMark/>
          </w:tcPr>
          <w:p w:rsidR="00D61A12" w:rsidRPr="00671617" w:rsidRDefault="00D61A12" w:rsidP="00DD0CDD">
            <w:pPr>
              <w:tabs>
                <w:tab w:val="left" w:pos="0"/>
              </w:tabs>
              <w:jc w:val="center"/>
              <w:rPr>
                <w:sz w:val="20"/>
              </w:rPr>
            </w:pPr>
            <w:r w:rsidRPr="00671617">
              <w:rPr>
                <w:sz w:val="20"/>
              </w:rPr>
              <w:t>3,3</w:t>
            </w:r>
          </w:p>
        </w:tc>
        <w:tc>
          <w:tcPr>
            <w:tcW w:w="1028" w:type="dxa"/>
            <w:tcBorders>
              <w:top w:val="nil"/>
            </w:tcBorders>
            <w:shd w:val="clear" w:color="auto" w:fill="auto"/>
            <w:noWrap/>
            <w:hideMark/>
          </w:tcPr>
          <w:p w:rsidR="00D61A12" w:rsidRPr="00671617" w:rsidRDefault="00D61A12" w:rsidP="00DD0CDD">
            <w:pPr>
              <w:tabs>
                <w:tab w:val="left" w:pos="0"/>
              </w:tabs>
              <w:jc w:val="center"/>
              <w:rPr>
                <w:sz w:val="20"/>
              </w:rPr>
            </w:pPr>
            <w:r w:rsidRPr="00671617">
              <w:rPr>
                <w:sz w:val="20"/>
              </w:rPr>
              <w:t>Tepat</w:t>
            </w:r>
          </w:p>
        </w:tc>
      </w:tr>
      <w:tr w:rsidR="00D61A12" w:rsidRPr="001A0176" w:rsidTr="003E0AEB">
        <w:trPr>
          <w:trHeight w:val="203"/>
        </w:trPr>
        <w:tc>
          <w:tcPr>
            <w:tcW w:w="1028" w:type="dxa"/>
            <w:tcBorders>
              <w:top w:val="nil"/>
              <w:bottom w:val="single" w:sz="4" w:space="0" w:color="auto"/>
            </w:tcBorders>
            <w:shd w:val="clear" w:color="auto" w:fill="auto"/>
            <w:noWrap/>
            <w:hideMark/>
          </w:tcPr>
          <w:p w:rsidR="00D61A12" w:rsidRPr="00671617" w:rsidRDefault="00D61A12" w:rsidP="00DD0CDD">
            <w:pPr>
              <w:tabs>
                <w:tab w:val="left" w:pos="0"/>
              </w:tabs>
              <w:jc w:val="both"/>
              <w:rPr>
                <w:sz w:val="20"/>
              </w:rPr>
            </w:pPr>
          </w:p>
        </w:tc>
        <w:tc>
          <w:tcPr>
            <w:tcW w:w="1029" w:type="dxa"/>
            <w:tcBorders>
              <w:top w:val="nil"/>
              <w:bottom w:val="single" w:sz="4" w:space="0" w:color="auto"/>
            </w:tcBorders>
            <w:shd w:val="clear" w:color="auto" w:fill="auto"/>
            <w:noWrap/>
            <w:hideMark/>
          </w:tcPr>
          <w:p w:rsidR="00D61A12" w:rsidRPr="00671617" w:rsidRDefault="00D61A12" w:rsidP="00DD0CDD">
            <w:pPr>
              <w:tabs>
                <w:tab w:val="left" w:pos="0"/>
              </w:tabs>
              <w:jc w:val="both"/>
              <w:rPr>
                <w:sz w:val="20"/>
              </w:rPr>
            </w:pPr>
            <w:r w:rsidRPr="00671617">
              <w:rPr>
                <w:sz w:val="20"/>
              </w:rPr>
              <w:t>Rata-rata</w:t>
            </w:r>
          </w:p>
        </w:tc>
        <w:tc>
          <w:tcPr>
            <w:tcW w:w="1028" w:type="dxa"/>
            <w:tcBorders>
              <w:top w:val="nil"/>
              <w:bottom w:val="single" w:sz="4" w:space="0" w:color="auto"/>
            </w:tcBorders>
            <w:shd w:val="clear" w:color="auto" w:fill="auto"/>
            <w:noWrap/>
            <w:hideMark/>
          </w:tcPr>
          <w:p w:rsidR="00D61A12" w:rsidRPr="00671617" w:rsidRDefault="00D61A12" w:rsidP="00DD0CDD">
            <w:pPr>
              <w:tabs>
                <w:tab w:val="left" w:pos="0"/>
              </w:tabs>
              <w:jc w:val="center"/>
              <w:rPr>
                <w:sz w:val="20"/>
              </w:rPr>
            </w:pPr>
            <w:r w:rsidRPr="00671617">
              <w:rPr>
                <w:sz w:val="20"/>
              </w:rPr>
              <w:t>3,6</w:t>
            </w:r>
          </w:p>
        </w:tc>
        <w:tc>
          <w:tcPr>
            <w:tcW w:w="1028" w:type="dxa"/>
            <w:tcBorders>
              <w:top w:val="nil"/>
              <w:bottom w:val="single" w:sz="4" w:space="0" w:color="auto"/>
            </w:tcBorders>
            <w:shd w:val="clear" w:color="auto" w:fill="auto"/>
            <w:noWrap/>
            <w:hideMark/>
          </w:tcPr>
          <w:p w:rsidR="00D61A12" w:rsidRPr="00671617" w:rsidRDefault="00D61A12" w:rsidP="00DD0CDD">
            <w:pPr>
              <w:tabs>
                <w:tab w:val="left" w:pos="0"/>
              </w:tabs>
              <w:jc w:val="center"/>
              <w:rPr>
                <w:sz w:val="20"/>
              </w:rPr>
            </w:pPr>
            <w:r w:rsidRPr="00671617">
              <w:rPr>
                <w:sz w:val="20"/>
              </w:rPr>
              <w:t>Sangat Tepat</w:t>
            </w:r>
          </w:p>
        </w:tc>
      </w:tr>
    </w:tbl>
    <w:p w:rsidR="00B009C9" w:rsidRDefault="001A0176" w:rsidP="002C0D3D">
      <w:pPr>
        <w:pStyle w:val="Paragraph"/>
        <w:ind w:firstLine="0"/>
        <w:jc w:val="center"/>
        <w:rPr>
          <w:lang w:val="id-ID"/>
        </w:rPr>
      </w:pPr>
      <w:r>
        <w:rPr>
          <w:lang w:val="id-ID"/>
        </w:rPr>
        <w:t>(Sumber: data peneliti)</w:t>
      </w:r>
    </w:p>
    <w:p w:rsidR="002C0D3D" w:rsidRPr="00671617" w:rsidRDefault="002C0D3D" w:rsidP="002C0D3D">
      <w:pPr>
        <w:tabs>
          <w:tab w:val="left" w:pos="0"/>
        </w:tabs>
        <w:jc w:val="both"/>
        <w:rPr>
          <w:color w:val="000000" w:themeColor="text1"/>
          <w:sz w:val="20"/>
        </w:rPr>
      </w:pPr>
      <w:r w:rsidRPr="00671617">
        <w:rPr>
          <w:sz w:val="20"/>
        </w:rPr>
        <w:t xml:space="preserve">Hasil data penelitian pada tabel diatas dapat dijelaskan bahwa hasil pembuatan </w:t>
      </w:r>
      <w:r w:rsidRPr="00671617">
        <w:rPr>
          <w:i/>
          <w:sz w:val="20"/>
        </w:rPr>
        <w:t>One Shoulder Dress</w:t>
      </w:r>
      <w:r w:rsidRPr="00671617">
        <w:rPr>
          <w:sz w:val="20"/>
        </w:rPr>
        <w:t xml:space="preserve"> menggunakan bahan Thai silk, Rayon, Polyester memiliki kriteria </w:t>
      </w:r>
      <w:r w:rsidRPr="00671617">
        <w:rPr>
          <w:color w:val="000000" w:themeColor="text1"/>
          <w:sz w:val="20"/>
        </w:rPr>
        <w:t>berbeda. Thai silkmemiliki rata-rata tertinggi, sedangkan polyester memiliki rata-rata terendah.</w:t>
      </w:r>
    </w:p>
    <w:p w:rsidR="002C0D3D" w:rsidRPr="002C0D3D" w:rsidRDefault="00545523" w:rsidP="00545523">
      <w:pPr>
        <w:jc w:val="both"/>
        <w:rPr>
          <w:sz w:val="20"/>
        </w:rPr>
      </w:pPr>
      <w:r>
        <w:rPr>
          <w:sz w:val="20"/>
        </w:rPr>
        <w:t xml:space="preserve">2. </w:t>
      </w:r>
      <w:r w:rsidR="002C0D3D" w:rsidRPr="002C0D3D">
        <w:rPr>
          <w:sz w:val="20"/>
        </w:rPr>
        <w:t xml:space="preserve">Deskripsi Hasil </w:t>
      </w:r>
      <w:r w:rsidR="002C0D3D" w:rsidRPr="002C0D3D">
        <w:rPr>
          <w:i/>
          <w:sz w:val="20"/>
        </w:rPr>
        <w:t xml:space="preserve">One Shoulder Dress </w:t>
      </w:r>
      <w:r w:rsidR="002C0D3D" w:rsidRPr="002C0D3D">
        <w:rPr>
          <w:sz w:val="20"/>
        </w:rPr>
        <w:t>per Indikator</w:t>
      </w:r>
    </w:p>
    <w:p w:rsidR="002C0D3D" w:rsidRDefault="002C0D3D" w:rsidP="002C0D3D">
      <w:pPr>
        <w:tabs>
          <w:tab w:val="left" w:pos="0"/>
        </w:tabs>
        <w:ind w:firstLine="709"/>
        <w:jc w:val="both"/>
        <w:rPr>
          <w:sz w:val="20"/>
        </w:rPr>
      </w:pPr>
      <w:r w:rsidRPr="00671617">
        <w:rPr>
          <w:sz w:val="20"/>
        </w:rPr>
        <w:t xml:space="preserve">Deskripsi data penelitian </w:t>
      </w:r>
      <w:r w:rsidRPr="00671617">
        <w:rPr>
          <w:i/>
          <w:sz w:val="20"/>
        </w:rPr>
        <w:t>One Shoulder Dress</w:t>
      </w:r>
      <w:r w:rsidRPr="00671617">
        <w:rPr>
          <w:sz w:val="20"/>
        </w:rPr>
        <w:t xml:space="preserve"> menggunakan bahan Thai silk, Rayon, Polyester per indikator dengan indikator bagian badan, bagian pinggang, bagian rok, tampak keseluruhan adalah sebagai berikut:</w:t>
      </w:r>
    </w:p>
    <w:p w:rsidR="003E0AEB" w:rsidRDefault="003E0AEB" w:rsidP="002C0D3D">
      <w:pPr>
        <w:tabs>
          <w:tab w:val="left" w:pos="0"/>
        </w:tabs>
        <w:ind w:firstLine="709"/>
        <w:jc w:val="both"/>
        <w:rPr>
          <w:sz w:val="20"/>
        </w:rPr>
      </w:pPr>
    </w:p>
    <w:p w:rsidR="003E0AEB" w:rsidRPr="00671617" w:rsidRDefault="003E0AEB" w:rsidP="002C0D3D">
      <w:pPr>
        <w:tabs>
          <w:tab w:val="left" w:pos="0"/>
        </w:tabs>
        <w:ind w:firstLine="709"/>
        <w:jc w:val="both"/>
        <w:rPr>
          <w:sz w:val="20"/>
        </w:rPr>
      </w:pPr>
    </w:p>
    <w:p w:rsidR="000F01A8" w:rsidRDefault="000F01A8" w:rsidP="002C0D3D">
      <w:pPr>
        <w:tabs>
          <w:tab w:val="left" w:pos="0"/>
        </w:tabs>
        <w:jc w:val="center"/>
        <w:rPr>
          <w:sz w:val="20"/>
        </w:rPr>
        <w:sectPr w:rsidR="000F01A8" w:rsidSect="00EA4FF7">
          <w:pgSz w:w="11907" w:h="16839" w:code="9"/>
          <w:pgMar w:top="1440" w:right="1440" w:bottom="1701" w:left="1440" w:header="720" w:footer="720" w:gutter="0"/>
          <w:pgNumType w:start="3"/>
          <w:cols w:space="720"/>
          <w:titlePg/>
          <w:docGrid w:linePitch="326"/>
        </w:sectPr>
      </w:pPr>
    </w:p>
    <w:p w:rsidR="002C0D3D" w:rsidRDefault="002C0D3D" w:rsidP="002C0D3D">
      <w:pPr>
        <w:tabs>
          <w:tab w:val="left" w:pos="0"/>
        </w:tabs>
        <w:jc w:val="center"/>
        <w:rPr>
          <w:sz w:val="20"/>
        </w:rPr>
      </w:pPr>
      <w:r w:rsidRPr="00671617">
        <w:rPr>
          <w:sz w:val="20"/>
        </w:rPr>
        <w:lastRenderedPageBreak/>
        <w:t xml:space="preserve">Tabel 4.2 Hasil Rata-rata Penilaian </w:t>
      </w:r>
      <w:r w:rsidRPr="00671617">
        <w:rPr>
          <w:i/>
          <w:sz w:val="20"/>
        </w:rPr>
        <w:t xml:space="preserve">One Shoulder Dress </w:t>
      </w:r>
      <w:r w:rsidRPr="00671617">
        <w:rPr>
          <w:sz w:val="20"/>
        </w:rPr>
        <w:t>Per Indikator</w:t>
      </w:r>
    </w:p>
    <w:tbl>
      <w:tblPr>
        <w:tblStyle w:val="TableGrid"/>
        <w:tblW w:w="0" w:type="auto"/>
        <w:tblInd w:w="817" w:type="dxa"/>
        <w:tblLayout w:type="fixed"/>
        <w:tblLook w:val="04A0"/>
      </w:tblPr>
      <w:tblGrid>
        <w:gridCol w:w="534"/>
        <w:gridCol w:w="850"/>
        <w:gridCol w:w="1134"/>
        <w:gridCol w:w="783"/>
        <w:gridCol w:w="838"/>
        <w:gridCol w:w="739"/>
        <w:gridCol w:w="759"/>
        <w:gridCol w:w="1040"/>
        <w:gridCol w:w="838"/>
        <w:gridCol w:w="639"/>
      </w:tblGrid>
      <w:tr w:rsidR="00955F68" w:rsidRPr="000F01A8" w:rsidTr="00444F9B">
        <w:tc>
          <w:tcPr>
            <w:tcW w:w="534" w:type="dxa"/>
            <w:vMerge w:val="restart"/>
            <w:tcBorders>
              <w:top w:val="single" w:sz="4" w:space="0" w:color="auto"/>
              <w:left w:val="nil"/>
              <w:bottom w:val="nil"/>
              <w:right w:val="nil"/>
            </w:tcBorders>
          </w:tcPr>
          <w:p w:rsidR="00955F68" w:rsidRPr="000F01A8" w:rsidRDefault="00955F68" w:rsidP="00DD0CDD">
            <w:pPr>
              <w:tabs>
                <w:tab w:val="left" w:pos="0"/>
              </w:tabs>
              <w:jc w:val="center"/>
              <w:rPr>
                <w:sz w:val="18"/>
                <w:szCs w:val="18"/>
              </w:rPr>
            </w:pPr>
          </w:p>
          <w:p w:rsidR="00955F68" w:rsidRPr="000F01A8" w:rsidRDefault="00955F68" w:rsidP="00DD0CDD">
            <w:pPr>
              <w:tabs>
                <w:tab w:val="left" w:pos="0"/>
              </w:tabs>
              <w:jc w:val="center"/>
              <w:rPr>
                <w:sz w:val="18"/>
                <w:szCs w:val="18"/>
              </w:rPr>
            </w:pPr>
            <w:r w:rsidRPr="000F01A8">
              <w:rPr>
                <w:sz w:val="18"/>
                <w:szCs w:val="18"/>
              </w:rPr>
              <w:t>No</w:t>
            </w:r>
          </w:p>
        </w:tc>
        <w:tc>
          <w:tcPr>
            <w:tcW w:w="850" w:type="dxa"/>
            <w:vMerge w:val="restart"/>
            <w:tcBorders>
              <w:top w:val="single" w:sz="4" w:space="0" w:color="auto"/>
              <w:left w:val="nil"/>
              <w:bottom w:val="nil"/>
              <w:right w:val="nil"/>
            </w:tcBorders>
          </w:tcPr>
          <w:p w:rsidR="00955F68" w:rsidRPr="000F01A8" w:rsidRDefault="00955F68" w:rsidP="00DD0CDD">
            <w:pPr>
              <w:tabs>
                <w:tab w:val="left" w:pos="0"/>
              </w:tabs>
              <w:jc w:val="center"/>
              <w:rPr>
                <w:sz w:val="18"/>
                <w:szCs w:val="18"/>
              </w:rPr>
            </w:pPr>
          </w:p>
          <w:p w:rsidR="00955F68" w:rsidRPr="000F01A8" w:rsidRDefault="00955F68" w:rsidP="00DD0CDD">
            <w:pPr>
              <w:tabs>
                <w:tab w:val="left" w:pos="0"/>
              </w:tabs>
              <w:jc w:val="center"/>
              <w:rPr>
                <w:sz w:val="18"/>
                <w:szCs w:val="18"/>
              </w:rPr>
            </w:pPr>
            <w:r w:rsidRPr="000F01A8">
              <w:rPr>
                <w:sz w:val="18"/>
                <w:szCs w:val="18"/>
              </w:rPr>
              <w:t>Indikator</w:t>
            </w:r>
          </w:p>
        </w:tc>
        <w:tc>
          <w:tcPr>
            <w:tcW w:w="1134" w:type="dxa"/>
            <w:vMerge w:val="restart"/>
            <w:tcBorders>
              <w:top w:val="single" w:sz="4" w:space="0" w:color="auto"/>
              <w:left w:val="nil"/>
              <w:bottom w:val="nil"/>
              <w:right w:val="nil"/>
            </w:tcBorders>
          </w:tcPr>
          <w:p w:rsidR="00955F68" w:rsidRPr="000F01A8" w:rsidRDefault="00955F68" w:rsidP="00DD0CDD">
            <w:pPr>
              <w:tabs>
                <w:tab w:val="left" w:pos="0"/>
              </w:tabs>
              <w:jc w:val="center"/>
              <w:rPr>
                <w:sz w:val="18"/>
                <w:szCs w:val="18"/>
              </w:rPr>
            </w:pPr>
          </w:p>
          <w:p w:rsidR="00955F68" w:rsidRPr="000F01A8" w:rsidRDefault="00955F68" w:rsidP="00DD0CDD">
            <w:pPr>
              <w:tabs>
                <w:tab w:val="left" w:pos="0"/>
              </w:tabs>
              <w:jc w:val="center"/>
              <w:rPr>
                <w:sz w:val="18"/>
                <w:szCs w:val="18"/>
              </w:rPr>
            </w:pPr>
            <w:r w:rsidRPr="000F01A8">
              <w:rPr>
                <w:sz w:val="18"/>
                <w:szCs w:val="18"/>
              </w:rPr>
              <w:t>Sub Indikator</w:t>
            </w:r>
          </w:p>
        </w:tc>
        <w:tc>
          <w:tcPr>
            <w:tcW w:w="4997" w:type="dxa"/>
            <w:gridSpan w:val="6"/>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Rata-rata penilaian</w:t>
            </w:r>
          </w:p>
        </w:tc>
        <w:tc>
          <w:tcPr>
            <w:tcW w:w="639" w:type="dxa"/>
            <w:vMerge w:val="restart"/>
            <w:tcBorders>
              <w:top w:val="single" w:sz="4" w:space="0" w:color="auto"/>
              <w:left w:val="nil"/>
              <w:bottom w:val="nil"/>
              <w:right w:val="nil"/>
            </w:tcBorders>
          </w:tcPr>
          <w:p w:rsidR="00955F68" w:rsidRPr="000F01A8" w:rsidRDefault="00955F68" w:rsidP="00DD0CDD">
            <w:pPr>
              <w:tabs>
                <w:tab w:val="left" w:pos="0"/>
              </w:tabs>
              <w:rPr>
                <w:sz w:val="18"/>
                <w:szCs w:val="18"/>
              </w:rPr>
            </w:pPr>
          </w:p>
          <w:p w:rsidR="00955F68" w:rsidRPr="000F01A8" w:rsidRDefault="00955F68" w:rsidP="00DD0CDD">
            <w:pPr>
              <w:tabs>
                <w:tab w:val="left" w:pos="0"/>
              </w:tabs>
              <w:rPr>
                <w:sz w:val="18"/>
                <w:szCs w:val="18"/>
              </w:rPr>
            </w:pPr>
            <w:r w:rsidRPr="000F01A8">
              <w:rPr>
                <w:sz w:val="18"/>
                <w:szCs w:val="18"/>
              </w:rPr>
              <w:t>Hasil</w:t>
            </w:r>
          </w:p>
        </w:tc>
      </w:tr>
      <w:tr w:rsidR="00955F68" w:rsidRPr="000F01A8" w:rsidTr="0043346B">
        <w:tc>
          <w:tcPr>
            <w:tcW w:w="534" w:type="dxa"/>
            <w:vMerge/>
            <w:tcBorders>
              <w:top w:val="nil"/>
              <w:left w:val="nil"/>
              <w:bottom w:val="single" w:sz="4" w:space="0" w:color="auto"/>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single" w:sz="4" w:space="0" w:color="auto"/>
              <w:right w:val="nil"/>
            </w:tcBorders>
          </w:tcPr>
          <w:p w:rsidR="00955F68" w:rsidRPr="000F01A8" w:rsidRDefault="00955F68" w:rsidP="00DD0CDD">
            <w:pPr>
              <w:tabs>
                <w:tab w:val="left" w:pos="0"/>
              </w:tabs>
              <w:jc w:val="center"/>
              <w:rPr>
                <w:sz w:val="18"/>
                <w:szCs w:val="18"/>
              </w:rPr>
            </w:pPr>
          </w:p>
        </w:tc>
        <w:tc>
          <w:tcPr>
            <w:tcW w:w="1134" w:type="dxa"/>
            <w:vMerge/>
            <w:tcBorders>
              <w:top w:val="nil"/>
              <w:left w:val="nil"/>
              <w:bottom w:val="single" w:sz="4" w:space="0" w:color="auto"/>
              <w:right w:val="nil"/>
            </w:tcBorders>
          </w:tcPr>
          <w:p w:rsidR="00955F68" w:rsidRPr="000F01A8" w:rsidRDefault="00955F68" w:rsidP="00DD0CDD">
            <w:pPr>
              <w:tabs>
                <w:tab w:val="left" w:pos="0"/>
              </w:tabs>
              <w:jc w:val="center"/>
              <w:rPr>
                <w:sz w:val="18"/>
                <w:szCs w:val="18"/>
              </w:rPr>
            </w:pPr>
          </w:p>
        </w:tc>
        <w:tc>
          <w:tcPr>
            <w:tcW w:w="783"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Thai silk</w:t>
            </w:r>
          </w:p>
        </w:tc>
        <w:tc>
          <w:tcPr>
            <w:tcW w:w="838"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Kriteria</w:t>
            </w:r>
          </w:p>
        </w:tc>
        <w:tc>
          <w:tcPr>
            <w:tcW w:w="739"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Rayon</w:t>
            </w:r>
          </w:p>
        </w:tc>
        <w:tc>
          <w:tcPr>
            <w:tcW w:w="759"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Kriteria</w:t>
            </w:r>
          </w:p>
        </w:tc>
        <w:tc>
          <w:tcPr>
            <w:tcW w:w="1040"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Polyester</w:t>
            </w:r>
          </w:p>
        </w:tc>
        <w:tc>
          <w:tcPr>
            <w:tcW w:w="838" w:type="dxa"/>
            <w:tcBorders>
              <w:top w:val="single" w:sz="4" w:space="0" w:color="auto"/>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Kriteria</w:t>
            </w:r>
          </w:p>
        </w:tc>
        <w:tc>
          <w:tcPr>
            <w:tcW w:w="639" w:type="dxa"/>
            <w:vMerge/>
            <w:tcBorders>
              <w:top w:val="nil"/>
              <w:left w:val="nil"/>
              <w:bottom w:val="nil"/>
              <w:right w:val="nil"/>
            </w:tcBorders>
          </w:tcPr>
          <w:p w:rsidR="00955F68" w:rsidRPr="000F01A8" w:rsidRDefault="00955F68" w:rsidP="00DD0CDD">
            <w:pPr>
              <w:tabs>
                <w:tab w:val="left" w:pos="0"/>
              </w:tabs>
              <w:jc w:val="center"/>
              <w:rPr>
                <w:sz w:val="18"/>
                <w:szCs w:val="18"/>
              </w:rPr>
            </w:pPr>
          </w:p>
        </w:tc>
      </w:tr>
      <w:tr w:rsidR="00955F68" w:rsidRPr="000F01A8" w:rsidTr="0043346B">
        <w:tc>
          <w:tcPr>
            <w:tcW w:w="534"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1</w:t>
            </w:r>
          </w:p>
        </w:tc>
        <w:tc>
          <w:tcPr>
            <w:tcW w:w="850" w:type="dxa"/>
            <w:tcBorders>
              <w:top w:val="single" w:sz="4" w:space="0" w:color="auto"/>
              <w:left w:val="nil"/>
              <w:bottom w:val="nil"/>
              <w:right w:val="nil"/>
            </w:tcBorders>
          </w:tcPr>
          <w:p w:rsidR="00955F68" w:rsidRPr="000F01A8" w:rsidRDefault="00955F68" w:rsidP="00DD0CDD">
            <w:pPr>
              <w:tabs>
                <w:tab w:val="left" w:pos="0"/>
              </w:tabs>
              <w:rPr>
                <w:sz w:val="18"/>
                <w:szCs w:val="18"/>
              </w:rPr>
            </w:pPr>
            <w:r w:rsidRPr="000F01A8">
              <w:rPr>
                <w:sz w:val="18"/>
                <w:szCs w:val="18"/>
              </w:rPr>
              <w:t>Bagian badan</w:t>
            </w:r>
          </w:p>
        </w:tc>
        <w:tc>
          <w:tcPr>
            <w:tcW w:w="1134" w:type="dxa"/>
            <w:tcBorders>
              <w:top w:val="single" w:sz="4" w:space="0" w:color="auto"/>
              <w:left w:val="nil"/>
              <w:bottom w:val="nil"/>
              <w:right w:val="nil"/>
            </w:tcBorders>
          </w:tcPr>
          <w:p w:rsidR="00955F68" w:rsidRPr="000F01A8" w:rsidRDefault="00955F68" w:rsidP="00DD0CDD">
            <w:pPr>
              <w:tabs>
                <w:tab w:val="left" w:pos="0"/>
              </w:tabs>
              <w:rPr>
                <w:sz w:val="18"/>
                <w:szCs w:val="18"/>
              </w:rPr>
            </w:pPr>
            <w:r w:rsidRPr="000F01A8">
              <w:rPr>
                <w:sz w:val="18"/>
                <w:szCs w:val="18"/>
              </w:rPr>
              <w:t>Jatuhnya mungkum pada payudara</w:t>
            </w:r>
          </w:p>
        </w:tc>
        <w:tc>
          <w:tcPr>
            <w:tcW w:w="783"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3,6</w:t>
            </w:r>
          </w:p>
        </w:tc>
        <w:tc>
          <w:tcPr>
            <w:tcW w:w="838"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838" w:type="dxa"/>
            <w:tcBorders>
              <w:top w:val="single" w:sz="4" w:space="0" w:color="auto"/>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1032C">
        <w:tc>
          <w:tcPr>
            <w:tcW w:w="534" w:type="dxa"/>
            <w:vMerge w:val="restart"/>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val="restart"/>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Besar lingkar badan</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3,0</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 xml:space="preserve">Garis </w:t>
            </w:r>
            <w:r w:rsidRPr="000F01A8">
              <w:rPr>
                <w:i/>
                <w:sz w:val="18"/>
                <w:szCs w:val="18"/>
              </w:rPr>
              <w:t xml:space="preserve">princess </w:t>
            </w:r>
            <w:r w:rsidRPr="000F01A8">
              <w:rPr>
                <w:sz w:val="18"/>
                <w:szCs w:val="18"/>
              </w:rPr>
              <w:t>depan</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3,2</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Garis  sisi</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Garis</w:t>
            </w:r>
            <w:r w:rsidRPr="000F01A8">
              <w:rPr>
                <w:i/>
                <w:sz w:val="18"/>
                <w:szCs w:val="18"/>
              </w:rPr>
              <w:t xml:space="preserve">princess </w:t>
            </w:r>
            <w:r w:rsidRPr="000F01A8">
              <w:rPr>
                <w:sz w:val="18"/>
                <w:szCs w:val="18"/>
              </w:rPr>
              <w:t>belakang</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3,6</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Garis bahu</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4</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3346B">
        <w:tc>
          <w:tcPr>
            <w:tcW w:w="534" w:type="dxa"/>
            <w:vMerge w:val="restart"/>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2.</w:t>
            </w:r>
          </w:p>
        </w:tc>
        <w:tc>
          <w:tcPr>
            <w:tcW w:w="850" w:type="dxa"/>
            <w:vMerge w:val="restart"/>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Bagian pinggang</w:t>
            </w: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Letak garis pinggang</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3,7</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3,6</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Besar lingkar pinggang</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3,1</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43346B">
        <w:tc>
          <w:tcPr>
            <w:tcW w:w="534" w:type="dxa"/>
            <w:vMerge w:val="restart"/>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w:t>
            </w:r>
          </w:p>
        </w:tc>
        <w:tc>
          <w:tcPr>
            <w:tcW w:w="850" w:type="dxa"/>
            <w:vMerge w:val="restart"/>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Bagian rok</w:t>
            </w: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Volume lingkar rok</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3,6</w:t>
            </w:r>
          </w:p>
          <w:p w:rsidR="00955F68" w:rsidRPr="000F01A8" w:rsidRDefault="00955F68" w:rsidP="00DD0CDD">
            <w:pPr>
              <w:tabs>
                <w:tab w:val="left" w:pos="0"/>
              </w:tabs>
              <w:rPr>
                <w:sz w:val="18"/>
                <w:szCs w:val="18"/>
              </w:rPr>
            </w:pP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Jatuhnya rok dari pinggang kebawah</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3,2</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3,1</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43346B">
        <w:tc>
          <w:tcPr>
            <w:tcW w:w="534" w:type="dxa"/>
            <w:vMerge w:val="restart"/>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4</w:t>
            </w:r>
          </w:p>
        </w:tc>
        <w:tc>
          <w:tcPr>
            <w:tcW w:w="850" w:type="dxa"/>
            <w:vMerge w:val="restart"/>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Tampak keseluruhan</w:t>
            </w: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i/>
                <w:sz w:val="18"/>
                <w:szCs w:val="18"/>
              </w:rPr>
              <w:t>One Shoulder Dress</w:t>
            </w:r>
            <w:r w:rsidRPr="000F01A8">
              <w:rPr>
                <w:sz w:val="18"/>
                <w:szCs w:val="18"/>
              </w:rPr>
              <w:t xml:space="preserve"> sesuai desain</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3,6</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i/>
                <w:sz w:val="18"/>
                <w:szCs w:val="18"/>
              </w:rPr>
              <w:t>One Shoulder Dress</w:t>
            </w:r>
            <w:r w:rsidRPr="000F01A8">
              <w:rPr>
                <w:sz w:val="18"/>
                <w:szCs w:val="18"/>
              </w:rPr>
              <w:t xml:space="preserve"> tampak depan</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3,0</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rPr>
                <w:sz w:val="18"/>
                <w:szCs w:val="18"/>
              </w:rPr>
            </w:pPr>
            <w:r w:rsidRPr="000F01A8">
              <w:rPr>
                <w:sz w:val="18"/>
                <w:szCs w:val="18"/>
              </w:rPr>
              <w:t>Berbeda</w:t>
            </w:r>
          </w:p>
        </w:tc>
      </w:tr>
      <w:tr w:rsidR="00955F68" w:rsidRPr="000F01A8" w:rsidTr="0043346B">
        <w:tc>
          <w:tcPr>
            <w:tcW w:w="534"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nil"/>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nil"/>
              <w:right w:val="nil"/>
            </w:tcBorders>
          </w:tcPr>
          <w:p w:rsidR="00955F68" w:rsidRPr="000F01A8" w:rsidRDefault="00955F68" w:rsidP="00DD0CDD">
            <w:pPr>
              <w:tabs>
                <w:tab w:val="left" w:pos="0"/>
              </w:tabs>
              <w:rPr>
                <w:sz w:val="18"/>
                <w:szCs w:val="18"/>
              </w:rPr>
            </w:pPr>
            <w:r w:rsidRPr="000F01A8">
              <w:rPr>
                <w:i/>
                <w:sz w:val="18"/>
                <w:szCs w:val="18"/>
              </w:rPr>
              <w:t xml:space="preserve">One Shoulder Dress </w:t>
            </w:r>
            <w:r w:rsidRPr="000F01A8">
              <w:rPr>
                <w:sz w:val="18"/>
                <w:szCs w:val="18"/>
              </w:rPr>
              <w:t>tampak samping kiri dan kanan</w:t>
            </w:r>
          </w:p>
        </w:tc>
        <w:tc>
          <w:tcPr>
            <w:tcW w:w="783"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3,5</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7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75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1040"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3,3</w:t>
            </w:r>
          </w:p>
        </w:tc>
        <w:tc>
          <w:tcPr>
            <w:tcW w:w="838"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nil"/>
              <w:right w:val="nil"/>
            </w:tcBorders>
          </w:tcPr>
          <w:p w:rsidR="00955F68" w:rsidRPr="000F01A8" w:rsidRDefault="00955F68" w:rsidP="00DD0CDD">
            <w:pPr>
              <w:tabs>
                <w:tab w:val="left" w:pos="0"/>
              </w:tabs>
              <w:jc w:val="center"/>
              <w:rPr>
                <w:sz w:val="18"/>
                <w:szCs w:val="18"/>
              </w:rPr>
            </w:pPr>
            <w:r w:rsidRPr="000F01A8">
              <w:rPr>
                <w:sz w:val="18"/>
                <w:szCs w:val="18"/>
              </w:rPr>
              <w:t>Tidak Berbeda</w:t>
            </w:r>
          </w:p>
        </w:tc>
      </w:tr>
      <w:tr w:rsidR="00955F68" w:rsidRPr="000F01A8" w:rsidTr="000F01A8">
        <w:tc>
          <w:tcPr>
            <w:tcW w:w="534" w:type="dxa"/>
            <w:vMerge/>
            <w:tcBorders>
              <w:top w:val="nil"/>
              <w:left w:val="nil"/>
              <w:right w:val="nil"/>
            </w:tcBorders>
          </w:tcPr>
          <w:p w:rsidR="00955F68" w:rsidRPr="000F01A8" w:rsidRDefault="00955F68" w:rsidP="00DD0CDD">
            <w:pPr>
              <w:tabs>
                <w:tab w:val="left" w:pos="0"/>
              </w:tabs>
              <w:jc w:val="center"/>
              <w:rPr>
                <w:sz w:val="18"/>
                <w:szCs w:val="18"/>
              </w:rPr>
            </w:pPr>
          </w:p>
        </w:tc>
        <w:tc>
          <w:tcPr>
            <w:tcW w:w="850" w:type="dxa"/>
            <w:vMerge/>
            <w:tcBorders>
              <w:top w:val="nil"/>
              <w:left w:val="nil"/>
              <w:bottom w:val="single" w:sz="4" w:space="0" w:color="auto"/>
              <w:right w:val="nil"/>
            </w:tcBorders>
          </w:tcPr>
          <w:p w:rsidR="00955F68" w:rsidRPr="000F01A8" w:rsidRDefault="00955F68" w:rsidP="00DD0CDD">
            <w:pPr>
              <w:tabs>
                <w:tab w:val="left" w:pos="0"/>
              </w:tabs>
              <w:jc w:val="center"/>
              <w:rPr>
                <w:sz w:val="18"/>
                <w:szCs w:val="18"/>
              </w:rPr>
            </w:pPr>
          </w:p>
        </w:tc>
        <w:tc>
          <w:tcPr>
            <w:tcW w:w="1134" w:type="dxa"/>
            <w:tcBorders>
              <w:top w:val="nil"/>
              <w:left w:val="nil"/>
              <w:bottom w:val="single" w:sz="4" w:space="0" w:color="auto"/>
              <w:right w:val="nil"/>
            </w:tcBorders>
          </w:tcPr>
          <w:p w:rsidR="00955F68" w:rsidRPr="000F01A8" w:rsidRDefault="00955F68" w:rsidP="00DD0CDD">
            <w:pPr>
              <w:tabs>
                <w:tab w:val="left" w:pos="0"/>
              </w:tabs>
              <w:rPr>
                <w:sz w:val="18"/>
                <w:szCs w:val="18"/>
              </w:rPr>
            </w:pPr>
            <w:r w:rsidRPr="000F01A8">
              <w:rPr>
                <w:i/>
                <w:sz w:val="18"/>
                <w:szCs w:val="18"/>
              </w:rPr>
              <w:t>One Shoulder Dress</w:t>
            </w:r>
            <w:r w:rsidRPr="000F01A8">
              <w:rPr>
                <w:sz w:val="18"/>
                <w:szCs w:val="18"/>
              </w:rPr>
              <w:t xml:space="preserve"> tampak</w:t>
            </w:r>
            <w:r w:rsidR="009A1236" w:rsidRPr="000F01A8">
              <w:rPr>
                <w:sz w:val="18"/>
                <w:szCs w:val="18"/>
              </w:rPr>
              <w:t xml:space="preserve"> </w:t>
            </w:r>
            <w:r w:rsidRPr="000F01A8">
              <w:rPr>
                <w:sz w:val="18"/>
                <w:szCs w:val="18"/>
              </w:rPr>
              <w:t xml:space="preserve"> belakang</w:t>
            </w:r>
          </w:p>
        </w:tc>
        <w:tc>
          <w:tcPr>
            <w:tcW w:w="783"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4</w:t>
            </w:r>
          </w:p>
        </w:tc>
        <w:tc>
          <w:tcPr>
            <w:tcW w:w="838"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739"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3,6</w:t>
            </w:r>
          </w:p>
        </w:tc>
        <w:tc>
          <w:tcPr>
            <w:tcW w:w="759"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Sangat Tepat</w:t>
            </w:r>
          </w:p>
        </w:tc>
        <w:tc>
          <w:tcPr>
            <w:tcW w:w="1040"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3,4</w:t>
            </w:r>
          </w:p>
        </w:tc>
        <w:tc>
          <w:tcPr>
            <w:tcW w:w="838"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Tepat</w:t>
            </w:r>
          </w:p>
        </w:tc>
        <w:tc>
          <w:tcPr>
            <w:tcW w:w="639" w:type="dxa"/>
            <w:tcBorders>
              <w:top w:val="nil"/>
              <w:left w:val="nil"/>
              <w:bottom w:val="single" w:sz="4" w:space="0" w:color="auto"/>
              <w:right w:val="nil"/>
            </w:tcBorders>
          </w:tcPr>
          <w:p w:rsidR="00955F68" w:rsidRPr="000F01A8" w:rsidRDefault="00955F68" w:rsidP="00DD0CDD">
            <w:pPr>
              <w:tabs>
                <w:tab w:val="left" w:pos="0"/>
              </w:tabs>
              <w:jc w:val="center"/>
              <w:rPr>
                <w:sz w:val="18"/>
                <w:szCs w:val="18"/>
              </w:rPr>
            </w:pPr>
            <w:r w:rsidRPr="000F01A8">
              <w:rPr>
                <w:sz w:val="18"/>
                <w:szCs w:val="18"/>
              </w:rPr>
              <w:t>Berbeda</w:t>
            </w:r>
          </w:p>
        </w:tc>
      </w:tr>
    </w:tbl>
    <w:p w:rsidR="00955F68" w:rsidRPr="00671617" w:rsidRDefault="00955F68" w:rsidP="00955F68">
      <w:pPr>
        <w:tabs>
          <w:tab w:val="left" w:pos="0"/>
        </w:tabs>
        <w:rPr>
          <w:sz w:val="20"/>
        </w:rPr>
      </w:pPr>
      <w:r>
        <w:rPr>
          <w:sz w:val="20"/>
        </w:rPr>
        <w:tab/>
      </w:r>
      <w:r>
        <w:rPr>
          <w:sz w:val="20"/>
        </w:rPr>
        <w:tab/>
      </w:r>
      <w:r>
        <w:rPr>
          <w:sz w:val="20"/>
        </w:rPr>
        <w:tab/>
      </w:r>
      <w:r>
        <w:rPr>
          <w:sz w:val="20"/>
        </w:rPr>
        <w:tab/>
      </w:r>
      <w:r>
        <w:rPr>
          <w:sz w:val="20"/>
        </w:rPr>
        <w:tab/>
        <w:t>(</w:t>
      </w:r>
      <w:r w:rsidRPr="00671617">
        <w:rPr>
          <w:sz w:val="20"/>
        </w:rPr>
        <w:t>Data Penelitian 2019</w:t>
      </w:r>
      <w:r>
        <w:rPr>
          <w:sz w:val="20"/>
        </w:rPr>
        <w:t>)</w:t>
      </w:r>
    </w:p>
    <w:p w:rsidR="00955F68" w:rsidRPr="00444F9B" w:rsidRDefault="00955F68" w:rsidP="00732511">
      <w:pPr>
        <w:tabs>
          <w:tab w:val="left" w:pos="284"/>
        </w:tabs>
        <w:jc w:val="both"/>
        <w:rPr>
          <w:sz w:val="20"/>
        </w:rPr>
      </w:pPr>
      <w:r w:rsidRPr="00671617">
        <w:rPr>
          <w:b/>
          <w:sz w:val="20"/>
        </w:rPr>
        <w:tab/>
      </w:r>
      <w:r w:rsidRPr="00671617">
        <w:rPr>
          <w:sz w:val="20"/>
        </w:rPr>
        <w:t xml:space="preserve">Data yang diperoleh diatas menjelaskan bahwa hasil </w:t>
      </w:r>
      <w:r w:rsidRPr="00671617">
        <w:rPr>
          <w:i/>
          <w:sz w:val="20"/>
        </w:rPr>
        <w:t>One Shoulder Dress</w:t>
      </w:r>
      <w:r w:rsidRPr="00671617">
        <w:rPr>
          <w:sz w:val="20"/>
        </w:rPr>
        <w:t xml:space="preserve"> menggunakan bahan Thai silk nilai terendah sebesar 3,2, nilai tertinggi sebesar 4, dan rata-rata 3,6.  Hasil penilaian </w:t>
      </w:r>
      <w:r w:rsidRPr="00671617">
        <w:rPr>
          <w:i/>
          <w:sz w:val="20"/>
        </w:rPr>
        <w:t>One Shoulder Dress</w:t>
      </w:r>
      <w:r w:rsidRPr="00671617">
        <w:rPr>
          <w:sz w:val="20"/>
        </w:rPr>
        <w:t xml:space="preserve"> menggunakan bahan Rayon nilai terendah sebesar 3,1, nilai tertinggi sebesar 3,6 dan rata-rata 3,3, sedangkan hasil penilaian </w:t>
      </w:r>
      <w:r w:rsidRPr="00671617">
        <w:rPr>
          <w:i/>
          <w:sz w:val="20"/>
        </w:rPr>
        <w:t>One Shoulder Dress</w:t>
      </w:r>
      <w:r w:rsidRPr="00671617">
        <w:rPr>
          <w:sz w:val="20"/>
        </w:rPr>
        <w:t xml:space="preserve"> menggunakan bahan Polyester nilai terendah sebesar 3,0, nilai tertinggi sebesar 3,5, dan rata-rata 3,2. Hasil yang diperoleh menunjukkan bahwa </w:t>
      </w:r>
      <w:r w:rsidRPr="00671617">
        <w:rPr>
          <w:i/>
          <w:sz w:val="20"/>
        </w:rPr>
        <w:t>One Shoulder Dress</w:t>
      </w:r>
      <w:r w:rsidRPr="00671617">
        <w:rPr>
          <w:sz w:val="20"/>
        </w:rPr>
        <w:t xml:space="preserve"> menggunakan bahan Thai silk memiliki rata-rata tertinggi, sedangkan </w:t>
      </w:r>
      <w:r w:rsidRPr="00671617">
        <w:rPr>
          <w:i/>
          <w:sz w:val="20"/>
        </w:rPr>
        <w:t>One Shoulder Dress</w:t>
      </w:r>
      <w:r w:rsidRPr="00671617">
        <w:rPr>
          <w:sz w:val="20"/>
        </w:rPr>
        <w:t xml:space="preserve"> menggunakan bahan Polyester memiliki rata-rata terendah.</w:t>
      </w:r>
    </w:p>
    <w:p w:rsidR="00444F9B" w:rsidRPr="00444F9B" w:rsidRDefault="00444F9B" w:rsidP="00444F9B">
      <w:pPr>
        <w:pStyle w:val="ListParagraph"/>
        <w:numPr>
          <w:ilvl w:val="0"/>
          <w:numId w:val="14"/>
        </w:numPr>
        <w:tabs>
          <w:tab w:val="left" w:pos="284"/>
        </w:tabs>
        <w:ind w:hanging="720"/>
        <w:jc w:val="both"/>
        <w:rPr>
          <w:rFonts w:ascii="Times New Roman" w:hAnsi="Times New Roman" w:cs="Times New Roman"/>
          <w:sz w:val="20"/>
        </w:rPr>
      </w:pPr>
      <w:r w:rsidRPr="00444F9B">
        <w:rPr>
          <w:rFonts w:ascii="Times New Roman" w:hAnsi="Times New Roman" w:cs="Times New Roman"/>
          <w:sz w:val="20"/>
        </w:rPr>
        <w:t>Uji Anova</w:t>
      </w:r>
    </w:p>
    <w:p w:rsidR="00444F9B" w:rsidRPr="00671617" w:rsidRDefault="00444F9B" w:rsidP="00732511">
      <w:pPr>
        <w:tabs>
          <w:tab w:val="left" w:pos="0"/>
        </w:tabs>
        <w:ind w:firstLine="284"/>
        <w:jc w:val="both"/>
        <w:rPr>
          <w:sz w:val="20"/>
        </w:rPr>
      </w:pPr>
      <w:r w:rsidRPr="00671617">
        <w:rPr>
          <w:sz w:val="20"/>
        </w:rPr>
        <w:t xml:space="preserve">Uji anova digunakan untuk mengetahui perbedaan rata-rata hasil pembuatan </w:t>
      </w:r>
      <w:r w:rsidRPr="00671617">
        <w:rPr>
          <w:i/>
          <w:sz w:val="20"/>
        </w:rPr>
        <w:t xml:space="preserve">One Shoulder Dress </w:t>
      </w:r>
      <w:r w:rsidRPr="00671617">
        <w:rPr>
          <w:sz w:val="20"/>
        </w:rPr>
        <w:t>yang dibuat dengan menggunakan bahan Thai silk, Rayon, Polyester.</w:t>
      </w:r>
    </w:p>
    <w:p w:rsidR="00204016" w:rsidRDefault="00204016" w:rsidP="00014B41">
      <w:pPr>
        <w:tabs>
          <w:tab w:val="left" w:pos="709"/>
        </w:tabs>
        <w:ind w:firstLine="851"/>
        <w:jc w:val="center"/>
        <w:rPr>
          <w:sz w:val="20"/>
        </w:rPr>
        <w:sectPr w:rsidR="00204016" w:rsidSect="000F01A8">
          <w:pgSz w:w="11907" w:h="16839" w:code="9"/>
          <w:pgMar w:top="1440" w:right="1440" w:bottom="1701" w:left="1440" w:header="720" w:footer="720" w:gutter="0"/>
          <w:pgNumType w:start="4"/>
          <w:cols w:space="720"/>
          <w:titlePg/>
          <w:docGrid w:linePitch="326"/>
        </w:sectPr>
      </w:pPr>
    </w:p>
    <w:p w:rsidR="00444F9B" w:rsidRPr="00671617" w:rsidRDefault="00444F9B" w:rsidP="00014B41">
      <w:pPr>
        <w:tabs>
          <w:tab w:val="left" w:pos="709"/>
        </w:tabs>
        <w:ind w:firstLine="851"/>
        <w:jc w:val="center"/>
        <w:rPr>
          <w:sz w:val="20"/>
        </w:rPr>
      </w:pPr>
      <w:r w:rsidRPr="00671617">
        <w:rPr>
          <w:sz w:val="20"/>
        </w:rPr>
        <w:lastRenderedPageBreak/>
        <w:t>Tabel 4.5 Hasil Uji Anova</w:t>
      </w:r>
    </w:p>
    <w:tbl>
      <w:tblPr>
        <w:tblW w:w="7572"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469"/>
        <w:gridCol w:w="1009"/>
        <w:gridCol w:w="1393"/>
        <w:gridCol w:w="1009"/>
        <w:gridCol w:w="1009"/>
      </w:tblGrid>
      <w:tr w:rsidR="00444F9B" w:rsidRPr="00671617" w:rsidTr="00DD0CDD">
        <w:trPr>
          <w:cantSplit/>
        </w:trPr>
        <w:tc>
          <w:tcPr>
            <w:tcW w:w="7572" w:type="dxa"/>
            <w:gridSpan w:val="6"/>
            <w:tcBorders>
              <w:top w:val="nil"/>
              <w:left w:val="nil"/>
              <w:bottom w:val="nil"/>
              <w:right w:val="nil"/>
            </w:tcBorders>
            <w:shd w:val="clear" w:color="auto" w:fill="FFFFFF"/>
            <w:vAlign w:val="center"/>
          </w:tcPr>
          <w:p w:rsidR="00444F9B" w:rsidRPr="00671617" w:rsidRDefault="00444F9B" w:rsidP="00DD0CDD">
            <w:pPr>
              <w:autoSpaceDE w:val="0"/>
              <w:autoSpaceDN w:val="0"/>
              <w:adjustRightInd w:val="0"/>
              <w:ind w:left="60" w:right="60"/>
              <w:jc w:val="center"/>
              <w:rPr>
                <w:color w:val="000000"/>
                <w:sz w:val="20"/>
              </w:rPr>
            </w:pPr>
            <w:r w:rsidRPr="00671617">
              <w:rPr>
                <w:b/>
                <w:bCs/>
                <w:color w:val="000000"/>
                <w:sz w:val="20"/>
              </w:rPr>
              <w:t>ANOVA</w:t>
            </w:r>
          </w:p>
        </w:tc>
      </w:tr>
      <w:tr w:rsidR="00444F9B" w:rsidRPr="00671617" w:rsidTr="00014B41">
        <w:trPr>
          <w:cantSplit/>
        </w:trPr>
        <w:tc>
          <w:tcPr>
            <w:tcW w:w="7572" w:type="dxa"/>
            <w:gridSpan w:val="6"/>
            <w:tcBorders>
              <w:top w:val="nil"/>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sz w:val="20"/>
              </w:rPr>
            </w:pPr>
            <w:r w:rsidRPr="00671617">
              <w:rPr>
                <w:color w:val="000000"/>
                <w:sz w:val="20"/>
                <w:shd w:val="clear" w:color="auto" w:fill="FFFFFF"/>
              </w:rPr>
              <w:t xml:space="preserve">hasil  </w:t>
            </w:r>
          </w:p>
        </w:tc>
      </w:tr>
      <w:tr w:rsidR="00444F9B" w:rsidRPr="00671617" w:rsidTr="004A3216">
        <w:trPr>
          <w:cantSplit/>
        </w:trPr>
        <w:tc>
          <w:tcPr>
            <w:tcW w:w="1683"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rPr>
                <w:sz w:val="20"/>
              </w:rPr>
            </w:pPr>
          </w:p>
        </w:tc>
        <w:tc>
          <w:tcPr>
            <w:tcW w:w="1469"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Sum of Squares</w:t>
            </w:r>
          </w:p>
        </w:tc>
        <w:tc>
          <w:tcPr>
            <w:tcW w:w="1009"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Df</w:t>
            </w:r>
          </w:p>
        </w:tc>
        <w:tc>
          <w:tcPr>
            <w:tcW w:w="1393"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Mean Square</w:t>
            </w:r>
          </w:p>
        </w:tc>
        <w:tc>
          <w:tcPr>
            <w:tcW w:w="1009"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F</w:t>
            </w:r>
          </w:p>
        </w:tc>
        <w:tc>
          <w:tcPr>
            <w:tcW w:w="1009" w:type="dxa"/>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Sig.</w:t>
            </w:r>
          </w:p>
        </w:tc>
      </w:tr>
      <w:tr w:rsidR="00444F9B" w:rsidRPr="00671617" w:rsidTr="004A3216">
        <w:trPr>
          <w:cantSplit/>
        </w:trPr>
        <w:tc>
          <w:tcPr>
            <w:tcW w:w="168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Between Groups</w:t>
            </w:r>
          </w:p>
        </w:tc>
        <w:tc>
          <w:tcPr>
            <w:tcW w:w="146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186,544</w:t>
            </w:r>
          </w:p>
        </w:tc>
        <w:tc>
          <w:tcPr>
            <w:tcW w:w="100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w:t>
            </w:r>
          </w:p>
        </w:tc>
        <w:tc>
          <w:tcPr>
            <w:tcW w:w="139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93,272</w:t>
            </w:r>
          </w:p>
        </w:tc>
        <w:tc>
          <w:tcPr>
            <w:tcW w:w="100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6,143</w:t>
            </w:r>
          </w:p>
        </w:tc>
        <w:tc>
          <w:tcPr>
            <w:tcW w:w="100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,003</w:t>
            </w:r>
          </w:p>
        </w:tc>
      </w:tr>
      <w:tr w:rsidR="00444F9B" w:rsidRPr="00671617" w:rsidTr="004A3216">
        <w:trPr>
          <w:cantSplit/>
        </w:trPr>
        <w:tc>
          <w:tcPr>
            <w:tcW w:w="168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Within Groups</w:t>
            </w:r>
          </w:p>
        </w:tc>
        <w:tc>
          <w:tcPr>
            <w:tcW w:w="146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2186,490</w:t>
            </w:r>
          </w:p>
        </w:tc>
        <w:tc>
          <w:tcPr>
            <w:tcW w:w="100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144</w:t>
            </w:r>
          </w:p>
        </w:tc>
        <w:tc>
          <w:tcPr>
            <w:tcW w:w="139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15,184</w:t>
            </w:r>
          </w:p>
        </w:tc>
        <w:tc>
          <w:tcPr>
            <w:tcW w:w="1009" w:type="dxa"/>
            <w:tcBorders>
              <w:top w:val="nil"/>
              <w:left w:val="nil"/>
              <w:bottom w:val="nil"/>
              <w:right w:val="nil"/>
            </w:tcBorders>
            <w:shd w:val="clear" w:color="auto" w:fill="FFFFFF"/>
            <w:vAlign w:val="center"/>
          </w:tcPr>
          <w:p w:rsidR="00444F9B" w:rsidRPr="00671617" w:rsidRDefault="00444F9B" w:rsidP="00DD0CDD">
            <w:pPr>
              <w:autoSpaceDE w:val="0"/>
              <w:autoSpaceDN w:val="0"/>
              <w:adjustRightInd w:val="0"/>
              <w:rPr>
                <w:sz w:val="20"/>
              </w:rPr>
            </w:pPr>
          </w:p>
        </w:tc>
        <w:tc>
          <w:tcPr>
            <w:tcW w:w="1009" w:type="dxa"/>
            <w:tcBorders>
              <w:top w:val="nil"/>
              <w:left w:val="nil"/>
              <w:bottom w:val="nil"/>
              <w:right w:val="nil"/>
            </w:tcBorders>
            <w:shd w:val="clear" w:color="auto" w:fill="FFFFFF"/>
            <w:vAlign w:val="center"/>
          </w:tcPr>
          <w:p w:rsidR="00444F9B" w:rsidRPr="00671617" w:rsidRDefault="00444F9B" w:rsidP="00DD0CDD">
            <w:pPr>
              <w:autoSpaceDE w:val="0"/>
              <w:autoSpaceDN w:val="0"/>
              <w:adjustRightInd w:val="0"/>
              <w:rPr>
                <w:sz w:val="20"/>
              </w:rPr>
            </w:pPr>
          </w:p>
        </w:tc>
      </w:tr>
      <w:tr w:rsidR="00444F9B" w:rsidRPr="00671617" w:rsidTr="004A3216">
        <w:trPr>
          <w:cantSplit/>
        </w:trPr>
        <w:tc>
          <w:tcPr>
            <w:tcW w:w="1683" w:type="dxa"/>
            <w:tcBorders>
              <w:top w:val="nil"/>
              <w:left w:val="nil"/>
              <w:bottom w:val="single" w:sz="18" w:space="0" w:color="000000"/>
              <w:right w:val="nil"/>
            </w:tcBorders>
            <w:shd w:val="clear" w:color="auto" w:fill="FFFFFF"/>
          </w:tcPr>
          <w:p w:rsidR="00444F9B" w:rsidRPr="00671617" w:rsidRDefault="00444F9B" w:rsidP="00DD0CDD">
            <w:pPr>
              <w:tabs>
                <w:tab w:val="left" w:pos="1425"/>
              </w:tabs>
              <w:autoSpaceDE w:val="0"/>
              <w:autoSpaceDN w:val="0"/>
              <w:adjustRightInd w:val="0"/>
              <w:ind w:left="60" w:right="60"/>
              <w:rPr>
                <w:color w:val="000000"/>
                <w:sz w:val="20"/>
              </w:rPr>
            </w:pPr>
            <w:r w:rsidRPr="00671617">
              <w:rPr>
                <w:color w:val="000000"/>
                <w:sz w:val="20"/>
              </w:rPr>
              <w:t>Total</w:t>
            </w:r>
            <w:r w:rsidRPr="00671617">
              <w:rPr>
                <w:color w:val="000000"/>
                <w:sz w:val="20"/>
              </w:rPr>
              <w:tab/>
            </w:r>
          </w:p>
        </w:tc>
        <w:tc>
          <w:tcPr>
            <w:tcW w:w="1469"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2373,034</w:t>
            </w:r>
          </w:p>
        </w:tc>
        <w:tc>
          <w:tcPr>
            <w:tcW w:w="1009"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146</w:t>
            </w:r>
          </w:p>
        </w:tc>
        <w:tc>
          <w:tcPr>
            <w:tcW w:w="1393" w:type="dxa"/>
            <w:tcBorders>
              <w:top w:val="nil"/>
              <w:left w:val="nil"/>
              <w:bottom w:val="single" w:sz="18" w:space="0" w:color="000000"/>
              <w:right w:val="nil"/>
            </w:tcBorders>
            <w:shd w:val="clear" w:color="auto" w:fill="FFFFFF"/>
            <w:vAlign w:val="center"/>
          </w:tcPr>
          <w:p w:rsidR="00444F9B" w:rsidRPr="00671617" w:rsidRDefault="00444F9B" w:rsidP="00DD0CDD">
            <w:pPr>
              <w:autoSpaceDE w:val="0"/>
              <w:autoSpaceDN w:val="0"/>
              <w:adjustRightInd w:val="0"/>
              <w:rPr>
                <w:sz w:val="20"/>
              </w:rPr>
            </w:pPr>
          </w:p>
        </w:tc>
        <w:tc>
          <w:tcPr>
            <w:tcW w:w="1009" w:type="dxa"/>
            <w:tcBorders>
              <w:top w:val="nil"/>
              <w:left w:val="nil"/>
              <w:bottom w:val="single" w:sz="18" w:space="0" w:color="000000"/>
              <w:right w:val="nil"/>
            </w:tcBorders>
            <w:shd w:val="clear" w:color="auto" w:fill="FFFFFF"/>
            <w:vAlign w:val="center"/>
          </w:tcPr>
          <w:p w:rsidR="00444F9B" w:rsidRPr="00671617" w:rsidRDefault="00444F9B" w:rsidP="00DD0CDD">
            <w:pPr>
              <w:autoSpaceDE w:val="0"/>
              <w:autoSpaceDN w:val="0"/>
              <w:adjustRightInd w:val="0"/>
              <w:rPr>
                <w:sz w:val="20"/>
              </w:rPr>
            </w:pPr>
          </w:p>
        </w:tc>
        <w:tc>
          <w:tcPr>
            <w:tcW w:w="1009" w:type="dxa"/>
            <w:tcBorders>
              <w:top w:val="nil"/>
              <w:left w:val="nil"/>
              <w:bottom w:val="single" w:sz="18" w:space="0" w:color="000000"/>
              <w:right w:val="nil"/>
            </w:tcBorders>
            <w:shd w:val="clear" w:color="auto" w:fill="FFFFFF"/>
            <w:vAlign w:val="center"/>
          </w:tcPr>
          <w:p w:rsidR="00444F9B" w:rsidRPr="00671617" w:rsidRDefault="00444F9B" w:rsidP="00DD0CDD">
            <w:pPr>
              <w:autoSpaceDE w:val="0"/>
              <w:autoSpaceDN w:val="0"/>
              <w:adjustRightInd w:val="0"/>
              <w:rPr>
                <w:sz w:val="20"/>
              </w:rPr>
            </w:pPr>
          </w:p>
        </w:tc>
      </w:tr>
    </w:tbl>
    <w:p w:rsidR="00444F9B" w:rsidRPr="004A3216" w:rsidRDefault="00444F9B" w:rsidP="004A3216">
      <w:pPr>
        <w:pStyle w:val="ListParagraph"/>
        <w:spacing w:before="200" w:after="0" w:line="240" w:lineRule="auto"/>
        <w:ind w:left="0" w:firstLine="284"/>
        <w:jc w:val="both"/>
        <w:rPr>
          <w:rFonts w:ascii="Times New Roman" w:hAnsi="Times New Roman" w:cs="Times New Roman"/>
          <w:bCs/>
          <w:color w:val="000000"/>
          <w:sz w:val="20"/>
          <w:szCs w:val="20"/>
          <w:lang w:val="en-US"/>
        </w:rPr>
      </w:pPr>
      <w:r w:rsidRPr="00671617">
        <w:rPr>
          <w:rFonts w:ascii="Times New Roman" w:hAnsi="Times New Roman" w:cs="Times New Roman"/>
          <w:sz w:val="20"/>
          <w:szCs w:val="20"/>
        </w:rPr>
        <w:t xml:space="preserve">Berdasarkan tabel 4.5 dapat disimpulkan bahwa hasil analisis varian di peroleh </w:t>
      </w:r>
      <w:r w:rsidRPr="00671617">
        <w:rPr>
          <w:rFonts w:ascii="Times New Roman" w:hAnsi="Times New Roman" w:cs="Times New Roman"/>
          <w:bCs/>
          <w:color w:val="000000"/>
          <w:sz w:val="20"/>
          <w:szCs w:val="20"/>
        </w:rPr>
        <w:t xml:space="preserve">nilai </w:t>
      </w:r>
      <m:oMath>
        <m:r>
          <w:rPr>
            <w:rFonts w:ascii="Cambria Math" w:hAnsi="Cambria Math" w:cs="Times New Roman"/>
            <w:color w:val="000000"/>
            <w:sz w:val="20"/>
            <w:szCs w:val="20"/>
          </w:rPr>
          <m:t>Sig</m:t>
        </m:r>
        <m:r>
          <w:rPr>
            <w:rFonts w:ascii="Cambria Math" w:hAnsi="Times New Roman" w:cs="Times New Roman"/>
            <w:color w:val="000000"/>
            <w:sz w:val="20"/>
            <w:szCs w:val="20"/>
          </w:rPr>
          <m:t>.=0,003</m:t>
        </m:r>
      </m:oMath>
      <w:r w:rsidRPr="00671617">
        <w:rPr>
          <w:rFonts w:ascii="Times New Roman" w:hAnsi="Times New Roman" w:cs="Times New Roman"/>
          <w:bCs/>
          <w:color w:val="000000"/>
          <w:sz w:val="20"/>
          <w:szCs w:val="20"/>
        </w:rPr>
        <w:t xml:space="preserve"> karena </w:t>
      </w:r>
      <m:oMath>
        <m:r>
          <w:rPr>
            <w:rFonts w:ascii="Cambria Math" w:hAnsi="Times New Roman" w:cs="Times New Roman"/>
            <w:color w:val="000000"/>
            <w:sz w:val="20"/>
            <w:szCs w:val="20"/>
          </w:rPr>
          <m:t>0,003&lt;0,05</m:t>
        </m:r>
      </m:oMath>
      <w:r w:rsidRPr="00671617">
        <w:rPr>
          <w:rFonts w:ascii="Times New Roman" w:hAnsi="Times New Roman" w:cs="Times New Roman"/>
          <w:bCs/>
          <w:color w:val="000000"/>
          <w:sz w:val="20"/>
          <w:szCs w:val="20"/>
        </w:rPr>
        <w:t xml:space="preserve"> maka </w:t>
      </w:r>
      <m:oMath>
        <m:sSub>
          <m:sSubPr>
            <m:ctrlPr>
              <w:rPr>
                <w:rFonts w:ascii="Cambria Math" w:hAnsi="Times New Roman" w:cs="Times New Roman"/>
                <w:bCs/>
                <w:i/>
                <w:color w:val="000000"/>
                <w:sz w:val="20"/>
                <w:szCs w:val="20"/>
              </w:rPr>
            </m:ctrlPr>
          </m:sSubPr>
          <m:e>
            <m:r>
              <w:rPr>
                <w:rFonts w:ascii="Cambria Math" w:hAnsi="Cambria Math" w:cs="Times New Roman"/>
                <w:color w:val="000000"/>
                <w:sz w:val="20"/>
                <w:szCs w:val="20"/>
              </w:rPr>
              <m:t>H</m:t>
            </m:r>
          </m:e>
          <m:sub>
            <m:r>
              <w:rPr>
                <w:rFonts w:ascii="Cambria Math" w:hAnsi="Times New Roman" w:cs="Times New Roman"/>
                <w:color w:val="000000"/>
                <w:sz w:val="20"/>
                <w:szCs w:val="20"/>
              </w:rPr>
              <m:t>0</m:t>
            </m:r>
          </m:sub>
        </m:sSub>
      </m:oMath>
      <w:r w:rsidRPr="00671617">
        <w:rPr>
          <w:rFonts w:ascii="Times New Roman" w:hAnsi="Times New Roman" w:cs="Times New Roman"/>
          <w:bCs/>
          <w:color w:val="000000"/>
          <w:sz w:val="20"/>
          <w:szCs w:val="20"/>
        </w:rPr>
        <w:t xml:space="preserve"> ditolak, jadi ada perbedaan hasil pembuatan </w:t>
      </w:r>
      <w:r w:rsidRPr="00671617">
        <w:rPr>
          <w:rFonts w:ascii="Times New Roman" w:hAnsi="Times New Roman" w:cs="Times New Roman"/>
          <w:bCs/>
          <w:i/>
          <w:color w:val="000000"/>
          <w:sz w:val="20"/>
          <w:szCs w:val="20"/>
        </w:rPr>
        <w:t>One Shoulder Dress</w:t>
      </w:r>
      <w:r w:rsidRPr="00671617">
        <w:rPr>
          <w:rFonts w:ascii="Times New Roman" w:hAnsi="Times New Roman" w:cs="Times New Roman"/>
          <w:bCs/>
          <w:color w:val="000000"/>
          <w:sz w:val="20"/>
          <w:szCs w:val="20"/>
        </w:rPr>
        <w:t xml:space="preserve"> ditinjau dari bahan Thai silk, Rayon, Polyester.  Karena </w:t>
      </w:r>
      <m:oMath>
        <m:sSub>
          <m:sSubPr>
            <m:ctrlPr>
              <w:rPr>
                <w:rFonts w:ascii="Cambria Math" w:hAnsi="Times New Roman" w:cs="Times New Roman"/>
                <w:bCs/>
                <w:i/>
                <w:color w:val="000000"/>
                <w:sz w:val="20"/>
                <w:szCs w:val="20"/>
              </w:rPr>
            </m:ctrlPr>
          </m:sSubPr>
          <m:e>
            <m:r>
              <w:rPr>
                <w:rFonts w:ascii="Cambria Math" w:hAnsi="Cambria Math" w:cs="Times New Roman"/>
                <w:color w:val="000000"/>
                <w:sz w:val="20"/>
                <w:szCs w:val="20"/>
              </w:rPr>
              <m:t>H</m:t>
            </m:r>
          </m:e>
          <m:sub>
            <m:r>
              <w:rPr>
                <w:rFonts w:ascii="Cambria Math" w:hAnsi="Times New Roman" w:cs="Times New Roman"/>
                <w:color w:val="000000"/>
                <w:sz w:val="20"/>
                <w:szCs w:val="20"/>
              </w:rPr>
              <m:t>0</m:t>
            </m:r>
          </m:sub>
        </m:sSub>
      </m:oMath>
      <w:r w:rsidRPr="00671617">
        <w:rPr>
          <w:rFonts w:ascii="Times New Roman" w:hAnsi="Times New Roman" w:cs="Times New Roman"/>
          <w:bCs/>
          <w:color w:val="000000"/>
          <w:sz w:val="20"/>
          <w:szCs w:val="20"/>
        </w:rPr>
        <w:t xml:space="preserve"> ditolak maka perlu dilakukan uji lanjut Post Hoc LSD untuk mengetahui pengaruh yang paling signifikan dari masing-masing bahan.Hasil uji lanjut Post Hoc LSD ditunjukkan pada tabel 4.6.</w:t>
      </w:r>
    </w:p>
    <w:p w:rsidR="00444F9B" w:rsidRPr="00671617" w:rsidRDefault="00444F9B" w:rsidP="00444F9B">
      <w:pPr>
        <w:jc w:val="center"/>
        <w:rPr>
          <w:sz w:val="20"/>
        </w:rPr>
      </w:pPr>
      <w:r w:rsidRPr="00671617">
        <w:rPr>
          <w:sz w:val="20"/>
        </w:rPr>
        <w:t xml:space="preserve">Tabel 4.6 Hasil Uji Lanjut Post Hoc LSD </w:t>
      </w:r>
    </w:p>
    <w:tbl>
      <w:tblPr>
        <w:tblW w:w="8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94"/>
        <w:gridCol w:w="1129"/>
        <w:gridCol w:w="1547"/>
        <w:gridCol w:w="1113"/>
        <w:gridCol w:w="1063"/>
        <w:gridCol w:w="1466"/>
        <w:gridCol w:w="1468"/>
      </w:tblGrid>
      <w:tr w:rsidR="00444F9B" w:rsidRPr="00671617" w:rsidTr="00845263">
        <w:trPr>
          <w:cantSplit/>
          <w:trHeight w:val="184"/>
          <w:jc w:val="center"/>
        </w:trPr>
        <w:tc>
          <w:tcPr>
            <w:tcW w:w="8880" w:type="dxa"/>
            <w:gridSpan w:val="7"/>
            <w:tcBorders>
              <w:top w:val="nil"/>
              <w:left w:val="nil"/>
              <w:bottom w:val="nil"/>
              <w:right w:val="nil"/>
            </w:tcBorders>
            <w:shd w:val="clear" w:color="auto" w:fill="FFFFFF"/>
            <w:vAlign w:val="center"/>
          </w:tcPr>
          <w:p w:rsidR="00444F9B" w:rsidRPr="00671617" w:rsidRDefault="00444F9B" w:rsidP="00DD0CDD">
            <w:pPr>
              <w:autoSpaceDE w:val="0"/>
              <w:autoSpaceDN w:val="0"/>
              <w:adjustRightInd w:val="0"/>
              <w:ind w:left="60" w:right="60"/>
              <w:jc w:val="center"/>
              <w:rPr>
                <w:color w:val="000000"/>
                <w:sz w:val="20"/>
              </w:rPr>
            </w:pPr>
            <w:r w:rsidRPr="00671617">
              <w:rPr>
                <w:b/>
                <w:bCs/>
                <w:color w:val="000000"/>
                <w:sz w:val="20"/>
              </w:rPr>
              <w:t>Multiple Comparisons</w:t>
            </w:r>
          </w:p>
        </w:tc>
      </w:tr>
      <w:tr w:rsidR="00444F9B" w:rsidRPr="00671617" w:rsidTr="00845263">
        <w:trPr>
          <w:cantSplit/>
          <w:trHeight w:val="184"/>
          <w:jc w:val="center"/>
        </w:trPr>
        <w:tc>
          <w:tcPr>
            <w:tcW w:w="8880" w:type="dxa"/>
            <w:gridSpan w:val="7"/>
            <w:tcBorders>
              <w:top w:val="nil"/>
              <w:left w:val="nil"/>
              <w:bottom w:val="nil"/>
              <w:right w:val="nil"/>
            </w:tcBorders>
            <w:shd w:val="clear" w:color="auto" w:fill="FFFFFF"/>
            <w:vAlign w:val="bottom"/>
          </w:tcPr>
          <w:p w:rsidR="00444F9B" w:rsidRPr="00671617" w:rsidRDefault="00444F9B" w:rsidP="00DD0CDD">
            <w:pPr>
              <w:autoSpaceDE w:val="0"/>
              <w:autoSpaceDN w:val="0"/>
              <w:adjustRightInd w:val="0"/>
              <w:rPr>
                <w:sz w:val="20"/>
              </w:rPr>
            </w:pPr>
            <w:r w:rsidRPr="00671617">
              <w:rPr>
                <w:color w:val="000000"/>
                <w:sz w:val="20"/>
                <w:shd w:val="clear" w:color="auto" w:fill="FFFFFF"/>
              </w:rPr>
              <w:t xml:space="preserve">Dependent Variable:   hasil  </w:t>
            </w:r>
          </w:p>
        </w:tc>
      </w:tr>
      <w:tr w:rsidR="00444F9B" w:rsidRPr="00671617" w:rsidTr="00845263">
        <w:trPr>
          <w:cantSplit/>
          <w:trHeight w:val="172"/>
          <w:jc w:val="center"/>
        </w:trPr>
        <w:tc>
          <w:tcPr>
            <w:tcW w:w="8880" w:type="dxa"/>
            <w:gridSpan w:val="7"/>
            <w:tcBorders>
              <w:top w:val="nil"/>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sz w:val="20"/>
              </w:rPr>
            </w:pPr>
            <w:r w:rsidRPr="00671617">
              <w:rPr>
                <w:color w:val="000000"/>
                <w:sz w:val="20"/>
                <w:shd w:val="clear" w:color="auto" w:fill="FFFFFF"/>
              </w:rPr>
              <w:t xml:space="preserve">LSD  </w:t>
            </w:r>
          </w:p>
        </w:tc>
      </w:tr>
      <w:tr w:rsidR="00444F9B" w:rsidRPr="00671617" w:rsidTr="00845263">
        <w:trPr>
          <w:cantSplit/>
          <w:trHeight w:val="184"/>
          <w:jc w:val="center"/>
        </w:trPr>
        <w:tc>
          <w:tcPr>
            <w:tcW w:w="1094" w:type="dxa"/>
            <w:vMerge w:val="restart"/>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rPr>
                <w:color w:val="000000"/>
                <w:sz w:val="20"/>
              </w:rPr>
            </w:pPr>
            <w:r w:rsidRPr="00671617">
              <w:rPr>
                <w:color w:val="000000"/>
                <w:sz w:val="20"/>
              </w:rPr>
              <w:t>(I) bahan</w:t>
            </w:r>
          </w:p>
        </w:tc>
        <w:tc>
          <w:tcPr>
            <w:tcW w:w="1129" w:type="dxa"/>
            <w:vMerge w:val="restart"/>
            <w:tcBorders>
              <w:top w:val="single" w:sz="18" w:space="0" w:color="000000"/>
              <w:left w:val="nil"/>
              <w:bottom w:val="nil"/>
              <w:right w:val="nil"/>
            </w:tcBorders>
            <w:shd w:val="clear" w:color="auto" w:fill="FFFFFF"/>
            <w:vAlign w:val="bottom"/>
          </w:tcPr>
          <w:p w:rsidR="00444F9B" w:rsidRPr="00671617" w:rsidRDefault="00444F9B" w:rsidP="00DD0CDD">
            <w:pPr>
              <w:autoSpaceDE w:val="0"/>
              <w:autoSpaceDN w:val="0"/>
              <w:adjustRightInd w:val="0"/>
              <w:ind w:left="60" w:right="60"/>
              <w:rPr>
                <w:color w:val="000000"/>
                <w:sz w:val="20"/>
              </w:rPr>
            </w:pPr>
            <w:r w:rsidRPr="00671617">
              <w:rPr>
                <w:color w:val="000000"/>
                <w:sz w:val="20"/>
              </w:rPr>
              <w:t>(J) bahan</w:t>
            </w:r>
          </w:p>
        </w:tc>
        <w:tc>
          <w:tcPr>
            <w:tcW w:w="1547" w:type="dxa"/>
            <w:vMerge w:val="restart"/>
            <w:tcBorders>
              <w:top w:val="single" w:sz="18" w:space="0" w:color="000000"/>
              <w:left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Mean Difference (I-J)</w:t>
            </w:r>
          </w:p>
        </w:tc>
        <w:tc>
          <w:tcPr>
            <w:tcW w:w="1113" w:type="dxa"/>
            <w:vMerge w:val="restart"/>
            <w:tcBorders>
              <w:top w:val="single" w:sz="18" w:space="0" w:color="000000"/>
              <w:left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Std. Error</w:t>
            </w:r>
          </w:p>
        </w:tc>
        <w:tc>
          <w:tcPr>
            <w:tcW w:w="1063" w:type="dxa"/>
            <w:vMerge w:val="restart"/>
            <w:tcBorders>
              <w:top w:val="single" w:sz="18" w:space="0" w:color="000000"/>
              <w:left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Sig.</w:t>
            </w:r>
          </w:p>
        </w:tc>
        <w:tc>
          <w:tcPr>
            <w:tcW w:w="2934" w:type="dxa"/>
            <w:gridSpan w:val="2"/>
            <w:tcBorders>
              <w:top w:val="single" w:sz="18" w:space="0" w:color="000000"/>
              <w:left w:val="nil"/>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95% Confidence Interval</w:t>
            </w:r>
          </w:p>
        </w:tc>
      </w:tr>
      <w:tr w:rsidR="00845263" w:rsidRPr="00671617" w:rsidTr="00845263">
        <w:trPr>
          <w:cantSplit/>
          <w:trHeight w:val="114"/>
          <w:jc w:val="center"/>
        </w:trPr>
        <w:tc>
          <w:tcPr>
            <w:tcW w:w="1094" w:type="dxa"/>
            <w:vMerge/>
            <w:tcBorders>
              <w:top w:val="single" w:sz="16" w:space="0" w:color="000000"/>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color w:val="000000"/>
                <w:sz w:val="20"/>
              </w:rPr>
            </w:pPr>
          </w:p>
        </w:tc>
        <w:tc>
          <w:tcPr>
            <w:tcW w:w="1129" w:type="dxa"/>
            <w:vMerge/>
            <w:tcBorders>
              <w:top w:val="single" w:sz="16" w:space="0" w:color="000000"/>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color w:val="000000"/>
                <w:sz w:val="20"/>
              </w:rPr>
            </w:pPr>
          </w:p>
        </w:tc>
        <w:tc>
          <w:tcPr>
            <w:tcW w:w="1547" w:type="dxa"/>
            <w:vMerge/>
            <w:tcBorders>
              <w:top w:val="single" w:sz="16" w:space="0" w:color="000000"/>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color w:val="000000"/>
                <w:sz w:val="20"/>
              </w:rPr>
            </w:pPr>
          </w:p>
        </w:tc>
        <w:tc>
          <w:tcPr>
            <w:tcW w:w="1113" w:type="dxa"/>
            <w:vMerge/>
            <w:tcBorders>
              <w:top w:val="single" w:sz="16" w:space="0" w:color="000000"/>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color w:val="000000"/>
                <w:sz w:val="20"/>
              </w:rPr>
            </w:pPr>
          </w:p>
        </w:tc>
        <w:tc>
          <w:tcPr>
            <w:tcW w:w="1063" w:type="dxa"/>
            <w:vMerge/>
            <w:tcBorders>
              <w:top w:val="single" w:sz="16" w:space="0" w:color="000000"/>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rPr>
                <w:color w:val="000000"/>
                <w:sz w:val="20"/>
              </w:rPr>
            </w:pPr>
          </w:p>
        </w:tc>
        <w:tc>
          <w:tcPr>
            <w:tcW w:w="1466" w:type="dxa"/>
            <w:tcBorders>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Lower Bound</w:t>
            </w:r>
          </w:p>
        </w:tc>
        <w:tc>
          <w:tcPr>
            <w:tcW w:w="1467" w:type="dxa"/>
            <w:tcBorders>
              <w:left w:val="nil"/>
              <w:bottom w:val="single" w:sz="18" w:space="0" w:color="000000"/>
              <w:right w:val="nil"/>
            </w:tcBorders>
            <w:shd w:val="clear" w:color="auto" w:fill="FFFFFF"/>
            <w:vAlign w:val="bottom"/>
          </w:tcPr>
          <w:p w:rsidR="00444F9B" w:rsidRPr="00671617" w:rsidRDefault="00444F9B" w:rsidP="00DD0CDD">
            <w:pPr>
              <w:autoSpaceDE w:val="0"/>
              <w:autoSpaceDN w:val="0"/>
              <w:adjustRightInd w:val="0"/>
              <w:ind w:left="60" w:right="60"/>
              <w:jc w:val="center"/>
              <w:rPr>
                <w:color w:val="000000"/>
                <w:sz w:val="20"/>
              </w:rPr>
            </w:pPr>
            <w:r w:rsidRPr="00671617">
              <w:rPr>
                <w:color w:val="000000"/>
                <w:sz w:val="20"/>
              </w:rPr>
              <w:t>Upper Bound</w:t>
            </w:r>
          </w:p>
        </w:tc>
      </w:tr>
      <w:tr w:rsidR="00444F9B" w:rsidRPr="00671617" w:rsidTr="00845263">
        <w:trPr>
          <w:cantSplit/>
          <w:trHeight w:val="172"/>
          <w:jc w:val="center"/>
        </w:trPr>
        <w:tc>
          <w:tcPr>
            <w:tcW w:w="1094" w:type="dxa"/>
            <w:vMerge w:val="restart"/>
            <w:tcBorders>
              <w:top w:val="single" w:sz="18" w:space="0" w:color="000000"/>
              <w:left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thai silk</w:t>
            </w:r>
          </w:p>
        </w:tc>
        <w:tc>
          <w:tcPr>
            <w:tcW w:w="1129"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rayon</w:t>
            </w:r>
          </w:p>
        </w:tc>
        <w:tc>
          <w:tcPr>
            <w:tcW w:w="1547"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1,510</w:t>
            </w:r>
          </w:p>
        </w:tc>
        <w:tc>
          <w:tcPr>
            <w:tcW w:w="1113"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,057</w:t>
            </w:r>
          </w:p>
        </w:tc>
        <w:tc>
          <w:tcPr>
            <w:tcW w:w="1466"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 xml:space="preserve"> -,05</w:t>
            </w:r>
          </w:p>
        </w:tc>
        <w:tc>
          <w:tcPr>
            <w:tcW w:w="1467" w:type="dxa"/>
            <w:tcBorders>
              <w:top w:val="single" w:sz="18" w:space="0" w:color="000000"/>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3,07</w:t>
            </w:r>
          </w:p>
        </w:tc>
      </w:tr>
      <w:tr w:rsidR="00444F9B" w:rsidRPr="00671617" w:rsidTr="00845263">
        <w:trPr>
          <w:cantSplit/>
          <w:trHeight w:val="114"/>
          <w:jc w:val="center"/>
        </w:trPr>
        <w:tc>
          <w:tcPr>
            <w:tcW w:w="1094" w:type="dxa"/>
            <w:vMerge/>
            <w:tcBorders>
              <w:top w:val="single" w:sz="16" w:space="0" w:color="000000"/>
              <w:left w:val="nil"/>
              <w:right w:val="nil"/>
            </w:tcBorders>
            <w:shd w:val="clear" w:color="auto" w:fill="FFFFFF"/>
          </w:tcPr>
          <w:p w:rsidR="00444F9B" w:rsidRPr="00671617" w:rsidRDefault="00444F9B" w:rsidP="00DD0CDD">
            <w:pPr>
              <w:autoSpaceDE w:val="0"/>
              <w:autoSpaceDN w:val="0"/>
              <w:adjustRightInd w:val="0"/>
              <w:rPr>
                <w:color w:val="000000"/>
                <w:sz w:val="20"/>
              </w:rPr>
            </w:pPr>
          </w:p>
        </w:tc>
        <w:tc>
          <w:tcPr>
            <w:tcW w:w="1129" w:type="dxa"/>
            <w:tcBorders>
              <w:top w:val="nil"/>
              <w:left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polyester</w:t>
            </w:r>
          </w:p>
        </w:tc>
        <w:tc>
          <w:tcPr>
            <w:tcW w:w="1547"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2,755</w:t>
            </w:r>
            <w:r w:rsidRPr="00671617">
              <w:rPr>
                <w:color w:val="000000"/>
                <w:sz w:val="20"/>
                <w:vertAlign w:val="superscript"/>
              </w:rPr>
              <w:t>*</w:t>
            </w:r>
          </w:p>
        </w:tc>
        <w:tc>
          <w:tcPr>
            <w:tcW w:w="1113"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,001</w:t>
            </w:r>
          </w:p>
        </w:tc>
        <w:tc>
          <w:tcPr>
            <w:tcW w:w="1466"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1,20</w:t>
            </w:r>
          </w:p>
        </w:tc>
        <w:tc>
          <w:tcPr>
            <w:tcW w:w="1467"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4,31</w:t>
            </w:r>
          </w:p>
        </w:tc>
      </w:tr>
      <w:tr w:rsidR="00444F9B" w:rsidRPr="00671617" w:rsidTr="00845263">
        <w:trPr>
          <w:cantSplit/>
          <w:trHeight w:val="184"/>
          <w:jc w:val="center"/>
        </w:trPr>
        <w:tc>
          <w:tcPr>
            <w:tcW w:w="1094" w:type="dxa"/>
            <w:vMerge w:val="restart"/>
            <w:tcBorders>
              <w:top w:val="nil"/>
              <w:left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Rayon</w:t>
            </w:r>
          </w:p>
        </w:tc>
        <w:tc>
          <w:tcPr>
            <w:tcW w:w="112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thai silk</w:t>
            </w:r>
          </w:p>
        </w:tc>
        <w:tc>
          <w:tcPr>
            <w:tcW w:w="1547"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-1,510</w:t>
            </w:r>
          </w:p>
        </w:tc>
        <w:tc>
          <w:tcPr>
            <w:tcW w:w="111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,057</w:t>
            </w:r>
          </w:p>
        </w:tc>
        <w:tc>
          <w:tcPr>
            <w:tcW w:w="1466"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-3,07</w:t>
            </w:r>
          </w:p>
        </w:tc>
        <w:tc>
          <w:tcPr>
            <w:tcW w:w="1467"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,05</w:t>
            </w:r>
          </w:p>
        </w:tc>
      </w:tr>
      <w:tr w:rsidR="00444F9B" w:rsidRPr="00671617" w:rsidTr="00845263">
        <w:trPr>
          <w:cantSplit/>
          <w:trHeight w:val="114"/>
          <w:jc w:val="center"/>
        </w:trPr>
        <w:tc>
          <w:tcPr>
            <w:tcW w:w="1094" w:type="dxa"/>
            <w:vMerge/>
            <w:tcBorders>
              <w:top w:val="nil"/>
              <w:left w:val="nil"/>
              <w:right w:val="nil"/>
            </w:tcBorders>
            <w:shd w:val="clear" w:color="auto" w:fill="FFFFFF"/>
          </w:tcPr>
          <w:p w:rsidR="00444F9B" w:rsidRPr="00671617" w:rsidRDefault="00444F9B" w:rsidP="00DD0CDD">
            <w:pPr>
              <w:autoSpaceDE w:val="0"/>
              <w:autoSpaceDN w:val="0"/>
              <w:adjustRightInd w:val="0"/>
              <w:rPr>
                <w:color w:val="000000"/>
                <w:sz w:val="20"/>
              </w:rPr>
            </w:pPr>
          </w:p>
        </w:tc>
        <w:tc>
          <w:tcPr>
            <w:tcW w:w="1129" w:type="dxa"/>
            <w:tcBorders>
              <w:top w:val="nil"/>
              <w:left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polyester</w:t>
            </w:r>
          </w:p>
        </w:tc>
        <w:tc>
          <w:tcPr>
            <w:tcW w:w="1547"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1,245</w:t>
            </w:r>
          </w:p>
        </w:tc>
        <w:tc>
          <w:tcPr>
            <w:tcW w:w="1113"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,116</w:t>
            </w:r>
          </w:p>
        </w:tc>
        <w:tc>
          <w:tcPr>
            <w:tcW w:w="1466"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-,31</w:t>
            </w:r>
          </w:p>
        </w:tc>
        <w:tc>
          <w:tcPr>
            <w:tcW w:w="1467" w:type="dxa"/>
            <w:tcBorders>
              <w:top w:val="nil"/>
              <w:left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2,80</w:t>
            </w:r>
          </w:p>
        </w:tc>
      </w:tr>
      <w:tr w:rsidR="00444F9B" w:rsidRPr="00671617" w:rsidTr="00845263">
        <w:trPr>
          <w:cantSplit/>
          <w:trHeight w:val="184"/>
          <w:jc w:val="center"/>
        </w:trPr>
        <w:tc>
          <w:tcPr>
            <w:tcW w:w="1094" w:type="dxa"/>
            <w:vMerge w:val="restart"/>
            <w:tcBorders>
              <w:top w:val="nil"/>
              <w:left w:val="nil"/>
              <w:bottom w:val="single" w:sz="16" w:space="0" w:color="000000"/>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Polyester</w:t>
            </w:r>
          </w:p>
        </w:tc>
        <w:tc>
          <w:tcPr>
            <w:tcW w:w="1129"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thai silk</w:t>
            </w:r>
          </w:p>
        </w:tc>
        <w:tc>
          <w:tcPr>
            <w:tcW w:w="1547"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-2,755</w:t>
            </w:r>
            <w:r w:rsidRPr="00671617">
              <w:rPr>
                <w:color w:val="000000"/>
                <w:sz w:val="20"/>
                <w:vertAlign w:val="superscript"/>
              </w:rPr>
              <w:t>*</w:t>
            </w:r>
          </w:p>
        </w:tc>
        <w:tc>
          <w:tcPr>
            <w:tcW w:w="111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,001</w:t>
            </w:r>
          </w:p>
        </w:tc>
        <w:tc>
          <w:tcPr>
            <w:tcW w:w="1466"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-4,31</w:t>
            </w:r>
          </w:p>
        </w:tc>
        <w:tc>
          <w:tcPr>
            <w:tcW w:w="1467" w:type="dxa"/>
            <w:tcBorders>
              <w:top w:val="nil"/>
              <w:left w:val="nil"/>
              <w:bottom w:val="nil"/>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-1,20</w:t>
            </w:r>
          </w:p>
        </w:tc>
      </w:tr>
      <w:tr w:rsidR="00444F9B" w:rsidRPr="00671617" w:rsidTr="00845263">
        <w:trPr>
          <w:cantSplit/>
          <w:trHeight w:val="114"/>
          <w:jc w:val="center"/>
        </w:trPr>
        <w:tc>
          <w:tcPr>
            <w:tcW w:w="1094" w:type="dxa"/>
            <w:vMerge/>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rPr>
                <w:color w:val="000000"/>
                <w:sz w:val="20"/>
              </w:rPr>
            </w:pPr>
          </w:p>
        </w:tc>
        <w:tc>
          <w:tcPr>
            <w:tcW w:w="1129"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rPr>
                <w:color w:val="000000"/>
                <w:sz w:val="20"/>
              </w:rPr>
            </w:pPr>
            <w:r w:rsidRPr="00671617">
              <w:rPr>
                <w:color w:val="000000"/>
                <w:sz w:val="20"/>
              </w:rPr>
              <w:t>rayon</w:t>
            </w:r>
          </w:p>
        </w:tc>
        <w:tc>
          <w:tcPr>
            <w:tcW w:w="1547"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-1,245</w:t>
            </w:r>
          </w:p>
        </w:tc>
        <w:tc>
          <w:tcPr>
            <w:tcW w:w="1113"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,787</w:t>
            </w:r>
          </w:p>
        </w:tc>
        <w:tc>
          <w:tcPr>
            <w:tcW w:w="1063"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,116</w:t>
            </w:r>
          </w:p>
        </w:tc>
        <w:tc>
          <w:tcPr>
            <w:tcW w:w="1466"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-2,80</w:t>
            </w:r>
          </w:p>
        </w:tc>
        <w:tc>
          <w:tcPr>
            <w:tcW w:w="1467" w:type="dxa"/>
            <w:tcBorders>
              <w:top w:val="nil"/>
              <w:left w:val="nil"/>
              <w:bottom w:val="single" w:sz="18" w:space="0" w:color="000000"/>
              <w:right w:val="nil"/>
            </w:tcBorders>
            <w:shd w:val="clear" w:color="auto" w:fill="FFFFFF"/>
          </w:tcPr>
          <w:p w:rsidR="00444F9B" w:rsidRPr="00671617" w:rsidRDefault="00444F9B" w:rsidP="00DD0CDD">
            <w:pPr>
              <w:autoSpaceDE w:val="0"/>
              <w:autoSpaceDN w:val="0"/>
              <w:adjustRightInd w:val="0"/>
              <w:ind w:left="60" w:right="60"/>
              <w:jc w:val="right"/>
              <w:rPr>
                <w:color w:val="000000"/>
                <w:sz w:val="20"/>
              </w:rPr>
            </w:pPr>
            <w:r w:rsidRPr="00671617">
              <w:rPr>
                <w:color w:val="000000"/>
                <w:sz w:val="20"/>
              </w:rPr>
              <w:t>,31</w:t>
            </w:r>
          </w:p>
        </w:tc>
      </w:tr>
      <w:tr w:rsidR="00444F9B" w:rsidRPr="00671617" w:rsidTr="00714031">
        <w:trPr>
          <w:cantSplit/>
          <w:trHeight w:val="2764"/>
          <w:jc w:val="center"/>
        </w:trPr>
        <w:tc>
          <w:tcPr>
            <w:tcW w:w="8880" w:type="dxa"/>
            <w:gridSpan w:val="7"/>
            <w:tcBorders>
              <w:top w:val="single" w:sz="18" w:space="0" w:color="000000"/>
              <w:left w:val="nil"/>
              <w:bottom w:val="nil"/>
              <w:right w:val="nil"/>
            </w:tcBorders>
            <w:shd w:val="clear" w:color="auto" w:fill="FFFFFF"/>
          </w:tcPr>
          <w:p w:rsidR="00444F9B" w:rsidRDefault="00444F9B" w:rsidP="00DD0CDD">
            <w:pPr>
              <w:autoSpaceDE w:val="0"/>
              <w:autoSpaceDN w:val="0"/>
              <w:adjustRightInd w:val="0"/>
              <w:ind w:left="60" w:right="60"/>
              <w:rPr>
                <w:color w:val="000000"/>
                <w:sz w:val="20"/>
              </w:rPr>
            </w:pPr>
            <w:r w:rsidRPr="00671617">
              <w:rPr>
                <w:color w:val="000000"/>
                <w:sz w:val="20"/>
              </w:rPr>
              <w:t>*. The mean difference is significant at the 0.05 level.</w:t>
            </w:r>
          </w:p>
          <w:p w:rsidR="00014B41" w:rsidRDefault="00014B41" w:rsidP="00014B41">
            <w:pPr>
              <w:ind w:firstLine="567"/>
              <w:jc w:val="both"/>
              <w:rPr>
                <w:sz w:val="20"/>
              </w:rPr>
            </w:pPr>
            <w:r w:rsidRPr="00014B41">
              <w:rPr>
                <w:sz w:val="20"/>
              </w:rPr>
              <w:t xml:space="preserve">Hasil Uji Lanjut Post Hoc LSD digunakan untuk mengetahui variabel mana yang memiliki perbedaan pada hasil </w:t>
            </w:r>
            <w:r w:rsidRPr="00014B41">
              <w:rPr>
                <w:i/>
                <w:sz w:val="20"/>
              </w:rPr>
              <w:t>One Shoulder Dress</w:t>
            </w:r>
            <w:r w:rsidRPr="00014B41">
              <w:rPr>
                <w:sz w:val="20"/>
              </w:rPr>
              <w:t xml:space="preserve"> menggunakan tiga bahan dengan melihat ada tidaknya tanda * pada kolom </w:t>
            </w:r>
            <w:r w:rsidRPr="00014B41">
              <w:rPr>
                <w:i/>
                <w:sz w:val="20"/>
              </w:rPr>
              <w:t>mean difference</w:t>
            </w:r>
            <w:r w:rsidRPr="00014B41">
              <w:rPr>
                <w:sz w:val="20"/>
              </w:rPr>
              <w:t>. Tanda * menunjukkan adanya perbedaan mean (rata-rata) yang signifikan yaitu:</w:t>
            </w:r>
          </w:p>
          <w:p w:rsidR="00714031" w:rsidRPr="00014B41" w:rsidRDefault="00714031" w:rsidP="00014B41">
            <w:pPr>
              <w:ind w:firstLine="567"/>
              <w:jc w:val="both"/>
              <w:rPr>
                <w:sz w:val="20"/>
              </w:rPr>
            </w:pPr>
          </w:p>
          <w:p w:rsidR="00014B41" w:rsidRPr="00014B41" w:rsidRDefault="00014B41" w:rsidP="00014B41">
            <w:pPr>
              <w:pStyle w:val="ListParagraph"/>
              <w:numPr>
                <w:ilvl w:val="0"/>
                <w:numId w:val="17"/>
              </w:numPr>
              <w:spacing w:line="240" w:lineRule="auto"/>
              <w:ind w:left="567" w:hanging="567"/>
              <w:jc w:val="both"/>
              <w:rPr>
                <w:rFonts w:ascii="Times New Roman" w:hAnsi="Times New Roman" w:cs="Times New Roman"/>
                <w:sz w:val="20"/>
                <w:szCs w:val="20"/>
              </w:rPr>
            </w:pPr>
            <w:r w:rsidRPr="00014B41">
              <w:rPr>
                <w:rFonts w:ascii="Times New Roman" w:hAnsi="Times New Roman" w:cs="Times New Roman"/>
                <w:sz w:val="20"/>
                <w:szCs w:val="20"/>
              </w:rPr>
              <w:t xml:space="preserve">Bahan </w:t>
            </w:r>
            <w:r w:rsidRPr="00014B41">
              <w:rPr>
                <w:rFonts w:ascii="Times New Roman" w:hAnsi="Times New Roman" w:cs="Times New Roman"/>
                <w:i/>
                <w:sz w:val="20"/>
                <w:szCs w:val="20"/>
              </w:rPr>
              <w:t>Thai silk</w:t>
            </w:r>
            <w:r w:rsidRPr="00014B41">
              <w:rPr>
                <w:rFonts w:ascii="Times New Roman" w:hAnsi="Times New Roman" w:cs="Times New Roman"/>
                <w:sz w:val="20"/>
                <w:szCs w:val="20"/>
              </w:rPr>
              <w:t xml:space="preserve"> memiliki signifikan yang sama dengan kain </w:t>
            </w:r>
            <w:r w:rsidRPr="00014B41">
              <w:rPr>
                <w:rFonts w:ascii="Times New Roman" w:hAnsi="Times New Roman" w:cs="Times New Roman"/>
                <w:i/>
                <w:sz w:val="20"/>
                <w:szCs w:val="20"/>
              </w:rPr>
              <w:t>Rayon</w:t>
            </w:r>
            <w:r w:rsidRPr="00014B41">
              <w:rPr>
                <w:rFonts w:ascii="Times New Roman" w:hAnsi="Times New Roman" w:cs="Times New Roman"/>
                <w:sz w:val="20"/>
                <w:szCs w:val="20"/>
              </w:rPr>
              <w:t xml:space="preserve"> dan berbeda signifikan dengan kain </w:t>
            </w:r>
            <w:r w:rsidRPr="00014B41">
              <w:rPr>
                <w:rFonts w:ascii="Times New Roman" w:hAnsi="Times New Roman" w:cs="Times New Roman"/>
                <w:i/>
                <w:sz w:val="20"/>
                <w:szCs w:val="20"/>
              </w:rPr>
              <w:t>Polyester</w:t>
            </w:r>
            <w:r w:rsidRPr="00014B41">
              <w:rPr>
                <w:rFonts w:ascii="Times New Roman" w:hAnsi="Times New Roman" w:cs="Times New Roman"/>
                <w:sz w:val="20"/>
                <w:szCs w:val="20"/>
              </w:rPr>
              <w:t>.</w:t>
            </w:r>
          </w:p>
          <w:p w:rsidR="00014B41" w:rsidRPr="00014B41" w:rsidRDefault="00014B41" w:rsidP="00014B41">
            <w:pPr>
              <w:pStyle w:val="ListParagraph"/>
              <w:numPr>
                <w:ilvl w:val="0"/>
                <w:numId w:val="17"/>
              </w:numPr>
              <w:spacing w:line="240" w:lineRule="auto"/>
              <w:ind w:left="567" w:hanging="567"/>
              <w:jc w:val="both"/>
              <w:rPr>
                <w:rFonts w:ascii="Times New Roman" w:hAnsi="Times New Roman" w:cs="Times New Roman"/>
                <w:sz w:val="20"/>
                <w:szCs w:val="20"/>
              </w:rPr>
            </w:pPr>
            <w:r w:rsidRPr="00014B41">
              <w:rPr>
                <w:rFonts w:ascii="Times New Roman" w:hAnsi="Times New Roman" w:cs="Times New Roman"/>
                <w:sz w:val="20"/>
                <w:szCs w:val="20"/>
              </w:rPr>
              <w:t xml:space="preserve">Bahan </w:t>
            </w:r>
            <w:r w:rsidRPr="00014B41">
              <w:rPr>
                <w:rFonts w:ascii="Times New Roman" w:hAnsi="Times New Roman" w:cs="Times New Roman"/>
                <w:i/>
                <w:sz w:val="20"/>
                <w:szCs w:val="20"/>
              </w:rPr>
              <w:t>Rayon</w:t>
            </w:r>
            <w:r w:rsidRPr="00014B41">
              <w:rPr>
                <w:rFonts w:ascii="Times New Roman" w:hAnsi="Times New Roman" w:cs="Times New Roman"/>
                <w:sz w:val="20"/>
                <w:szCs w:val="20"/>
              </w:rPr>
              <w:t xml:space="preserve"> memiliki signifikan yang sama dengan </w:t>
            </w:r>
            <w:r w:rsidRPr="00014B41">
              <w:rPr>
                <w:rFonts w:ascii="Times New Roman" w:hAnsi="Times New Roman" w:cs="Times New Roman"/>
                <w:i/>
                <w:sz w:val="20"/>
                <w:szCs w:val="20"/>
              </w:rPr>
              <w:t>Thai silk</w:t>
            </w:r>
            <w:r w:rsidRPr="00014B41">
              <w:rPr>
                <w:rFonts w:ascii="Times New Roman" w:hAnsi="Times New Roman" w:cs="Times New Roman"/>
                <w:sz w:val="20"/>
                <w:szCs w:val="20"/>
              </w:rPr>
              <w:t xml:space="preserve"> dan berbeda signifikan dengan </w:t>
            </w:r>
            <w:r w:rsidRPr="00014B41">
              <w:rPr>
                <w:rFonts w:ascii="Times New Roman" w:hAnsi="Times New Roman" w:cs="Times New Roman"/>
                <w:i/>
                <w:sz w:val="20"/>
                <w:szCs w:val="20"/>
              </w:rPr>
              <w:t>Polyester.</w:t>
            </w:r>
          </w:p>
          <w:p w:rsidR="00845263" w:rsidRPr="00845263" w:rsidRDefault="00014B41" w:rsidP="00845263">
            <w:pPr>
              <w:pStyle w:val="ListParagraph"/>
              <w:numPr>
                <w:ilvl w:val="0"/>
                <w:numId w:val="17"/>
              </w:numPr>
              <w:spacing w:line="240" w:lineRule="auto"/>
              <w:ind w:left="567" w:hanging="567"/>
              <w:jc w:val="both"/>
              <w:rPr>
                <w:rFonts w:ascii="Times New Roman" w:hAnsi="Times New Roman" w:cs="Times New Roman"/>
                <w:sz w:val="24"/>
                <w:szCs w:val="24"/>
              </w:rPr>
            </w:pPr>
            <w:r w:rsidRPr="00014B41">
              <w:rPr>
                <w:rFonts w:ascii="Times New Roman" w:hAnsi="Times New Roman" w:cs="Times New Roman"/>
                <w:sz w:val="20"/>
                <w:szCs w:val="20"/>
              </w:rPr>
              <w:t xml:space="preserve">Bahan </w:t>
            </w:r>
            <w:r w:rsidRPr="00014B41">
              <w:rPr>
                <w:rFonts w:ascii="Times New Roman" w:hAnsi="Times New Roman" w:cs="Times New Roman"/>
                <w:i/>
                <w:sz w:val="20"/>
                <w:szCs w:val="20"/>
              </w:rPr>
              <w:t>Polyester</w:t>
            </w:r>
            <w:r w:rsidRPr="00014B41">
              <w:rPr>
                <w:rFonts w:ascii="Times New Roman" w:hAnsi="Times New Roman" w:cs="Times New Roman"/>
                <w:sz w:val="20"/>
                <w:szCs w:val="20"/>
              </w:rPr>
              <w:t xml:space="preserve"> berbeda signifikan dengan </w:t>
            </w:r>
            <w:r w:rsidRPr="00014B41">
              <w:rPr>
                <w:rFonts w:ascii="Times New Roman" w:hAnsi="Times New Roman" w:cs="Times New Roman"/>
                <w:i/>
                <w:sz w:val="20"/>
                <w:szCs w:val="20"/>
              </w:rPr>
              <w:t>Thai silk</w:t>
            </w:r>
            <w:r w:rsidRPr="00014B41">
              <w:rPr>
                <w:rFonts w:ascii="Times New Roman" w:hAnsi="Times New Roman" w:cs="Times New Roman"/>
                <w:sz w:val="20"/>
                <w:szCs w:val="20"/>
              </w:rPr>
              <w:t xml:space="preserve"> dan memiliki signifikan yang sama dengan </w:t>
            </w:r>
            <w:r w:rsidRPr="00014B41">
              <w:rPr>
                <w:rFonts w:ascii="Times New Roman" w:hAnsi="Times New Roman" w:cs="Times New Roman"/>
                <w:i/>
                <w:sz w:val="20"/>
                <w:szCs w:val="20"/>
              </w:rPr>
              <w:t>Rayon.</w:t>
            </w:r>
          </w:p>
          <w:p w:rsidR="00014B41" w:rsidRPr="00014B41" w:rsidRDefault="00014B41" w:rsidP="00DD0CDD">
            <w:pPr>
              <w:autoSpaceDE w:val="0"/>
              <w:autoSpaceDN w:val="0"/>
              <w:adjustRightInd w:val="0"/>
              <w:ind w:left="60" w:right="60"/>
              <w:rPr>
                <w:b/>
                <w:color w:val="000000"/>
                <w:sz w:val="20"/>
              </w:rPr>
            </w:pPr>
          </w:p>
        </w:tc>
      </w:tr>
    </w:tbl>
    <w:p w:rsidR="00444F9B" w:rsidRPr="00671617" w:rsidRDefault="00444F9B" w:rsidP="00845263">
      <w:pPr>
        <w:tabs>
          <w:tab w:val="left" w:pos="7150"/>
        </w:tabs>
        <w:autoSpaceDE w:val="0"/>
        <w:autoSpaceDN w:val="0"/>
        <w:adjustRightInd w:val="0"/>
        <w:rPr>
          <w:sz w:val="20"/>
        </w:rPr>
      </w:pPr>
    </w:p>
    <w:p w:rsidR="00714031" w:rsidRDefault="004F7232" w:rsidP="00714031">
      <w:pPr>
        <w:pStyle w:val="ListParagraph"/>
        <w:numPr>
          <w:ilvl w:val="0"/>
          <w:numId w:val="10"/>
        </w:numPr>
        <w:ind w:left="284" w:hanging="284"/>
        <w:jc w:val="both"/>
        <w:rPr>
          <w:rFonts w:ascii="Times New Roman" w:hAnsi="Times New Roman" w:cs="Times New Roman"/>
          <w:b/>
          <w:sz w:val="20"/>
          <w:lang w:val="en-ID"/>
        </w:rPr>
      </w:pPr>
      <w:r w:rsidRPr="00845263">
        <w:rPr>
          <w:rFonts w:ascii="Times New Roman" w:hAnsi="Times New Roman" w:cs="Times New Roman"/>
          <w:b/>
          <w:sz w:val="20"/>
          <w:lang w:val="en-ID"/>
        </w:rPr>
        <w:t>Pembahasan</w:t>
      </w:r>
    </w:p>
    <w:p w:rsidR="00714031" w:rsidRPr="006D3910" w:rsidRDefault="00714031" w:rsidP="00714031">
      <w:pPr>
        <w:pStyle w:val="ListParagraph"/>
        <w:ind w:left="0" w:firstLine="284"/>
        <w:jc w:val="both"/>
        <w:rPr>
          <w:rFonts w:ascii="Times New Roman" w:hAnsi="Times New Roman" w:cs="Times New Roman"/>
          <w:b/>
          <w:i/>
          <w:sz w:val="20"/>
          <w:lang w:val="en-ID"/>
        </w:rPr>
      </w:pPr>
      <w:r w:rsidRPr="00714031">
        <w:rPr>
          <w:rFonts w:ascii="Times New Roman" w:hAnsi="Times New Roman" w:cs="Times New Roman"/>
          <w:sz w:val="20"/>
          <w:szCs w:val="20"/>
        </w:rPr>
        <w:t xml:space="preserve">Penelitian ini merupakan penelitian eksperimen. Penelitian dilakukan dalam beberapa tahap, diawali dengan menganalisis masalah, pengumpulan informasi, desain produk, validasi produk, hingga uji coba produk. Hasil akhir dari penelitian ini adalah produk berupa </w:t>
      </w:r>
      <w:r w:rsidRPr="00714031">
        <w:rPr>
          <w:rFonts w:ascii="Times New Roman" w:hAnsi="Times New Roman" w:cs="Times New Roman"/>
          <w:i/>
          <w:sz w:val="20"/>
          <w:szCs w:val="20"/>
        </w:rPr>
        <w:t>One Shoulder Dress</w:t>
      </w:r>
      <w:r w:rsidRPr="00714031">
        <w:rPr>
          <w:rFonts w:ascii="Times New Roman" w:hAnsi="Times New Roman" w:cs="Times New Roman"/>
          <w:sz w:val="20"/>
          <w:szCs w:val="20"/>
        </w:rPr>
        <w:t xml:space="preserve"> menggunakan bahan </w:t>
      </w:r>
      <w:r w:rsidRPr="006D3910">
        <w:rPr>
          <w:rFonts w:ascii="Times New Roman" w:hAnsi="Times New Roman" w:cs="Times New Roman"/>
          <w:i/>
          <w:sz w:val="20"/>
          <w:szCs w:val="20"/>
        </w:rPr>
        <w:t>Thai silk, Rayon, Polyester.</w:t>
      </w:r>
    </w:p>
    <w:p w:rsidR="00714031" w:rsidRDefault="00714031" w:rsidP="00714031">
      <w:pPr>
        <w:jc w:val="both"/>
        <w:rPr>
          <w:bCs/>
          <w:i/>
          <w:color w:val="000000"/>
          <w:sz w:val="20"/>
        </w:rPr>
      </w:pPr>
      <w:r w:rsidRPr="00714031">
        <w:rPr>
          <w:sz w:val="20"/>
        </w:rPr>
        <w:t xml:space="preserve">Pembuatan </w:t>
      </w:r>
      <w:r w:rsidRPr="00714031">
        <w:rPr>
          <w:i/>
          <w:sz w:val="20"/>
        </w:rPr>
        <w:t xml:space="preserve">One Shoulder Dress </w:t>
      </w:r>
      <w:r w:rsidRPr="00714031">
        <w:rPr>
          <w:sz w:val="20"/>
        </w:rPr>
        <w:t xml:space="preserve">ini diperoleh melalui hasil wawancara dengan model berkaitan dengan kenyamanan busana. Uji kelayakan instrumen dilakukan oleh validator ahli instrumen yaitu dosen berjumlah 3 orang. Panelis ahli produk berjumlah 3  yaitu dosen, guru, dan pengusaha butik, serta panelis terlatih berjumlah 46 orang yaitu mahasiswa Tata Busana angkatan 2016. Hasil Uji Anava </w:t>
      </w:r>
      <w:r w:rsidRPr="00714031">
        <w:rPr>
          <w:rFonts w:asciiTheme="majorBidi" w:hAnsiTheme="majorBidi" w:cstheme="majorBidi"/>
          <w:sz w:val="20"/>
        </w:rPr>
        <w:t xml:space="preserve">menunjukkan </w:t>
      </w:r>
      <w:r w:rsidRPr="00714031">
        <w:rPr>
          <w:sz w:val="20"/>
        </w:rPr>
        <w:t>fhitung 6,143 &gt; ftabel 0,003 dengan taraf signifikan α = 5%,</w:t>
      </w:r>
      <w:r w:rsidRPr="00714031">
        <w:rPr>
          <w:rFonts w:asciiTheme="majorBidi" w:hAnsiTheme="majorBidi" w:cstheme="majorBidi"/>
          <w:sz w:val="20"/>
        </w:rPr>
        <w:t xml:space="preserve"> m</w:t>
      </w:r>
      <w:r w:rsidRPr="00714031">
        <w:rPr>
          <w:bCs/>
          <w:color w:val="000000"/>
          <w:sz w:val="20"/>
        </w:rPr>
        <w:t xml:space="preserve">aka hal tersebut menunjukkan ada perbedaan hasil </w:t>
      </w:r>
      <w:r w:rsidRPr="00714031">
        <w:rPr>
          <w:bCs/>
          <w:i/>
          <w:color w:val="000000"/>
          <w:sz w:val="20"/>
        </w:rPr>
        <w:t>One Shoulder Dress</w:t>
      </w:r>
      <w:r w:rsidRPr="00714031">
        <w:rPr>
          <w:bCs/>
          <w:color w:val="000000"/>
          <w:sz w:val="20"/>
        </w:rPr>
        <w:t xml:space="preserve"> ditinjau dari bahan </w:t>
      </w:r>
      <w:r w:rsidRPr="006D3910">
        <w:rPr>
          <w:bCs/>
          <w:i/>
          <w:color w:val="000000"/>
          <w:sz w:val="20"/>
        </w:rPr>
        <w:t>Thai silk, Rayon, Polyester.</w:t>
      </w:r>
    </w:p>
    <w:p w:rsidR="00C870C7" w:rsidRPr="00C870C7" w:rsidRDefault="00C870C7" w:rsidP="00C870C7">
      <w:pPr>
        <w:pStyle w:val="ListParagraph"/>
        <w:numPr>
          <w:ilvl w:val="0"/>
          <w:numId w:val="19"/>
        </w:numPr>
        <w:spacing w:line="240" w:lineRule="auto"/>
        <w:ind w:left="284" w:hanging="284"/>
        <w:jc w:val="both"/>
        <w:rPr>
          <w:rFonts w:ascii="Times New Roman" w:hAnsi="Times New Roman" w:cs="Times New Roman"/>
          <w:bCs/>
          <w:color w:val="000000"/>
          <w:sz w:val="20"/>
          <w:szCs w:val="20"/>
        </w:rPr>
      </w:pPr>
      <w:r w:rsidRPr="00C870C7">
        <w:rPr>
          <w:rFonts w:ascii="Times New Roman" w:hAnsi="Times New Roman" w:cs="Times New Roman"/>
          <w:bCs/>
          <w:color w:val="000000"/>
          <w:sz w:val="20"/>
          <w:szCs w:val="20"/>
        </w:rPr>
        <w:t xml:space="preserve">Perbedaan Hasil </w:t>
      </w:r>
      <w:r w:rsidRPr="00C870C7">
        <w:rPr>
          <w:rFonts w:ascii="Times New Roman" w:hAnsi="Times New Roman" w:cs="Times New Roman"/>
          <w:bCs/>
          <w:i/>
          <w:color w:val="000000"/>
          <w:sz w:val="20"/>
          <w:szCs w:val="20"/>
        </w:rPr>
        <w:t>One Shoulder Dress</w:t>
      </w:r>
    </w:p>
    <w:p w:rsidR="00C870C7" w:rsidRPr="00C870C7" w:rsidRDefault="00C870C7" w:rsidP="00C870C7">
      <w:pPr>
        <w:pStyle w:val="ListParagraph"/>
        <w:numPr>
          <w:ilvl w:val="3"/>
          <w:numId w:val="18"/>
        </w:numPr>
        <w:spacing w:line="240" w:lineRule="auto"/>
        <w:ind w:left="284" w:hanging="284"/>
        <w:jc w:val="both"/>
        <w:rPr>
          <w:rFonts w:ascii="Times New Roman" w:hAnsi="Times New Roman" w:cs="Times New Roman"/>
          <w:bCs/>
          <w:color w:val="000000"/>
          <w:sz w:val="20"/>
          <w:szCs w:val="20"/>
        </w:rPr>
      </w:pPr>
      <w:r w:rsidRPr="00C870C7">
        <w:rPr>
          <w:rFonts w:ascii="Times New Roman" w:hAnsi="Times New Roman" w:cs="Times New Roman"/>
          <w:bCs/>
          <w:color w:val="000000"/>
          <w:sz w:val="20"/>
          <w:szCs w:val="20"/>
        </w:rPr>
        <w:t>Bagian badan</w:t>
      </w:r>
    </w:p>
    <w:p w:rsidR="00C870C7" w:rsidRPr="00C870C7" w:rsidRDefault="00C870C7" w:rsidP="00C870C7">
      <w:pPr>
        <w:pStyle w:val="ListParagraph"/>
        <w:autoSpaceDE w:val="0"/>
        <w:autoSpaceDN w:val="0"/>
        <w:adjustRightInd w:val="0"/>
        <w:spacing w:after="0" w:line="240" w:lineRule="auto"/>
        <w:ind w:left="0" w:firstLine="284"/>
        <w:jc w:val="both"/>
        <w:rPr>
          <w:rFonts w:ascii="Times New Roman" w:hAnsi="Times New Roman" w:cs="Times New Roman"/>
          <w:sz w:val="20"/>
          <w:szCs w:val="20"/>
        </w:rPr>
      </w:pPr>
      <w:r w:rsidRPr="00C870C7">
        <w:rPr>
          <w:rFonts w:ascii="Times New Roman" w:hAnsi="Times New Roman" w:cs="Times New Roman"/>
          <w:sz w:val="20"/>
          <w:szCs w:val="20"/>
          <w:lang w:val="en-US"/>
        </w:rPr>
        <w:t xml:space="preserve">Hasil </w:t>
      </w:r>
      <w:r w:rsidRPr="00C870C7">
        <w:rPr>
          <w:rFonts w:ascii="Times New Roman" w:hAnsi="Times New Roman" w:cs="Times New Roman"/>
          <w:bCs/>
          <w:i/>
          <w:color w:val="000000"/>
          <w:sz w:val="20"/>
          <w:szCs w:val="20"/>
        </w:rPr>
        <w:t>One Shoulder Dress</w:t>
      </w:r>
      <w:r w:rsidRPr="00C870C7">
        <w:rPr>
          <w:rFonts w:ascii="Times New Roman" w:hAnsi="Times New Roman" w:cs="Times New Roman"/>
          <w:sz w:val="20"/>
          <w:szCs w:val="20"/>
          <w:lang w:val="en-US"/>
        </w:rPr>
        <w:t xml:space="preserve"> </w:t>
      </w:r>
      <w:r w:rsidRPr="00C870C7">
        <w:rPr>
          <w:rFonts w:ascii="Times New Roman" w:hAnsi="Times New Roman" w:cs="Times New Roman"/>
          <w:sz w:val="20"/>
          <w:szCs w:val="20"/>
        </w:rPr>
        <w:t xml:space="preserve">menggunakan bahan </w:t>
      </w:r>
      <w:r w:rsidRPr="00C870C7">
        <w:rPr>
          <w:rFonts w:ascii="Times New Roman" w:hAnsi="Times New Roman" w:cs="Times New Roman"/>
          <w:i/>
          <w:sz w:val="20"/>
          <w:szCs w:val="20"/>
        </w:rPr>
        <w:t>Thai silk</w:t>
      </w:r>
      <w:r w:rsidRPr="00C870C7">
        <w:rPr>
          <w:rFonts w:ascii="Times New Roman" w:hAnsi="Times New Roman" w:cs="Times New Roman"/>
          <w:sz w:val="20"/>
          <w:szCs w:val="20"/>
        </w:rPr>
        <w:t>,</w:t>
      </w:r>
      <w:r w:rsidRPr="00C870C7">
        <w:rPr>
          <w:rFonts w:ascii="Times New Roman" w:hAnsi="Times New Roman" w:cs="Times New Roman"/>
          <w:sz w:val="20"/>
          <w:szCs w:val="20"/>
          <w:lang w:val="en-US"/>
        </w:rPr>
        <w:t xml:space="preserve"> pada bagian badan pas</w:t>
      </w:r>
      <w:r w:rsidRPr="00C870C7">
        <w:rPr>
          <w:rFonts w:ascii="Times New Roman" w:hAnsi="Times New Roman" w:cs="Times New Roman"/>
          <w:sz w:val="20"/>
          <w:szCs w:val="20"/>
        </w:rPr>
        <w:t xml:space="preserve">, tampak rapi, tidak ada kerutan dibagian sambungan jahitan. Bagian badan menggunakan bahan </w:t>
      </w:r>
      <w:r w:rsidRPr="00C870C7">
        <w:rPr>
          <w:rFonts w:ascii="Times New Roman" w:hAnsi="Times New Roman" w:cs="Times New Roman"/>
          <w:i/>
          <w:sz w:val="20"/>
          <w:szCs w:val="20"/>
        </w:rPr>
        <w:t>Rayon</w:t>
      </w:r>
      <w:r w:rsidRPr="00C870C7">
        <w:rPr>
          <w:rFonts w:ascii="Times New Roman" w:hAnsi="Times New Roman" w:cs="Times New Roman"/>
          <w:sz w:val="20"/>
          <w:szCs w:val="20"/>
        </w:rPr>
        <w:t xml:space="preserve"> yang dihasilkan pas dibadan, kurang rapi, ada kerutan dibagian sambungan jahitan. Bahan </w:t>
      </w:r>
      <w:r w:rsidRPr="00C870C7">
        <w:rPr>
          <w:rFonts w:ascii="Times New Roman" w:hAnsi="Times New Roman" w:cs="Times New Roman"/>
          <w:i/>
          <w:sz w:val="20"/>
          <w:szCs w:val="20"/>
        </w:rPr>
        <w:t>Polyester</w:t>
      </w:r>
      <w:r w:rsidRPr="00C870C7">
        <w:rPr>
          <w:rFonts w:ascii="Times New Roman" w:hAnsi="Times New Roman" w:cs="Times New Roman"/>
          <w:sz w:val="20"/>
          <w:szCs w:val="20"/>
        </w:rPr>
        <w:t xml:space="preserve">, bagian badan yang dihasilkan pas dibadan, tidak rapi, ada kerutan dibagian sambungan jahitan.  </w:t>
      </w:r>
    </w:p>
    <w:p w:rsidR="00204016" w:rsidRDefault="00204016" w:rsidP="00C870C7">
      <w:pPr>
        <w:pStyle w:val="ListParagraph"/>
        <w:numPr>
          <w:ilvl w:val="3"/>
          <w:numId w:val="18"/>
        </w:numPr>
        <w:autoSpaceDE w:val="0"/>
        <w:autoSpaceDN w:val="0"/>
        <w:adjustRightInd w:val="0"/>
        <w:spacing w:after="0" w:line="240" w:lineRule="auto"/>
        <w:ind w:left="284" w:hanging="284"/>
        <w:jc w:val="both"/>
        <w:rPr>
          <w:rFonts w:ascii="Times New Roman" w:hAnsi="Times New Roman" w:cs="Times New Roman"/>
          <w:sz w:val="20"/>
          <w:szCs w:val="20"/>
        </w:rPr>
        <w:sectPr w:rsidR="00204016" w:rsidSect="00204016">
          <w:pgSz w:w="11907" w:h="16839" w:code="9"/>
          <w:pgMar w:top="1440" w:right="1440" w:bottom="1701" w:left="1440" w:header="720" w:footer="720" w:gutter="0"/>
          <w:pgNumType w:start="5"/>
          <w:cols w:space="720"/>
          <w:titlePg/>
          <w:docGrid w:linePitch="326"/>
        </w:sectPr>
      </w:pPr>
    </w:p>
    <w:p w:rsidR="00C870C7" w:rsidRPr="00C870C7" w:rsidRDefault="00C870C7" w:rsidP="00C870C7">
      <w:pPr>
        <w:pStyle w:val="ListParagraph"/>
        <w:numPr>
          <w:ilvl w:val="3"/>
          <w:numId w:val="18"/>
        </w:numPr>
        <w:autoSpaceDE w:val="0"/>
        <w:autoSpaceDN w:val="0"/>
        <w:adjustRightInd w:val="0"/>
        <w:spacing w:after="0" w:line="240" w:lineRule="auto"/>
        <w:ind w:left="284" w:hanging="284"/>
        <w:jc w:val="both"/>
        <w:rPr>
          <w:rFonts w:ascii="Times New Roman" w:hAnsi="Times New Roman" w:cs="Times New Roman"/>
          <w:sz w:val="20"/>
          <w:szCs w:val="20"/>
        </w:rPr>
      </w:pPr>
      <w:r w:rsidRPr="00C870C7">
        <w:rPr>
          <w:rFonts w:ascii="Times New Roman" w:hAnsi="Times New Roman" w:cs="Times New Roman"/>
          <w:sz w:val="20"/>
          <w:szCs w:val="20"/>
        </w:rPr>
        <w:lastRenderedPageBreak/>
        <w:t>Jatuhnya rok</w:t>
      </w:r>
    </w:p>
    <w:p w:rsidR="00C870C7" w:rsidRPr="00C870C7" w:rsidRDefault="00C870C7" w:rsidP="00C870C7">
      <w:pPr>
        <w:autoSpaceDE w:val="0"/>
        <w:autoSpaceDN w:val="0"/>
        <w:adjustRightInd w:val="0"/>
        <w:ind w:firstLine="284"/>
        <w:jc w:val="both"/>
        <w:rPr>
          <w:sz w:val="20"/>
        </w:rPr>
      </w:pPr>
      <w:r w:rsidRPr="00C870C7">
        <w:rPr>
          <w:sz w:val="20"/>
        </w:rPr>
        <w:t xml:space="preserve">Jatuhnya rok menggunakan bahan </w:t>
      </w:r>
      <w:r w:rsidRPr="00C870C7">
        <w:rPr>
          <w:i/>
          <w:sz w:val="20"/>
        </w:rPr>
        <w:t>Thai silk</w:t>
      </w:r>
      <w:r w:rsidRPr="00C870C7">
        <w:rPr>
          <w:sz w:val="20"/>
        </w:rPr>
        <w:t xml:space="preserve"> terlihat alami karena bahannya jatuh dengan memiliki tekstur mengkilat, tidak kaku, ringan sehingga tidak menimbulkan efek kerutan. Didukung oleh pendapat Ibu Fidi Jatuhnya gelombang terbaik jika tampak rata – rata air pada bagian bawah keliling rok  (wawancara Juli 2019). Didukung pendapat dari Hasana dkk (2011: 48) bahwa rok lingkar adalah rok yang memiliki siluet pas pada pinggang dan melebar hingga panjang rok yang diinginkan. Jatuhnya rok pada bahan </w:t>
      </w:r>
      <w:r w:rsidRPr="00C870C7">
        <w:rPr>
          <w:i/>
          <w:sz w:val="20"/>
        </w:rPr>
        <w:t>Rayon</w:t>
      </w:r>
      <w:r w:rsidRPr="00C870C7">
        <w:rPr>
          <w:sz w:val="20"/>
        </w:rPr>
        <w:t xml:space="preserve"> terlihat kaku, bahan </w:t>
      </w:r>
      <w:r w:rsidRPr="00C870C7">
        <w:rPr>
          <w:i/>
          <w:sz w:val="20"/>
        </w:rPr>
        <w:t>Rayon</w:t>
      </w:r>
      <w:r w:rsidRPr="00C870C7">
        <w:rPr>
          <w:sz w:val="20"/>
        </w:rPr>
        <w:t xml:space="preserve"> bertekstur halus, dan memiliki karakter yang mudah kusut. Jatuhnya gelombang rok bahan </w:t>
      </w:r>
      <w:r w:rsidRPr="00C870C7">
        <w:rPr>
          <w:i/>
          <w:sz w:val="20"/>
        </w:rPr>
        <w:t>Polyester</w:t>
      </w:r>
      <w:r w:rsidRPr="00C870C7">
        <w:rPr>
          <w:sz w:val="20"/>
        </w:rPr>
        <w:t xml:space="preserve"> menduduki kategori cukup. Dilihat dari jatuhnya gelombang tampak menyerupai siluet A karena bahan ringan mudah untuk mengembang,  jatuhnya rok terdapat kerutan pada badian bawa rok, dan jatuhnya rok kurang lurus karena</w:t>
      </w:r>
      <w:r>
        <w:rPr>
          <w:sz w:val="20"/>
        </w:rPr>
        <w:t xml:space="preserve"> </w:t>
      </w:r>
      <w:r w:rsidRPr="00C870C7">
        <w:rPr>
          <w:sz w:val="20"/>
        </w:rPr>
        <w:t xml:space="preserve">karakter bahan </w:t>
      </w:r>
      <w:r w:rsidRPr="00C870C7">
        <w:rPr>
          <w:i/>
          <w:sz w:val="20"/>
        </w:rPr>
        <w:t>Polyester</w:t>
      </w:r>
      <w:r w:rsidRPr="00C870C7">
        <w:rPr>
          <w:sz w:val="20"/>
        </w:rPr>
        <w:t xml:space="preserve"> susah untuk diatur.</w:t>
      </w:r>
    </w:p>
    <w:p w:rsidR="00C870C7" w:rsidRPr="00C870C7" w:rsidRDefault="00C870C7" w:rsidP="006004E2">
      <w:pPr>
        <w:pStyle w:val="ListParagraph"/>
        <w:numPr>
          <w:ilvl w:val="3"/>
          <w:numId w:val="18"/>
        </w:numPr>
        <w:autoSpaceDE w:val="0"/>
        <w:autoSpaceDN w:val="0"/>
        <w:adjustRightInd w:val="0"/>
        <w:spacing w:after="0" w:line="240" w:lineRule="auto"/>
        <w:ind w:left="284" w:hanging="284"/>
        <w:jc w:val="both"/>
        <w:rPr>
          <w:rFonts w:ascii="Times New Roman" w:hAnsi="Times New Roman" w:cs="Times New Roman"/>
          <w:sz w:val="20"/>
          <w:szCs w:val="20"/>
        </w:rPr>
      </w:pPr>
      <w:r w:rsidRPr="00C870C7">
        <w:rPr>
          <w:rFonts w:ascii="Times New Roman" w:hAnsi="Times New Roman" w:cs="Times New Roman"/>
          <w:sz w:val="20"/>
          <w:szCs w:val="20"/>
        </w:rPr>
        <w:t>Bentuk gelombang</w:t>
      </w:r>
    </w:p>
    <w:p w:rsidR="00C870C7" w:rsidRPr="00C870C7" w:rsidRDefault="00C870C7" w:rsidP="006004E2">
      <w:pPr>
        <w:autoSpaceDE w:val="0"/>
        <w:autoSpaceDN w:val="0"/>
        <w:adjustRightInd w:val="0"/>
        <w:ind w:firstLine="284"/>
        <w:jc w:val="both"/>
        <w:rPr>
          <w:sz w:val="20"/>
        </w:rPr>
      </w:pPr>
      <w:r w:rsidRPr="00C870C7">
        <w:rPr>
          <w:sz w:val="20"/>
        </w:rPr>
        <w:t>Bentuk gelombang pada hasil jadi rok lingkar dari bahan Thai silk menduduki kategori sangat baik, pengembangan hasil jadi gelombang rok dibagian bawah keliling rok tampak rapi, bentuk gelombang rok yang dihasilkan</w:t>
      </w:r>
      <w:r w:rsidR="006004E2">
        <w:rPr>
          <w:sz w:val="20"/>
        </w:rPr>
        <w:t xml:space="preserve"> </w:t>
      </w:r>
      <w:r w:rsidRPr="00C870C7">
        <w:rPr>
          <w:sz w:val="20"/>
        </w:rPr>
        <w:t>sama rata dan rapi antara depan, sisi dan belakang, bentuk gelombang yang dihasilkan sama rata, pada bentuk gelombang disetiap gelombang dan tinggi gelombang rok yang dihasilkan sama rata, sesuai dengan pendapat Ibu Fidi (wawancara juli 2019) yang mengatakan bahwa hasil jadi gelombang rok lingkar penuh  jatuhnya gelombang seperti lengkungan, bentuk gelombang rok yang dihasilkan rapi antara depan, sisi dan belakang mengikuti kain atau bahan,</w:t>
      </w:r>
      <w:r w:rsidR="006004E2">
        <w:rPr>
          <w:sz w:val="20"/>
        </w:rPr>
        <w:t xml:space="preserve"> </w:t>
      </w:r>
      <w:r w:rsidRPr="00C870C7">
        <w:rPr>
          <w:sz w:val="20"/>
        </w:rPr>
        <w:t xml:space="preserve">bentuk, tinggi dan jumlah gelombang sama. </w:t>
      </w:r>
    </w:p>
    <w:p w:rsidR="00C870C7" w:rsidRPr="00C870C7" w:rsidRDefault="00C870C7" w:rsidP="006004E2">
      <w:pPr>
        <w:autoSpaceDE w:val="0"/>
        <w:autoSpaceDN w:val="0"/>
        <w:adjustRightInd w:val="0"/>
        <w:ind w:firstLine="284"/>
        <w:jc w:val="both"/>
        <w:rPr>
          <w:sz w:val="20"/>
        </w:rPr>
      </w:pPr>
      <w:r w:rsidRPr="00C870C7">
        <w:rPr>
          <w:sz w:val="20"/>
        </w:rPr>
        <w:t>Bentuk gelombang rok bahan Rayon tampak lebih mengembang dari</w:t>
      </w:r>
      <w:r w:rsidR="006004E2">
        <w:rPr>
          <w:sz w:val="20"/>
        </w:rPr>
        <w:t xml:space="preserve"> </w:t>
      </w:r>
      <w:r w:rsidRPr="00C870C7">
        <w:rPr>
          <w:sz w:val="20"/>
        </w:rPr>
        <w:t>bahan lainnya,  pada setiap gelombang yang dihasilkan sama rata dan sama lebar, dan tinggi setiap lapis gelombang tampak cukup baik. Disebabkan karena</w:t>
      </w:r>
      <w:r w:rsidR="006004E2">
        <w:rPr>
          <w:sz w:val="20"/>
        </w:rPr>
        <w:t xml:space="preserve"> </w:t>
      </w:r>
      <w:r w:rsidRPr="00C870C7">
        <w:rPr>
          <w:sz w:val="20"/>
        </w:rPr>
        <w:t>sifat bahan taffeta merupakan bahan yang ringan. Lyle (1982:478).</w:t>
      </w:r>
    </w:p>
    <w:p w:rsidR="00C870C7" w:rsidRPr="00C870C7" w:rsidRDefault="00C870C7" w:rsidP="006004E2">
      <w:pPr>
        <w:autoSpaceDE w:val="0"/>
        <w:autoSpaceDN w:val="0"/>
        <w:adjustRightInd w:val="0"/>
        <w:ind w:firstLine="284"/>
        <w:jc w:val="both"/>
        <w:rPr>
          <w:sz w:val="20"/>
        </w:rPr>
      </w:pPr>
      <w:r w:rsidRPr="00C870C7">
        <w:rPr>
          <w:sz w:val="20"/>
        </w:rPr>
        <w:t>Bentuk gelombang rok bahan Polyester tampak kurang rapi, bentuk gelombang dan tinggi gelombang yang dihasilkan tidak sama rata. Disebabkan bahan polyester merupakan kain yang sangat licin sehingga terlalu sulit perawatanya dan terlalu sulit untuk mengaturnya dari bentuk gelombang dan jatuhnya gelombang rok (Jerde, 1992: 195).</w:t>
      </w:r>
      <w:r w:rsidRPr="00C870C7">
        <w:rPr>
          <w:bCs/>
          <w:color w:val="000000"/>
          <w:sz w:val="20"/>
        </w:rPr>
        <w:t xml:space="preserve"> </w:t>
      </w:r>
    </w:p>
    <w:p w:rsidR="00C870C7" w:rsidRPr="00C870C7" w:rsidRDefault="00C870C7" w:rsidP="006004E2">
      <w:pPr>
        <w:pStyle w:val="ListParagraph"/>
        <w:numPr>
          <w:ilvl w:val="0"/>
          <w:numId w:val="19"/>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C870C7">
        <w:rPr>
          <w:rFonts w:ascii="Times New Roman" w:hAnsi="Times New Roman" w:cs="Times New Roman"/>
          <w:sz w:val="20"/>
          <w:szCs w:val="20"/>
        </w:rPr>
        <w:t xml:space="preserve">Uji Lanjut Post Hoc LSD menunjukkan hasil terbaik </w:t>
      </w:r>
      <w:r w:rsidRPr="00C870C7">
        <w:rPr>
          <w:rFonts w:ascii="Times New Roman" w:hAnsi="Times New Roman" w:cs="Times New Roman"/>
          <w:i/>
          <w:sz w:val="20"/>
          <w:szCs w:val="20"/>
        </w:rPr>
        <w:t xml:space="preserve">One Shoulder Dress </w:t>
      </w:r>
      <w:r w:rsidRPr="00C870C7">
        <w:rPr>
          <w:rFonts w:ascii="Times New Roman" w:hAnsi="Times New Roman" w:cs="Times New Roman"/>
          <w:sz w:val="20"/>
          <w:szCs w:val="20"/>
        </w:rPr>
        <w:t>menggunakan bahan Thai silk dibandingkan dengan menggunakan bahan Rayon dan Polyester. Bahan Thai silk mencakup semua kriteria, bagian badan yang dihasilkan pas dibadan, tampak rapi, tidak ada kerutan dibagian sambungan jahitan. Bagian rok jatuhnya terlihat alami pada kain Thai silk karena bahannya jatuh dengan memiliki tekstur yang halus dan lembut sehingga tidak menimbulkan efek kerutan. Didukung oleh pendapat Ibu Fidi Jatuhnya gelombang terbaik jika tampak rata – rata air pada bagian bawah keliling rok  (wawancara Juli 2019). Didukung pendapat dari Hasana dkk (2011: 48) bahwa rok lingkar adalah rok yang memiliki siluet pas pada pinggang dan melebar hingga panjang rok yang diinginkan.</w:t>
      </w:r>
    </w:p>
    <w:p w:rsidR="00C232F9" w:rsidRPr="00725C35" w:rsidRDefault="00C870C7" w:rsidP="00725C35">
      <w:pPr>
        <w:autoSpaceDE w:val="0"/>
        <w:autoSpaceDN w:val="0"/>
        <w:adjustRightInd w:val="0"/>
        <w:ind w:firstLine="567"/>
        <w:jc w:val="both"/>
        <w:rPr>
          <w:sz w:val="20"/>
        </w:rPr>
      </w:pPr>
      <w:r w:rsidRPr="00C870C7">
        <w:rPr>
          <w:sz w:val="20"/>
        </w:rPr>
        <w:t>Bentuk gelombang yang dihasilkan tampak rapi, sebab membentuk gelombang dengan sendirinya. Bentuk gelombang terbaik jika rok lingkar yang mengembang atau dilebarkan menyerong atau melingkar bagian bawahnya, (Pratiwi, 2001:60). Didukung oleh pendapat Ibu Fidi bahwa bentuk gelombang rok yang dihasilkan bahan Thai silk rapi antara depan, sisi dan belakang mengikuti kain atau bahan (wawancara Juli 2019).</w:t>
      </w:r>
    </w:p>
    <w:p w:rsidR="00C232F9" w:rsidRPr="00C232F9" w:rsidRDefault="0084312B" w:rsidP="00C232F9">
      <w:pPr>
        <w:pStyle w:val="Heading1"/>
      </w:pPr>
      <w:r>
        <w:t>simpulan</w:t>
      </w:r>
    </w:p>
    <w:p w:rsidR="00725C35" w:rsidRPr="008654B6" w:rsidRDefault="00725C35" w:rsidP="008654B6">
      <w:pPr>
        <w:autoSpaceDE w:val="0"/>
        <w:autoSpaceDN w:val="0"/>
        <w:adjustRightInd w:val="0"/>
        <w:ind w:right="60" w:firstLine="284"/>
        <w:jc w:val="both"/>
        <w:rPr>
          <w:i/>
          <w:color w:val="000000"/>
          <w:sz w:val="20"/>
        </w:rPr>
      </w:pPr>
      <w:r w:rsidRPr="00725C35">
        <w:rPr>
          <w:color w:val="000000"/>
          <w:sz w:val="20"/>
        </w:rPr>
        <w:t xml:space="preserve">Ada perbedaan hasil </w:t>
      </w:r>
      <w:r w:rsidRPr="00725C35">
        <w:rPr>
          <w:i/>
          <w:color w:val="000000"/>
          <w:sz w:val="20"/>
        </w:rPr>
        <w:t>One Shoulder Dress</w:t>
      </w:r>
      <w:r w:rsidRPr="00725C35">
        <w:rPr>
          <w:color w:val="000000"/>
          <w:sz w:val="20"/>
        </w:rPr>
        <w:t xml:space="preserve"> menggunakan bahan </w:t>
      </w:r>
      <w:r w:rsidRPr="00725C35">
        <w:rPr>
          <w:i/>
          <w:color w:val="000000"/>
          <w:sz w:val="20"/>
        </w:rPr>
        <w:t>Tha silk, Rayon, Polyester.</w:t>
      </w:r>
      <w:r>
        <w:rPr>
          <w:i/>
          <w:color w:val="000000"/>
          <w:sz w:val="20"/>
        </w:rPr>
        <w:t xml:space="preserve"> </w:t>
      </w:r>
      <w:r w:rsidRPr="00725C35">
        <w:rPr>
          <w:color w:val="000000"/>
          <w:sz w:val="20"/>
        </w:rPr>
        <w:t xml:space="preserve">Hasil </w:t>
      </w:r>
      <w:r w:rsidRPr="00725C35">
        <w:rPr>
          <w:i/>
          <w:color w:val="000000"/>
          <w:sz w:val="20"/>
        </w:rPr>
        <w:t xml:space="preserve">One Shoulder Dress </w:t>
      </w:r>
      <w:r w:rsidRPr="00725C35">
        <w:rPr>
          <w:color w:val="000000"/>
          <w:sz w:val="20"/>
        </w:rPr>
        <w:t xml:space="preserve">ukuran M menggunakan bahan </w:t>
      </w:r>
      <w:r w:rsidRPr="00725C35">
        <w:rPr>
          <w:i/>
          <w:color w:val="000000"/>
          <w:sz w:val="20"/>
        </w:rPr>
        <w:t>Thai silk</w:t>
      </w:r>
      <w:r w:rsidRPr="00725C35">
        <w:rPr>
          <w:color w:val="000000"/>
          <w:sz w:val="20"/>
        </w:rPr>
        <w:t xml:space="preserve"> lebih baik dibandingkan dengan menggunakan bahan </w:t>
      </w:r>
      <w:r w:rsidRPr="00725C35">
        <w:rPr>
          <w:i/>
          <w:color w:val="000000"/>
          <w:sz w:val="20"/>
        </w:rPr>
        <w:t>Polyester.</w:t>
      </w:r>
      <w:r w:rsidRPr="00725C35">
        <w:rPr>
          <w:color w:val="000000"/>
          <w:sz w:val="20"/>
        </w:rPr>
        <w:t xml:space="preserve"> Bagi pengusaha butik dan mahasiswa prodi tata busana, dapat menggunakan bahan </w:t>
      </w:r>
      <w:r w:rsidRPr="00725C35">
        <w:rPr>
          <w:i/>
          <w:color w:val="000000"/>
          <w:sz w:val="20"/>
        </w:rPr>
        <w:t>Thai silk</w:t>
      </w:r>
      <w:r w:rsidRPr="00725C35">
        <w:rPr>
          <w:color w:val="000000"/>
          <w:sz w:val="20"/>
        </w:rPr>
        <w:t xml:space="preserve"> dalam pembuatan busana wanita, karena bahan tersebut  jatuhnya mungkum tepat, bagian badan rapi, jatuhnya rok rapi, licin.</w:t>
      </w:r>
      <w:r w:rsidR="008654B6">
        <w:rPr>
          <w:i/>
          <w:color w:val="000000"/>
          <w:sz w:val="20"/>
        </w:rPr>
        <w:t xml:space="preserve"> </w:t>
      </w:r>
      <w:r w:rsidRPr="00725C35">
        <w:rPr>
          <w:color w:val="000000"/>
          <w:sz w:val="20"/>
        </w:rPr>
        <w:t xml:space="preserve">Dalam proses pembuatan </w:t>
      </w:r>
      <w:r w:rsidRPr="00725C35">
        <w:rPr>
          <w:i/>
          <w:color w:val="000000"/>
          <w:sz w:val="20"/>
        </w:rPr>
        <w:t xml:space="preserve">One Shoulder Dress </w:t>
      </w:r>
      <w:r w:rsidRPr="00725C35">
        <w:rPr>
          <w:color w:val="000000"/>
          <w:sz w:val="20"/>
        </w:rPr>
        <w:t xml:space="preserve">menggunakan bahan </w:t>
      </w:r>
      <w:r w:rsidRPr="00725C35">
        <w:rPr>
          <w:i/>
          <w:color w:val="000000"/>
          <w:sz w:val="20"/>
        </w:rPr>
        <w:t>polyester</w:t>
      </w:r>
      <w:r w:rsidRPr="00725C35">
        <w:rPr>
          <w:color w:val="000000"/>
          <w:sz w:val="20"/>
        </w:rPr>
        <w:t xml:space="preserve"> sebaiknya dilakukan dengan hati-hati karena dalam proses penjaitan lebih susah</w:t>
      </w:r>
      <w:r>
        <w:rPr>
          <w:color w:val="000000"/>
          <w:szCs w:val="24"/>
        </w:rPr>
        <w:t>.</w:t>
      </w:r>
    </w:p>
    <w:p w:rsidR="003A287B" w:rsidRPr="00075EA6" w:rsidRDefault="0084312B" w:rsidP="00B1000D">
      <w:pPr>
        <w:pStyle w:val="Heading1"/>
        <w:rPr>
          <w:b w:val="0"/>
          <w:caps w:val="0"/>
          <w:sz w:val="20"/>
        </w:rPr>
      </w:pPr>
      <w:r>
        <w:t>daftar pustaka</w:t>
      </w:r>
    </w:p>
    <w:p w:rsidR="008654B6" w:rsidRPr="00B85E14" w:rsidRDefault="008654B6" w:rsidP="008654B6">
      <w:pPr>
        <w:ind w:left="709" w:hanging="709"/>
        <w:jc w:val="both"/>
        <w:rPr>
          <w:sz w:val="20"/>
        </w:rPr>
      </w:pPr>
      <w:r w:rsidRPr="00B85E14">
        <w:rPr>
          <w:sz w:val="20"/>
        </w:rPr>
        <w:t xml:space="preserve">Arikunto, Suharsimi. 2002. </w:t>
      </w:r>
      <w:r w:rsidRPr="00B85E14">
        <w:rPr>
          <w:i/>
          <w:iCs/>
          <w:sz w:val="20"/>
        </w:rPr>
        <w:t>Prosedur Penelitian Suatu Pendekatan Praktek</w:t>
      </w:r>
      <w:r w:rsidRPr="00B85E14">
        <w:rPr>
          <w:sz w:val="20"/>
        </w:rPr>
        <w:t>. Jakarta: Rineka Cipta.</w:t>
      </w:r>
    </w:p>
    <w:p w:rsidR="008654B6" w:rsidRPr="00B85E14" w:rsidRDefault="008654B6" w:rsidP="008654B6">
      <w:pPr>
        <w:ind w:left="709" w:hanging="709"/>
        <w:jc w:val="both"/>
        <w:rPr>
          <w:sz w:val="20"/>
        </w:rPr>
      </w:pPr>
      <w:r w:rsidRPr="00B85E14">
        <w:rPr>
          <w:sz w:val="20"/>
        </w:rPr>
        <w:t xml:space="preserve">Budiyono, dkk. 2009. </w:t>
      </w:r>
      <w:r w:rsidRPr="00B85E14">
        <w:rPr>
          <w:i/>
          <w:iCs/>
          <w:sz w:val="20"/>
        </w:rPr>
        <w:t>Kriya Tekstil. Jilid 1</w:t>
      </w:r>
      <w:r w:rsidRPr="00B85E14">
        <w:rPr>
          <w:sz w:val="20"/>
        </w:rPr>
        <w:t xml:space="preserve">. Jakarta: Direktorat Pembinaan Sekolah Menengah Kejuruan. </w:t>
      </w:r>
    </w:p>
    <w:p w:rsidR="008654B6" w:rsidRPr="00B85E14" w:rsidRDefault="008654B6" w:rsidP="008654B6">
      <w:pPr>
        <w:ind w:left="709" w:hanging="709"/>
        <w:jc w:val="both"/>
        <w:rPr>
          <w:sz w:val="20"/>
        </w:rPr>
      </w:pPr>
      <w:r w:rsidRPr="00B85E14">
        <w:rPr>
          <w:sz w:val="20"/>
        </w:rPr>
        <w:t xml:space="preserve">Hartanto, N Sugiarto  dan Shigeru Watanabe. 1980. </w:t>
      </w:r>
      <w:r w:rsidRPr="00B85E14">
        <w:rPr>
          <w:i/>
          <w:iCs/>
          <w:sz w:val="20"/>
        </w:rPr>
        <w:t>Teknologi Tekstil</w:t>
      </w:r>
      <w:r w:rsidRPr="00B85E14">
        <w:rPr>
          <w:sz w:val="20"/>
        </w:rPr>
        <w:t>. Jakarta: Pradnya Paramita.</w:t>
      </w:r>
    </w:p>
    <w:p w:rsidR="008654B6" w:rsidRPr="00B85E14" w:rsidRDefault="008654B6" w:rsidP="008654B6">
      <w:pPr>
        <w:ind w:left="709" w:hanging="709"/>
        <w:jc w:val="both"/>
        <w:rPr>
          <w:sz w:val="20"/>
        </w:rPr>
      </w:pPr>
      <w:r w:rsidRPr="00B85E14">
        <w:rPr>
          <w:sz w:val="20"/>
        </w:rPr>
        <w:t xml:space="preserve">Kusumaningrum, Anindya. 2006. </w:t>
      </w:r>
      <w:r w:rsidRPr="00B85E14">
        <w:rPr>
          <w:i/>
          <w:iCs/>
          <w:sz w:val="20"/>
        </w:rPr>
        <w:t>Buku Aktivitas Siswa Ilmu Pengetahuan Alam</w:t>
      </w:r>
      <w:r w:rsidRPr="00B85E14">
        <w:rPr>
          <w:sz w:val="20"/>
        </w:rPr>
        <w:t>. Jakarta: PT Kompas Ilmu.</w:t>
      </w:r>
    </w:p>
    <w:p w:rsidR="008654B6" w:rsidRPr="00B85E14" w:rsidRDefault="008654B6" w:rsidP="008654B6">
      <w:pPr>
        <w:ind w:left="709" w:hanging="709"/>
        <w:jc w:val="both"/>
        <w:rPr>
          <w:sz w:val="20"/>
        </w:rPr>
      </w:pPr>
      <w:r w:rsidRPr="00B85E14">
        <w:rPr>
          <w:sz w:val="20"/>
        </w:rPr>
        <w:t xml:space="preserve">Muliawan, Porrie. 2003. </w:t>
      </w:r>
      <w:r w:rsidRPr="00B85E14">
        <w:rPr>
          <w:i/>
          <w:iCs/>
          <w:sz w:val="20"/>
        </w:rPr>
        <w:t>Analisa Pecah Model Busana Wanita</w:t>
      </w:r>
      <w:r w:rsidRPr="00B85E14">
        <w:rPr>
          <w:sz w:val="20"/>
        </w:rPr>
        <w:t>. Jakarta: BPK Gunung Mulia.</w:t>
      </w:r>
    </w:p>
    <w:p w:rsidR="008654B6" w:rsidRPr="00B85E14" w:rsidRDefault="008654B6" w:rsidP="008654B6">
      <w:pPr>
        <w:ind w:left="709" w:hanging="709"/>
        <w:jc w:val="both"/>
        <w:rPr>
          <w:sz w:val="20"/>
        </w:rPr>
      </w:pPr>
      <w:r w:rsidRPr="00B85E14">
        <w:rPr>
          <w:sz w:val="20"/>
        </w:rPr>
        <w:t xml:space="preserve">Poespo, Goet. 2005. </w:t>
      </w:r>
      <w:r w:rsidRPr="00B85E14">
        <w:rPr>
          <w:i/>
          <w:iCs/>
          <w:sz w:val="20"/>
        </w:rPr>
        <w:t>Pemilihan Bahan .</w:t>
      </w:r>
      <w:r w:rsidRPr="00B85E14">
        <w:rPr>
          <w:sz w:val="20"/>
        </w:rPr>
        <w:t>Yogyakarta: Kanisius.</w:t>
      </w:r>
    </w:p>
    <w:p w:rsidR="008654B6" w:rsidRPr="00B85E14" w:rsidRDefault="008654B6" w:rsidP="008654B6">
      <w:pPr>
        <w:ind w:left="709" w:hanging="709"/>
        <w:jc w:val="both"/>
        <w:rPr>
          <w:bCs/>
          <w:sz w:val="20"/>
        </w:rPr>
      </w:pPr>
      <w:r w:rsidRPr="00B85E14">
        <w:rPr>
          <w:sz w:val="20"/>
        </w:rPr>
        <w:t xml:space="preserve">Shaikh, T.,  Chaudhari, S., Varma, A. 2012. </w:t>
      </w:r>
      <w:r w:rsidRPr="00B85E14">
        <w:rPr>
          <w:bCs/>
          <w:sz w:val="20"/>
        </w:rPr>
        <w:t xml:space="preserve">Viscose Rayon: A Legendary Development in the Manmade Textile. </w:t>
      </w:r>
      <w:r w:rsidRPr="00B85E14">
        <w:rPr>
          <w:bCs/>
          <w:i/>
          <w:sz w:val="20"/>
        </w:rPr>
        <w:t>International Journal of Engineering Research and Applications (IJERA)</w:t>
      </w:r>
      <w:r w:rsidRPr="00B85E14">
        <w:rPr>
          <w:bCs/>
          <w:sz w:val="20"/>
        </w:rPr>
        <w:t>. 2(5): 675-676.</w:t>
      </w:r>
    </w:p>
    <w:p w:rsidR="008654B6" w:rsidRPr="00B85E14" w:rsidRDefault="008654B6" w:rsidP="008654B6">
      <w:pPr>
        <w:autoSpaceDE w:val="0"/>
        <w:autoSpaceDN w:val="0"/>
        <w:adjustRightInd w:val="0"/>
        <w:ind w:left="709" w:hanging="709"/>
        <w:jc w:val="both"/>
        <w:rPr>
          <w:sz w:val="20"/>
          <w:shd w:val="clear" w:color="auto" w:fill="FFFFFF"/>
        </w:rPr>
      </w:pPr>
      <w:r w:rsidRPr="00B85E14">
        <w:rPr>
          <w:sz w:val="20"/>
          <w:shd w:val="clear" w:color="auto" w:fill="FFFFFF"/>
        </w:rPr>
        <w:t xml:space="preserve">Soekaeno. 2005. </w:t>
      </w:r>
      <w:r w:rsidRPr="00B85E14">
        <w:rPr>
          <w:i/>
          <w:iCs/>
          <w:sz w:val="20"/>
          <w:shd w:val="clear" w:color="auto" w:fill="FFFFFF"/>
        </w:rPr>
        <w:t>Buku Penuntun Membuat Pola Busana Tingkat Terampil</w:t>
      </w:r>
      <w:r w:rsidRPr="00B85E14">
        <w:rPr>
          <w:sz w:val="20"/>
          <w:shd w:val="clear" w:color="auto" w:fill="FFFFFF"/>
        </w:rPr>
        <w:t>. Jakarta: Gramedia Pustaka Utama.</w:t>
      </w:r>
    </w:p>
    <w:p w:rsidR="00204016" w:rsidRDefault="00204016" w:rsidP="008654B6">
      <w:pPr>
        <w:ind w:left="709" w:hanging="709"/>
        <w:jc w:val="both"/>
        <w:rPr>
          <w:sz w:val="20"/>
        </w:rPr>
        <w:sectPr w:rsidR="00204016" w:rsidSect="00204016">
          <w:pgSz w:w="11907" w:h="16839" w:code="9"/>
          <w:pgMar w:top="1440" w:right="1440" w:bottom="1701" w:left="1440" w:header="720" w:footer="720" w:gutter="0"/>
          <w:pgNumType w:start="6"/>
          <w:cols w:space="720"/>
          <w:titlePg/>
          <w:docGrid w:linePitch="326"/>
        </w:sectPr>
      </w:pPr>
    </w:p>
    <w:p w:rsidR="008654B6" w:rsidRPr="00B85E14" w:rsidRDefault="008654B6" w:rsidP="008654B6">
      <w:pPr>
        <w:ind w:left="709" w:hanging="709"/>
        <w:jc w:val="both"/>
        <w:rPr>
          <w:sz w:val="20"/>
        </w:rPr>
      </w:pPr>
      <w:r w:rsidRPr="00B85E14">
        <w:rPr>
          <w:sz w:val="20"/>
        </w:rPr>
        <w:lastRenderedPageBreak/>
        <w:t xml:space="preserve">Sugiyono. 2014. </w:t>
      </w:r>
      <w:r w:rsidRPr="00B85E14">
        <w:rPr>
          <w:i/>
          <w:iCs/>
          <w:sz w:val="20"/>
        </w:rPr>
        <w:t>Metode Penelitian Kuantitatif  Kualitatif dan R&amp;D</w:t>
      </w:r>
      <w:r w:rsidRPr="00B85E14">
        <w:rPr>
          <w:sz w:val="20"/>
        </w:rPr>
        <w:t>. Bandung: Alfabeta.</w:t>
      </w:r>
    </w:p>
    <w:p w:rsidR="008654B6" w:rsidRPr="00B85E14" w:rsidRDefault="008654B6" w:rsidP="008654B6">
      <w:pPr>
        <w:ind w:left="709" w:hanging="709"/>
        <w:jc w:val="both"/>
        <w:rPr>
          <w:sz w:val="20"/>
        </w:rPr>
      </w:pPr>
      <w:r w:rsidRPr="00B85E14">
        <w:rPr>
          <w:sz w:val="20"/>
        </w:rPr>
        <w:t xml:space="preserve">Triranti, Youswi Christina Ajeng. 2017. </w:t>
      </w:r>
      <w:r w:rsidRPr="00B85E14">
        <w:rPr>
          <w:i/>
          <w:iCs/>
          <w:sz w:val="20"/>
        </w:rPr>
        <w:t>Pengaruh Perbedaan Jenis Bahan Tekstil Lace dan Beledu Terhadap Hasil Jadi Fitting Kebaya Menggunakan Pola Sistem Dressmaking</w:t>
      </w:r>
      <w:r w:rsidRPr="00B85E14">
        <w:rPr>
          <w:sz w:val="20"/>
        </w:rPr>
        <w:t>: 1-13.</w:t>
      </w:r>
    </w:p>
    <w:p w:rsidR="008654B6" w:rsidRPr="00844319" w:rsidRDefault="008654B6" w:rsidP="008654B6">
      <w:pPr>
        <w:tabs>
          <w:tab w:val="left" w:pos="0"/>
        </w:tabs>
        <w:autoSpaceDE w:val="0"/>
        <w:autoSpaceDN w:val="0"/>
        <w:adjustRightInd w:val="0"/>
        <w:ind w:left="709" w:right="60" w:hanging="709"/>
        <w:jc w:val="center"/>
        <w:rPr>
          <w:b/>
          <w:szCs w:val="24"/>
        </w:rPr>
      </w:pPr>
    </w:p>
    <w:p w:rsidR="006B50D8" w:rsidRPr="006B50D8" w:rsidRDefault="006B50D8" w:rsidP="005A75D7">
      <w:pPr>
        <w:ind w:left="851" w:hanging="851"/>
        <w:jc w:val="both"/>
        <w:rPr>
          <w:sz w:val="20"/>
          <w:lang w:val="id-ID"/>
        </w:rPr>
      </w:pPr>
    </w:p>
    <w:sectPr w:rsidR="006B50D8" w:rsidRPr="006B50D8" w:rsidSect="00204016">
      <w:pgSz w:w="11907" w:h="16839" w:code="9"/>
      <w:pgMar w:top="1440" w:right="1440" w:bottom="1701" w:left="1440" w:header="720" w:footer="720" w:gutter="0"/>
      <w:pgNumType w:start="7"/>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56C" w:rsidRDefault="0055156C" w:rsidP="0055156C">
      <w:r>
        <w:separator/>
      </w:r>
    </w:p>
  </w:endnote>
  <w:endnote w:type="continuationSeparator" w:id="1">
    <w:p w:rsidR="0055156C" w:rsidRDefault="0055156C" w:rsidP="00551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440"/>
      <w:docPartObj>
        <w:docPartGallery w:val="Page Numbers (Bottom of Page)"/>
        <w:docPartUnique/>
      </w:docPartObj>
    </w:sdtPr>
    <w:sdtContent>
      <w:p w:rsidR="00EC5B9D" w:rsidRDefault="00EC5B9D">
        <w:pPr>
          <w:pStyle w:val="Footer"/>
          <w:jc w:val="center"/>
        </w:pPr>
        <w:r>
          <w:t>6</w:t>
        </w:r>
      </w:p>
    </w:sdtContent>
  </w:sdt>
  <w:p w:rsidR="0055156C" w:rsidRDefault="005515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EB" w:rsidRDefault="003E0AEB">
    <w:pPr>
      <w:pStyle w:val="Footer"/>
      <w:jc w:val="center"/>
    </w:pPr>
  </w:p>
  <w:p w:rsidR="0055156C" w:rsidRDefault="005515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AB0" w:rsidRDefault="002B2AB0">
    <w:pPr>
      <w:pStyle w:val="Footer"/>
      <w:jc w:val="center"/>
    </w:pPr>
  </w:p>
  <w:p w:rsidR="00625212" w:rsidRDefault="006252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439"/>
      <w:docPartObj>
        <w:docPartGallery w:val="Page Numbers (Bottom of Page)"/>
        <w:docPartUnique/>
      </w:docPartObj>
    </w:sdtPr>
    <w:sdtContent>
      <w:p w:rsidR="00204016" w:rsidRDefault="00204016">
        <w:pPr>
          <w:pStyle w:val="Footer"/>
          <w:jc w:val="center"/>
        </w:pPr>
        <w:fldSimple w:instr=" PAGE   \* MERGEFORMAT ">
          <w:r w:rsidR="002B2AB0">
            <w:rPr>
              <w:noProof/>
            </w:rPr>
            <w:t>7</w:t>
          </w:r>
        </w:fldSimple>
      </w:p>
    </w:sdtContent>
  </w:sdt>
  <w:p w:rsidR="00625212" w:rsidRDefault="00625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56C" w:rsidRDefault="0055156C" w:rsidP="0055156C">
      <w:r>
        <w:separator/>
      </w:r>
    </w:p>
  </w:footnote>
  <w:footnote w:type="continuationSeparator" w:id="1">
    <w:p w:rsidR="0055156C" w:rsidRDefault="0055156C" w:rsidP="00551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1A0F"/>
    <w:multiLevelType w:val="hybridMultilevel"/>
    <w:tmpl w:val="795ADC22"/>
    <w:lvl w:ilvl="0" w:tplc="F260E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86CC4"/>
    <w:multiLevelType w:val="hybridMultilevel"/>
    <w:tmpl w:val="F80219C6"/>
    <w:lvl w:ilvl="0" w:tplc="D4F2E8B4">
      <w:start w:val="1"/>
      <w:numFmt w:val="decimal"/>
      <w:lvlText w:val="%1."/>
      <w:lvlJc w:val="left"/>
      <w:pPr>
        <w:ind w:left="720" w:hanging="360"/>
      </w:pPr>
      <w:rPr>
        <w:rFonts w:eastAsiaTheme="minorHAns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B551AE8"/>
    <w:multiLevelType w:val="hybridMultilevel"/>
    <w:tmpl w:val="35486536"/>
    <w:lvl w:ilvl="0" w:tplc="43B602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4710A20"/>
    <w:multiLevelType w:val="hybridMultilevel"/>
    <w:tmpl w:val="FAE49E7A"/>
    <w:lvl w:ilvl="0" w:tplc="1D886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33A97"/>
    <w:multiLevelType w:val="hybridMultilevel"/>
    <w:tmpl w:val="297CDD16"/>
    <w:lvl w:ilvl="0" w:tplc="9FD8CF7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9664C6"/>
    <w:multiLevelType w:val="hybridMultilevel"/>
    <w:tmpl w:val="AAAC0C6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C6745"/>
    <w:multiLevelType w:val="hybridMultilevel"/>
    <w:tmpl w:val="41220B3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D3A6D"/>
    <w:multiLevelType w:val="hybridMultilevel"/>
    <w:tmpl w:val="EB46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46760"/>
    <w:multiLevelType w:val="hybridMultilevel"/>
    <w:tmpl w:val="519E9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9124B1"/>
    <w:multiLevelType w:val="hybridMultilevel"/>
    <w:tmpl w:val="005C1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0E2EFB"/>
    <w:multiLevelType w:val="hybridMultilevel"/>
    <w:tmpl w:val="A23C4CEC"/>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19">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7">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8">
    <w:nsid w:val="7AB11D5E"/>
    <w:multiLevelType w:val="hybridMultilevel"/>
    <w:tmpl w:val="3C063D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6"/>
    <w:lvlOverride w:ilvl="0">
      <w:startOverride w:val="1"/>
    </w:lvlOverride>
  </w:num>
  <w:num w:numId="5">
    <w:abstractNumId w:val="16"/>
    <w:lvlOverride w:ilvl="0">
      <w:startOverride w:val="1"/>
    </w:lvlOverride>
  </w:num>
  <w:num w:numId="6">
    <w:abstractNumId w:val="16"/>
  </w:num>
  <w:num w:numId="7">
    <w:abstractNumId w:val="14"/>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8"/>
  </w:num>
  <w:num w:numId="12">
    <w:abstractNumId w:val="10"/>
  </w:num>
  <w:num w:numId="13">
    <w:abstractNumId w:val="12"/>
  </w:num>
  <w:num w:numId="14">
    <w:abstractNumId w:val="0"/>
  </w:num>
  <w:num w:numId="15">
    <w:abstractNumId w:val="13"/>
  </w:num>
  <w:num w:numId="16">
    <w:abstractNumId w:val="9"/>
  </w:num>
  <w:num w:numId="17">
    <w:abstractNumId w:val="11"/>
  </w:num>
  <w:num w:numId="18">
    <w:abstractNumId w:val="15"/>
  </w:num>
  <w:num w:numId="1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PostScriptOverText/>
  <w:embedSystemFonts/>
  <w:hideSpellingErrors/>
  <w:attachedTemplate r:id="rId1"/>
  <w:stylePaneFormatFilter w:val="3801"/>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OxNDQzNrEwNTEyNzFU0lEKTi0uzszPAykwrAUArx088SwAAAA="/>
  </w:docVars>
  <w:rsids>
    <w:rsidRoot w:val="00FD7F15"/>
    <w:rsid w:val="00006E3F"/>
    <w:rsid w:val="00010525"/>
    <w:rsid w:val="00014140"/>
    <w:rsid w:val="00014B41"/>
    <w:rsid w:val="00031547"/>
    <w:rsid w:val="00031EC9"/>
    <w:rsid w:val="00037EBE"/>
    <w:rsid w:val="000472F5"/>
    <w:rsid w:val="000631FC"/>
    <w:rsid w:val="000662FD"/>
    <w:rsid w:val="00066FED"/>
    <w:rsid w:val="00075EA6"/>
    <w:rsid w:val="0007709F"/>
    <w:rsid w:val="00086F62"/>
    <w:rsid w:val="00090E42"/>
    <w:rsid w:val="0009320B"/>
    <w:rsid w:val="00096AE0"/>
    <w:rsid w:val="000B1B74"/>
    <w:rsid w:val="000B3A2D"/>
    <w:rsid w:val="000B49C0"/>
    <w:rsid w:val="000C6837"/>
    <w:rsid w:val="000D25A9"/>
    <w:rsid w:val="000E382F"/>
    <w:rsid w:val="000E5D1A"/>
    <w:rsid w:val="000F01A8"/>
    <w:rsid w:val="000F2D47"/>
    <w:rsid w:val="001036BA"/>
    <w:rsid w:val="001101FC"/>
    <w:rsid w:val="00112872"/>
    <w:rsid w:val="001146DC"/>
    <w:rsid w:val="00114AB1"/>
    <w:rsid w:val="001230FF"/>
    <w:rsid w:val="00130BD7"/>
    <w:rsid w:val="0013611F"/>
    <w:rsid w:val="00145530"/>
    <w:rsid w:val="00146F8B"/>
    <w:rsid w:val="0014729B"/>
    <w:rsid w:val="00155B67"/>
    <w:rsid w:val="001562AF"/>
    <w:rsid w:val="00157C0E"/>
    <w:rsid w:val="00161A5B"/>
    <w:rsid w:val="0016385D"/>
    <w:rsid w:val="0016782F"/>
    <w:rsid w:val="001701D5"/>
    <w:rsid w:val="00173999"/>
    <w:rsid w:val="0017592C"/>
    <w:rsid w:val="00180E5C"/>
    <w:rsid w:val="00182865"/>
    <w:rsid w:val="00190F85"/>
    <w:rsid w:val="001937E9"/>
    <w:rsid w:val="001A0176"/>
    <w:rsid w:val="001B263B"/>
    <w:rsid w:val="001B476A"/>
    <w:rsid w:val="001C764F"/>
    <w:rsid w:val="001C7BB3"/>
    <w:rsid w:val="001D469C"/>
    <w:rsid w:val="001E1058"/>
    <w:rsid w:val="001F2343"/>
    <w:rsid w:val="001F7A04"/>
    <w:rsid w:val="00204016"/>
    <w:rsid w:val="0022244E"/>
    <w:rsid w:val="0023171B"/>
    <w:rsid w:val="0023552D"/>
    <w:rsid w:val="00235682"/>
    <w:rsid w:val="00235934"/>
    <w:rsid w:val="00236BFC"/>
    <w:rsid w:val="00237437"/>
    <w:rsid w:val="002502FD"/>
    <w:rsid w:val="00267312"/>
    <w:rsid w:val="00270921"/>
    <w:rsid w:val="00274622"/>
    <w:rsid w:val="00276E2C"/>
    <w:rsid w:val="00285D24"/>
    <w:rsid w:val="0028697B"/>
    <w:rsid w:val="00287238"/>
    <w:rsid w:val="00290390"/>
    <w:rsid w:val="002915D3"/>
    <w:rsid w:val="002941DA"/>
    <w:rsid w:val="002B2AB0"/>
    <w:rsid w:val="002B524F"/>
    <w:rsid w:val="002C0D3D"/>
    <w:rsid w:val="002C3801"/>
    <w:rsid w:val="002C6025"/>
    <w:rsid w:val="002D615E"/>
    <w:rsid w:val="002E3C35"/>
    <w:rsid w:val="002E6754"/>
    <w:rsid w:val="002F5298"/>
    <w:rsid w:val="002F7C82"/>
    <w:rsid w:val="00302D67"/>
    <w:rsid w:val="00303682"/>
    <w:rsid w:val="003167B2"/>
    <w:rsid w:val="00337E4F"/>
    <w:rsid w:val="00340C36"/>
    <w:rsid w:val="00346A9D"/>
    <w:rsid w:val="00357242"/>
    <w:rsid w:val="00360B2C"/>
    <w:rsid w:val="00363152"/>
    <w:rsid w:val="00380F68"/>
    <w:rsid w:val="0038293B"/>
    <w:rsid w:val="0039376F"/>
    <w:rsid w:val="003A1710"/>
    <w:rsid w:val="003A287B"/>
    <w:rsid w:val="003A5C85"/>
    <w:rsid w:val="003A61B1"/>
    <w:rsid w:val="003A6E0F"/>
    <w:rsid w:val="003B29CA"/>
    <w:rsid w:val="003B56F1"/>
    <w:rsid w:val="003C0665"/>
    <w:rsid w:val="003D761D"/>
    <w:rsid w:val="003E0AEB"/>
    <w:rsid w:val="003E60A1"/>
    <w:rsid w:val="003E7C6D"/>
    <w:rsid w:val="003E7C74"/>
    <w:rsid w:val="003F1766"/>
    <w:rsid w:val="003F31C6"/>
    <w:rsid w:val="003F6EB3"/>
    <w:rsid w:val="0040225B"/>
    <w:rsid w:val="00402DA2"/>
    <w:rsid w:val="0041032C"/>
    <w:rsid w:val="00410EC2"/>
    <w:rsid w:val="00425AC2"/>
    <w:rsid w:val="0043346B"/>
    <w:rsid w:val="004349E0"/>
    <w:rsid w:val="00444F9B"/>
    <w:rsid w:val="004458B6"/>
    <w:rsid w:val="0044771F"/>
    <w:rsid w:val="00452F16"/>
    <w:rsid w:val="004644F1"/>
    <w:rsid w:val="0049046C"/>
    <w:rsid w:val="004A3216"/>
    <w:rsid w:val="004A5894"/>
    <w:rsid w:val="004A786F"/>
    <w:rsid w:val="004B151D"/>
    <w:rsid w:val="004B4A7C"/>
    <w:rsid w:val="004C014D"/>
    <w:rsid w:val="004C3379"/>
    <w:rsid w:val="004C5505"/>
    <w:rsid w:val="004C7243"/>
    <w:rsid w:val="004C782D"/>
    <w:rsid w:val="004D16FF"/>
    <w:rsid w:val="004D6DDF"/>
    <w:rsid w:val="004E21DE"/>
    <w:rsid w:val="004E3C57"/>
    <w:rsid w:val="004E3CB2"/>
    <w:rsid w:val="004E757A"/>
    <w:rsid w:val="004F42B4"/>
    <w:rsid w:val="004F7232"/>
    <w:rsid w:val="005013B2"/>
    <w:rsid w:val="00501602"/>
    <w:rsid w:val="00521FBF"/>
    <w:rsid w:val="00523E7D"/>
    <w:rsid w:val="00525813"/>
    <w:rsid w:val="00535075"/>
    <w:rsid w:val="0053513F"/>
    <w:rsid w:val="00545523"/>
    <w:rsid w:val="0055156C"/>
    <w:rsid w:val="00556713"/>
    <w:rsid w:val="0055692B"/>
    <w:rsid w:val="00560692"/>
    <w:rsid w:val="0056410E"/>
    <w:rsid w:val="005664F2"/>
    <w:rsid w:val="00570351"/>
    <w:rsid w:val="00574405"/>
    <w:rsid w:val="00596683"/>
    <w:rsid w:val="005A0E21"/>
    <w:rsid w:val="005A2C63"/>
    <w:rsid w:val="005A75D7"/>
    <w:rsid w:val="005B3A34"/>
    <w:rsid w:val="005D49AF"/>
    <w:rsid w:val="005E415C"/>
    <w:rsid w:val="005E7946"/>
    <w:rsid w:val="005F7475"/>
    <w:rsid w:val="006004E2"/>
    <w:rsid w:val="00611299"/>
    <w:rsid w:val="00615E4D"/>
    <w:rsid w:val="00616365"/>
    <w:rsid w:val="00616F3B"/>
    <w:rsid w:val="0062060F"/>
    <w:rsid w:val="006249A7"/>
    <w:rsid w:val="00625212"/>
    <w:rsid w:val="0064116A"/>
    <w:rsid w:val="0064225B"/>
    <w:rsid w:val="006458AB"/>
    <w:rsid w:val="00647B73"/>
    <w:rsid w:val="00650375"/>
    <w:rsid w:val="006537BA"/>
    <w:rsid w:val="00656DFD"/>
    <w:rsid w:val="00670F04"/>
    <w:rsid w:val="006721E5"/>
    <w:rsid w:val="006766A5"/>
    <w:rsid w:val="00687AC9"/>
    <w:rsid w:val="006914A4"/>
    <w:rsid w:val="006949BC"/>
    <w:rsid w:val="006B36B4"/>
    <w:rsid w:val="006B4D38"/>
    <w:rsid w:val="006B50D8"/>
    <w:rsid w:val="006C53A7"/>
    <w:rsid w:val="006D1229"/>
    <w:rsid w:val="006D26C7"/>
    <w:rsid w:val="006D3910"/>
    <w:rsid w:val="006D41ED"/>
    <w:rsid w:val="006D7A18"/>
    <w:rsid w:val="006F6A9D"/>
    <w:rsid w:val="00711D8A"/>
    <w:rsid w:val="00714031"/>
    <w:rsid w:val="00723B7F"/>
    <w:rsid w:val="00725861"/>
    <w:rsid w:val="00725C35"/>
    <w:rsid w:val="00732511"/>
    <w:rsid w:val="0073393A"/>
    <w:rsid w:val="0073539D"/>
    <w:rsid w:val="00736989"/>
    <w:rsid w:val="00767B8A"/>
    <w:rsid w:val="00775481"/>
    <w:rsid w:val="00782823"/>
    <w:rsid w:val="00783D7F"/>
    <w:rsid w:val="00787910"/>
    <w:rsid w:val="00787D35"/>
    <w:rsid w:val="00790FDB"/>
    <w:rsid w:val="007A233B"/>
    <w:rsid w:val="007B213D"/>
    <w:rsid w:val="007B4863"/>
    <w:rsid w:val="007C2214"/>
    <w:rsid w:val="007C65E6"/>
    <w:rsid w:val="007D406B"/>
    <w:rsid w:val="007D4407"/>
    <w:rsid w:val="007D7339"/>
    <w:rsid w:val="007E1CA3"/>
    <w:rsid w:val="007F0B13"/>
    <w:rsid w:val="007F5494"/>
    <w:rsid w:val="008048D9"/>
    <w:rsid w:val="00816F2B"/>
    <w:rsid w:val="00821713"/>
    <w:rsid w:val="00827050"/>
    <w:rsid w:val="0083278B"/>
    <w:rsid w:val="00834538"/>
    <w:rsid w:val="0084312B"/>
    <w:rsid w:val="00845263"/>
    <w:rsid w:val="00850E89"/>
    <w:rsid w:val="00850F55"/>
    <w:rsid w:val="008511BA"/>
    <w:rsid w:val="00864B02"/>
    <w:rsid w:val="008654B6"/>
    <w:rsid w:val="00877864"/>
    <w:rsid w:val="008930E4"/>
    <w:rsid w:val="00893821"/>
    <w:rsid w:val="0089456A"/>
    <w:rsid w:val="008A0447"/>
    <w:rsid w:val="008A7B9C"/>
    <w:rsid w:val="008B4754"/>
    <w:rsid w:val="008C03B8"/>
    <w:rsid w:val="008C495C"/>
    <w:rsid w:val="008E34DE"/>
    <w:rsid w:val="008E6A7A"/>
    <w:rsid w:val="008F027D"/>
    <w:rsid w:val="008F1038"/>
    <w:rsid w:val="008F1987"/>
    <w:rsid w:val="008F7046"/>
    <w:rsid w:val="009005FC"/>
    <w:rsid w:val="00907663"/>
    <w:rsid w:val="00914023"/>
    <w:rsid w:val="009252A2"/>
    <w:rsid w:val="009353D5"/>
    <w:rsid w:val="00943315"/>
    <w:rsid w:val="00943855"/>
    <w:rsid w:val="00955F68"/>
    <w:rsid w:val="00956239"/>
    <w:rsid w:val="0098261B"/>
    <w:rsid w:val="0099313F"/>
    <w:rsid w:val="009A1236"/>
    <w:rsid w:val="009A17AF"/>
    <w:rsid w:val="009B5F93"/>
    <w:rsid w:val="009B696B"/>
    <w:rsid w:val="009B7671"/>
    <w:rsid w:val="009C3ECD"/>
    <w:rsid w:val="009E6EAA"/>
    <w:rsid w:val="009F056E"/>
    <w:rsid w:val="009F2DA0"/>
    <w:rsid w:val="009F51C5"/>
    <w:rsid w:val="00A26DCD"/>
    <w:rsid w:val="00A314BB"/>
    <w:rsid w:val="00A32B7D"/>
    <w:rsid w:val="00A405AF"/>
    <w:rsid w:val="00A53232"/>
    <w:rsid w:val="00A5596B"/>
    <w:rsid w:val="00A61B35"/>
    <w:rsid w:val="00A646B3"/>
    <w:rsid w:val="00A6739B"/>
    <w:rsid w:val="00A82E4C"/>
    <w:rsid w:val="00A90413"/>
    <w:rsid w:val="00A958A9"/>
    <w:rsid w:val="00AB0A9C"/>
    <w:rsid w:val="00AB1ACB"/>
    <w:rsid w:val="00AB7119"/>
    <w:rsid w:val="00AC5F21"/>
    <w:rsid w:val="00AD5855"/>
    <w:rsid w:val="00AE7500"/>
    <w:rsid w:val="00AE7F87"/>
    <w:rsid w:val="00AF278A"/>
    <w:rsid w:val="00AF3542"/>
    <w:rsid w:val="00AF5ABE"/>
    <w:rsid w:val="00AF71A6"/>
    <w:rsid w:val="00B00415"/>
    <w:rsid w:val="00B009C9"/>
    <w:rsid w:val="00B1000D"/>
    <w:rsid w:val="00B10134"/>
    <w:rsid w:val="00B16BFE"/>
    <w:rsid w:val="00B35DDC"/>
    <w:rsid w:val="00B367F0"/>
    <w:rsid w:val="00B42CCC"/>
    <w:rsid w:val="00B43B81"/>
    <w:rsid w:val="00B4491A"/>
    <w:rsid w:val="00B500E5"/>
    <w:rsid w:val="00B54395"/>
    <w:rsid w:val="00B65966"/>
    <w:rsid w:val="00B70AD2"/>
    <w:rsid w:val="00B814C5"/>
    <w:rsid w:val="00B84941"/>
    <w:rsid w:val="00B91D84"/>
    <w:rsid w:val="00B96062"/>
    <w:rsid w:val="00B967D3"/>
    <w:rsid w:val="00BA39BB"/>
    <w:rsid w:val="00BA3B3D"/>
    <w:rsid w:val="00BB3A8C"/>
    <w:rsid w:val="00BD1909"/>
    <w:rsid w:val="00BD33A4"/>
    <w:rsid w:val="00BD4619"/>
    <w:rsid w:val="00BD5FB2"/>
    <w:rsid w:val="00BE5E16"/>
    <w:rsid w:val="00BE5FD1"/>
    <w:rsid w:val="00BE7F40"/>
    <w:rsid w:val="00BF2CEB"/>
    <w:rsid w:val="00C027DD"/>
    <w:rsid w:val="00C06E05"/>
    <w:rsid w:val="00C07F38"/>
    <w:rsid w:val="00C13E63"/>
    <w:rsid w:val="00C17370"/>
    <w:rsid w:val="00C232F9"/>
    <w:rsid w:val="00C26EC0"/>
    <w:rsid w:val="00C464A1"/>
    <w:rsid w:val="00C56C77"/>
    <w:rsid w:val="00C67318"/>
    <w:rsid w:val="00C870C7"/>
    <w:rsid w:val="00CA0FEC"/>
    <w:rsid w:val="00CA6331"/>
    <w:rsid w:val="00CB2318"/>
    <w:rsid w:val="00CB7B3E"/>
    <w:rsid w:val="00CC739D"/>
    <w:rsid w:val="00CD3A39"/>
    <w:rsid w:val="00CD5307"/>
    <w:rsid w:val="00CD54FA"/>
    <w:rsid w:val="00CD5A53"/>
    <w:rsid w:val="00CE0909"/>
    <w:rsid w:val="00CF2E17"/>
    <w:rsid w:val="00CF3C4F"/>
    <w:rsid w:val="00D024B1"/>
    <w:rsid w:val="00D04468"/>
    <w:rsid w:val="00D15E11"/>
    <w:rsid w:val="00D36257"/>
    <w:rsid w:val="00D4524F"/>
    <w:rsid w:val="00D45C3D"/>
    <w:rsid w:val="00D4687E"/>
    <w:rsid w:val="00D53A12"/>
    <w:rsid w:val="00D5465B"/>
    <w:rsid w:val="00D61A12"/>
    <w:rsid w:val="00D67389"/>
    <w:rsid w:val="00D74CE9"/>
    <w:rsid w:val="00D90B15"/>
    <w:rsid w:val="00D926C2"/>
    <w:rsid w:val="00DB0C43"/>
    <w:rsid w:val="00DB2F1A"/>
    <w:rsid w:val="00DC5AD6"/>
    <w:rsid w:val="00DE3354"/>
    <w:rsid w:val="00DF2D4A"/>
    <w:rsid w:val="00DF3696"/>
    <w:rsid w:val="00DF7DCD"/>
    <w:rsid w:val="00E0300E"/>
    <w:rsid w:val="00E470C8"/>
    <w:rsid w:val="00E7285C"/>
    <w:rsid w:val="00EA4FF7"/>
    <w:rsid w:val="00EB41D3"/>
    <w:rsid w:val="00EB7D28"/>
    <w:rsid w:val="00EC0D0C"/>
    <w:rsid w:val="00EC457A"/>
    <w:rsid w:val="00EC5B9D"/>
    <w:rsid w:val="00ED4A2C"/>
    <w:rsid w:val="00EF6940"/>
    <w:rsid w:val="00F1740E"/>
    <w:rsid w:val="00F2044A"/>
    <w:rsid w:val="00F20BFC"/>
    <w:rsid w:val="00F222DC"/>
    <w:rsid w:val="00F24D5F"/>
    <w:rsid w:val="00F25233"/>
    <w:rsid w:val="00F256AA"/>
    <w:rsid w:val="00F30AA7"/>
    <w:rsid w:val="00F30E55"/>
    <w:rsid w:val="00F3550F"/>
    <w:rsid w:val="00F362E7"/>
    <w:rsid w:val="00F51DC7"/>
    <w:rsid w:val="00F726C3"/>
    <w:rsid w:val="00F77E87"/>
    <w:rsid w:val="00F8554C"/>
    <w:rsid w:val="00F942D9"/>
    <w:rsid w:val="00F97A90"/>
    <w:rsid w:val="00FA5152"/>
    <w:rsid w:val="00FB1DAD"/>
    <w:rsid w:val="00FC2F35"/>
    <w:rsid w:val="00FC3FD7"/>
    <w:rsid w:val="00FD1FC6"/>
    <w:rsid w:val="00FD7F15"/>
    <w:rsid w:val="00FE4A96"/>
    <w:rsid w:val="00FE5869"/>
    <w:rsid w:val="00FE5D86"/>
    <w:rsid w:val="00FF36B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rsid w:val="00173999"/>
    <w:pPr>
      <w:keepNext/>
      <w:spacing w:before="240" w:after="240"/>
      <w:jc w:val="center"/>
      <w:outlineLvl w:val="0"/>
    </w:pPr>
    <w:rPr>
      <w:b/>
      <w:caps/>
    </w:rPr>
  </w:style>
  <w:style w:type="paragraph" w:styleId="Heading2">
    <w:name w:val="heading 2"/>
    <w:basedOn w:val="Normal"/>
    <w:next w:val="Paragraph"/>
    <w:qFormat/>
    <w:rsid w:val="00173999"/>
    <w:pPr>
      <w:keepNext/>
      <w:spacing w:before="240" w:after="240"/>
      <w:jc w:val="center"/>
      <w:outlineLvl w:val="1"/>
    </w:pPr>
    <w:rPr>
      <w:b/>
    </w:rPr>
  </w:style>
  <w:style w:type="paragraph" w:styleId="Heading3">
    <w:name w:val="heading 3"/>
    <w:basedOn w:val="Normal"/>
    <w:next w:val="Normal"/>
    <w:qFormat/>
    <w:rsid w:val="00173999"/>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73999"/>
    <w:rPr>
      <w:sz w:val="16"/>
    </w:rPr>
  </w:style>
  <w:style w:type="paragraph" w:customStyle="1" w:styleId="PaperTitle">
    <w:name w:val="Paper Title"/>
    <w:basedOn w:val="Normal"/>
    <w:next w:val="AuthorName"/>
    <w:rsid w:val="00173999"/>
    <w:pPr>
      <w:spacing w:before="1200"/>
      <w:jc w:val="center"/>
    </w:pPr>
    <w:rPr>
      <w:b/>
      <w:sz w:val="36"/>
    </w:rPr>
  </w:style>
  <w:style w:type="paragraph" w:customStyle="1" w:styleId="AuthorName">
    <w:name w:val="Author Name"/>
    <w:basedOn w:val="Normal"/>
    <w:next w:val="AuthorAffiliation"/>
    <w:rsid w:val="00173999"/>
    <w:pPr>
      <w:spacing w:before="360" w:after="360"/>
      <w:jc w:val="center"/>
    </w:pPr>
    <w:rPr>
      <w:sz w:val="28"/>
    </w:rPr>
  </w:style>
  <w:style w:type="paragraph" w:customStyle="1" w:styleId="AuthorAffiliation">
    <w:name w:val="Author Affiliation"/>
    <w:basedOn w:val="Normal"/>
    <w:rsid w:val="00173999"/>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173999"/>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173999"/>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173999"/>
    <w:rPr>
      <w:color w:val="0000FF"/>
      <w:u w:val="single"/>
    </w:rPr>
  </w:style>
  <w:style w:type="table" w:styleId="TableGrid">
    <w:name w:val="Table Grid"/>
    <w:basedOn w:val="TableNormal"/>
    <w:uiPriority w:val="3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ListParagraph">
    <w:name w:val="List Paragraph"/>
    <w:aliases w:val="Body of text,List Paragraph1"/>
    <w:basedOn w:val="Normal"/>
    <w:link w:val="ListParagraphChar"/>
    <w:uiPriority w:val="34"/>
    <w:qFormat/>
    <w:rsid w:val="008C495C"/>
    <w:pPr>
      <w:spacing w:after="200" w:line="276" w:lineRule="auto"/>
      <w:ind w:left="720"/>
      <w:contextualSpacing/>
    </w:pPr>
    <w:rPr>
      <w:rFonts w:asciiTheme="minorHAnsi" w:eastAsiaTheme="minorEastAsia" w:hAnsiTheme="minorHAnsi" w:cstheme="minorBidi"/>
      <w:sz w:val="22"/>
      <w:szCs w:val="22"/>
      <w:lang w:val="id-ID" w:eastAsia="ja-JP"/>
    </w:rPr>
  </w:style>
  <w:style w:type="character" w:customStyle="1" w:styleId="ListParagraphChar">
    <w:name w:val="List Paragraph Char"/>
    <w:aliases w:val="Body of text Char,List Paragraph1 Char"/>
    <w:basedOn w:val="DefaultParagraphFont"/>
    <w:link w:val="ListParagraph"/>
    <w:uiPriority w:val="34"/>
    <w:locked/>
    <w:rsid w:val="008C495C"/>
    <w:rPr>
      <w:rFonts w:asciiTheme="minorHAnsi" w:eastAsiaTheme="minorEastAsia" w:hAnsiTheme="minorHAnsi" w:cstheme="minorBidi"/>
      <w:sz w:val="22"/>
      <w:szCs w:val="22"/>
      <w:lang w:val="id-ID" w:eastAsia="ja-JP"/>
    </w:rPr>
  </w:style>
  <w:style w:type="character" w:styleId="PlaceholderText">
    <w:name w:val="Placeholder Text"/>
    <w:basedOn w:val="DefaultParagraphFont"/>
    <w:uiPriority w:val="99"/>
    <w:semiHidden/>
    <w:rsid w:val="00B4491A"/>
    <w:rPr>
      <w:color w:val="808080"/>
    </w:rPr>
  </w:style>
  <w:style w:type="paragraph" w:styleId="Caption">
    <w:name w:val="caption"/>
    <w:basedOn w:val="Normal"/>
    <w:next w:val="Normal"/>
    <w:unhideWhenUsed/>
    <w:qFormat/>
    <w:rsid w:val="00535075"/>
    <w:pPr>
      <w:spacing w:after="200"/>
    </w:pPr>
    <w:rPr>
      <w:i/>
      <w:iCs/>
      <w:color w:val="1F497D" w:themeColor="text2"/>
      <w:sz w:val="18"/>
      <w:szCs w:val="18"/>
    </w:rPr>
  </w:style>
  <w:style w:type="paragraph" w:styleId="HTMLPreformatted">
    <w:name w:val="HTML Preformatted"/>
    <w:basedOn w:val="Normal"/>
    <w:link w:val="HTMLPreformattedChar"/>
    <w:uiPriority w:val="99"/>
    <w:semiHidden/>
    <w:unhideWhenUsed/>
    <w:rsid w:val="00F3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30AA7"/>
    <w:rPr>
      <w:rFonts w:ascii="Courier New" w:hAnsi="Courier New" w:cs="Courier New"/>
      <w:lang w:val="en-US" w:eastAsia="en-US"/>
    </w:rPr>
  </w:style>
  <w:style w:type="paragraph" w:styleId="Header">
    <w:name w:val="header"/>
    <w:basedOn w:val="Normal"/>
    <w:link w:val="HeaderChar"/>
    <w:semiHidden/>
    <w:unhideWhenUsed/>
    <w:rsid w:val="0055156C"/>
    <w:pPr>
      <w:tabs>
        <w:tab w:val="center" w:pos="4680"/>
        <w:tab w:val="right" w:pos="9360"/>
      </w:tabs>
    </w:pPr>
  </w:style>
  <w:style w:type="character" w:customStyle="1" w:styleId="HeaderChar">
    <w:name w:val="Header Char"/>
    <w:basedOn w:val="DefaultParagraphFont"/>
    <w:link w:val="Header"/>
    <w:semiHidden/>
    <w:rsid w:val="0055156C"/>
    <w:rPr>
      <w:sz w:val="24"/>
      <w:lang w:val="en-US" w:eastAsia="en-US"/>
    </w:rPr>
  </w:style>
  <w:style w:type="paragraph" w:styleId="Footer">
    <w:name w:val="footer"/>
    <w:basedOn w:val="Normal"/>
    <w:link w:val="FooterChar"/>
    <w:uiPriority w:val="99"/>
    <w:unhideWhenUsed/>
    <w:rsid w:val="0055156C"/>
    <w:pPr>
      <w:tabs>
        <w:tab w:val="center" w:pos="4680"/>
        <w:tab w:val="right" w:pos="9360"/>
      </w:tabs>
    </w:pPr>
  </w:style>
  <w:style w:type="character" w:customStyle="1" w:styleId="FooterChar">
    <w:name w:val="Footer Char"/>
    <w:basedOn w:val="DefaultParagraphFont"/>
    <w:link w:val="Footer"/>
    <w:uiPriority w:val="99"/>
    <w:rsid w:val="0055156C"/>
    <w:rPr>
      <w:sz w:val="24"/>
      <w:lang w:val="en-US" w:eastAsia="en-US"/>
    </w:rPr>
  </w:style>
</w:styles>
</file>

<file path=word/webSettings.xml><?xml version="1.0" encoding="utf-8"?>
<w:webSettings xmlns:r="http://schemas.openxmlformats.org/officeDocument/2006/relationships" xmlns:w="http://schemas.openxmlformats.org/wordprocessingml/2006/main">
  <w:divs>
    <w:div w:id="21976410">
      <w:bodyDiv w:val="1"/>
      <w:marLeft w:val="0"/>
      <w:marRight w:val="0"/>
      <w:marTop w:val="0"/>
      <w:marBottom w:val="0"/>
      <w:divBdr>
        <w:top w:val="none" w:sz="0" w:space="0" w:color="auto"/>
        <w:left w:val="none" w:sz="0" w:space="0" w:color="auto"/>
        <w:bottom w:val="none" w:sz="0" w:space="0" w:color="auto"/>
        <w:right w:val="none" w:sz="0" w:space="0" w:color="auto"/>
      </w:divBdr>
    </w:div>
    <w:div w:id="50887862">
      <w:bodyDiv w:val="1"/>
      <w:marLeft w:val="0"/>
      <w:marRight w:val="0"/>
      <w:marTop w:val="0"/>
      <w:marBottom w:val="0"/>
      <w:divBdr>
        <w:top w:val="none" w:sz="0" w:space="0" w:color="auto"/>
        <w:left w:val="none" w:sz="0" w:space="0" w:color="auto"/>
        <w:bottom w:val="none" w:sz="0" w:space="0" w:color="auto"/>
        <w:right w:val="none" w:sz="0" w:space="0" w:color="auto"/>
      </w:divBdr>
    </w:div>
    <w:div w:id="52507960">
      <w:bodyDiv w:val="1"/>
      <w:marLeft w:val="0"/>
      <w:marRight w:val="0"/>
      <w:marTop w:val="0"/>
      <w:marBottom w:val="0"/>
      <w:divBdr>
        <w:top w:val="none" w:sz="0" w:space="0" w:color="auto"/>
        <w:left w:val="none" w:sz="0" w:space="0" w:color="auto"/>
        <w:bottom w:val="none" w:sz="0" w:space="0" w:color="auto"/>
        <w:right w:val="none" w:sz="0" w:space="0" w:color="auto"/>
      </w:divBdr>
    </w:div>
    <w:div w:id="62065223">
      <w:bodyDiv w:val="1"/>
      <w:marLeft w:val="0"/>
      <w:marRight w:val="0"/>
      <w:marTop w:val="0"/>
      <w:marBottom w:val="0"/>
      <w:divBdr>
        <w:top w:val="none" w:sz="0" w:space="0" w:color="auto"/>
        <w:left w:val="none" w:sz="0" w:space="0" w:color="auto"/>
        <w:bottom w:val="none" w:sz="0" w:space="0" w:color="auto"/>
        <w:right w:val="none" w:sz="0" w:space="0" w:color="auto"/>
      </w:divBdr>
    </w:div>
    <w:div w:id="88504896">
      <w:bodyDiv w:val="1"/>
      <w:marLeft w:val="0"/>
      <w:marRight w:val="0"/>
      <w:marTop w:val="0"/>
      <w:marBottom w:val="0"/>
      <w:divBdr>
        <w:top w:val="none" w:sz="0" w:space="0" w:color="auto"/>
        <w:left w:val="none" w:sz="0" w:space="0" w:color="auto"/>
        <w:bottom w:val="none" w:sz="0" w:space="0" w:color="auto"/>
        <w:right w:val="none" w:sz="0" w:space="0" w:color="auto"/>
      </w:divBdr>
    </w:div>
    <w:div w:id="157505381">
      <w:bodyDiv w:val="1"/>
      <w:marLeft w:val="0"/>
      <w:marRight w:val="0"/>
      <w:marTop w:val="0"/>
      <w:marBottom w:val="0"/>
      <w:divBdr>
        <w:top w:val="none" w:sz="0" w:space="0" w:color="auto"/>
        <w:left w:val="none" w:sz="0" w:space="0" w:color="auto"/>
        <w:bottom w:val="none" w:sz="0" w:space="0" w:color="auto"/>
        <w:right w:val="none" w:sz="0" w:space="0" w:color="auto"/>
      </w:divBdr>
    </w:div>
    <w:div w:id="160781769">
      <w:bodyDiv w:val="1"/>
      <w:marLeft w:val="0"/>
      <w:marRight w:val="0"/>
      <w:marTop w:val="0"/>
      <w:marBottom w:val="0"/>
      <w:divBdr>
        <w:top w:val="none" w:sz="0" w:space="0" w:color="auto"/>
        <w:left w:val="none" w:sz="0" w:space="0" w:color="auto"/>
        <w:bottom w:val="none" w:sz="0" w:space="0" w:color="auto"/>
        <w:right w:val="none" w:sz="0" w:space="0" w:color="auto"/>
      </w:divBdr>
    </w:div>
    <w:div w:id="197662993">
      <w:bodyDiv w:val="1"/>
      <w:marLeft w:val="0"/>
      <w:marRight w:val="0"/>
      <w:marTop w:val="0"/>
      <w:marBottom w:val="0"/>
      <w:divBdr>
        <w:top w:val="none" w:sz="0" w:space="0" w:color="auto"/>
        <w:left w:val="none" w:sz="0" w:space="0" w:color="auto"/>
        <w:bottom w:val="none" w:sz="0" w:space="0" w:color="auto"/>
        <w:right w:val="none" w:sz="0" w:space="0" w:color="auto"/>
      </w:divBdr>
    </w:div>
    <w:div w:id="250968501">
      <w:bodyDiv w:val="1"/>
      <w:marLeft w:val="0"/>
      <w:marRight w:val="0"/>
      <w:marTop w:val="0"/>
      <w:marBottom w:val="0"/>
      <w:divBdr>
        <w:top w:val="none" w:sz="0" w:space="0" w:color="auto"/>
        <w:left w:val="none" w:sz="0" w:space="0" w:color="auto"/>
        <w:bottom w:val="none" w:sz="0" w:space="0" w:color="auto"/>
        <w:right w:val="none" w:sz="0" w:space="0" w:color="auto"/>
      </w:divBdr>
    </w:div>
    <w:div w:id="263222485">
      <w:bodyDiv w:val="1"/>
      <w:marLeft w:val="0"/>
      <w:marRight w:val="0"/>
      <w:marTop w:val="0"/>
      <w:marBottom w:val="0"/>
      <w:divBdr>
        <w:top w:val="none" w:sz="0" w:space="0" w:color="auto"/>
        <w:left w:val="none" w:sz="0" w:space="0" w:color="auto"/>
        <w:bottom w:val="none" w:sz="0" w:space="0" w:color="auto"/>
        <w:right w:val="none" w:sz="0" w:space="0" w:color="auto"/>
      </w:divBdr>
    </w:div>
    <w:div w:id="303462331">
      <w:bodyDiv w:val="1"/>
      <w:marLeft w:val="0"/>
      <w:marRight w:val="0"/>
      <w:marTop w:val="0"/>
      <w:marBottom w:val="0"/>
      <w:divBdr>
        <w:top w:val="none" w:sz="0" w:space="0" w:color="auto"/>
        <w:left w:val="none" w:sz="0" w:space="0" w:color="auto"/>
        <w:bottom w:val="none" w:sz="0" w:space="0" w:color="auto"/>
        <w:right w:val="none" w:sz="0" w:space="0" w:color="auto"/>
      </w:divBdr>
    </w:div>
    <w:div w:id="342318539">
      <w:bodyDiv w:val="1"/>
      <w:marLeft w:val="0"/>
      <w:marRight w:val="0"/>
      <w:marTop w:val="0"/>
      <w:marBottom w:val="0"/>
      <w:divBdr>
        <w:top w:val="none" w:sz="0" w:space="0" w:color="auto"/>
        <w:left w:val="none" w:sz="0" w:space="0" w:color="auto"/>
        <w:bottom w:val="none" w:sz="0" w:space="0" w:color="auto"/>
        <w:right w:val="none" w:sz="0" w:space="0" w:color="auto"/>
      </w:divBdr>
    </w:div>
    <w:div w:id="387073623">
      <w:bodyDiv w:val="1"/>
      <w:marLeft w:val="0"/>
      <w:marRight w:val="0"/>
      <w:marTop w:val="0"/>
      <w:marBottom w:val="0"/>
      <w:divBdr>
        <w:top w:val="none" w:sz="0" w:space="0" w:color="auto"/>
        <w:left w:val="none" w:sz="0" w:space="0" w:color="auto"/>
        <w:bottom w:val="none" w:sz="0" w:space="0" w:color="auto"/>
        <w:right w:val="none" w:sz="0" w:space="0" w:color="auto"/>
      </w:divBdr>
    </w:div>
    <w:div w:id="467016284">
      <w:bodyDiv w:val="1"/>
      <w:marLeft w:val="0"/>
      <w:marRight w:val="0"/>
      <w:marTop w:val="0"/>
      <w:marBottom w:val="0"/>
      <w:divBdr>
        <w:top w:val="none" w:sz="0" w:space="0" w:color="auto"/>
        <w:left w:val="none" w:sz="0" w:space="0" w:color="auto"/>
        <w:bottom w:val="none" w:sz="0" w:space="0" w:color="auto"/>
        <w:right w:val="none" w:sz="0" w:space="0" w:color="auto"/>
      </w:divBdr>
    </w:div>
    <w:div w:id="496043742">
      <w:bodyDiv w:val="1"/>
      <w:marLeft w:val="0"/>
      <w:marRight w:val="0"/>
      <w:marTop w:val="0"/>
      <w:marBottom w:val="0"/>
      <w:divBdr>
        <w:top w:val="none" w:sz="0" w:space="0" w:color="auto"/>
        <w:left w:val="none" w:sz="0" w:space="0" w:color="auto"/>
        <w:bottom w:val="none" w:sz="0" w:space="0" w:color="auto"/>
        <w:right w:val="none" w:sz="0" w:space="0" w:color="auto"/>
      </w:divBdr>
    </w:div>
    <w:div w:id="541601061">
      <w:bodyDiv w:val="1"/>
      <w:marLeft w:val="0"/>
      <w:marRight w:val="0"/>
      <w:marTop w:val="0"/>
      <w:marBottom w:val="0"/>
      <w:divBdr>
        <w:top w:val="none" w:sz="0" w:space="0" w:color="auto"/>
        <w:left w:val="none" w:sz="0" w:space="0" w:color="auto"/>
        <w:bottom w:val="none" w:sz="0" w:space="0" w:color="auto"/>
        <w:right w:val="none" w:sz="0" w:space="0" w:color="auto"/>
      </w:divBdr>
    </w:div>
    <w:div w:id="545409802">
      <w:bodyDiv w:val="1"/>
      <w:marLeft w:val="0"/>
      <w:marRight w:val="0"/>
      <w:marTop w:val="0"/>
      <w:marBottom w:val="0"/>
      <w:divBdr>
        <w:top w:val="none" w:sz="0" w:space="0" w:color="auto"/>
        <w:left w:val="none" w:sz="0" w:space="0" w:color="auto"/>
        <w:bottom w:val="none" w:sz="0" w:space="0" w:color="auto"/>
        <w:right w:val="none" w:sz="0" w:space="0" w:color="auto"/>
      </w:divBdr>
    </w:div>
    <w:div w:id="546185558">
      <w:bodyDiv w:val="1"/>
      <w:marLeft w:val="0"/>
      <w:marRight w:val="0"/>
      <w:marTop w:val="0"/>
      <w:marBottom w:val="0"/>
      <w:divBdr>
        <w:top w:val="none" w:sz="0" w:space="0" w:color="auto"/>
        <w:left w:val="none" w:sz="0" w:space="0" w:color="auto"/>
        <w:bottom w:val="none" w:sz="0" w:space="0" w:color="auto"/>
        <w:right w:val="none" w:sz="0" w:space="0" w:color="auto"/>
      </w:divBdr>
    </w:div>
    <w:div w:id="606305587">
      <w:bodyDiv w:val="1"/>
      <w:marLeft w:val="0"/>
      <w:marRight w:val="0"/>
      <w:marTop w:val="0"/>
      <w:marBottom w:val="0"/>
      <w:divBdr>
        <w:top w:val="none" w:sz="0" w:space="0" w:color="auto"/>
        <w:left w:val="none" w:sz="0" w:space="0" w:color="auto"/>
        <w:bottom w:val="none" w:sz="0" w:space="0" w:color="auto"/>
        <w:right w:val="none" w:sz="0" w:space="0" w:color="auto"/>
      </w:divBdr>
    </w:div>
    <w:div w:id="647593759">
      <w:bodyDiv w:val="1"/>
      <w:marLeft w:val="0"/>
      <w:marRight w:val="0"/>
      <w:marTop w:val="0"/>
      <w:marBottom w:val="0"/>
      <w:divBdr>
        <w:top w:val="none" w:sz="0" w:space="0" w:color="auto"/>
        <w:left w:val="none" w:sz="0" w:space="0" w:color="auto"/>
        <w:bottom w:val="none" w:sz="0" w:space="0" w:color="auto"/>
        <w:right w:val="none" w:sz="0" w:space="0" w:color="auto"/>
      </w:divBdr>
    </w:div>
    <w:div w:id="667706466">
      <w:bodyDiv w:val="1"/>
      <w:marLeft w:val="0"/>
      <w:marRight w:val="0"/>
      <w:marTop w:val="0"/>
      <w:marBottom w:val="0"/>
      <w:divBdr>
        <w:top w:val="none" w:sz="0" w:space="0" w:color="auto"/>
        <w:left w:val="none" w:sz="0" w:space="0" w:color="auto"/>
        <w:bottom w:val="none" w:sz="0" w:space="0" w:color="auto"/>
        <w:right w:val="none" w:sz="0" w:space="0" w:color="auto"/>
      </w:divBdr>
    </w:div>
    <w:div w:id="677539429">
      <w:bodyDiv w:val="1"/>
      <w:marLeft w:val="0"/>
      <w:marRight w:val="0"/>
      <w:marTop w:val="0"/>
      <w:marBottom w:val="0"/>
      <w:divBdr>
        <w:top w:val="none" w:sz="0" w:space="0" w:color="auto"/>
        <w:left w:val="none" w:sz="0" w:space="0" w:color="auto"/>
        <w:bottom w:val="none" w:sz="0" w:space="0" w:color="auto"/>
        <w:right w:val="none" w:sz="0" w:space="0" w:color="auto"/>
      </w:divBdr>
    </w:div>
    <w:div w:id="705642097">
      <w:bodyDiv w:val="1"/>
      <w:marLeft w:val="0"/>
      <w:marRight w:val="0"/>
      <w:marTop w:val="0"/>
      <w:marBottom w:val="0"/>
      <w:divBdr>
        <w:top w:val="none" w:sz="0" w:space="0" w:color="auto"/>
        <w:left w:val="none" w:sz="0" w:space="0" w:color="auto"/>
        <w:bottom w:val="none" w:sz="0" w:space="0" w:color="auto"/>
        <w:right w:val="none" w:sz="0" w:space="0" w:color="auto"/>
      </w:divBdr>
    </w:div>
    <w:div w:id="749159136">
      <w:bodyDiv w:val="1"/>
      <w:marLeft w:val="0"/>
      <w:marRight w:val="0"/>
      <w:marTop w:val="0"/>
      <w:marBottom w:val="0"/>
      <w:divBdr>
        <w:top w:val="none" w:sz="0" w:space="0" w:color="auto"/>
        <w:left w:val="none" w:sz="0" w:space="0" w:color="auto"/>
        <w:bottom w:val="none" w:sz="0" w:space="0" w:color="auto"/>
        <w:right w:val="none" w:sz="0" w:space="0" w:color="auto"/>
      </w:divBdr>
    </w:div>
    <w:div w:id="779033718">
      <w:bodyDiv w:val="1"/>
      <w:marLeft w:val="0"/>
      <w:marRight w:val="0"/>
      <w:marTop w:val="0"/>
      <w:marBottom w:val="0"/>
      <w:divBdr>
        <w:top w:val="none" w:sz="0" w:space="0" w:color="auto"/>
        <w:left w:val="none" w:sz="0" w:space="0" w:color="auto"/>
        <w:bottom w:val="none" w:sz="0" w:space="0" w:color="auto"/>
        <w:right w:val="none" w:sz="0" w:space="0" w:color="auto"/>
      </w:divBdr>
    </w:div>
    <w:div w:id="791292840">
      <w:bodyDiv w:val="1"/>
      <w:marLeft w:val="0"/>
      <w:marRight w:val="0"/>
      <w:marTop w:val="0"/>
      <w:marBottom w:val="0"/>
      <w:divBdr>
        <w:top w:val="none" w:sz="0" w:space="0" w:color="auto"/>
        <w:left w:val="none" w:sz="0" w:space="0" w:color="auto"/>
        <w:bottom w:val="none" w:sz="0" w:space="0" w:color="auto"/>
        <w:right w:val="none" w:sz="0" w:space="0" w:color="auto"/>
      </w:divBdr>
    </w:div>
    <w:div w:id="860318270">
      <w:bodyDiv w:val="1"/>
      <w:marLeft w:val="0"/>
      <w:marRight w:val="0"/>
      <w:marTop w:val="0"/>
      <w:marBottom w:val="0"/>
      <w:divBdr>
        <w:top w:val="none" w:sz="0" w:space="0" w:color="auto"/>
        <w:left w:val="none" w:sz="0" w:space="0" w:color="auto"/>
        <w:bottom w:val="none" w:sz="0" w:space="0" w:color="auto"/>
        <w:right w:val="none" w:sz="0" w:space="0" w:color="auto"/>
      </w:divBdr>
    </w:div>
    <w:div w:id="868294331">
      <w:bodyDiv w:val="1"/>
      <w:marLeft w:val="0"/>
      <w:marRight w:val="0"/>
      <w:marTop w:val="0"/>
      <w:marBottom w:val="0"/>
      <w:divBdr>
        <w:top w:val="none" w:sz="0" w:space="0" w:color="auto"/>
        <w:left w:val="none" w:sz="0" w:space="0" w:color="auto"/>
        <w:bottom w:val="none" w:sz="0" w:space="0" w:color="auto"/>
        <w:right w:val="none" w:sz="0" w:space="0" w:color="auto"/>
      </w:divBdr>
    </w:div>
    <w:div w:id="934362457">
      <w:bodyDiv w:val="1"/>
      <w:marLeft w:val="0"/>
      <w:marRight w:val="0"/>
      <w:marTop w:val="0"/>
      <w:marBottom w:val="0"/>
      <w:divBdr>
        <w:top w:val="none" w:sz="0" w:space="0" w:color="auto"/>
        <w:left w:val="none" w:sz="0" w:space="0" w:color="auto"/>
        <w:bottom w:val="none" w:sz="0" w:space="0" w:color="auto"/>
        <w:right w:val="none" w:sz="0" w:space="0" w:color="auto"/>
      </w:divBdr>
    </w:div>
    <w:div w:id="946423566">
      <w:bodyDiv w:val="1"/>
      <w:marLeft w:val="0"/>
      <w:marRight w:val="0"/>
      <w:marTop w:val="0"/>
      <w:marBottom w:val="0"/>
      <w:divBdr>
        <w:top w:val="none" w:sz="0" w:space="0" w:color="auto"/>
        <w:left w:val="none" w:sz="0" w:space="0" w:color="auto"/>
        <w:bottom w:val="none" w:sz="0" w:space="0" w:color="auto"/>
        <w:right w:val="none" w:sz="0" w:space="0" w:color="auto"/>
      </w:divBdr>
    </w:div>
    <w:div w:id="967735653">
      <w:bodyDiv w:val="1"/>
      <w:marLeft w:val="0"/>
      <w:marRight w:val="0"/>
      <w:marTop w:val="0"/>
      <w:marBottom w:val="0"/>
      <w:divBdr>
        <w:top w:val="none" w:sz="0" w:space="0" w:color="auto"/>
        <w:left w:val="none" w:sz="0" w:space="0" w:color="auto"/>
        <w:bottom w:val="none" w:sz="0" w:space="0" w:color="auto"/>
        <w:right w:val="none" w:sz="0" w:space="0" w:color="auto"/>
      </w:divBdr>
    </w:div>
    <w:div w:id="999305801">
      <w:bodyDiv w:val="1"/>
      <w:marLeft w:val="0"/>
      <w:marRight w:val="0"/>
      <w:marTop w:val="0"/>
      <w:marBottom w:val="0"/>
      <w:divBdr>
        <w:top w:val="none" w:sz="0" w:space="0" w:color="auto"/>
        <w:left w:val="none" w:sz="0" w:space="0" w:color="auto"/>
        <w:bottom w:val="none" w:sz="0" w:space="0" w:color="auto"/>
        <w:right w:val="none" w:sz="0" w:space="0" w:color="auto"/>
      </w:divBdr>
    </w:div>
    <w:div w:id="1016887022">
      <w:bodyDiv w:val="1"/>
      <w:marLeft w:val="0"/>
      <w:marRight w:val="0"/>
      <w:marTop w:val="0"/>
      <w:marBottom w:val="0"/>
      <w:divBdr>
        <w:top w:val="none" w:sz="0" w:space="0" w:color="auto"/>
        <w:left w:val="none" w:sz="0" w:space="0" w:color="auto"/>
        <w:bottom w:val="none" w:sz="0" w:space="0" w:color="auto"/>
        <w:right w:val="none" w:sz="0" w:space="0" w:color="auto"/>
      </w:divBdr>
    </w:div>
    <w:div w:id="1036272040">
      <w:bodyDiv w:val="1"/>
      <w:marLeft w:val="0"/>
      <w:marRight w:val="0"/>
      <w:marTop w:val="0"/>
      <w:marBottom w:val="0"/>
      <w:divBdr>
        <w:top w:val="none" w:sz="0" w:space="0" w:color="auto"/>
        <w:left w:val="none" w:sz="0" w:space="0" w:color="auto"/>
        <w:bottom w:val="none" w:sz="0" w:space="0" w:color="auto"/>
        <w:right w:val="none" w:sz="0" w:space="0" w:color="auto"/>
      </w:divBdr>
    </w:div>
    <w:div w:id="1050501297">
      <w:bodyDiv w:val="1"/>
      <w:marLeft w:val="0"/>
      <w:marRight w:val="0"/>
      <w:marTop w:val="0"/>
      <w:marBottom w:val="0"/>
      <w:divBdr>
        <w:top w:val="none" w:sz="0" w:space="0" w:color="auto"/>
        <w:left w:val="none" w:sz="0" w:space="0" w:color="auto"/>
        <w:bottom w:val="none" w:sz="0" w:space="0" w:color="auto"/>
        <w:right w:val="none" w:sz="0" w:space="0" w:color="auto"/>
      </w:divBdr>
    </w:div>
    <w:div w:id="1111822373">
      <w:bodyDiv w:val="1"/>
      <w:marLeft w:val="0"/>
      <w:marRight w:val="0"/>
      <w:marTop w:val="0"/>
      <w:marBottom w:val="0"/>
      <w:divBdr>
        <w:top w:val="none" w:sz="0" w:space="0" w:color="auto"/>
        <w:left w:val="none" w:sz="0" w:space="0" w:color="auto"/>
        <w:bottom w:val="none" w:sz="0" w:space="0" w:color="auto"/>
        <w:right w:val="none" w:sz="0" w:space="0" w:color="auto"/>
      </w:divBdr>
    </w:div>
    <w:div w:id="1114784140">
      <w:bodyDiv w:val="1"/>
      <w:marLeft w:val="0"/>
      <w:marRight w:val="0"/>
      <w:marTop w:val="0"/>
      <w:marBottom w:val="0"/>
      <w:divBdr>
        <w:top w:val="none" w:sz="0" w:space="0" w:color="auto"/>
        <w:left w:val="none" w:sz="0" w:space="0" w:color="auto"/>
        <w:bottom w:val="none" w:sz="0" w:space="0" w:color="auto"/>
        <w:right w:val="none" w:sz="0" w:space="0" w:color="auto"/>
      </w:divBdr>
    </w:div>
    <w:div w:id="1118765752">
      <w:bodyDiv w:val="1"/>
      <w:marLeft w:val="0"/>
      <w:marRight w:val="0"/>
      <w:marTop w:val="0"/>
      <w:marBottom w:val="0"/>
      <w:divBdr>
        <w:top w:val="none" w:sz="0" w:space="0" w:color="auto"/>
        <w:left w:val="none" w:sz="0" w:space="0" w:color="auto"/>
        <w:bottom w:val="none" w:sz="0" w:space="0" w:color="auto"/>
        <w:right w:val="none" w:sz="0" w:space="0" w:color="auto"/>
      </w:divBdr>
    </w:div>
    <w:div w:id="1142233415">
      <w:bodyDiv w:val="1"/>
      <w:marLeft w:val="0"/>
      <w:marRight w:val="0"/>
      <w:marTop w:val="0"/>
      <w:marBottom w:val="0"/>
      <w:divBdr>
        <w:top w:val="none" w:sz="0" w:space="0" w:color="auto"/>
        <w:left w:val="none" w:sz="0" w:space="0" w:color="auto"/>
        <w:bottom w:val="none" w:sz="0" w:space="0" w:color="auto"/>
        <w:right w:val="none" w:sz="0" w:space="0" w:color="auto"/>
      </w:divBdr>
    </w:div>
    <w:div w:id="1178885121">
      <w:bodyDiv w:val="1"/>
      <w:marLeft w:val="0"/>
      <w:marRight w:val="0"/>
      <w:marTop w:val="0"/>
      <w:marBottom w:val="0"/>
      <w:divBdr>
        <w:top w:val="none" w:sz="0" w:space="0" w:color="auto"/>
        <w:left w:val="none" w:sz="0" w:space="0" w:color="auto"/>
        <w:bottom w:val="none" w:sz="0" w:space="0" w:color="auto"/>
        <w:right w:val="none" w:sz="0" w:space="0" w:color="auto"/>
      </w:divBdr>
    </w:div>
    <w:div w:id="1194029881">
      <w:bodyDiv w:val="1"/>
      <w:marLeft w:val="0"/>
      <w:marRight w:val="0"/>
      <w:marTop w:val="0"/>
      <w:marBottom w:val="0"/>
      <w:divBdr>
        <w:top w:val="none" w:sz="0" w:space="0" w:color="auto"/>
        <w:left w:val="none" w:sz="0" w:space="0" w:color="auto"/>
        <w:bottom w:val="none" w:sz="0" w:space="0" w:color="auto"/>
        <w:right w:val="none" w:sz="0" w:space="0" w:color="auto"/>
      </w:divBdr>
    </w:div>
    <w:div w:id="125929273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8023899">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7782223">
      <w:bodyDiv w:val="1"/>
      <w:marLeft w:val="0"/>
      <w:marRight w:val="0"/>
      <w:marTop w:val="0"/>
      <w:marBottom w:val="0"/>
      <w:divBdr>
        <w:top w:val="none" w:sz="0" w:space="0" w:color="auto"/>
        <w:left w:val="none" w:sz="0" w:space="0" w:color="auto"/>
        <w:bottom w:val="none" w:sz="0" w:space="0" w:color="auto"/>
        <w:right w:val="none" w:sz="0" w:space="0" w:color="auto"/>
      </w:divBdr>
    </w:div>
    <w:div w:id="1369141365">
      <w:bodyDiv w:val="1"/>
      <w:marLeft w:val="0"/>
      <w:marRight w:val="0"/>
      <w:marTop w:val="0"/>
      <w:marBottom w:val="0"/>
      <w:divBdr>
        <w:top w:val="none" w:sz="0" w:space="0" w:color="auto"/>
        <w:left w:val="none" w:sz="0" w:space="0" w:color="auto"/>
        <w:bottom w:val="none" w:sz="0" w:space="0" w:color="auto"/>
        <w:right w:val="none" w:sz="0" w:space="0" w:color="auto"/>
      </w:divBdr>
    </w:div>
    <w:div w:id="1385834225">
      <w:bodyDiv w:val="1"/>
      <w:marLeft w:val="0"/>
      <w:marRight w:val="0"/>
      <w:marTop w:val="0"/>
      <w:marBottom w:val="0"/>
      <w:divBdr>
        <w:top w:val="none" w:sz="0" w:space="0" w:color="auto"/>
        <w:left w:val="none" w:sz="0" w:space="0" w:color="auto"/>
        <w:bottom w:val="none" w:sz="0" w:space="0" w:color="auto"/>
        <w:right w:val="none" w:sz="0" w:space="0" w:color="auto"/>
      </w:divBdr>
    </w:div>
    <w:div w:id="1413965481">
      <w:bodyDiv w:val="1"/>
      <w:marLeft w:val="0"/>
      <w:marRight w:val="0"/>
      <w:marTop w:val="0"/>
      <w:marBottom w:val="0"/>
      <w:divBdr>
        <w:top w:val="none" w:sz="0" w:space="0" w:color="auto"/>
        <w:left w:val="none" w:sz="0" w:space="0" w:color="auto"/>
        <w:bottom w:val="none" w:sz="0" w:space="0" w:color="auto"/>
        <w:right w:val="none" w:sz="0" w:space="0" w:color="auto"/>
      </w:divBdr>
    </w:div>
    <w:div w:id="1556432614">
      <w:bodyDiv w:val="1"/>
      <w:marLeft w:val="0"/>
      <w:marRight w:val="0"/>
      <w:marTop w:val="0"/>
      <w:marBottom w:val="0"/>
      <w:divBdr>
        <w:top w:val="none" w:sz="0" w:space="0" w:color="auto"/>
        <w:left w:val="none" w:sz="0" w:space="0" w:color="auto"/>
        <w:bottom w:val="none" w:sz="0" w:space="0" w:color="auto"/>
        <w:right w:val="none" w:sz="0" w:space="0" w:color="auto"/>
      </w:divBdr>
    </w:div>
    <w:div w:id="1641416949">
      <w:bodyDiv w:val="1"/>
      <w:marLeft w:val="0"/>
      <w:marRight w:val="0"/>
      <w:marTop w:val="0"/>
      <w:marBottom w:val="0"/>
      <w:divBdr>
        <w:top w:val="none" w:sz="0" w:space="0" w:color="auto"/>
        <w:left w:val="none" w:sz="0" w:space="0" w:color="auto"/>
        <w:bottom w:val="none" w:sz="0" w:space="0" w:color="auto"/>
        <w:right w:val="none" w:sz="0" w:space="0" w:color="auto"/>
      </w:divBdr>
    </w:div>
    <w:div w:id="1645237227">
      <w:bodyDiv w:val="1"/>
      <w:marLeft w:val="0"/>
      <w:marRight w:val="0"/>
      <w:marTop w:val="0"/>
      <w:marBottom w:val="0"/>
      <w:divBdr>
        <w:top w:val="none" w:sz="0" w:space="0" w:color="auto"/>
        <w:left w:val="none" w:sz="0" w:space="0" w:color="auto"/>
        <w:bottom w:val="none" w:sz="0" w:space="0" w:color="auto"/>
        <w:right w:val="none" w:sz="0" w:space="0" w:color="auto"/>
      </w:divBdr>
    </w:div>
    <w:div w:id="167229292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37957438">
      <w:bodyDiv w:val="1"/>
      <w:marLeft w:val="0"/>
      <w:marRight w:val="0"/>
      <w:marTop w:val="0"/>
      <w:marBottom w:val="0"/>
      <w:divBdr>
        <w:top w:val="none" w:sz="0" w:space="0" w:color="auto"/>
        <w:left w:val="none" w:sz="0" w:space="0" w:color="auto"/>
        <w:bottom w:val="none" w:sz="0" w:space="0" w:color="auto"/>
        <w:right w:val="none" w:sz="0" w:space="0" w:color="auto"/>
      </w:divBdr>
    </w:div>
    <w:div w:id="1883010177">
      <w:bodyDiv w:val="1"/>
      <w:marLeft w:val="0"/>
      <w:marRight w:val="0"/>
      <w:marTop w:val="0"/>
      <w:marBottom w:val="0"/>
      <w:divBdr>
        <w:top w:val="none" w:sz="0" w:space="0" w:color="auto"/>
        <w:left w:val="none" w:sz="0" w:space="0" w:color="auto"/>
        <w:bottom w:val="none" w:sz="0" w:space="0" w:color="auto"/>
        <w:right w:val="none" w:sz="0" w:space="0" w:color="auto"/>
      </w:divBdr>
    </w:div>
    <w:div w:id="1902476439">
      <w:bodyDiv w:val="1"/>
      <w:marLeft w:val="0"/>
      <w:marRight w:val="0"/>
      <w:marTop w:val="0"/>
      <w:marBottom w:val="0"/>
      <w:divBdr>
        <w:top w:val="none" w:sz="0" w:space="0" w:color="auto"/>
        <w:left w:val="none" w:sz="0" w:space="0" w:color="auto"/>
        <w:bottom w:val="none" w:sz="0" w:space="0" w:color="auto"/>
        <w:right w:val="none" w:sz="0" w:space="0" w:color="auto"/>
      </w:divBdr>
    </w:div>
    <w:div w:id="1958490658">
      <w:bodyDiv w:val="1"/>
      <w:marLeft w:val="0"/>
      <w:marRight w:val="0"/>
      <w:marTop w:val="0"/>
      <w:marBottom w:val="0"/>
      <w:divBdr>
        <w:top w:val="none" w:sz="0" w:space="0" w:color="auto"/>
        <w:left w:val="none" w:sz="0" w:space="0" w:color="auto"/>
        <w:bottom w:val="none" w:sz="0" w:space="0" w:color="auto"/>
        <w:right w:val="none" w:sz="0" w:space="0" w:color="auto"/>
      </w:divBdr>
    </w:div>
    <w:div w:id="1963270340">
      <w:bodyDiv w:val="1"/>
      <w:marLeft w:val="0"/>
      <w:marRight w:val="0"/>
      <w:marTop w:val="0"/>
      <w:marBottom w:val="0"/>
      <w:divBdr>
        <w:top w:val="none" w:sz="0" w:space="0" w:color="auto"/>
        <w:left w:val="none" w:sz="0" w:space="0" w:color="auto"/>
        <w:bottom w:val="none" w:sz="0" w:space="0" w:color="auto"/>
        <w:right w:val="none" w:sz="0" w:space="0" w:color="auto"/>
      </w:divBdr>
    </w:div>
    <w:div w:id="1975987513">
      <w:bodyDiv w:val="1"/>
      <w:marLeft w:val="0"/>
      <w:marRight w:val="0"/>
      <w:marTop w:val="0"/>
      <w:marBottom w:val="0"/>
      <w:divBdr>
        <w:top w:val="none" w:sz="0" w:space="0" w:color="auto"/>
        <w:left w:val="none" w:sz="0" w:space="0" w:color="auto"/>
        <w:bottom w:val="none" w:sz="0" w:space="0" w:color="auto"/>
        <w:right w:val="none" w:sz="0" w:space="0" w:color="auto"/>
      </w:divBdr>
    </w:div>
    <w:div w:id="2024090681">
      <w:bodyDiv w:val="1"/>
      <w:marLeft w:val="0"/>
      <w:marRight w:val="0"/>
      <w:marTop w:val="0"/>
      <w:marBottom w:val="0"/>
      <w:divBdr>
        <w:top w:val="none" w:sz="0" w:space="0" w:color="auto"/>
        <w:left w:val="none" w:sz="0" w:space="0" w:color="auto"/>
        <w:bottom w:val="none" w:sz="0" w:space="0" w:color="auto"/>
        <w:right w:val="none" w:sz="0" w:space="0" w:color="auto"/>
      </w:divBdr>
    </w:div>
    <w:div w:id="2065640367">
      <w:bodyDiv w:val="1"/>
      <w:marLeft w:val="0"/>
      <w:marRight w:val="0"/>
      <w:marTop w:val="0"/>
      <w:marBottom w:val="0"/>
      <w:divBdr>
        <w:top w:val="none" w:sz="0" w:space="0" w:color="auto"/>
        <w:left w:val="none" w:sz="0" w:space="0" w:color="auto"/>
        <w:bottom w:val="none" w:sz="0" w:space="0" w:color="auto"/>
        <w:right w:val="none" w:sz="0" w:space="0" w:color="auto"/>
      </w:divBdr>
    </w:div>
    <w:div w:id="2103646908">
      <w:bodyDiv w:val="1"/>
      <w:marLeft w:val="0"/>
      <w:marRight w:val="0"/>
      <w:marTop w:val="0"/>
      <w:marBottom w:val="0"/>
      <w:divBdr>
        <w:top w:val="none" w:sz="0" w:space="0" w:color="auto"/>
        <w:left w:val="none" w:sz="0" w:space="0" w:color="auto"/>
        <w:bottom w:val="none" w:sz="0" w:space="0" w:color="auto"/>
        <w:right w:val="none" w:sz="0" w:space="0" w:color="auto"/>
      </w:divBdr>
    </w:div>
    <w:div w:id="21397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saulkhoiriyah28@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festyle.okezo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Dal12</b:Tag>
    <b:SourceType>Book</b:SourceType>
    <b:Guid>{D4E83454-FF62-410D-8CF8-95FFC3192A10}</b:Guid>
    <b:Title>Psikologi Pendidikan</b:Title>
    <b:Year>2012</b:Year>
    <b:Author>
      <b:Author>
        <b:NameList>
          <b:Person>
            <b:Last>Dalyono</b:Last>
          </b:Person>
        </b:NameList>
      </b:Author>
    </b:Author>
    <b:City>Jakarta</b:City>
    <b:Publisher>Rineka Cipta</b:Publisher>
    <b:RefOrder>7</b:RefOrder>
  </b:Source>
  <b:Source>
    <b:Tag>Suj16</b:Tag>
    <b:SourceType>JournalArticle</b:SourceType>
    <b:Guid>{6BDDD3CA-DDAE-4560-985F-877EA35B5773}</b:Guid>
    <b:Title>Model Manajemen Kursus Garmen Berbasis Dunia Usaha Dan Dunia Industri</b:Title>
    <b:Year>2016</b:Year>
    <b:Author>
      <b:Author>
        <b:NameList>
          <b:Person>
            <b:Last>Sujanto</b:Last>
            <b:First>A</b:First>
          </b:Person>
        </b:NameList>
      </b:Author>
    </b:Author>
    <b:JournalName>Jurnal Pendidikan</b:JournalName>
    <b:Pages>46 (1): 135-148</b:Pages>
    <b:RefOrder>1</b:RefOrder>
  </b:Source>
  <b:Source>
    <b:Tag>Meg12</b:Tag>
    <b:SourceType>JournalArticle</b:SourceType>
    <b:Guid>{012296AA-2EF0-45AF-82BA-B78453DC7034}</b:Guid>
    <b:Title>Penerapan Prinsip Pembelajaran Orang Dewasa (Andragogy) Pada Program Life Skill Di SKB Kabupaten Pati</b:Title>
    <b:JournalName>Journal Of Non Formal Education And Community Empowerment</b:JournalName>
    <b:Year>2012</b:Year>
    <b:Pages>1(1): 55-60</b:Pages>
    <b:Author>
      <b:Author>
        <b:NameList>
          <b:Person>
            <b:Last>Megawati</b:Last>
            <b:First>A</b:First>
          </b:Person>
        </b:NameList>
      </b:Author>
    </b:Author>
    <b:RefOrder>2</b:RefOrder>
  </b:Source>
  <b:Source>
    <b:Tag>Ara17</b:Tag>
    <b:SourceType>JournalArticle</b:SourceType>
    <b:Guid>{D01B7606-19FF-4BCC-AC7A-4FC1FC1EF989}</b:Guid>
    <b:Title>Peningkatan Hasil Belajar Keterampilan Dengan Menggunakan Model Pembelajaran Training Within Industry (TWI)</b:Title>
    <b:JournalName>Jurnal Ilmu Pendidikan</b:JournalName>
    <b:Year>2017</b:Year>
    <b:Pages>8(3): 309-319</b:Pages>
    <b:Author>
      <b:Author>
        <b:NameList>
          <b:Person>
            <b:Last>Arafat</b:Last>
            <b:Middle>Y</b:Middle>
            <b:First>M</b:First>
          </b:Person>
        </b:NameList>
      </b:Author>
    </b:Author>
    <b:RefOrder>3</b:RefOrder>
  </b:Source>
  <b:Source>
    <b:Tag>Fit16</b:Tag>
    <b:SourceType>JournalArticle</b:SourceType>
    <b:Guid>{A8ADDE93-305E-4EF4-BEA4-C9200D1341E0}</b:Guid>
    <b:Title>Pengaruh Pendidikan, Upah Dan Kesempatan Kerja Terhadap Pengangguran Terdidik Di Provinsi Jambi</b:Title>
    <b:JournalName>Jurnal Ekonomi Sumberdaya Dan Lingkungan</b:JournalName>
    <b:Year>2016</b:Year>
    <b:Pages>6(1): 26-32</b:Pages>
    <b:Author>
      <b:Author>
        <b:NameList>
          <b:Person>
            <b:Last>Fitri</b:Last>
          </b:Person>
          <b:Person>
            <b:Last>Junaidi</b:Last>
          </b:Person>
        </b:NameList>
      </b:Author>
    </b:Author>
    <b:RefOrder>4</b:RefOrder>
  </b:Source>
  <b:Source>
    <b:Tag>Dam18</b:Tag>
    <b:SourceType>JournalArticle</b:SourceType>
    <b:Guid>{D5539317-B206-42F3-9B4D-AD096323E0C1}</b:Guid>
    <b:Title>Analisis Hubungan Antara Motivasi Belajar Dengan Hasil Belajar Siswa Pada Sekolah Dasar Negeri 3 Allakuang Kecamatan Maritengngae Kabupaten Sidenreng Rappang</b:Title>
    <b:JournalName>Jurnal Idaarah</b:JournalName>
    <b:Year>2018</b:Year>
    <b:Pages>2(2): 217-228</b:Pages>
    <b:Author>
      <b:Author>
        <b:NameList>
          <b:Person>
            <b:Last>Damis</b:Last>
          </b:Person>
          <b:Person>
            <b:Last>Muhajis</b:Last>
          </b:Person>
        </b:NameList>
      </b:Author>
    </b:Author>
    <b:RefOrder>5</b:RefOrder>
  </b:Source>
  <b:Source>
    <b:Tag>Sar14</b:Tag>
    <b:SourceType>JournalArticle</b:SourceType>
    <b:Guid>{1FD172F3-A0FE-4B73-A182-2A352F93EDA9}</b:Guid>
    <b:Title>Hubungan Motivasi Belajar Dengan Hasil Belajar Siswa Pada Mata Pelajaran IPS Kelas IV Di SDN 11 Petang Jakarta Timur</b:Title>
    <b:JournalName>Jurnal Pedagogik</b:JournalName>
    <b:Year>2014</b:Year>
    <b:Pages>2(1): 26-32</b:Pages>
    <b:Author>
      <b:Author>
        <b:NameList>
          <b:Person>
            <b:Last>Sari</b:Last>
            <b:First>R</b:First>
            <b:Middle>I</b:Middle>
          </b:Person>
        </b:NameList>
      </b:Author>
    </b:Author>
    <b:RefOrder>6</b:RefOrder>
  </b:Source>
  <b:Source>
    <b:Tag>Tau15</b:Tag>
    <b:SourceType>JournalArticle</b:SourceType>
    <b:Guid>{63553B0E-0C9F-490E-A033-D5AC3581E956}</b:Guid>
    <b:Title>Students Motivation and Learning Outcomes: Significant Factors in Internal Study Quality Assurance System</b:Title>
    <b:Year>2015</b:Year>
    <b:Author>
      <b:Author>
        <b:NameList>
          <b:Person>
            <b:Last>Taurina</b:Last>
            <b:First>Z</b:First>
          </b:Person>
        </b:NameList>
      </b:Author>
    </b:Author>
    <b:JournalName>International Journal for Cross-Disciplinary Subjects in Education</b:JournalName>
    <b:Pages>5(4): 2625-2630</b:Pages>
    <b:RefOrder>8</b:RefOrder>
  </b:Source>
  <b:Source>
    <b:Tag>Sob17</b:Tag>
    <b:SourceType>JournalArticle</b:SourceType>
    <b:Guid>{5D0662FD-CE32-478A-913D-3F214AB398BC}</b:Guid>
    <b:Title>Pengaruh Motivasi Belajar Dengan Hasil Belajar Bahasa Indonesia Pada Siswa Kelas VIII MTs Negeri 1 Pangandaran</b:Title>
    <b:JournalName>Jurnal DIKSATRASIA</b:JournalName>
    <b:Year>2017</b:Year>
    <b:Pages>1(2): 306-310</b:Pages>
    <b:Author>
      <b:Author>
        <b:NameList>
          <b:Person>
            <b:Last>Sobandi</b:Last>
            <b:First>R</b:First>
          </b:Person>
        </b:NameList>
      </b:Author>
    </b:Author>
    <b:RefOrder>9</b:RefOrder>
  </b:Source>
  <b:Source>
    <b:Tag>Bak14</b:Tag>
    <b:SourceType>JournalArticle</b:SourceType>
    <b:Guid>{7DE607DE-0146-4326-AF13-35B98C4D4E69}</b:Guid>
    <b:Title>The Effect Of Learning Motivation On Student's Productive Competencies In Vocational High School, West Sumatra</b:Title>
    <b:JournalName>International Journal Of Asian Social Science</b:JournalName>
    <b:Year>2014</b:Year>
    <b:Pages>4(6): 722-732</b:Pages>
    <b:Author>
      <b:Author>
        <b:NameList>
          <b:Person>
            <b:Last>Bakar</b:Last>
            <b:First>R</b:First>
          </b:Person>
        </b:NameList>
      </b:Author>
    </b:Author>
    <b:RefOrder>10</b:RefOrder>
  </b:Source>
  <b:Source>
    <b:Tag>Ara14</b:Tag>
    <b:SourceType>JournalArticle</b:SourceType>
    <b:Guid>{93E80B62-5F9C-4F55-B6EB-55BF79E03F97}</b:Guid>
    <b:Title>Technical Skills, Knowledge Competencies And Expected Changes In The Clothing Industry</b:Title>
    <b:JournalName>International Journal of Humanities, Arts, Medicine and Sciences</b:JournalName>
    <b:Year>2014</b:Year>
    <b:Pages>2(1): 1-12</b:Pages>
    <b:Author>
      <b:Author>
        <b:NameList>
          <b:Person>
            <b:Last>Arasinah</b:Last>
          </b:Person>
          <b:Person>
            <b:Last>Ramlah</b:Last>
            <b:First>B</b:First>
          </b:Person>
          <b:Person>
            <b:Last>Soaib</b:Last>
          </b:Person>
          <b:Person>
            <b:Last>Norhaily</b:Last>
          </b:Person>
        </b:NameList>
      </b:Author>
    </b:Author>
    <b:RefOrder>14</b:RefOrder>
  </b:Source>
  <b:Source>
    <b:Tag>Ris17</b:Tag>
    <b:SourceType>JournalArticle</b:SourceType>
    <b:Guid>{D63B4ABF-43E0-48BE-846E-122692B3BDEE}</b:Guid>
    <b:Title>Learning Motivation And Student Achievement: Description Analysis And Relationships Both</b:Title>
    <b:JournalName>International Journal Of Counceling and Education</b:JournalName>
    <b:Year>2017</b:Year>
    <b:Pages>2(1): 42-47</b:Pages>
    <b:Author>
      <b:Author>
        <b:NameList>
          <b:Person>
            <b:Last>Riswanto</b:Last>
            <b:First>A</b:First>
          </b:Person>
          <b:Person>
            <b:Last>Aryani</b:Last>
            <b:First>Sri</b:First>
          </b:Person>
        </b:NameList>
      </b:Author>
    </b:Author>
    <b:RefOrder>11</b:RefOrder>
  </b:Source>
  <b:Source>
    <b:Tag>War13</b:Tag>
    <b:SourceType>JournalArticle</b:SourceType>
    <b:Guid>{C76AC659-F33D-40CC-998B-F13C206BA7D1}</b:Guid>
    <b:Title>Motivasi, Prestasi Belajar, Dan Pelatihan Kerja Kaitannya Terhadap Kreativitas Siswa</b:Title>
    <b:JournalName>Jurnal Ekonomi Pendidikan dan Kewirausahaan</b:JournalName>
    <b:Year>2013</b:Year>
    <b:Pages>1(2): 163-176</b:Pages>
    <b:Author>
      <b:Author>
        <b:NameList>
          <b:Person>
            <b:Last>Wardi</b:Last>
            <b:First>R</b:First>
          </b:Person>
        </b:NameList>
      </b:Author>
    </b:Author>
    <b:RefOrder>12</b:RefOrder>
  </b:Source>
  <b:Source>
    <b:Tag>Nov17</b:Tag>
    <b:SourceType>JournalArticle</b:SourceType>
    <b:Guid>{72885008-E264-4FAB-A19C-33019570A4AC}</b:Guid>
    <b:Title>Pengaruh Motivasi Belajar Mata Pelajaran  Akuntansi Siswa Kelas X Jurusan Akuntansi Semester Ganjil SMK PGRI 5 Jember Tahun Pelajaran 2016/2017</b:Title>
    <b:JournalName>Jurnal Pendidikan Ekonomi</b:JournalName>
    <b:Year>2017</b:Year>
    <b:Pages>11(2): 115-119</b:Pages>
    <b:Author>
      <b:Author>
        <b:NameList>
          <b:Person>
            <b:Last>Novalinda</b:Last>
            <b:First>A</b:First>
          </b:Person>
          <b:Person>
            <b:Last>Kantun</b:Last>
            <b:First>S</b:First>
          </b:Person>
          <b:Person>
            <b:Last>Widodo</b:Last>
            <b:First>J</b:First>
          </b:Person>
        </b:NameList>
      </b:Author>
    </b:Author>
    <b:RefOrder>15</b:RefOrder>
  </b:Source>
  <b:Source>
    <b:Tag>Lah12</b:Tag>
    <b:SourceType>JournalArticle</b:SourceType>
    <b:Guid>{430C505C-23A5-4BCC-AE53-5234CBAB4D31}</b:Guid>
    <b:Title>Learning Sewing Techniques Through An Inquiry</b:Title>
    <b:JournalName>Journal of Social and Behavioral Sciences</b:JournalName>
    <b:Year>2012</b:Year>
    <b:Pages>45(1): 178-188</b:Pages>
    <b:Author>
      <b:Author>
        <b:NameList>
          <b:Person>
            <b:Last>Lahti</b:Last>
            <b:First>H</b:First>
          </b:Person>
        </b:NameList>
      </b:Author>
    </b:Author>
    <b:RefOrder>13</b:RefOrder>
  </b:Source>
  <b:Source>
    <b:Tag>Azi15</b:Tag>
    <b:SourceType>JournalArticle</b:SourceType>
    <b:Guid>{6F868210-9EE6-4DA3-A00C-78A920B357EA}</b:Guid>
    <b:Title>Pemberdayaan Masyarakat Dalam Mengurangi Angka Pengangguran Di Kabupaten Sampang</b:Title>
    <b:JournalName>Jurnal Wacana</b:JournalName>
    <b:Year>2015</b:Year>
    <b:Pages>18(3): 203-212</b:Pages>
    <b:Author>
      <b:Author>
        <b:NameList>
          <b:Person>
            <b:Last>Azizah</b:Last>
            <b:Middle>N</b:Middle>
            <b:First>R</b:First>
          </b:Person>
          <b:Person>
            <b:Last>Zauhar</b:Last>
            <b:First>S</b:First>
          </b:Person>
          <b:Person>
            <b:Last>Soeaidy</b:Last>
            <b:Middle>S</b:Middle>
            <b:First>M</b:First>
          </b:Person>
        </b:NameList>
      </b:Author>
    </b:Author>
    <b:RefOrder>16</b:RefOrder>
  </b:Source>
</b:Sources>
</file>

<file path=customXml/itemProps1.xml><?xml version="1.0" encoding="utf-8"?>
<ds:datastoreItem xmlns:ds="http://schemas.openxmlformats.org/officeDocument/2006/customXml" ds:itemID="{0FCEFAC6-FADA-4A3B-8B87-E5E68673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15</TotalTime>
  <Pages>9</Pages>
  <Words>3369</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24116</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wi</dc:creator>
  <cp:lastModifiedBy>WIN 7</cp:lastModifiedBy>
  <cp:revision>3</cp:revision>
  <cp:lastPrinted>2019-11-06T00:49:00Z</cp:lastPrinted>
  <dcterms:created xsi:type="dcterms:W3CDTF">2019-12-16T00:51:00Z</dcterms:created>
  <dcterms:modified xsi:type="dcterms:W3CDTF">2019-12-16T04:24:00Z</dcterms:modified>
</cp:coreProperties>
</file>