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C4EAF" w14:textId="4A76A057" w:rsidR="0016385D" w:rsidRPr="00075EA6" w:rsidRDefault="00CB769A" w:rsidP="004C7243">
      <w:pPr>
        <w:pStyle w:val="PaperTitle"/>
        <w:rPr>
          <w:b w:val="0"/>
          <w:bCs/>
          <w:sz w:val="24"/>
          <w:szCs w:val="24"/>
        </w:rPr>
      </w:pPr>
      <w:proofErr w:type="spellStart"/>
      <w:r>
        <w:t>Pengaruh</w:t>
      </w:r>
      <w:proofErr w:type="spellEnd"/>
      <w:r w:rsidR="00AE3C9A" w:rsidRPr="00813786">
        <w:t xml:space="preserve"> </w:t>
      </w:r>
      <w:proofErr w:type="spellStart"/>
      <w:r w:rsidR="000C75BE">
        <w:t>Penerapan</w:t>
      </w:r>
      <w:proofErr w:type="spellEnd"/>
      <w:r w:rsidR="000C75BE">
        <w:t xml:space="preserve"> </w:t>
      </w:r>
      <w:r w:rsidR="00BC118A">
        <w:t xml:space="preserve">Video Tutorial </w:t>
      </w:r>
      <w:r w:rsidR="000C75BE">
        <w:t xml:space="preserve">CAD </w:t>
      </w:r>
      <w:proofErr w:type="spellStart"/>
      <w:r w:rsidR="00BC118A">
        <w:t>Pembuatan</w:t>
      </w:r>
      <w:proofErr w:type="spellEnd"/>
      <w:r w:rsidR="00BC118A">
        <w:t xml:space="preserve"> Pola </w:t>
      </w:r>
      <w:proofErr w:type="spellStart"/>
      <w:r w:rsidR="00F8010D">
        <w:t>Blus</w:t>
      </w:r>
      <w:proofErr w:type="spellEnd"/>
      <w:r w:rsidR="00787E5D">
        <w:t xml:space="preserve"> </w:t>
      </w:r>
      <w:proofErr w:type="spellStart"/>
      <w:r w:rsidR="00787E5D">
        <w:t>terhadap</w:t>
      </w:r>
      <w:proofErr w:type="spellEnd"/>
      <w:r w:rsidR="00787E5D">
        <w:t xml:space="preserve"> </w:t>
      </w:r>
      <w:proofErr w:type="spellStart"/>
      <w:r w:rsidR="00787E5D">
        <w:t>Peningkatan</w:t>
      </w:r>
      <w:proofErr w:type="spellEnd"/>
      <w:r w:rsidR="00787E5D">
        <w:t xml:space="preserve"> </w:t>
      </w:r>
      <w:proofErr w:type="spellStart"/>
      <w:r w:rsidR="00787E5D">
        <w:t>Kompetensi</w:t>
      </w:r>
      <w:proofErr w:type="spellEnd"/>
      <w:r w:rsidR="00787E5D">
        <w:t xml:space="preserve"> </w:t>
      </w:r>
      <w:proofErr w:type="spellStart"/>
      <w:r w:rsidR="00787E5D">
        <w:t>Mahasiswa</w:t>
      </w:r>
      <w:proofErr w:type="spellEnd"/>
      <w:r w:rsidR="00890994">
        <w:t xml:space="preserve"> </w:t>
      </w:r>
    </w:p>
    <w:p w14:paraId="10A37302" w14:textId="5FEDF667" w:rsidR="00AE3C9A" w:rsidRDefault="00813786" w:rsidP="00AE3C9A">
      <w:pPr>
        <w:pStyle w:val="AuthorName"/>
        <w:rPr>
          <w:szCs w:val="28"/>
          <w:vertAlign w:val="superscript"/>
        </w:rPr>
      </w:pPr>
      <w:proofErr w:type="spellStart"/>
      <w:r w:rsidRPr="00813786">
        <w:t>Irmayanti</w:t>
      </w:r>
      <w:proofErr w:type="spellEnd"/>
      <w:r w:rsidRPr="00075EA6">
        <w:rPr>
          <w:szCs w:val="28"/>
          <w:vertAlign w:val="superscript"/>
        </w:rPr>
        <w:t xml:space="preserve"> </w:t>
      </w:r>
      <w:r w:rsidR="00EF6940" w:rsidRPr="00075EA6">
        <w:rPr>
          <w:szCs w:val="28"/>
          <w:vertAlign w:val="superscript"/>
        </w:rPr>
        <w:t>1,</w:t>
      </w:r>
      <w:r w:rsidR="003A5C85" w:rsidRPr="00075EA6">
        <w:rPr>
          <w:szCs w:val="28"/>
          <w:vertAlign w:val="superscript"/>
        </w:rPr>
        <w:t xml:space="preserve"> </w:t>
      </w:r>
      <w:r w:rsidR="00EF6940" w:rsidRPr="00075EA6">
        <w:rPr>
          <w:szCs w:val="28"/>
          <w:vertAlign w:val="superscript"/>
        </w:rPr>
        <w:t>a)</w:t>
      </w:r>
      <w:r w:rsidR="007A1B9B">
        <w:t>,</w:t>
      </w:r>
      <w:r w:rsidR="0016385D" w:rsidRPr="00075EA6">
        <w:t xml:space="preserve"> </w:t>
      </w:r>
      <w:proofErr w:type="spellStart"/>
      <w:r w:rsidRPr="00813786">
        <w:t>Hamidah</w:t>
      </w:r>
      <w:proofErr w:type="spellEnd"/>
      <w:r w:rsidRPr="00813786">
        <w:t xml:space="preserve"> </w:t>
      </w:r>
      <w:proofErr w:type="spellStart"/>
      <w:r w:rsidRPr="00813786">
        <w:t>Suryani</w:t>
      </w:r>
      <w:proofErr w:type="spellEnd"/>
      <w:r w:rsidR="007A1B9B">
        <w:t xml:space="preserve"> </w:t>
      </w:r>
      <w:r w:rsidR="007A1B9B">
        <w:rPr>
          <w:szCs w:val="28"/>
          <w:vertAlign w:val="superscript"/>
        </w:rPr>
        <w:t>1</w:t>
      </w:r>
      <w:r w:rsidR="007A1B9B" w:rsidRPr="00075EA6">
        <w:rPr>
          <w:szCs w:val="28"/>
          <w:vertAlign w:val="superscript"/>
        </w:rPr>
        <w:t>, b)</w:t>
      </w:r>
      <w:r w:rsidR="007A1B9B">
        <w:rPr>
          <w:szCs w:val="28"/>
          <w:vertAlign w:val="superscript"/>
        </w:rPr>
        <w:t xml:space="preserve"> </w:t>
      </w:r>
      <w:r w:rsidR="007A1B9B">
        <w:t xml:space="preserve">dan </w:t>
      </w:r>
      <w:proofErr w:type="spellStart"/>
      <w:r w:rsidR="007A1B9B">
        <w:t>Taofan</w:t>
      </w:r>
      <w:proofErr w:type="spellEnd"/>
      <w:r w:rsidR="007A1B9B">
        <w:t xml:space="preserve"> Ali </w:t>
      </w:r>
      <w:proofErr w:type="spellStart"/>
      <w:r w:rsidR="007A1B9B">
        <w:t>Achmadi</w:t>
      </w:r>
      <w:proofErr w:type="spellEnd"/>
      <w:r>
        <w:rPr>
          <w:b/>
          <w:szCs w:val="24"/>
        </w:rPr>
        <w:t xml:space="preserve"> </w:t>
      </w:r>
      <w:r w:rsidR="007A1B9B">
        <w:rPr>
          <w:szCs w:val="28"/>
          <w:vertAlign w:val="superscript"/>
        </w:rPr>
        <w:t>2</w:t>
      </w:r>
      <w:r w:rsidR="007A1B9B" w:rsidRPr="00075EA6">
        <w:rPr>
          <w:szCs w:val="28"/>
          <w:vertAlign w:val="superscript"/>
        </w:rPr>
        <w:t xml:space="preserve">, </w:t>
      </w:r>
      <w:r w:rsidR="001433FD">
        <w:rPr>
          <w:szCs w:val="28"/>
          <w:vertAlign w:val="superscript"/>
        </w:rPr>
        <w:t>c</w:t>
      </w:r>
      <w:r w:rsidR="007A1B9B" w:rsidRPr="00075EA6">
        <w:rPr>
          <w:szCs w:val="28"/>
          <w:vertAlign w:val="superscript"/>
        </w:rPr>
        <w:t>)</w:t>
      </w:r>
    </w:p>
    <w:p w14:paraId="697FC8A0" w14:textId="00312FD3" w:rsidR="007B4863" w:rsidRDefault="004B151D" w:rsidP="00AE3C9A">
      <w:pPr>
        <w:pStyle w:val="AuthorAffiliation"/>
      </w:pPr>
      <w:r w:rsidRPr="00075EA6">
        <w:rPr>
          <w:szCs w:val="28"/>
          <w:vertAlign w:val="superscript"/>
        </w:rPr>
        <w:br/>
      </w:r>
      <w:r w:rsidR="00EF6940" w:rsidRPr="00075EA6">
        <w:rPr>
          <w:vertAlign w:val="superscript"/>
        </w:rPr>
        <w:t>1</w:t>
      </w:r>
      <w:r w:rsidR="007A1B9B">
        <w:t xml:space="preserve"> </w:t>
      </w:r>
      <w:proofErr w:type="spellStart"/>
      <w:r w:rsidR="00EB3D75">
        <w:t>Jurusan</w:t>
      </w:r>
      <w:proofErr w:type="spellEnd"/>
      <w:r w:rsidR="00EB3D75">
        <w:t xml:space="preserve"> Pendidikan </w:t>
      </w:r>
      <w:proofErr w:type="spellStart"/>
      <w:r w:rsidR="00EB3D75">
        <w:t>Kesejahteraan</w:t>
      </w:r>
      <w:proofErr w:type="spellEnd"/>
      <w:r w:rsidR="00EB3D75">
        <w:t xml:space="preserve"> </w:t>
      </w:r>
      <w:proofErr w:type="spellStart"/>
      <w:r w:rsidR="00EB3D75">
        <w:t>Keluarga</w:t>
      </w:r>
      <w:proofErr w:type="spellEnd"/>
      <w:r w:rsidR="00EB3D75">
        <w:t xml:space="preserve">, </w:t>
      </w:r>
      <w:proofErr w:type="spellStart"/>
      <w:r w:rsidR="00EB3D75">
        <w:t>Fakultas</w:t>
      </w:r>
      <w:proofErr w:type="spellEnd"/>
      <w:r w:rsidR="00EB3D75">
        <w:t xml:space="preserve"> Teknik, </w:t>
      </w:r>
      <w:proofErr w:type="spellStart"/>
      <w:r w:rsidR="00AE3C9A">
        <w:t>U</w:t>
      </w:r>
      <w:r w:rsidR="00813786">
        <w:t>niversitas</w:t>
      </w:r>
      <w:proofErr w:type="spellEnd"/>
      <w:r w:rsidR="00813786">
        <w:t xml:space="preserve"> Negeri Makassar</w:t>
      </w:r>
    </w:p>
    <w:p w14:paraId="2C11264C" w14:textId="6CE31E80" w:rsidR="007A1B9B" w:rsidRDefault="007A1B9B" w:rsidP="007A1B9B">
      <w:pPr>
        <w:pStyle w:val="AuthorAffiliation"/>
      </w:pPr>
      <w:r>
        <w:rPr>
          <w:vertAlign w:val="superscript"/>
        </w:rPr>
        <w:t>2</w:t>
      </w:r>
      <w:r w:rsidRPr="00075EA6">
        <w:rPr>
          <w:vertAlign w:val="superscript"/>
        </w:rPr>
        <w:t>1</w:t>
      </w:r>
      <w:r>
        <w:t xml:space="preserve"> </w:t>
      </w:r>
      <w:proofErr w:type="spellStart"/>
      <w:r>
        <w:t>Fakultas</w:t>
      </w:r>
      <w:proofErr w:type="spellEnd"/>
      <w:r>
        <w:t xml:space="preserve"> Teknik, </w:t>
      </w:r>
      <w:proofErr w:type="spellStart"/>
      <w:r>
        <w:t>Universitas</w:t>
      </w:r>
      <w:proofErr w:type="spellEnd"/>
      <w:r>
        <w:t xml:space="preserve"> Negeri </w:t>
      </w:r>
      <w:r>
        <w:t>Semarang</w:t>
      </w:r>
    </w:p>
    <w:p w14:paraId="7A045FF4" w14:textId="77777777" w:rsidR="007A1B9B" w:rsidRDefault="007A1B9B" w:rsidP="00AE3C9A">
      <w:pPr>
        <w:pStyle w:val="AuthorAffiliation"/>
      </w:pPr>
    </w:p>
    <w:p w14:paraId="6640851A" w14:textId="77777777" w:rsidR="00AE3C9A" w:rsidRPr="00075EA6" w:rsidRDefault="00AE3C9A" w:rsidP="00AE3C9A">
      <w:pPr>
        <w:pStyle w:val="AuthorAffiliation"/>
      </w:pPr>
    </w:p>
    <w:p w14:paraId="1060F136" w14:textId="479E7022" w:rsidR="007A1B9B" w:rsidRPr="007A1B9B" w:rsidRDefault="00BE5FD1" w:rsidP="003A5C85">
      <w:pPr>
        <w:pStyle w:val="AuthorEmail"/>
      </w:pPr>
      <w:r w:rsidRPr="00075EA6">
        <w:rPr>
          <w:szCs w:val="28"/>
          <w:vertAlign w:val="superscript"/>
        </w:rPr>
        <w:t>a)</w:t>
      </w:r>
      <w:r w:rsidR="004E3CB2" w:rsidRPr="00075EA6">
        <w:t xml:space="preserve"> </w:t>
      </w:r>
      <w:proofErr w:type="spellStart"/>
      <w:r w:rsidR="007A1B9B">
        <w:t>Coresponding</w:t>
      </w:r>
      <w:proofErr w:type="spellEnd"/>
      <w:r w:rsidR="007A1B9B">
        <w:t xml:space="preserve"> author: </w:t>
      </w:r>
      <w:r w:rsidR="00813786">
        <w:t>irmayanti@unm.ac.id</w:t>
      </w:r>
      <w:r w:rsidR="001D469C" w:rsidRPr="00075EA6">
        <w:rPr>
          <w:i/>
        </w:rPr>
        <w:br/>
      </w:r>
      <w:r w:rsidR="003A5C85" w:rsidRPr="00075EA6">
        <w:rPr>
          <w:szCs w:val="28"/>
          <w:vertAlign w:val="superscript"/>
        </w:rPr>
        <w:t>b)</w:t>
      </w:r>
      <w:r w:rsidR="00813786" w:rsidRPr="00075EA6">
        <w:t xml:space="preserve"> </w:t>
      </w:r>
      <w:hyperlink r:id="rId6" w:history="1">
        <w:r w:rsidR="007A1B9B" w:rsidRPr="007A1B9B">
          <w:rPr>
            <w:rStyle w:val="Hyperlink"/>
            <w:color w:val="auto"/>
            <w:u w:val="none"/>
          </w:rPr>
          <w:t>hamidah.suryani@unm.ac.id</w:t>
        </w:r>
      </w:hyperlink>
    </w:p>
    <w:p w14:paraId="0CC59548" w14:textId="1B289D8F" w:rsidR="007A1B9B" w:rsidRDefault="007A1B9B" w:rsidP="003A5C85">
      <w:pPr>
        <w:pStyle w:val="AuthorEmail"/>
      </w:pPr>
      <w:r>
        <w:rPr>
          <w:szCs w:val="28"/>
          <w:vertAlign w:val="superscript"/>
        </w:rPr>
        <w:t>c</w:t>
      </w:r>
      <w:r w:rsidRPr="00075EA6">
        <w:rPr>
          <w:szCs w:val="28"/>
          <w:vertAlign w:val="superscript"/>
        </w:rPr>
        <w:t>)</w:t>
      </w:r>
      <w:r>
        <w:rPr>
          <w:szCs w:val="28"/>
          <w:vertAlign w:val="superscript"/>
        </w:rPr>
        <w:t xml:space="preserve"> </w:t>
      </w:r>
      <w:r>
        <w:t>taofanali@mail.unnes.ac.id</w:t>
      </w:r>
    </w:p>
    <w:p w14:paraId="543F34A0" w14:textId="0ADE61F7" w:rsidR="003A5C85" w:rsidRPr="00075EA6" w:rsidRDefault="003A5C85" w:rsidP="003A5C85">
      <w:pPr>
        <w:pStyle w:val="AuthorEmail"/>
      </w:pPr>
      <w:r w:rsidRPr="00075EA6">
        <w:br/>
      </w:r>
    </w:p>
    <w:p w14:paraId="17D2B379" w14:textId="0A1F2892" w:rsidR="008644DA" w:rsidRPr="005964C9" w:rsidRDefault="005964C9" w:rsidP="005964C9">
      <w:pPr>
        <w:pStyle w:val="Abstract"/>
      </w:pPr>
      <w:proofErr w:type="spellStart"/>
      <w:r>
        <w:rPr>
          <w:b/>
          <w:bCs/>
        </w:rPr>
        <w:t>Abstrak</w:t>
      </w:r>
      <w:proofErr w:type="spellEnd"/>
      <w:r w:rsidR="0016385D" w:rsidRPr="00075EA6">
        <w:rPr>
          <w:b/>
          <w:bCs/>
        </w:rPr>
        <w:t>.</w:t>
      </w:r>
      <w:r w:rsidR="0016385D" w:rsidRPr="00075EA6">
        <w:t xml:space="preserve"> </w:t>
      </w:r>
      <w:proofErr w:type="spellStart"/>
      <w:r w:rsidR="00B719A9" w:rsidRPr="00B719A9">
        <w:rPr>
          <w:szCs w:val="18"/>
        </w:rPr>
        <w:t>Teknologi</w:t>
      </w:r>
      <w:proofErr w:type="spellEnd"/>
      <w:r w:rsidR="00B719A9" w:rsidRPr="00B719A9">
        <w:rPr>
          <w:szCs w:val="18"/>
        </w:rPr>
        <w:t xml:space="preserve"> CAD </w:t>
      </w:r>
      <w:proofErr w:type="spellStart"/>
      <w:r w:rsidR="00B719A9" w:rsidRPr="00B719A9">
        <w:rPr>
          <w:szCs w:val="18"/>
        </w:rPr>
        <w:t>untuk</w:t>
      </w:r>
      <w:proofErr w:type="spellEnd"/>
      <w:r w:rsidR="00B719A9" w:rsidRPr="00B719A9">
        <w:rPr>
          <w:szCs w:val="18"/>
        </w:rPr>
        <w:t xml:space="preserve"> </w:t>
      </w:r>
      <w:proofErr w:type="spellStart"/>
      <w:r w:rsidR="00B719A9" w:rsidRPr="00B719A9">
        <w:rPr>
          <w:szCs w:val="18"/>
        </w:rPr>
        <w:t>industri</w:t>
      </w:r>
      <w:proofErr w:type="spellEnd"/>
      <w:r w:rsidR="00B719A9" w:rsidRPr="00B719A9">
        <w:rPr>
          <w:szCs w:val="18"/>
        </w:rPr>
        <w:t xml:space="preserve"> </w:t>
      </w:r>
      <w:proofErr w:type="spellStart"/>
      <w:r w:rsidR="00B719A9" w:rsidRPr="00B719A9">
        <w:rPr>
          <w:szCs w:val="18"/>
        </w:rPr>
        <w:t>busana</w:t>
      </w:r>
      <w:proofErr w:type="spellEnd"/>
      <w:r w:rsidR="00B719A9" w:rsidRPr="00B719A9">
        <w:rPr>
          <w:szCs w:val="18"/>
        </w:rPr>
        <w:t xml:space="preserve"> </w:t>
      </w:r>
      <w:proofErr w:type="spellStart"/>
      <w:r w:rsidR="00B719A9" w:rsidRPr="00B719A9">
        <w:rPr>
          <w:szCs w:val="18"/>
        </w:rPr>
        <w:t>digunakan</w:t>
      </w:r>
      <w:proofErr w:type="spellEnd"/>
      <w:r w:rsidR="00B719A9" w:rsidRPr="00B719A9">
        <w:rPr>
          <w:szCs w:val="18"/>
        </w:rPr>
        <w:t xml:space="preserve"> </w:t>
      </w:r>
      <w:proofErr w:type="spellStart"/>
      <w:r w:rsidR="00B719A9" w:rsidRPr="00B719A9">
        <w:rPr>
          <w:szCs w:val="18"/>
        </w:rPr>
        <w:t>dari</w:t>
      </w:r>
      <w:proofErr w:type="spellEnd"/>
      <w:r w:rsidR="00B719A9" w:rsidRPr="00B719A9">
        <w:rPr>
          <w:szCs w:val="18"/>
        </w:rPr>
        <w:t xml:space="preserve"> </w:t>
      </w:r>
      <w:proofErr w:type="spellStart"/>
      <w:r w:rsidR="00B719A9" w:rsidRPr="00B719A9">
        <w:rPr>
          <w:szCs w:val="18"/>
        </w:rPr>
        <w:t>menentukan</w:t>
      </w:r>
      <w:proofErr w:type="spellEnd"/>
      <w:r w:rsidR="00B719A9" w:rsidRPr="00B719A9">
        <w:rPr>
          <w:szCs w:val="18"/>
        </w:rPr>
        <w:t xml:space="preserve"> </w:t>
      </w:r>
      <w:proofErr w:type="spellStart"/>
      <w:r w:rsidR="00B719A9" w:rsidRPr="00B719A9">
        <w:rPr>
          <w:szCs w:val="18"/>
        </w:rPr>
        <w:t>jenis</w:t>
      </w:r>
      <w:proofErr w:type="spellEnd"/>
      <w:r w:rsidR="00B719A9" w:rsidRPr="00B719A9">
        <w:rPr>
          <w:szCs w:val="18"/>
        </w:rPr>
        <w:t xml:space="preserve"> dan motif </w:t>
      </w:r>
      <w:proofErr w:type="spellStart"/>
      <w:r w:rsidR="00B719A9" w:rsidRPr="00B719A9">
        <w:rPr>
          <w:szCs w:val="18"/>
        </w:rPr>
        <w:t>bahan</w:t>
      </w:r>
      <w:proofErr w:type="spellEnd"/>
      <w:r w:rsidR="00B719A9" w:rsidRPr="00B719A9">
        <w:rPr>
          <w:szCs w:val="18"/>
        </w:rPr>
        <w:t xml:space="preserve">, </w:t>
      </w:r>
      <w:proofErr w:type="spellStart"/>
      <w:r w:rsidR="00B719A9" w:rsidRPr="00B719A9">
        <w:rPr>
          <w:szCs w:val="18"/>
        </w:rPr>
        <w:t>ukuran</w:t>
      </w:r>
      <w:proofErr w:type="spellEnd"/>
      <w:r w:rsidR="00B719A9" w:rsidRPr="00B719A9">
        <w:rPr>
          <w:szCs w:val="18"/>
        </w:rPr>
        <w:t xml:space="preserve">, dan </w:t>
      </w:r>
      <w:proofErr w:type="spellStart"/>
      <w:r w:rsidR="00B719A9" w:rsidRPr="00B719A9">
        <w:rPr>
          <w:szCs w:val="18"/>
        </w:rPr>
        <w:t>membuat</w:t>
      </w:r>
      <w:proofErr w:type="spellEnd"/>
      <w:r w:rsidR="00B719A9" w:rsidRPr="00B719A9">
        <w:rPr>
          <w:szCs w:val="18"/>
        </w:rPr>
        <w:t xml:space="preserve"> </w:t>
      </w:r>
      <w:proofErr w:type="spellStart"/>
      <w:r w:rsidR="00B719A9" w:rsidRPr="00B719A9">
        <w:rPr>
          <w:szCs w:val="18"/>
        </w:rPr>
        <w:t>pola</w:t>
      </w:r>
      <w:proofErr w:type="spellEnd"/>
      <w:r w:rsidR="00B719A9" w:rsidRPr="00B719A9">
        <w:rPr>
          <w:szCs w:val="18"/>
        </w:rPr>
        <w:t xml:space="preserve"> </w:t>
      </w:r>
      <w:proofErr w:type="spellStart"/>
      <w:r w:rsidR="00B719A9" w:rsidRPr="00B719A9">
        <w:rPr>
          <w:szCs w:val="18"/>
        </w:rPr>
        <w:t>hingga</w:t>
      </w:r>
      <w:proofErr w:type="spellEnd"/>
      <w:r w:rsidR="00B719A9" w:rsidRPr="00B719A9">
        <w:rPr>
          <w:szCs w:val="18"/>
        </w:rPr>
        <w:t xml:space="preserve"> </w:t>
      </w:r>
      <w:proofErr w:type="spellStart"/>
      <w:r w:rsidR="00B719A9" w:rsidRPr="00B719A9">
        <w:rPr>
          <w:szCs w:val="18"/>
        </w:rPr>
        <w:t>persentase</w:t>
      </w:r>
      <w:proofErr w:type="spellEnd"/>
      <w:r w:rsidR="00B719A9" w:rsidRPr="00B719A9">
        <w:rPr>
          <w:szCs w:val="18"/>
        </w:rPr>
        <w:t xml:space="preserve"> </w:t>
      </w:r>
      <w:proofErr w:type="spellStart"/>
      <w:r w:rsidR="00B719A9" w:rsidRPr="00B719A9">
        <w:rPr>
          <w:szCs w:val="18"/>
        </w:rPr>
        <w:t>produk</w:t>
      </w:r>
      <w:proofErr w:type="spellEnd"/>
      <w:r w:rsidR="00B719A9" w:rsidRPr="00B719A9">
        <w:rPr>
          <w:szCs w:val="18"/>
        </w:rPr>
        <w:t xml:space="preserve">, </w:t>
      </w:r>
      <w:proofErr w:type="spellStart"/>
      <w:r w:rsidR="00B719A9" w:rsidRPr="00B719A9">
        <w:rPr>
          <w:szCs w:val="18"/>
        </w:rPr>
        <w:t>sehingga</w:t>
      </w:r>
      <w:proofErr w:type="spellEnd"/>
      <w:r w:rsidR="00B719A9" w:rsidRPr="00B719A9">
        <w:rPr>
          <w:szCs w:val="18"/>
        </w:rPr>
        <w:t xml:space="preserve"> </w:t>
      </w:r>
      <w:proofErr w:type="spellStart"/>
      <w:r w:rsidR="00B719A9" w:rsidRPr="00B719A9">
        <w:rPr>
          <w:szCs w:val="18"/>
        </w:rPr>
        <w:t>komputer</w:t>
      </w:r>
      <w:proofErr w:type="spellEnd"/>
      <w:r w:rsidR="00B719A9" w:rsidRPr="00B719A9">
        <w:rPr>
          <w:szCs w:val="18"/>
        </w:rPr>
        <w:t xml:space="preserve"> </w:t>
      </w:r>
      <w:proofErr w:type="spellStart"/>
      <w:r w:rsidR="00B719A9" w:rsidRPr="00B719A9">
        <w:rPr>
          <w:szCs w:val="18"/>
        </w:rPr>
        <w:t>merupakan</w:t>
      </w:r>
      <w:proofErr w:type="spellEnd"/>
      <w:r w:rsidR="00B719A9" w:rsidRPr="00B719A9">
        <w:rPr>
          <w:szCs w:val="18"/>
        </w:rPr>
        <w:t xml:space="preserve"> salah </w:t>
      </w:r>
      <w:proofErr w:type="spellStart"/>
      <w:r w:rsidR="00B719A9" w:rsidRPr="00B719A9">
        <w:rPr>
          <w:szCs w:val="18"/>
        </w:rPr>
        <w:t>satu</w:t>
      </w:r>
      <w:proofErr w:type="spellEnd"/>
      <w:r w:rsidR="00B719A9" w:rsidRPr="00B719A9">
        <w:rPr>
          <w:szCs w:val="18"/>
        </w:rPr>
        <w:t xml:space="preserve"> </w:t>
      </w:r>
      <w:proofErr w:type="spellStart"/>
      <w:r w:rsidR="00B719A9" w:rsidRPr="00B719A9">
        <w:rPr>
          <w:szCs w:val="18"/>
        </w:rPr>
        <w:t>komponen</w:t>
      </w:r>
      <w:proofErr w:type="spellEnd"/>
      <w:r w:rsidR="00B719A9" w:rsidRPr="00B719A9">
        <w:rPr>
          <w:szCs w:val="18"/>
        </w:rPr>
        <w:t xml:space="preserve"> </w:t>
      </w:r>
      <w:proofErr w:type="spellStart"/>
      <w:r w:rsidR="00B719A9" w:rsidRPr="00B719A9">
        <w:rPr>
          <w:szCs w:val="18"/>
        </w:rPr>
        <w:t>penting</w:t>
      </w:r>
      <w:proofErr w:type="spellEnd"/>
      <w:r w:rsidR="00B719A9" w:rsidRPr="00B719A9">
        <w:rPr>
          <w:szCs w:val="18"/>
        </w:rPr>
        <w:t xml:space="preserve"> </w:t>
      </w:r>
      <w:proofErr w:type="spellStart"/>
      <w:r w:rsidR="00B719A9" w:rsidRPr="00B719A9">
        <w:rPr>
          <w:szCs w:val="18"/>
        </w:rPr>
        <w:t>dalam</w:t>
      </w:r>
      <w:proofErr w:type="spellEnd"/>
      <w:r w:rsidR="00B719A9" w:rsidRPr="00B719A9">
        <w:rPr>
          <w:szCs w:val="18"/>
        </w:rPr>
        <w:t xml:space="preserve"> </w:t>
      </w:r>
      <w:proofErr w:type="spellStart"/>
      <w:r w:rsidR="00B719A9" w:rsidRPr="00B719A9">
        <w:rPr>
          <w:szCs w:val="18"/>
        </w:rPr>
        <w:t>industri</w:t>
      </w:r>
      <w:proofErr w:type="spellEnd"/>
      <w:r w:rsidR="00B719A9" w:rsidRPr="00B719A9">
        <w:rPr>
          <w:szCs w:val="18"/>
        </w:rPr>
        <w:t xml:space="preserve"> </w:t>
      </w:r>
      <w:r w:rsidR="00B719A9" w:rsidRPr="00B719A9">
        <w:rPr>
          <w:i/>
          <w:szCs w:val="18"/>
        </w:rPr>
        <w:t>fashion</w:t>
      </w:r>
      <w:r w:rsidR="00B719A9" w:rsidRPr="00B719A9">
        <w:rPr>
          <w:szCs w:val="18"/>
        </w:rPr>
        <w:t xml:space="preserve">. Oleh </w:t>
      </w:r>
      <w:proofErr w:type="spellStart"/>
      <w:r w:rsidR="00B719A9" w:rsidRPr="00B719A9">
        <w:rPr>
          <w:szCs w:val="18"/>
        </w:rPr>
        <w:t>karena</w:t>
      </w:r>
      <w:proofErr w:type="spellEnd"/>
      <w:r w:rsidR="00B719A9" w:rsidRPr="00B719A9">
        <w:rPr>
          <w:szCs w:val="18"/>
        </w:rPr>
        <w:t xml:space="preserve"> </w:t>
      </w:r>
      <w:proofErr w:type="spellStart"/>
      <w:r w:rsidR="00B719A9" w:rsidRPr="00B719A9">
        <w:rPr>
          <w:szCs w:val="18"/>
        </w:rPr>
        <w:t>itu</w:t>
      </w:r>
      <w:proofErr w:type="spellEnd"/>
      <w:r w:rsidR="00B719A9" w:rsidRPr="00B719A9">
        <w:rPr>
          <w:szCs w:val="18"/>
        </w:rPr>
        <w:t xml:space="preserve">, </w:t>
      </w:r>
      <w:proofErr w:type="spellStart"/>
      <w:r w:rsidR="00B719A9" w:rsidRPr="00B719A9">
        <w:rPr>
          <w:szCs w:val="18"/>
        </w:rPr>
        <w:t>untuk</w:t>
      </w:r>
      <w:proofErr w:type="spellEnd"/>
      <w:r w:rsidR="00B719A9" w:rsidRPr="00B719A9">
        <w:rPr>
          <w:szCs w:val="18"/>
        </w:rPr>
        <w:t xml:space="preserve"> </w:t>
      </w:r>
      <w:proofErr w:type="spellStart"/>
      <w:r w:rsidR="00B719A9" w:rsidRPr="00B719A9">
        <w:rPr>
          <w:szCs w:val="18"/>
        </w:rPr>
        <w:t>menunjang</w:t>
      </w:r>
      <w:proofErr w:type="spellEnd"/>
      <w:r w:rsidR="00B719A9" w:rsidRPr="00B719A9">
        <w:rPr>
          <w:szCs w:val="18"/>
        </w:rPr>
        <w:t xml:space="preserve"> </w:t>
      </w:r>
      <w:proofErr w:type="spellStart"/>
      <w:r w:rsidR="00B719A9" w:rsidRPr="00B719A9">
        <w:rPr>
          <w:szCs w:val="18"/>
        </w:rPr>
        <w:t>pertumbuhan</w:t>
      </w:r>
      <w:proofErr w:type="spellEnd"/>
      <w:r w:rsidR="00B719A9" w:rsidRPr="00B719A9">
        <w:rPr>
          <w:szCs w:val="18"/>
        </w:rPr>
        <w:t xml:space="preserve"> </w:t>
      </w:r>
      <w:proofErr w:type="spellStart"/>
      <w:r w:rsidR="00B719A9" w:rsidRPr="00B719A9">
        <w:rPr>
          <w:szCs w:val="18"/>
        </w:rPr>
        <w:t>industri</w:t>
      </w:r>
      <w:proofErr w:type="spellEnd"/>
      <w:r w:rsidR="00B719A9" w:rsidRPr="00B719A9">
        <w:rPr>
          <w:szCs w:val="18"/>
        </w:rPr>
        <w:t xml:space="preserve"> </w:t>
      </w:r>
      <w:r w:rsidR="00B719A9" w:rsidRPr="00B719A9">
        <w:rPr>
          <w:i/>
          <w:szCs w:val="18"/>
        </w:rPr>
        <w:t>fashion</w:t>
      </w:r>
      <w:r w:rsidR="00B719A9" w:rsidRPr="00B719A9">
        <w:rPr>
          <w:szCs w:val="18"/>
        </w:rPr>
        <w:t xml:space="preserve"> di </w:t>
      </w:r>
      <w:proofErr w:type="spellStart"/>
      <w:r w:rsidR="00B719A9" w:rsidRPr="00B719A9">
        <w:rPr>
          <w:szCs w:val="18"/>
        </w:rPr>
        <w:t>tanah</w:t>
      </w:r>
      <w:proofErr w:type="spellEnd"/>
      <w:r w:rsidR="00B719A9" w:rsidRPr="00B719A9">
        <w:rPr>
          <w:szCs w:val="18"/>
        </w:rPr>
        <w:t xml:space="preserve"> air </w:t>
      </w:r>
      <w:proofErr w:type="spellStart"/>
      <w:r w:rsidR="00B719A9" w:rsidRPr="00B719A9">
        <w:rPr>
          <w:szCs w:val="18"/>
        </w:rPr>
        <w:t>dibutuhkan</w:t>
      </w:r>
      <w:proofErr w:type="spellEnd"/>
      <w:r w:rsidR="00B719A9" w:rsidRPr="00B719A9">
        <w:rPr>
          <w:szCs w:val="18"/>
        </w:rPr>
        <w:t xml:space="preserve"> </w:t>
      </w:r>
      <w:proofErr w:type="spellStart"/>
      <w:r w:rsidR="00B719A9" w:rsidRPr="00B719A9">
        <w:rPr>
          <w:szCs w:val="18"/>
        </w:rPr>
        <w:t>sumber</w:t>
      </w:r>
      <w:proofErr w:type="spellEnd"/>
      <w:r w:rsidR="00B719A9" w:rsidRPr="00B719A9">
        <w:rPr>
          <w:szCs w:val="18"/>
        </w:rPr>
        <w:t xml:space="preserve"> </w:t>
      </w:r>
      <w:proofErr w:type="spellStart"/>
      <w:r w:rsidR="00B719A9" w:rsidRPr="00B719A9">
        <w:rPr>
          <w:szCs w:val="18"/>
        </w:rPr>
        <w:t>daya</w:t>
      </w:r>
      <w:proofErr w:type="spellEnd"/>
      <w:r w:rsidR="00B719A9" w:rsidRPr="00B719A9">
        <w:rPr>
          <w:szCs w:val="18"/>
        </w:rPr>
        <w:t xml:space="preserve"> </w:t>
      </w:r>
      <w:proofErr w:type="spellStart"/>
      <w:r w:rsidR="00B719A9" w:rsidRPr="00B719A9">
        <w:rPr>
          <w:szCs w:val="18"/>
        </w:rPr>
        <w:t>manusia</w:t>
      </w:r>
      <w:proofErr w:type="spellEnd"/>
      <w:r w:rsidR="00B719A9" w:rsidRPr="00B719A9">
        <w:rPr>
          <w:szCs w:val="18"/>
        </w:rPr>
        <w:t xml:space="preserve"> (SDM) yang </w:t>
      </w:r>
      <w:proofErr w:type="spellStart"/>
      <w:r w:rsidR="00B719A9" w:rsidRPr="00B719A9">
        <w:rPr>
          <w:szCs w:val="18"/>
        </w:rPr>
        <w:t>handal</w:t>
      </w:r>
      <w:proofErr w:type="spellEnd"/>
      <w:r w:rsidR="00B719A9" w:rsidRPr="00B719A9">
        <w:rPr>
          <w:szCs w:val="18"/>
        </w:rPr>
        <w:t xml:space="preserve"> dan </w:t>
      </w:r>
      <w:proofErr w:type="spellStart"/>
      <w:r w:rsidR="00B719A9" w:rsidRPr="00B719A9">
        <w:rPr>
          <w:szCs w:val="18"/>
        </w:rPr>
        <w:t>memiliki</w:t>
      </w:r>
      <w:proofErr w:type="spellEnd"/>
      <w:r w:rsidR="00B719A9" w:rsidRPr="00B719A9">
        <w:rPr>
          <w:szCs w:val="18"/>
        </w:rPr>
        <w:t xml:space="preserve"> </w:t>
      </w:r>
      <w:proofErr w:type="spellStart"/>
      <w:r w:rsidR="00B719A9" w:rsidRPr="00B719A9">
        <w:rPr>
          <w:szCs w:val="18"/>
        </w:rPr>
        <w:t>keahlian</w:t>
      </w:r>
      <w:proofErr w:type="spellEnd"/>
      <w:r w:rsidR="00B719A9" w:rsidRPr="00B719A9">
        <w:rPr>
          <w:szCs w:val="18"/>
        </w:rPr>
        <w:t xml:space="preserve"> yang </w:t>
      </w:r>
      <w:proofErr w:type="spellStart"/>
      <w:r w:rsidR="00B719A9" w:rsidRPr="00B719A9">
        <w:rPr>
          <w:szCs w:val="18"/>
        </w:rPr>
        <w:t>mengikuti</w:t>
      </w:r>
      <w:proofErr w:type="spellEnd"/>
      <w:r w:rsidR="00B719A9" w:rsidRPr="00B719A9">
        <w:rPr>
          <w:szCs w:val="18"/>
        </w:rPr>
        <w:t xml:space="preserve"> </w:t>
      </w:r>
      <w:proofErr w:type="spellStart"/>
      <w:r w:rsidR="00B719A9" w:rsidRPr="00B719A9">
        <w:rPr>
          <w:szCs w:val="18"/>
        </w:rPr>
        <w:t>perkembangan</w:t>
      </w:r>
      <w:proofErr w:type="spellEnd"/>
      <w:r w:rsidR="00B719A9" w:rsidRPr="00B719A9">
        <w:rPr>
          <w:szCs w:val="18"/>
        </w:rPr>
        <w:t xml:space="preserve"> </w:t>
      </w:r>
      <w:proofErr w:type="spellStart"/>
      <w:r w:rsidR="00B719A9" w:rsidRPr="00B719A9">
        <w:rPr>
          <w:szCs w:val="18"/>
        </w:rPr>
        <w:t>industri</w:t>
      </w:r>
      <w:proofErr w:type="spellEnd"/>
      <w:r w:rsidR="00B719A9" w:rsidRPr="00B719A9">
        <w:rPr>
          <w:rStyle w:val="Emphasis"/>
          <w:szCs w:val="18"/>
        </w:rPr>
        <w:t xml:space="preserve"> fashion</w:t>
      </w:r>
      <w:r w:rsidR="00B719A9" w:rsidRPr="00B719A9">
        <w:rPr>
          <w:szCs w:val="18"/>
        </w:rPr>
        <w:t xml:space="preserve"> yang </w:t>
      </w:r>
      <w:proofErr w:type="spellStart"/>
      <w:r w:rsidR="00B719A9" w:rsidRPr="00B719A9">
        <w:rPr>
          <w:szCs w:val="18"/>
        </w:rPr>
        <w:t>dinamis</w:t>
      </w:r>
      <w:proofErr w:type="spellEnd"/>
      <w:r w:rsidR="00B719A9" w:rsidRPr="00B719A9">
        <w:rPr>
          <w:szCs w:val="18"/>
        </w:rPr>
        <w:t xml:space="preserve">, </w:t>
      </w:r>
      <w:proofErr w:type="spellStart"/>
      <w:r w:rsidR="00B719A9" w:rsidRPr="00B719A9">
        <w:rPr>
          <w:szCs w:val="18"/>
        </w:rPr>
        <w:t>termasuk</w:t>
      </w:r>
      <w:proofErr w:type="spellEnd"/>
      <w:r w:rsidR="00B719A9" w:rsidRPr="00B719A9">
        <w:rPr>
          <w:szCs w:val="18"/>
        </w:rPr>
        <w:t xml:space="preserve"> </w:t>
      </w:r>
      <w:proofErr w:type="spellStart"/>
      <w:r w:rsidR="00B719A9" w:rsidRPr="00B719A9">
        <w:rPr>
          <w:szCs w:val="18"/>
        </w:rPr>
        <w:t>dalam</w:t>
      </w:r>
      <w:proofErr w:type="spellEnd"/>
      <w:r w:rsidR="00B719A9" w:rsidRPr="00B719A9">
        <w:rPr>
          <w:szCs w:val="18"/>
        </w:rPr>
        <w:t xml:space="preserve"> </w:t>
      </w:r>
      <w:proofErr w:type="spellStart"/>
      <w:r w:rsidR="00B719A9" w:rsidRPr="00B719A9">
        <w:rPr>
          <w:szCs w:val="18"/>
        </w:rPr>
        <w:t>pemanfaatan</w:t>
      </w:r>
      <w:proofErr w:type="spellEnd"/>
      <w:r w:rsidR="00B719A9" w:rsidRPr="00B719A9">
        <w:rPr>
          <w:szCs w:val="18"/>
        </w:rPr>
        <w:t xml:space="preserve"> </w:t>
      </w:r>
      <w:proofErr w:type="spellStart"/>
      <w:r w:rsidR="00B719A9" w:rsidRPr="00B719A9">
        <w:rPr>
          <w:szCs w:val="18"/>
        </w:rPr>
        <w:t>teknologi</w:t>
      </w:r>
      <w:proofErr w:type="spellEnd"/>
      <w:r w:rsidR="00B719A9" w:rsidRPr="00B719A9">
        <w:rPr>
          <w:szCs w:val="18"/>
        </w:rPr>
        <w:t xml:space="preserve"> </w:t>
      </w:r>
      <w:proofErr w:type="spellStart"/>
      <w:r w:rsidR="00B719A9" w:rsidRPr="00B719A9">
        <w:rPr>
          <w:szCs w:val="18"/>
        </w:rPr>
        <w:t>informasi</w:t>
      </w:r>
      <w:proofErr w:type="spellEnd"/>
      <w:r w:rsidR="00B719A9" w:rsidRPr="00B719A9">
        <w:rPr>
          <w:szCs w:val="18"/>
        </w:rPr>
        <w:t xml:space="preserve"> dan </w:t>
      </w:r>
      <w:proofErr w:type="spellStart"/>
      <w:r w:rsidR="00B719A9" w:rsidRPr="00B719A9">
        <w:rPr>
          <w:szCs w:val="18"/>
        </w:rPr>
        <w:t>perangkat</w:t>
      </w:r>
      <w:proofErr w:type="spellEnd"/>
      <w:r w:rsidR="00B719A9" w:rsidRPr="00B719A9">
        <w:rPr>
          <w:szCs w:val="18"/>
        </w:rPr>
        <w:t xml:space="preserve"> digital. </w:t>
      </w:r>
      <w:proofErr w:type="spellStart"/>
      <w:r w:rsidR="00B719A9" w:rsidRPr="00B719A9">
        <w:rPr>
          <w:szCs w:val="18"/>
        </w:rPr>
        <w:t>Berdasarkan</w:t>
      </w:r>
      <w:proofErr w:type="spellEnd"/>
      <w:r w:rsidR="00B719A9" w:rsidRPr="00B719A9">
        <w:rPr>
          <w:szCs w:val="18"/>
        </w:rPr>
        <w:t xml:space="preserve"> </w:t>
      </w:r>
      <w:proofErr w:type="spellStart"/>
      <w:r w:rsidR="00B719A9" w:rsidRPr="00B719A9">
        <w:rPr>
          <w:szCs w:val="18"/>
        </w:rPr>
        <w:t>hal</w:t>
      </w:r>
      <w:proofErr w:type="spellEnd"/>
      <w:r w:rsidR="00B719A9" w:rsidRPr="00B719A9">
        <w:rPr>
          <w:szCs w:val="18"/>
        </w:rPr>
        <w:t xml:space="preserve"> </w:t>
      </w:r>
      <w:proofErr w:type="spellStart"/>
      <w:r w:rsidR="00B719A9" w:rsidRPr="00B719A9">
        <w:rPr>
          <w:szCs w:val="18"/>
        </w:rPr>
        <w:t>tersebut</w:t>
      </w:r>
      <w:proofErr w:type="spellEnd"/>
      <w:r w:rsidR="00B719A9" w:rsidRPr="00B719A9">
        <w:rPr>
          <w:szCs w:val="18"/>
        </w:rPr>
        <w:t xml:space="preserve"> </w:t>
      </w:r>
      <w:proofErr w:type="spellStart"/>
      <w:r w:rsidR="00B719A9" w:rsidRPr="00B719A9">
        <w:rPr>
          <w:szCs w:val="18"/>
        </w:rPr>
        <w:t>perlu</w:t>
      </w:r>
      <w:proofErr w:type="spellEnd"/>
      <w:r w:rsidR="00B719A9" w:rsidRPr="00B719A9">
        <w:rPr>
          <w:szCs w:val="18"/>
        </w:rPr>
        <w:t xml:space="preserve"> </w:t>
      </w:r>
      <w:proofErr w:type="spellStart"/>
      <w:r w:rsidR="00B719A9" w:rsidRPr="00B719A9">
        <w:rPr>
          <w:szCs w:val="18"/>
        </w:rPr>
        <w:t>diupayakan</w:t>
      </w:r>
      <w:proofErr w:type="spellEnd"/>
      <w:r w:rsidR="00B719A9" w:rsidRPr="00B719A9">
        <w:rPr>
          <w:szCs w:val="18"/>
        </w:rPr>
        <w:t xml:space="preserve"> </w:t>
      </w:r>
      <w:proofErr w:type="spellStart"/>
      <w:r w:rsidR="00B719A9" w:rsidRPr="00B719A9">
        <w:rPr>
          <w:szCs w:val="18"/>
        </w:rPr>
        <w:t>peningkatan</w:t>
      </w:r>
      <w:proofErr w:type="spellEnd"/>
      <w:r w:rsidR="00B719A9" w:rsidRPr="00B719A9">
        <w:rPr>
          <w:szCs w:val="18"/>
        </w:rPr>
        <w:t xml:space="preserve"> </w:t>
      </w:r>
      <w:proofErr w:type="spellStart"/>
      <w:r w:rsidR="00B719A9" w:rsidRPr="00B719A9">
        <w:rPr>
          <w:szCs w:val="18"/>
        </w:rPr>
        <w:t>kompetensi</w:t>
      </w:r>
      <w:proofErr w:type="spellEnd"/>
      <w:r w:rsidR="00B719A9" w:rsidRPr="00B719A9">
        <w:rPr>
          <w:szCs w:val="18"/>
        </w:rPr>
        <w:t xml:space="preserve"> yang </w:t>
      </w:r>
      <w:proofErr w:type="spellStart"/>
      <w:r w:rsidR="00B719A9" w:rsidRPr="00B719A9">
        <w:rPr>
          <w:szCs w:val="18"/>
        </w:rPr>
        <w:t>dimiliki</w:t>
      </w:r>
      <w:proofErr w:type="spellEnd"/>
      <w:r w:rsidR="00B719A9" w:rsidRPr="00B719A9">
        <w:rPr>
          <w:szCs w:val="18"/>
        </w:rPr>
        <w:t xml:space="preserve"> </w:t>
      </w:r>
      <w:proofErr w:type="spellStart"/>
      <w:r w:rsidR="00B719A9" w:rsidRPr="00B719A9">
        <w:rPr>
          <w:szCs w:val="18"/>
        </w:rPr>
        <w:t>mahasiswa</w:t>
      </w:r>
      <w:proofErr w:type="spellEnd"/>
      <w:r w:rsidR="00B719A9" w:rsidRPr="00B719A9">
        <w:rPr>
          <w:szCs w:val="18"/>
        </w:rPr>
        <w:t xml:space="preserve"> </w:t>
      </w:r>
      <w:proofErr w:type="spellStart"/>
      <w:r w:rsidR="00B719A9" w:rsidRPr="00B719A9">
        <w:rPr>
          <w:szCs w:val="18"/>
        </w:rPr>
        <w:t>dalam</w:t>
      </w:r>
      <w:proofErr w:type="spellEnd"/>
      <w:r w:rsidR="00B719A9" w:rsidRPr="00B719A9">
        <w:rPr>
          <w:szCs w:val="18"/>
        </w:rPr>
        <w:t xml:space="preserve"> </w:t>
      </w:r>
      <w:proofErr w:type="spellStart"/>
      <w:r w:rsidR="00B719A9" w:rsidRPr="00B719A9">
        <w:rPr>
          <w:szCs w:val="18"/>
        </w:rPr>
        <w:t>penguasaan</w:t>
      </w:r>
      <w:proofErr w:type="spellEnd"/>
      <w:r w:rsidR="00B719A9" w:rsidRPr="00B719A9">
        <w:rPr>
          <w:szCs w:val="18"/>
        </w:rPr>
        <w:t xml:space="preserve"> </w:t>
      </w:r>
      <w:proofErr w:type="spellStart"/>
      <w:r w:rsidR="00B719A9" w:rsidRPr="00B719A9">
        <w:rPr>
          <w:szCs w:val="18"/>
        </w:rPr>
        <w:t>pembuatan</w:t>
      </w:r>
      <w:proofErr w:type="spellEnd"/>
      <w:r w:rsidR="00B719A9" w:rsidRPr="00B719A9">
        <w:rPr>
          <w:szCs w:val="18"/>
        </w:rPr>
        <w:t xml:space="preserve"> </w:t>
      </w:r>
      <w:proofErr w:type="spellStart"/>
      <w:r w:rsidR="00B719A9" w:rsidRPr="00B719A9">
        <w:rPr>
          <w:szCs w:val="18"/>
        </w:rPr>
        <w:t>pola</w:t>
      </w:r>
      <w:proofErr w:type="spellEnd"/>
      <w:r w:rsidR="00B719A9" w:rsidRPr="00B719A9">
        <w:rPr>
          <w:szCs w:val="18"/>
        </w:rPr>
        <w:t xml:space="preserve"> </w:t>
      </w:r>
      <w:proofErr w:type="spellStart"/>
      <w:r w:rsidR="00B719A9" w:rsidRPr="00B719A9">
        <w:rPr>
          <w:szCs w:val="18"/>
        </w:rPr>
        <w:t>busana</w:t>
      </w:r>
      <w:proofErr w:type="spellEnd"/>
      <w:r w:rsidR="00B719A9" w:rsidRPr="00B719A9">
        <w:rPr>
          <w:szCs w:val="18"/>
        </w:rPr>
        <w:t xml:space="preserve"> </w:t>
      </w:r>
      <w:proofErr w:type="spellStart"/>
      <w:r w:rsidR="00B719A9" w:rsidRPr="00B719A9">
        <w:rPr>
          <w:szCs w:val="18"/>
        </w:rPr>
        <w:t>secara</w:t>
      </w:r>
      <w:proofErr w:type="spellEnd"/>
      <w:r w:rsidR="00B719A9" w:rsidRPr="00B719A9">
        <w:rPr>
          <w:szCs w:val="18"/>
        </w:rPr>
        <w:t xml:space="preserve"> digital</w:t>
      </w:r>
      <w:r w:rsidR="00B719A9">
        <w:rPr>
          <w:szCs w:val="18"/>
        </w:rPr>
        <w:t xml:space="preserve">. </w:t>
      </w:r>
      <w:proofErr w:type="spellStart"/>
      <w:r w:rsidRPr="00B719A9">
        <w:rPr>
          <w:szCs w:val="18"/>
        </w:rPr>
        <w:t>Penelitian</w:t>
      </w:r>
      <w:proofErr w:type="spellEnd"/>
      <w:r w:rsidRPr="00B719A9">
        <w:rPr>
          <w:szCs w:val="18"/>
        </w:rPr>
        <w:t xml:space="preserve"> </w:t>
      </w:r>
      <w:proofErr w:type="spellStart"/>
      <w:r w:rsidRPr="00B719A9">
        <w:rPr>
          <w:szCs w:val="18"/>
        </w:rPr>
        <w:t>ini</w:t>
      </w:r>
      <w:proofErr w:type="spellEnd"/>
      <w:r w:rsidRPr="00B719A9">
        <w:rPr>
          <w:szCs w:val="18"/>
        </w:rPr>
        <w:t xml:space="preserve"> </w:t>
      </w:r>
      <w:proofErr w:type="spellStart"/>
      <w:r w:rsidRPr="00B719A9">
        <w:rPr>
          <w:szCs w:val="18"/>
        </w:rPr>
        <w:t>bertujuan</w:t>
      </w:r>
      <w:proofErr w:type="spellEnd"/>
      <w:r w:rsidRPr="00B719A9">
        <w:rPr>
          <w:szCs w:val="18"/>
        </w:rPr>
        <w:t xml:space="preserve"> </w:t>
      </w:r>
      <w:proofErr w:type="spellStart"/>
      <w:r w:rsidRPr="00B719A9">
        <w:rPr>
          <w:szCs w:val="18"/>
        </w:rPr>
        <w:t>untuk</w:t>
      </w:r>
      <w:proofErr w:type="spellEnd"/>
      <w:r w:rsidR="00787E5D" w:rsidRPr="00B719A9">
        <w:rPr>
          <w:szCs w:val="18"/>
        </w:rPr>
        <w:t xml:space="preserve"> </w:t>
      </w:r>
      <w:proofErr w:type="spellStart"/>
      <w:r w:rsidR="00BC118A" w:rsidRPr="00B719A9">
        <w:rPr>
          <w:szCs w:val="18"/>
        </w:rPr>
        <w:t>mengetahui</w:t>
      </w:r>
      <w:proofErr w:type="spellEnd"/>
      <w:r w:rsidR="00BC118A" w:rsidRPr="00B719A9">
        <w:rPr>
          <w:szCs w:val="18"/>
        </w:rPr>
        <w:t xml:space="preserve"> </w:t>
      </w:r>
      <w:proofErr w:type="spellStart"/>
      <w:r w:rsidR="00787E5D" w:rsidRPr="00B719A9">
        <w:rPr>
          <w:szCs w:val="18"/>
        </w:rPr>
        <w:t>kontribusi</w:t>
      </w:r>
      <w:proofErr w:type="spellEnd"/>
      <w:r w:rsidR="00787E5D" w:rsidRPr="00B719A9">
        <w:rPr>
          <w:szCs w:val="18"/>
        </w:rPr>
        <w:t xml:space="preserve"> </w:t>
      </w:r>
      <w:proofErr w:type="spellStart"/>
      <w:r w:rsidR="00787E5D" w:rsidRPr="00B719A9">
        <w:rPr>
          <w:szCs w:val="18"/>
        </w:rPr>
        <w:t>penggunaan</w:t>
      </w:r>
      <w:proofErr w:type="spellEnd"/>
      <w:r w:rsidR="00787E5D" w:rsidRPr="00B719A9">
        <w:rPr>
          <w:szCs w:val="18"/>
        </w:rPr>
        <w:t xml:space="preserve"> video tutorial </w:t>
      </w:r>
      <w:proofErr w:type="spellStart"/>
      <w:r w:rsidR="00787E5D" w:rsidRPr="00B719A9">
        <w:rPr>
          <w:szCs w:val="18"/>
        </w:rPr>
        <w:t>pembuatan</w:t>
      </w:r>
      <w:proofErr w:type="spellEnd"/>
      <w:r w:rsidR="00787E5D" w:rsidRPr="00B719A9">
        <w:rPr>
          <w:szCs w:val="18"/>
        </w:rPr>
        <w:t xml:space="preserve"> </w:t>
      </w:r>
      <w:proofErr w:type="spellStart"/>
      <w:r w:rsidR="00787E5D" w:rsidRPr="00B719A9">
        <w:rPr>
          <w:szCs w:val="18"/>
        </w:rPr>
        <w:t>pola</w:t>
      </w:r>
      <w:proofErr w:type="spellEnd"/>
      <w:r w:rsidR="00787E5D" w:rsidRPr="00B719A9">
        <w:rPr>
          <w:szCs w:val="18"/>
        </w:rPr>
        <w:t xml:space="preserve"> </w:t>
      </w:r>
      <w:proofErr w:type="spellStart"/>
      <w:r w:rsidR="00787E5D" w:rsidRPr="00B719A9">
        <w:rPr>
          <w:szCs w:val="18"/>
        </w:rPr>
        <w:t>busana</w:t>
      </w:r>
      <w:proofErr w:type="spellEnd"/>
      <w:r w:rsidR="00787E5D" w:rsidRPr="00B719A9">
        <w:rPr>
          <w:szCs w:val="18"/>
        </w:rPr>
        <w:t xml:space="preserve"> </w:t>
      </w:r>
      <w:proofErr w:type="spellStart"/>
      <w:r w:rsidR="00787E5D" w:rsidRPr="00B719A9">
        <w:rPr>
          <w:szCs w:val="18"/>
        </w:rPr>
        <w:t>terhadap</w:t>
      </w:r>
      <w:proofErr w:type="spellEnd"/>
      <w:r w:rsidR="00787E5D" w:rsidRPr="00B719A9">
        <w:rPr>
          <w:szCs w:val="18"/>
        </w:rPr>
        <w:t xml:space="preserve"> </w:t>
      </w:r>
      <w:proofErr w:type="spellStart"/>
      <w:r w:rsidR="00787E5D" w:rsidRPr="00B719A9">
        <w:rPr>
          <w:szCs w:val="18"/>
        </w:rPr>
        <w:t>peningkatan</w:t>
      </w:r>
      <w:proofErr w:type="spellEnd"/>
      <w:r w:rsidR="00787E5D" w:rsidRPr="00B719A9">
        <w:rPr>
          <w:szCs w:val="18"/>
        </w:rPr>
        <w:t xml:space="preserve"> </w:t>
      </w:r>
      <w:proofErr w:type="spellStart"/>
      <w:r w:rsidR="00787E5D" w:rsidRPr="00B719A9">
        <w:rPr>
          <w:szCs w:val="18"/>
        </w:rPr>
        <w:t>kompetensi</w:t>
      </w:r>
      <w:proofErr w:type="spellEnd"/>
      <w:r w:rsidR="00787E5D" w:rsidRPr="00B719A9">
        <w:rPr>
          <w:szCs w:val="18"/>
        </w:rPr>
        <w:t xml:space="preserve"> </w:t>
      </w:r>
      <w:proofErr w:type="spellStart"/>
      <w:r w:rsidR="00787E5D" w:rsidRPr="00B719A9">
        <w:rPr>
          <w:szCs w:val="18"/>
        </w:rPr>
        <w:t>mahasiswa</w:t>
      </w:r>
      <w:proofErr w:type="spellEnd"/>
      <w:r w:rsidR="00787E5D" w:rsidRPr="00B719A9">
        <w:rPr>
          <w:szCs w:val="18"/>
        </w:rPr>
        <w:t xml:space="preserve"> pada </w:t>
      </w:r>
      <w:proofErr w:type="spellStart"/>
      <w:r w:rsidR="00787E5D" w:rsidRPr="00B719A9">
        <w:rPr>
          <w:szCs w:val="18"/>
        </w:rPr>
        <w:t>Matakuliah</w:t>
      </w:r>
      <w:proofErr w:type="spellEnd"/>
      <w:r w:rsidR="00787E5D" w:rsidRPr="00B719A9">
        <w:rPr>
          <w:szCs w:val="18"/>
        </w:rPr>
        <w:t xml:space="preserve"> CAD Tata </w:t>
      </w:r>
      <w:proofErr w:type="spellStart"/>
      <w:r w:rsidR="00787E5D" w:rsidRPr="00B719A9">
        <w:rPr>
          <w:szCs w:val="18"/>
        </w:rPr>
        <w:t>Busana</w:t>
      </w:r>
      <w:proofErr w:type="spellEnd"/>
      <w:r w:rsidR="00787E5D" w:rsidRPr="00B719A9">
        <w:rPr>
          <w:szCs w:val="18"/>
        </w:rPr>
        <w:t xml:space="preserve"> Prodi D3 PKK FT UNM.</w:t>
      </w:r>
      <w:r w:rsidRPr="00B719A9">
        <w:rPr>
          <w:i/>
          <w:szCs w:val="18"/>
        </w:rPr>
        <w:t xml:space="preserve"> </w:t>
      </w:r>
      <w:proofErr w:type="spellStart"/>
      <w:r w:rsidRPr="00B719A9">
        <w:rPr>
          <w:szCs w:val="18"/>
        </w:rPr>
        <w:t>Subjek</w:t>
      </w:r>
      <w:proofErr w:type="spellEnd"/>
      <w:r w:rsidRPr="00B719A9">
        <w:rPr>
          <w:szCs w:val="18"/>
        </w:rPr>
        <w:t xml:space="preserve"> </w:t>
      </w:r>
      <w:proofErr w:type="spellStart"/>
      <w:r w:rsidRPr="00B719A9">
        <w:rPr>
          <w:szCs w:val="18"/>
        </w:rPr>
        <w:t>penelitian</w:t>
      </w:r>
      <w:proofErr w:type="spellEnd"/>
      <w:r w:rsidRPr="00B719A9">
        <w:rPr>
          <w:szCs w:val="18"/>
        </w:rPr>
        <w:t xml:space="preserve"> </w:t>
      </w:r>
      <w:proofErr w:type="spellStart"/>
      <w:r w:rsidRPr="00B719A9">
        <w:rPr>
          <w:szCs w:val="18"/>
        </w:rPr>
        <w:t>meliputi</w:t>
      </w:r>
      <w:proofErr w:type="spellEnd"/>
      <w:r w:rsidRPr="00B719A9">
        <w:rPr>
          <w:szCs w:val="18"/>
        </w:rPr>
        <w:t xml:space="preserve"> </w:t>
      </w:r>
      <w:proofErr w:type="spellStart"/>
      <w:r w:rsidR="00787E5D" w:rsidRPr="00B719A9">
        <w:rPr>
          <w:szCs w:val="18"/>
        </w:rPr>
        <w:t>mahasiswa</w:t>
      </w:r>
      <w:proofErr w:type="spellEnd"/>
      <w:r w:rsidR="00787E5D" w:rsidRPr="00B719A9">
        <w:rPr>
          <w:szCs w:val="18"/>
        </w:rPr>
        <w:t xml:space="preserve"> </w:t>
      </w:r>
      <w:r w:rsidR="004676CB" w:rsidRPr="00B719A9">
        <w:rPr>
          <w:szCs w:val="18"/>
        </w:rPr>
        <w:t xml:space="preserve">yang </w:t>
      </w:r>
      <w:proofErr w:type="spellStart"/>
      <w:r w:rsidR="00787E5D" w:rsidRPr="00B719A9">
        <w:rPr>
          <w:szCs w:val="18"/>
        </w:rPr>
        <w:t>prodi</w:t>
      </w:r>
      <w:proofErr w:type="spellEnd"/>
      <w:r w:rsidR="00787E5D" w:rsidRPr="00B719A9">
        <w:rPr>
          <w:szCs w:val="18"/>
        </w:rPr>
        <w:t xml:space="preserve"> D3 Tata </w:t>
      </w:r>
      <w:proofErr w:type="spellStart"/>
      <w:r w:rsidR="00787E5D" w:rsidRPr="00B719A9">
        <w:rPr>
          <w:szCs w:val="18"/>
        </w:rPr>
        <w:t>Busana</w:t>
      </w:r>
      <w:proofErr w:type="spellEnd"/>
      <w:r w:rsidR="00787E5D" w:rsidRPr="00B719A9">
        <w:rPr>
          <w:szCs w:val="18"/>
        </w:rPr>
        <w:t xml:space="preserve"> semester </w:t>
      </w:r>
      <w:proofErr w:type="spellStart"/>
      <w:r w:rsidR="004676CB" w:rsidRPr="00B719A9">
        <w:rPr>
          <w:szCs w:val="18"/>
        </w:rPr>
        <w:t>empat</w:t>
      </w:r>
      <w:proofErr w:type="spellEnd"/>
      <w:r w:rsidRPr="00B719A9">
        <w:rPr>
          <w:szCs w:val="18"/>
        </w:rPr>
        <w:t xml:space="preserve">. </w:t>
      </w:r>
      <w:r w:rsidRPr="00B719A9">
        <w:rPr>
          <w:iCs/>
          <w:szCs w:val="18"/>
        </w:rPr>
        <w:t xml:space="preserve">Hasil </w:t>
      </w:r>
      <w:proofErr w:type="spellStart"/>
      <w:r w:rsidRPr="00B719A9">
        <w:rPr>
          <w:iCs/>
          <w:szCs w:val="18"/>
        </w:rPr>
        <w:t>penelitian</w:t>
      </w:r>
      <w:proofErr w:type="spellEnd"/>
      <w:r w:rsidRPr="00B719A9">
        <w:rPr>
          <w:iCs/>
          <w:szCs w:val="18"/>
        </w:rPr>
        <w:t xml:space="preserve"> </w:t>
      </w:r>
      <w:proofErr w:type="spellStart"/>
      <w:r w:rsidRPr="00B719A9">
        <w:rPr>
          <w:iCs/>
          <w:szCs w:val="18"/>
        </w:rPr>
        <w:t>menunjukkan</w:t>
      </w:r>
      <w:proofErr w:type="spellEnd"/>
      <w:r w:rsidRPr="00B719A9">
        <w:rPr>
          <w:iCs/>
          <w:szCs w:val="18"/>
        </w:rPr>
        <w:t xml:space="preserve"> </w:t>
      </w:r>
      <w:proofErr w:type="spellStart"/>
      <w:r w:rsidRPr="00B719A9">
        <w:rPr>
          <w:iCs/>
          <w:szCs w:val="18"/>
        </w:rPr>
        <w:t>bahwa</w:t>
      </w:r>
      <w:proofErr w:type="spellEnd"/>
      <w:r w:rsidR="00C36B8B">
        <w:rPr>
          <w:iCs/>
          <w:szCs w:val="18"/>
        </w:rPr>
        <w:t>:</w:t>
      </w:r>
      <w:r w:rsidR="00486937" w:rsidRPr="00B719A9">
        <w:rPr>
          <w:szCs w:val="18"/>
        </w:rPr>
        <w:t xml:space="preserve"> </w:t>
      </w:r>
      <w:r w:rsidR="004B715D">
        <w:rPr>
          <w:szCs w:val="18"/>
        </w:rPr>
        <w:t xml:space="preserve">(1) </w:t>
      </w:r>
      <w:r w:rsidR="004B715D">
        <w:t xml:space="preserve">Rata-rata </w:t>
      </w:r>
      <w:proofErr w:type="spellStart"/>
      <w:r w:rsidR="004B715D">
        <w:t>nilai</w:t>
      </w:r>
      <w:proofErr w:type="spellEnd"/>
      <w:r w:rsidR="004B715D">
        <w:t xml:space="preserve"> </w:t>
      </w:r>
      <w:proofErr w:type="spellStart"/>
      <w:r w:rsidR="004B715D">
        <w:t>kompetensi</w:t>
      </w:r>
      <w:proofErr w:type="spellEnd"/>
      <w:r w:rsidR="004B715D">
        <w:t xml:space="preserve"> </w:t>
      </w:r>
      <w:proofErr w:type="spellStart"/>
      <w:r w:rsidR="004B715D">
        <w:t>mahasiswa</w:t>
      </w:r>
      <w:proofErr w:type="spellEnd"/>
      <w:r w:rsidR="004B715D">
        <w:t xml:space="preserve"> </w:t>
      </w:r>
      <w:proofErr w:type="spellStart"/>
      <w:r w:rsidR="004B715D">
        <w:t>kelas</w:t>
      </w:r>
      <w:proofErr w:type="spellEnd"/>
      <w:r w:rsidR="004B715D">
        <w:t xml:space="preserve"> </w:t>
      </w:r>
      <w:proofErr w:type="spellStart"/>
      <w:r w:rsidR="004B715D">
        <w:t>eksperimen</w:t>
      </w:r>
      <w:proofErr w:type="spellEnd"/>
      <w:r w:rsidR="004B715D">
        <w:t xml:space="preserve"> yang </w:t>
      </w:r>
      <w:proofErr w:type="spellStart"/>
      <w:r w:rsidR="004B715D">
        <w:t>menggunakan</w:t>
      </w:r>
      <w:proofErr w:type="spellEnd"/>
      <w:r w:rsidR="004B715D">
        <w:t xml:space="preserve"> video tutorial </w:t>
      </w:r>
      <w:proofErr w:type="spellStart"/>
      <w:r w:rsidR="004B715D">
        <w:t>lebih</w:t>
      </w:r>
      <w:proofErr w:type="spellEnd"/>
      <w:r w:rsidR="004B715D">
        <w:t xml:space="preserve"> </w:t>
      </w:r>
      <w:proofErr w:type="spellStart"/>
      <w:r w:rsidR="004B715D">
        <w:t>tinggi</w:t>
      </w:r>
      <w:proofErr w:type="spellEnd"/>
      <w:r w:rsidR="004B715D">
        <w:t xml:space="preserve"> </w:t>
      </w:r>
      <w:proofErr w:type="spellStart"/>
      <w:r w:rsidR="004B715D">
        <w:t>dari</w:t>
      </w:r>
      <w:proofErr w:type="spellEnd"/>
      <w:r w:rsidR="004B715D">
        <w:t xml:space="preserve"> pada rata-rata </w:t>
      </w:r>
      <w:proofErr w:type="spellStart"/>
      <w:r w:rsidR="004B715D">
        <w:t>nilai</w:t>
      </w:r>
      <w:proofErr w:type="spellEnd"/>
      <w:r w:rsidR="004B715D">
        <w:t xml:space="preserve"> </w:t>
      </w:r>
      <w:proofErr w:type="spellStart"/>
      <w:r w:rsidR="004B715D">
        <w:t>kompetensi</w:t>
      </w:r>
      <w:proofErr w:type="spellEnd"/>
      <w:r w:rsidR="004B715D">
        <w:t xml:space="preserve"> </w:t>
      </w:r>
      <w:proofErr w:type="spellStart"/>
      <w:r w:rsidR="004B715D">
        <w:t>mahasiswa</w:t>
      </w:r>
      <w:proofErr w:type="spellEnd"/>
      <w:r w:rsidR="004B715D">
        <w:t xml:space="preserve"> </w:t>
      </w:r>
      <w:proofErr w:type="spellStart"/>
      <w:r w:rsidR="004B715D">
        <w:t>kelas</w:t>
      </w:r>
      <w:proofErr w:type="spellEnd"/>
      <w:r w:rsidR="004B715D">
        <w:t xml:space="preserve"> </w:t>
      </w:r>
      <w:proofErr w:type="spellStart"/>
      <w:r w:rsidR="004B715D">
        <w:t>kontrol</w:t>
      </w:r>
      <w:proofErr w:type="spellEnd"/>
      <w:r w:rsidR="004B715D">
        <w:t xml:space="preserve"> yang </w:t>
      </w:r>
      <w:proofErr w:type="spellStart"/>
      <w:r w:rsidR="004B715D">
        <w:t>menggunakan</w:t>
      </w:r>
      <w:proofErr w:type="spellEnd"/>
      <w:r w:rsidR="004B715D">
        <w:t xml:space="preserve"> media </w:t>
      </w:r>
      <w:proofErr w:type="spellStart"/>
      <w:r w:rsidR="004B715D">
        <w:t>konvensional</w:t>
      </w:r>
      <w:proofErr w:type="spellEnd"/>
      <w:r w:rsidR="004B715D">
        <w:t xml:space="preserve"> </w:t>
      </w:r>
      <w:proofErr w:type="spellStart"/>
      <w:r w:rsidR="004B715D">
        <w:t>dalam</w:t>
      </w:r>
      <w:proofErr w:type="spellEnd"/>
      <w:r w:rsidR="004B715D">
        <w:t xml:space="preserve"> </w:t>
      </w:r>
      <w:proofErr w:type="spellStart"/>
      <w:r w:rsidR="004B715D">
        <w:t>pembuatan</w:t>
      </w:r>
      <w:proofErr w:type="spellEnd"/>
      <w:r w:rsidR="004B715D">
        <w:t xml:space="preserve"> </w:t>
      </w:r>
      <w:proofErr w:type="spellStart"/>
      <w:r w:rsidR="004B715D">
        <w:t>pola</w:t>
      </w:r>
      <w:proofErr w:type="spellEnd"/>
      <w:r w:rsidR="004B715D">
        <w:t xml:space="preserve"> </w:t>
      </w:r>
      <w:proofErr w:type="spellStart"/>
      <w:r w:rsidR="004B715D">
        <w:t>blus</w:t>
      </w:r>
      <w:proofErr w:type="spellEnd"/>
      <w:r w:rsidR="004B715D">
        <w:t xml:space="preserve"> </w:t>
      </w:r>
      <w:proofErr w:type="spellStart"/>
      <w:r w:rsidR="004B715D">
        <w:t>menggunakan</w:t>
      </w:r>
      <w:proofErr w:type="spellEnd"/>
      <w:r w:rsidR="004B715D">
        <w:t xml:space="preserve"> CAD RP-DGS, (2) </w:t>
      </w:r>
      <w:proofErr w:type="spellStart"/>
      <w:r w:rsidR="004B715D">
        <w:t>Pe</w:t>
      </w:r>
      <w:r w:rsidR="004B715D" w:rsidRPr="00B719A9">
        <w:rPr>
          <w:szCs w:val="18"/>
        </w:rPr>
        <w:t>nggunaan</w:t>
      </w:r>
      <w:proofErr w:type="spellEnd"/>
      <w:r w:rsidR="004B715D" w:rsidRPr="00B719A9">
        <w:rPr>
          <w:szCs w:val="18"/>
        </w:rPr>
        <w:t xml:space="preserve"> video tutorial </w:t>
      </w:r>
      <w:proofErr w:type="spellStart"/>
      <w:r w:rsidR="004B715D" w:rsidRPr="00B719A9">
        <w:rPr>
          <w:szCs w:val="18"/>
        </w:rPr>
        <w:t>pembuatan</w:t>
      </w:r>
      <w:proofErr w:type="spellEnd"/>
      <w:r w:rsidR="004B715D" w:rsidRPr="00B719A9">
        <w:rPr>
          <w:szCs w:val="18"/>
        </w:rPr>
        <w:t xml:space="preserve"> </w:t>
      </w:r>
      <w:proofErr w:type="spellStart"/>
      <w:r w:rsidR="004B715D" w:rsidRPr="00B719A9">
        <w:rPr>
          <w:szCs w:val="18"/>
        </w:rPr>
        <w:t>pola</w:t>
      </w:r>
      <w:proofErr w:type="spellEnd"/>
      <w:r w:rsidR="004B715D" w:rsidRPr="00B719A9">
        <w:rPr>
          <w:szCs w:val="18"/>
        </w:rPr>
        <w:t xml:space="preserve"> </w:t>
      </w:r>
      <w:proofErr w:type="spellStart"/>
      <w:r w:rsidR="004B715D" w:rsidRPr="00B719A9">
        <w:rPr>
          <w:szCs w:val="18"/>
        </w:rPr>
        <w:t>busana</w:t>
      </w:r>
      <w:proofErr w:type="spellEnd"/>
      <w:r w:rsidR="004B715D" w:rsidRPr="00B719A9">
        <w:rPr>
          <w:szCs w:val="18"/>
        </w:rPr>
        <w:t xml:space="preserve"> </w:t>
      </w:r>
      <w:proofErr w:type="spellStart"/>
      <w:r w:rsidR="004B715D">
        <w:rPr>
          <w:szCs w:val="18"/>
        </w:rPr>
        <w:t>berpengaruh</w:t>
      </w:r>
      <w:proofErr w:type="spellEnd"/>
      <w:r w:rsidR="004B715D">
        <w:rPr>
          <w:szCs w:val="18"/>
        </w:rPr>
        <w:t xml:space="preserve"> </w:t>
      </w:r>
      <w:proofErr w:type="spellStart"/>
      <w:r w:rsidR="004B715D">
        <w:rPr>
          <w:szCs w:val="18"/>
        </w:rPr>
        <w:t>positif</w:t>
      </w:r>
      <w:proofErr w:type="spellEnd"/>
      <w:r w:rsidR="004B715D">
        <w:t xml:space="preserve"> dan </w:t>
      </w:r>
      <w:proofErr w:type="spellStart"/>
      <w:r w:rsidR="004B715D">
        <w:t>signifikan</w:t>
      </w:r>
      <w:proofErr w:type="spellEnd"/>
      <w:r w:rsidR="004B715D">
        <w:t xml:space="preserve"> </w:t>
      </w:r>
      <w:proofErr w:type="spellStart"/>
      <w:r w:rsidR="004B715D">
        <w:t>terhadap</w:t>
      </w:r>
      <w:proofErr w:type="spellEnd"/>
      <w:r w:rsidR="004B715D">
        <w:t xml:space="preserve"> </w:t>
      </w:r>
      <w:proofErr w:type="spellStart"/>
      <w:r w:rsidR="004B715D">
        <w:t>peningkatan</w:t>
      </w:r>
      <w:proofErr w:type="spellEnd"/>
      <w:r w:rsidR="004B715D">
        <w:t xml:space="preserve"> </w:t>
      </w:r>
      <w:proofErr w:type="spellStart"/>
      <w:r w:rsidR="004B715D">
        <w:t>kompetensi</w:t>
      </w:r>
      <w:proofErr w:type="spellEnd"/>
      <w:r w:rsidR="004B715D">
        <w:t xml:space="preserve"> </w:t>
      </w:r>
      <w:proofErr w:type="spellStart"/>
      <w:r w:rsidR="004B715D">
        <w:t>mahasiswa</w:t>
      </w:r>
      <w:proofErr w:type="spellEnd"/>
      <w:r w:rsidR="004B715D">
        <w:t xml:space="preserve">  yang </w:t>
      </w:r>
      <w:proofErr w:type="spellStart"/>
      <w:r w:rsidR="004B715D">
        <w:t>ditunjukkan</w:t>
      </w:r>
      <w:proofErr w:type="spellEnd"/>
      <w:r w:rsidR="004B715D">
        <w:t xml:space="preserve"> oleh </w:t>
      </w:r>
      <w:proofErr w:type="spellStart"/>
      <w:r w:rsidR="004B715D">
        <w:t>hasil</w:t>
      </w:r>
      <w:proofErr w:type="spellEnd"/>
      <w:r w:rsidR="004B715D">
        <w:t xml:space="preserve"> uji </w:t>
      </w:r>
      <w:proofErr w:type="spellStart"/>
      <w:r w:rsidR="004B715D">
        <w:t>hipotesis</w:t>
      </w:r>
      <w:proofErr w:type="spellEnd"/>
      <w:r w:rsidR="004B715D">
        <w:t xml:space="preserve"> </w:t>
      </w:r>
      <w:proofErr w:type="spellStart"/>
      <w:r w:rsidR="004B715D">
        <w:t>menggunakan</w:t>
      </w:r>
      <w:proofErr w:type="spellEnd"/>
      <w:r w:rsidR="004B715D">
        <w:t xml:space="preserve"> t-test</w:t>
      </w:r>
      <w:r w:rsidR="00CB769A">
        <w:t>.</w:t>
      </w:r>
      <w:r w:rsidR="004B715D">
        <w:t xml:space="preserve"> Hal </w:t>
      </w:r>
      <w:proofErr w:type="spellStart"/>
      <w:r w:rsidR="004B715D">
        <w:t>tersebut</w:t>
      </w:r>
      <w:proofErr w:type="spellEnd"/>
      <w:r w:rsidR="004B715D">
        <w:t xml:space="preserve"> </w:t>
      </w:r>
      <w:proofErr w:type="spellStart"/>
      <w:r w:rsidR="004B715D">
        <w:t>membuktikan</w:t>
      </w:r>
      <w:proofErr w:type="spellEnd"/>
      <w:r w:rsidR="004B715D">
        <w:t xml:space="preserve"> </w:t>
      </w:r>
      <w:proofErr w:type="spellStart"/>
      <w:r w:rsidR="004B715D">
        <w:t>bahwa</w:t>
      </w:r>
      <w:proofErr w:type="spellEnd"/>
      <w:r w:rsidR="004B715D">
        <w:t xml:space="preserve"> </w:t>
      </w:r>
      <w:proofErr w:type="spellStart"/>
      <w:r w:rsidR="004B715D">
        <w:t>penggunaan</w:t>
      </w:r>
      <w:proofErr w:type="spellEnd"/>
      <w:r w:rsidR="004B715D">
        <w:t xml:space="preserve"> video tutorial </w:t>
      </w:r>
      <w:proofErr w:type="spellStart"/>
      <w:r w:rsidR="004B715D">
        <w:t>sebagai</w:t>
      </w:r>
      <w:proofErr w:type="spellEnd"/>
      <w:r w:rsidR="004B715D">
        <w:t xml:space="preserve"> media </w:t>
      </w:r>
      <w:proofErr w:type="spellStart"/>
      <w:r w:rsidR="004B715D">
        <w:t>pembelajaran</w:t>
      </w:r>
      <w:proofErr w:type="spellEnd"/>
      <w:r w:rsidR="004B715D">
        <w:t xml:space="preserve"> </w:t>
      </w:r>
      <w:proofErr w:type="spellStart"/>
      <w:r w:rsidR="004B715D">
        <w:t>dalam</w:t>
      </w:r>
      <w:proofErr w:type="spellEnd"/>
      <w:r w:rsidR="004B715D">
        <w:t xml:space="preserve"> </w:t>
      </w:r>
      <w:proofErr w:type="spellStart"/>
      <w:r w:rsidR="004B715D">
        <w:t>pembautan</w:t>
      </w:r>
      <w:proofErr w:type="spellEnd"/>
      <w:r w:rsidR="004B715D">
        <w:t xml:space="preserve"> </w:t>
      </w:r>
      <w:proofErr w:type="spellStart"/>
      <w:r w:rsidR="004B715D">
        <w:t>pola</w:t>
      </w:r>
      <w:proofErr w:type="spellEnd"/>
      <w:r w:rsidR="004B715D">
        <w:t xml:space="preserve"> </w:t>
      </w:r>
      <w:proofErr w:type="spellStart"/>
      <w:r w:rsidR="004B715D">
        <w:t>blus</w:t>
      </w:r>
      <w:proofErr w:type="spellEnd"/>
      <w:r w:rsidR="004B715D">
        <w:t xml:space="preserve"> </w:t>
      </w:r>
      <w:proofErr w:type="spellStart"/>
      <w:r w:rsidR="004B715D">
        <w:t>menggunakan</w:t>
      </w:r>
      <w:proofErr w:type="spellEnd"/>
      <w:r w:rsidR="004B715D">
        <w:t xml:space="preserve"> CAD RP-DGS </w:t>
      </w:r>
      <w:proofErr w:type="spellStart"/>
      <w:r w:rsidR="004B715D">
        <w:t>sangat</w:t>
      </w:r>
      <w:proofErr w:type="spellEnd"/>
      <w:r w:rsidR="004B715D">
        <w:t xml:space="preserve"> </w:t>
      </w:r>
      <w:proofErr w:type="spellStart"/>
      <w:r w:rsidR="004B715D">
        <w:t>bermanfaat</w:t>
      </w:r>
      <w:proofErr w:type="spellEnd"/>
      <w:r w:rsidR="004B715D">
        <w:t xml:space="preserve"> </w:t>
      </w:r>
      <w:proofErr w:type="spellStart"/>
      <w:r w:rsidR="004B715D">
        <w:t>membantu</w:t>
      </w:r>
      <w:proofErr w:type="spellEnd"/>
      <w:r w:rsidR="004B715D">
        <w:t xml:space="preserve"> </w:t>
      </w:r>
      <w:proofErr w:type="spellStart"/>
      <w:r w:rsidR="004B715D">
        <w:t>dosen</w:t>
      </w:r>
      <w:proofErr w:type="spellEnd"/>
      <w:r w:rsidR="004B715D">
        <w:t xml:space="preserve"> dan </w:t>
      </w:r>
      <w:proofErr w:type="spellStart"/>
      <w:r w:rsidR="004B715D">
        <w:t>mahasiswa</w:t>
      </w:r>
      <w:proofErr w:type="spellEnd"/>
      <w:r w:rsidR="004B715D">
        <w:t xml:space="preserve"> </w:t>
      </w:r>
      <w:proofErr w:type="spellStart"/>
      <w:r w:rsidR="004B715D">
        <w:t>sebagai</w:t>
      </w:r>
      <w:proofErr w:type="spellEnd"/>
      <w:r w:rsidR="004B715D">
        <w:t xml:space="preserve"> </w:t>
      </w:r>
      <w:proofErr w:type="spellStart"/>
      <w:r w:rsidR="004B715D">
        <w:t>upaya</w:t>
      </w:r>
      <w:proofErr w:type="spellEnd"/>
      <w:r w:rsidR="004B715D">
        <w:t xml:space="preserve"> </w:t>
      </w:r>
      <w:proofErr w:type="spellStart"/>
      <w:r w:rsidR="004B715D">
        <w:t>pencapaian</w:t>
      </w:r>
      <w:proofErr w:type="spellEnd"/>
      <w:r w:rsidR="004B715D">
        <w:t xml:space="preserve"> </w:t>
      </w:r>
      <w:proofErr w:type="spellStart"/>
      <w:r w:rsidR="004B715D">
        <w:t>kompetensi</w:t>
      </w:r>
      <w:proofErr w:type="spellEnd"/>
      <w:r w:rsidR="004B715D">
        <w:t xml:space="preserve"> </w:t>
      </w:r>
      <w:proofErr w:type="spellStart"/>
      <w:r w:rsidR="004B715D">
        <w:t>pembelajaran</w:t>
      </w:r>
      <w:proofErr w:type="spellEnd"/>
      <w:r w:rsidR="004B715D">
        <w:t xml:space="preserve"> pada </w:t>
      </w:r>
      <w:proofErr w:type="spellStart"/>
      <w:r w:rsidR="004B715D">
        <w:t>Matakuliah</w:t>
      </w:r>
      <w:proofErr w:type="spellEnd"/>
      <w:r w:rsidR="004B715D">
        <w:t xml:space="preserve"> CAD tata </w:t>
      </w:r>
      <w:proofErr w:type="spellStart"/>
      <w:r w:rsidR="004B715D">
        <w:t>busana</w:t>
      </w:r>
      <w:proofErr w:type="spellEnd"/>
      <w:r w:rsidR="004B715D">
        <w:t xml:space="preserve"> Prodi D3 </w:t>
      </w:r>
      <w:proofErr w:type="spellStart"/>
      <w:r w:rsidR="004B715D">
        <w:t>Jurusan</w:t>
      </w:r>
      <w:proofErr w:type="spellEnd"/>
      <w:r w:rsidR="004B715D">
        <w:t xml:space="preserve"> PKK FT UNM.</w:t>
      </w:r>
    </w:p>
    <w:p w14:paraId="093BD82A" w14:textId="45E3BF0C" w:rsidR="008644DA" w:rsidRPr="005964C9" w:rsidRDefault="008644DA" w:rsidP="005964C9">
      <w:pPr>
        <w:pStyle w:val="Abstract"/>
      </w:pPr>
      <w:r w:rsidRPr="005964C9">
        <w:rPr>
          <w:b/>
        </w:rPr>
        <w:t xml:space="preserve">Kata </w:t>
      </w:r>
      <w:proofErr w:type="spellStart"/>
      <w:r w:rsidRPr="005964C9">
        <w:rPr>
          <w:b/>
        </w:rPr>
        <w:t>Kunci</w:t>
      </w:r>
      <w:proofErr w:type="spellEnd"/>
      <w:r w:rsidRPr="005964C9">
        <w:t xml:space="preserve">: </w:t>
      </w:r>
      <w:r w:rsidR="00486937">
        <w:t>Video Tutorial</w:t>
      </w:r>
      <w:r w:rsidRPr="005964C9">
        <w:t xml:space="preserve">, </w:t>
      </w:r>
      <w:proofErr w:type="spellStart"/>
      <w:r w:rsidR="00F8010D">
        <w:t>Pembuatan</w:t>
      </w:r>
      <w:proofErr w:type="spellEnd"/>
      <w:r w:rsidR="00F8010D">
        <w:t xml:space="preserve"> Pola </w:t>
      </w:r>
      <w:proofErr w:type="spellStart"/>
      <w:r w:rsidR="00F8010D">
        <w:t>Blus</w:t>
      </w:r>
      <w:proofErr w:type="spellEnd"/>
      <w:r w:rsidR="00486937">
        <w:t xml:space="preserve">, </w:t>
      </w:r>
      <w:proofErr w:type="spellStart"/>
      <w:r w:rsidR="00486937">
        <w:t>Kompetensi</w:t>
      </w:r>
      <w:proofErr w:type="spellEnd"/>
      <w:r w:rsidR="00486937">
        <w:t xml:space="preserve"> </w:t>
      </w:r>
      <w:proofErr w:type="spellStart"/>
      <w:r w:rsidR="00486937">
        <w:t>Mahasisw</w:t>
      </w:r>
      <w:r w:rsidR="00CB769A">
        <w:t>a</w:t>
      </w:r>
      <w:proofErr w:type="spellEnd"/>
    </w:p>
    <w:p w14:paraId="12BA24B6" w14:textId="68642355" w:rsidR="00C36B8B" w:rsidRDefault="00531DF3" w:rsidP="005964C9">
      <w:pPr>
        <w:pStyle w:val="Abstract"/>
        <w:rPr>
          <w:rStyle w:val="jlqj4b"/>
          <w:lang w:val="en"/>
        </w:rPr>
      </w:pPr>
      <w:r>
        <w:rPr>
          <w:b/>
        </w:rPr>
        <w:t>Abstract</w:t>
      </w:r>
      <w:r w:rsidR="005964C9" w:rsidRPr="005964C9">
        <w:t xml:space="preserve">. </w:t>
      </w:r>
      <w:r w:rsidR="00C36B8B">
        <w:rPr>
          <w:rStyle w:val="jlqj4b"/>
          <w:lang w:val="en"/>
        </w:rPr>
        <w:t>CAD technology for the fashion industry is used, from determining the type and pattern of materials, sizes, and making patterns to the percentage of products, so that computers are one of the important components in the fashion industry. Therefore, to support the growth of the fashion industry in the country, reliable and skilled human resources (HR) are needed to keep up with the dynamic development of the fashion industry, including in the use of information technology and digital devices. Based on this, it is necessary to strive to increase the competence of students in mastery of making clothing patterns digitally. This study aims to determine the contribution of using video tutorials for making fashion patterns to increasing student competence in the CAD Course of Clothing Design in D3 PKK FT UNM Study Program. The research subjects included students who were in the fourth semester of D3 Fashion Design study program. The results showed that: (1) the average competency score of the experimental class students who used video tutorials was higher than the average competency scores of control class students who used conventional media in making blouse patterns using CAD RP-DGS, (2) The use of videos tutorial for making fashion patterns has a positive and significant effect on improving student competence as shown by the results of hypothesis testing using the t-test. This proves that the use of video tutorials as a learning medium in blouse pattern making using CAD RP-DGS is very useful in helping lecturers and students as an effort to achieve learning competencies in the CAD course for D3 Department of PKK FT UNM Department.</w:t>
      </w:r>
    </w:p>
    <w:p w14:paraId="5BB5FF42" w14:textId="7747A60C" w:rsidR="005964C9" w:rsidRPr="00C36B8B" w:rsidRDefault="005964C9" w:rsidP="005964C9">
      <w:pPr>
        <w:pStyle w:val="Abstract"/>
        <w:rPr>
          <w:iCs/>
          <w:color w:val="000000" w:themeColor="text1"/>
          <w:szCs w:val="24"/>
        </w:rPr>
      </w:pPr>
      <w:r w:rsidRPr="00C36B8B">
        <w:rPr>
          <w:rStyle w:val="tlid-translation"/>
          <w:b/>
          <w:color w:val="000000" w:themeColor="text1"/>
        </w:rPr>
        <w:lastRenderedPageBreak/>
        <w:t>Keywords</w:t>
      </w:r>
      <w:r w:rsidRPr="00C36B8B">
        <w:rPr>
          <w:rStyle w:val="tlid-translation"/>
          <w:color w:val="000000" w:themeColor="text1"/>
        </w:rPr>
        <w:t xml:space="preserve">: </w:t>
      </w:r>
      <w:r w:rsidR="00C36B8B" w:rsidRPr="00C36B8B">
        <w:rPr>
          <w:rStyle w:val="jlqj4b"/>
          <w:color w:val="000000" w:themeColor="text1"/>
          <w:lang w:val="en"/>
        </w:rPr>
        <w:t>Video Tutorials, Making Blouse Patterns, Student Competencies</w:t>
      </w:r>
    </w:p>
    <w:p w14:paraId="700E6635" w14:textId="77777777" w:rsidR="003A287B" w:rsidRPr="00FC6EB8" w:rsidRDefault="008C5CF0" w:rsidP="00B1000D">
      <w:pPr>
        <w:pStyle w:val="Heading1"/>
        <w:rPr>
          <w:b w:val="0"/>
          <w:caps w:val="0"/>
          <w:sz w:val="20"/>
        </w:rPr>
      </w:pPr>
      <w:r w:rsidRPr="00FC6EB8">
        <w:rPr>
          <w:sz w:val="20"/>
        </w:rPr>
        <w:t>PENDAHULUAN</w:t>
      </w:r>
    </w:p>
    <w:p w14:paraId="7373FA49" w14:textId="2530202F" w:rsidR="00727A3C" w:rsidRPr="00231928" w:rsidRDefault="00231928" w:rsidP="00D6365E">
      <w:pPr>
        <w:pStyle w:val="Paragraph"/>
      </w:pPr>
      <w:proofErr w:type="spellStart"/>
      <w:r w:rsidRPr="00FC6EB8">
        <w:t>Penggunaan</w:t>
      </w:r>
      <w:proofErr w:type="spellEnd"/>
      <w:r w:rsidRPr="00FC6EB8">
        <w:t xml:space="preserve"> </w:t>
      </w:r>
      <w:proofErr w:type="spellStart"/>
      <w:r w:rsidRPr="00FC6EB8">
        <w:t>aplikasi</w:t>
      </w:r>
      <w:proofErr w:type="spellEnd"/>
      <w:r w:rsidRPr="00FC6EB8">
        <w:t xml:space="preserve"> </w:t>
      </w:r>
      <w:r w:rsidRPr="00FC6EB8">
        <w:rPr>
          <w:i/>
        </w:rPr>
        <w:t xml:space="preserve">Computer Aided Design (CAD) </w:t>
      </w:r>
      <w:r w:rsidRPr="00FC6EB8">
        <w:t xml:space="preserve">pada </w:t>
      </w:r>
      <w:proofErr w:type="spellStart"/>
      <w:r w:rsidRPr="00FC6EB8">
        <w:t>masyarakat</w:t>
      </w:r>
      <w:proofErr w:type="spellEnd"/>
      <w:r w:rsidRPr="00FC6EB8">
        <w:t xml:space="preserve"> </w:t>
      </w:r>
      <w:proofErr w:type="spellStart"/>
      <w:r w:rsidRPr="00FC6EB8">
        <w:t>saat</w:t>
      </w:r>
      <w:proofErr w:type="spellEnd"/>
      <w:r w:rsidRPr="00FC6EB8">
        <w:t xml:space="preserve"> </w:t>
      </w:r>
      <w:proofErr w:type="spellStart"/>
      <w:r w:rsidRPr="00FC6EB8">
        <w:t>ini</w:t>
      </w:r>
      <w:proofErr w:type="spellEnd"/>
      <w:r w:rsidRPr="00FC6EB8">
        <w:t xml:space="preserve"> </w:t>
      </w:r>
      <w:proofErr w:type="spellStart"/>
      <w:r w:rsidRPr="00FC6EB8">
        <w:t>telah</w:t>
      </w:r>
      <w:proofErr w:type="spellEnd"/>
      <w:r w:rsidRPr="00FC6EB8">
        <w:t xml:space="preserve"> </w:t>
      </w:r>
      <w:proofErr w:type="spellStart"/>
      <w:r w:rsidRPr="00FC6EB8">
        <w:t>memasuki</w:t>
      </w:r>
      <w:proofErr w:type="spellEnd"/>
      <w:r w:rsidRPr="00FC6EB8">
        <w:t xml:space="preserve"> </w:t>
      </w:r>
      <w:proofErr w:type="spellStart"/>
      <w:r w:rsidRPr="00FC6EB8">
        <w:t>hampir</w:t>
      </w:r>
      <w:proofErr w:type="spellEnd"/>
      <w:r w:rsidRPr="00FC6EB8">
        <w:t xml:space="preserve"> </w:t>
      </w:r>
      <w:proofErr w:type="spellStart"/>
      <w:r w:rsidRPr="00FC6EB8">
        <w:t>setiap</w:t>
      </w:r>
      <w:proofErr w:type="spellEnd"/>
      <w:r w:rsidRPr="00FC6EB8">
        <w:t xml:space="preserve"> </w:t>
      </w:r>
      <w:proofErr w:type="spellStart"/>
      <w:r w:rsidRPr="00FC6EB8">
        <w:t>industri</w:t>
      </w:r>
      <w:proofErr w:type="spellEnd"/>
      <w:r w:rsidRPr="00FC6EB8">
        <w:t xml:space="preserve"> </w:t>
      </w:r>
      <w:proofErr w:type="spellStart"/>
      <w:r w:rsidRPr="00FC6EB8">
        <w:t>termasuk</w:t>
      </w:r>
      <w:proofErr w:type="spellEnd"/>
      <w:r w:rsidRPr="00FC6EB8">
        <w:t xml:space="preserve"> </w:t>
      </w:r>
      <w:proofErr w:type="spellStart"/>
      <w:r w:rsidRPr="00FC6EB8">
        <w:t>industri</w:t>
      </w:r>
      <w:proofErr w:type="spellEnd"/>
      <w:r w:rsidRPr="00FC6EB8">
        <w:t xml:space="preserve"> </w:t>
      </w:r>
      <w:proofErr w:type="spellStart"/>
      <w:r w:rsidRPr="00FC6EB8">
        <w:t>busana</w:t>
      </w:r>
      <w:proofErr w:type="spellEnd"/>
      <w:r w:rsidRPr="00FC6EB8">
        <w:t xml:space="preserve">. </w:t>
      </w:r>
      <w:proofErr w:type="spellStart"/>
      <w:r w:rsidRPr="00FC6EB8">
        <w:t>Saat</w:t>
      </w:r>
      <w:proofErr w:type="spellEnd"/>
      <w:r w:rsidRPr="00FC6EB8">
        <w:t xml:space="preserve"> </w:t>
      </w:r>
      <w:proofErr w:type="spellStart"/>
      <w:r w:rsidRPr="00FC6EB8">
        <w:t>ini</w:t>
      </w:r>
      <w:proofErr w:type="spellEnd"/>
      <w:r w:rsidRPr="00FC6EB8">
        <w:t xml:space="preserve">, </w:t>
      </w:r>
      <w:proofErr w:type="spellStart"/>
      <w:r w:rsidRPr="00FC6EB8">
        <w:t>komputer</w:t>
      </w:r>
      <w:proofErr w:type="spellEnd"/>
      <w:r w:rsidRPr="00FC6EB8">
        <w:t xml:space="preserve"> </w:t>
      </w:r>
      <w:proofErr w:type="spellStart"/>
      <w:r w:rsidRPr="00FC6EB8">
        <w:t>untuk</w:t>
      </w:r>
      <w:proofErr w:type="spellEnd"/>
      <w:r w:rsidRPr="00FC6EB8">
        <w:t xml:space="preserve"> </w:t>
      </w:r>
      <w:proofErr w:type="spellStart"/>
      <w:r w:rsidRPr="00FC6EB8">
        <w:t>bidang</w:t>
      </w:r>
      <w:proofErr w:type="spellEnd"/>
      <w:r w:rsidRPr="00FC6EB8">
        <w:t xml:space="preserve"> </w:t>
      </w:r>
      <w:proofErr w:type="spellStart"/>
      <w:r w:rsidRPr="00FC6EB8">
        <w:t>busana</w:t>
      </w:r>
      <w:proofErr w:type="spellEnd"/>
      <w:r w:rsidRPr="00FC6EB8">
        <w:t xml:space="preserve"> </w:t>
      </w:r>
      <w:proofErr w:type="spellStart"/>
      <w:r w:rsidRPr="00FC6EB8">
        <w:t>telah</w:t>
      </w:r>
      <w:proofErr w:type="spellEnd"/>
      <w:r w:rsidRPr="00FC6EB8">
        <w:t xml:space="preserve"> </w:t>
      </w:r>
      <w:proofErr w:type="spellStart"/>
      <w:r w:rsidRPr="00FC6EB8">
        <w:t>berkembang</w:t>
      </w:r>
      <w:proofErr w:type="spellEnd"/>
      <w:r w:rsidRPr="00FC6EB8">
        <w:t xml:space="preserve"> </w:t>
      </w:r>
      <w:proofErr w:type="spellStart"/>
      <w:r w:rsidRPr="00FC6EB8">
        <w:t>dengan</w:t>
      </w:r>
      <w:proofErr w:type="spellEnd"/>
      <w:r w:rsidRPr="00FC6EB8">
        <w:t xml:space="preserve"> </w:t>
      </w:r>
      <w:proofErr w:type="spellStart"/>
      <w:r w:rsidRPr="00FC6EB8">
        <w:t>pesat</w:t>
      </w:r>
      <w:proofErr w:type="spellEnd"/>
      <w:r w:rsidRPr="00FC6EB8">
        <w:t xml:space="preserve">. </w:t>
      </w:r>
      <w:proofErr w:type="spellStart"/>
      <w:r w:rsidRPr="00FC6EB8">
        <w:t>Teknologi</w:t>
      </w:r>
      <w:proofErr w:type="spellEnd"/>
      <w:r w:rsidRPr="00FC6EB8">
        <w:t xml:space="preserve"> CAD </w:t>
      </w:r>
      <w:proofErr w:type="spellStart"/>
      <w:r w:rsidRPr="00FC6EB8">
        <w:t>untuk</w:t>
      </w:r>
      <w:proofErr w:type="spellEnd"/>
      <w:r w:rsidRPr="00FC6EB8">
        <w:t xml:space="preserve"> </w:t>
      </w:r>
      <w:proofErr w:type="spellStart"/>
      <w:r w:rsidRPr="00FC6EB8">
        <w:t>industri</w:t>
      </w:r>
      <w:proofErr w:type="spellEnd"/>
      <w:r w:rsidRPr="00FC6EB8">
        <w:t xml:space="preserve"> </w:t>
      </w:r>
      <w:proofErr w:type="spellStart"/>
      <w:r w:rsidRPr="00FC6EB8">
        <w:t>busana</w:t>
      </w:r>
      <w:proofErr w:type="spellEnd"/>
      <w:r w:rsidRPr="00FC6EB8">
        <w:t xml:space="preserve"> </w:t>
      </w:r>
      <w:proofErr w:type="spellStart"/>
      <w:r w:rsidRPr="00FC6EB8">
        <w:t>digunakan</w:t>
      </w:r>
      <w:proofErr w:type="spellEnd"/>
      <w:r w:rsidRPr="00FC6EB8">
        <w:t xml:space="preserve"> </w:t>
      </w:r>
      <w:proofErr w:type="spellStart"/>
      <w:r w:rsidRPr="00FC6EB8">
        <w:t>dari</w:t>
      </w:r>
      <w:proofErr w:type="spellEnd"/>
      <w:r w:rsidRPr="00FC6EB8">
        <w:t xml:space="preserve"> </w:t>
      </w:r>
      <w:proofErr w:type="spellStart"/>
      <w:r w:rsidRPr="00FC6EB8">
        <w:t>menentukan</w:t>
      </w:r>
      <w:proofErr w:type="spellEnd"/>
      <w:r w:rsidRPr="00FC6EB8">
        <w:t xml:space="preserve"> </w:t>
      </w:r>
      <w:proofErr w:type="spellStart"/>
      <w:r w:rsidRPr="00FC6EB8">
        <w:t>jenis</w:t>
      </w:r>
      <w:proofErr w:type="spellEnd"/>
      <w:r w:rsidRPr="00FC6EB8">
        <w:t xml:space="preserve"> dan motif </w:t>
      </w:r>
      <w:proofErr w:type="spellStart"/>
      <w:r w:rsidRPr="00FC6EB8">
        <w:t>bahan</w:t>
      </w:r>
      <w:proofErr w:type="spellEnd"/>
      <w:r w:rsidRPr="00FC6EB8">
        <w:t xml:space="preserve">, </w:t>
      </w:r>
      <w:proofErr w:type="spellStart"/>
      <w:r w:rsidRPr="00FC6EB8">
        <w:t>ukuran</w:t>
      </w:r>
      <w:proofErr w:type="spellEnd"/>
      <w:r w:rsidRPr="00FC6EB8">
        <w:t xml:space="preserve">, dan </w:t>
      </w:r>
      <w:proofErr w:type="spellStart"/>
      <w:r w:rsidRPr="00FC6EB8">
        <w:t>membuat</w:t>
      </w:r>
      <w:proofErr w:type="spellEnd"/>
      <w:r w:rsidRPr="00FC6EB8">
        <w:t xml:space="preserve"> </w:t>
      </w:r>
      <w:proofErr w:type="spellStart"/>
      <w:r w:rsidRPr="00FC6EB8">
        <w:t>pola</w:t>
      </w:r>
      <w:proofErr w:type="spellEnd"/>
      <w:r w:rsidRPr="00FC6EB8">
        <w:t xml:space="preserve"> </w:t>
      </w:r>
      <w:proofErr w:type="spellStart"/>
      <w:r w:rsidRPr="00FC6EB8">
        <w:t>hingga</w:t>
      </w:r>
      <w:proofErr w:type="spellEnd"/>
      <w:r w:rsidRPr="00FC6EB8">
        <w:t xml:space="preserve"> </w:t>
      </w:r>
      <w:proofErr w:type="spellStart"/>
      <w:r w:rsidRPr="00FC6EB8">
        <w:t>persentase</w:t>
      </w:r>
      <w:proofErr w:type="spellEnd"/>
      <w:r w:rsidRPr="00FC6EB8">
        <w:t xml:space="preserve"> </w:t>
      </w:r>
      <w:proofErr w:type="spellStart"/>
      <w:r w:rsidRPr="00FC6EB8">
        <w:t>produk</w:t>
      </w:r>
      <w:proofErr w:type="spellEnd"/>
      <w:r w:rsidRPr="00FC6EB8">
        <w:t xml:space="preserve">, </w:t>
      </w:r>
      <w:proofErr w:type="spellStart"/>
      <w:r w:rsidRPr="00FC6EB8">
        <w:t>sehingga</w:t>
      </w:r>
      <w:proofErr w:type="spellEnd"/>
      <w:r w:rsidRPr="00FC6EB8">
        <w:t xml:space="preserve"> </w:t>
      </w:r>
      <w:proofErr w:type="spellStart"/>
      <w:r w:rsidRPr="00FC6EB8">
        <w:t>komputer</w:t>
      </w:r>
      <w:proofErr w:type="spellEnd"/>
      <w:r w:rsidRPr="00FC6EB8">
        <w:t xml:space="preserve"> </w:t>
      </w:r>
      <w:proofErr w:type="spellStart"/>
      <w:r w:rsidRPr="00FC6EB8">
        <w:t>merupakan</w:t>
      </w:r>
      <w:proofErr w:type="spellEnd"/>
      <w:r w:rsidRPr="00FC6EB8">
        <w:t xml:space="preserve"> salah </w:t>
      </w:r>
      <w:proofErr w:type="spellStart"/>
      <w:r w:rsidRPr="00FC6EB8">
        <w:t>satu</w:t>
      </w:r>
      <w:proofErr w:type="spellEnd"/>
      <w:r w:rsidRPr="00FC6EB8">
        <w:t xml:space="preserve"> </w:t>
      </w:r>
      <w:proofErr w:type="spellStart"/>
      <w:r w:rsidRPr="00FC6EB8">
        <w:t>komponen</w:t>
      </w:r>
      <w:proofErr w:type="spellEnd"/>
      <w:r w:rsidRPr="00FC6EB8">
        <w:t xml:space="preserve"> </w:t>
      </w:r>
      <w:proofErr w:type="spellStart"/>
      <w:r w:rsidRPr="00FC6EB8">
        <w:t>penting</w:t>
      </w:r>
      <w:proofErr w:type="spellEnd"/>
      <w:r w:rsidRPr="00FC6EB8">
        <w:t xml:space="preserve"> </w:t>
      </w:r>
      <w:proofErr w:type="spellStart"/>
      <w:r w:rsidRPr="00FC6EB8">
        <w:t>dalam</w:t>
      </w:r>
      <w:proofErr w:type="spellEnd"/>
      <w:r w:rsidRPr="00FC6EB8">
        <w:t xml:space="preserve"> </w:t>
      </w:r>
      <w:proofErr w:type="spellStart"/>
      <w:r w:rsidRPr="00FC6EB8">
        <w:t>industri</w:t>
      </w:r>
      <w:proofErr w:type="spellEnd"/>
      <w:r w:rsidRPr="00FC6EB8">
        <w:t xml:space="preserve"> </w:t>
      </w:r>
      <w:r w:rsidRPr="00FC6EB8">
        <w:rPr>
          <w:i/>
        </w:rPr>
        <w:t>fashion</w:t>
      </w:r>
      <w:r w:rsidRPr="00FC6EB8">
        <w:t xml:space="preserve">. Oleh </w:t>
      </w:r>
      <w:proofErr w:type="spellStart"/>
      <w:r w:rsidRPr="00FC6EB8">
        <w:t>karena</w:t>
      </w:r>
      <w:proofErr w:type="spellEnd"/>
      <w:r w:rsidRPr="00FC6EB8">
        <w:t xml:space="preserve"> </w:t>
      </w:r>
      <w:proofErr w:type="spellStart"/>
      <w:r w:rsidRPr="00FC6EB8">
        <w:t>itu</w:t>
      </w:r>
      <w:proofErr w:type="spellEnd"/>
      <w:r w:rsidRPr="00FC6EB8">
        <w:t xml:space="preserve">, </w:t>
      </w:r>
      <w:proofErr w:type="spellStart"/>
      <w:r w:rsidRPr="00FC6EB8">
        <w:t>untuk</w:t>
      </w:r>
      <w:proofErr w:type="spellEnd"/>
      <w:r w:rsidRPr="00FC6EB8">
        <w:t xml:space="preserve"> </w:t>
      </w:r>
      <w:proofErr w:type="spellStart"/>
      <w:r w:rsidRPr="00FC6EB8">
        <w:t>menunjang</w:t>
      </w:r>
      <w:proofErr w:type="spellEnd"/>
      <w:r w:rsidRPr="00FC6EB8">
        <w:t xml:space="preserve"> </w:t>
      </w:r>
      <w:proofErr w:type="spellStart"/>
      <w:r w:rsidRPr="00FC6EB8">
        <w:t>pertumbuhan</w:t>
      </w:r>
      <w:proofErr w:type="spellEnd"/>
      <w:r w:rsidRPr="00FC6EB8">
        <w:t xml:space="preserve"> </w:t>
      </w:r>
      <w:proofErr w:type="spellStart"/>
      <w:r w:rsidRPr="00FC6EB8">
        <w:t>industri</w:t>
      </w:r>
      <w:proofErr w:type="spellEnd"/>
      <w:r w:rsidRPr="00FC6EB8">
        <w:t xml:space="preserve"> </w:t>
      </w:r>
      <w:r w:rsidRPr="00FC6EB8">
        <w:rPr>
          <w:i/>
        </w:rPr>
        <w:t>fashion</w:t>
      </w:r>
      <w:r w:rsidRPr="00FC6EB8">
        <w:t xml:space="preserve"> di </w:t>
      </w:r>
      <w:proofErr w:type="spellStart"/>
      <w:r w:rsidRPr="00FC6EB8">
        <w:t>tanah</w:t>
      </w:r>
      <w:proofErr w:type="spellEnd"/>
      <w:r w:rsidRPr="00FC6EB8">
        <w:t xml:space="preserve"> air </w:t>
      </w:r>
      <w:proofErr w:type="spellStart"/>
      <w:r w:rsidRPr="00FC6EB8">
        <w:t>dibutuhkan</w:t>
      </w:r>
      <w:proofErr w:type="spellEnd"/>
      <w:r w:rsidRPr="00FC6EB8">
        <w:t xml:space="preserve"> </w:t>
      </w:r>
      <w:proofErr w:type="spellStart"/>
      <w:r w:rsidRPr="00FC6EB8">
        <w:t>sumber</w:t>
      </w:r>
      <w:proofErr w:type="spellEnd"/>
      <w:r w:rsidRPr="00FC6EB8">
        <w:t xml:space="preserve"> </w:t>
      </w:r>
      <w:proofErr w:type="spellStart"/>
      <w:r w:rsidRPr="00FC6EB8">
        <w:t>daya</w:t>
      </w:r>
      <w:proofErr w:type="spellEnd"/>
      <w:r w:rsidRPr="00FC6EB8">
        <w:t xml:space="preserve"> </w:t>
      </w:r>
      <w:proofErr w:type="spellStart"/>
      <w:r w:rsidRPr="00FC6EB8">
        <w:t>manusia</w:t>
      </w:r>
      <w:proofErr w:type="spellEnd"/>
      <w:r w:rsidRPr="00231928">
        <w:t xml:space="preserve"> (SDM) yang </w:t>
      </w:r>
      <w:proofErr w:type="spellStart"/>
      <w:r w:rsidRPr="00231928">
        <w:t>handal</w:t>
      </w:r>
      <w:proofErr w:type="spellEnd"/>
      <w:r w:rsidRPr="00231928">
        <w:t xml:space="preserve"> dan </w:t>
      </w:r>
      <w:proofErr w:type="spellStart"/>
      <w:r w:rsidRPr="00231928">
        <w:t>memiliki</w:t>
      </w:r>
      <w:proofErr w:type="spellEnd"/>
      <w:r w:rsidRPr="00231928">
        <w:t xml:space="preserve"> </w:t>
      </w:r>
      <w:proofErr w:type="spellStart"/>
      <w:r w:rsidRPr="00231928">
        <w:t>keahlian</w:t>
      </w:r>
      <w:proofErr w:type="spellEnd"/>
      <w:r w:rsidRPr="00231928">
        <w:t xml:space="preserve"> yang </w:t>
      </w:r>
      <w:proofErr w:type="spellStart"/>
      <w:r w:rsidRPr="00231928">
        <w:t>mengikuti</w:t>
      </w:r>
      <w:proofErr w:type="spellEnd"/>
      <w:r w:rsidRPr="00231928">
        <w:t xml:space="preserve"> </w:t>
      </w:r>
      <w:proofErr w:type="spellStart"/>
      <w:r w:rsidRPr="00231928">
        <w:t>perkembangan</w:t>
      </w:r>
      <w:proofErr w:type="spellEnd"/>
      <w:r w:rsidRPr="00231928">
        <w:t xml:space="preserve"> </w:t>
      </w:r>
      <w:proofErr w:type="spellStart"/>
      <w:r w:rsidRPr="00231928">
        <w:t>industri</w:t>
      </w:r>
      <w:proofErr w:type="spellEnd"/>
      <w:r w:rsidRPr="00231928">
        <w:rPr>
          <w:rStyle w:val="Emphasis"/>
        </w:rPr>
        <w:t xml:space="preserve"> fashion</w:t>
      </w:r>
      <w:r w:rsidRPr="00231928">
        <w:t xml:space="preserve"> yang </w:t>
      </w:r>
      <w:proofErr w:type="spellStart"/>
      <w:r w:rsidRPr="00231928">
        <w:t>dinamis</w:t>
      </w:r>
      <w:proofErr w:type="spellEnd"/>
      <w:r w:rsidRPr="00231928">
        <w:t xml:space="preserve">, </w:t>
      </w:r>
      <w:proofErr w:type="spellStart"/>
      <w:r w:rsidRPr="00231928">
        <w:t>termasuk</w:t>
      </w:r>
      <w:proofErr w:type="spellEnd"/>
      <w:r w:rsidRPr="00231928">
        <w:t xml:space="preserve"> </w:t>
      </w:r>
      <w:proofErr w:type="spellStart"/>
      <w:r w:rsidRPr="00231928">
        <w:t>dalam</w:t>
      </w:r>
      <w:proofErr w:type="spellEnd"/>
      <w:r w:rsidRPr="00231928">
        <w:t xml:space="preserve"> </w:t>
      </w:r>
      <w:proofErr w:type="spellStart"/>
      <w:r w:rsidRPr="00231928">
        <w:t>pemanfaatan</w:t>
      </w:r>
      <w:proofErr w:type="spellEnd"/>
      <w:r w:rsidRPr="00231928">
        <w:t xml:space="preserve"> </w:t>
      </w:r>
      <w:proofErr w:type="spellStart"/>
      <w:r w:rsidRPr="00231928">
        <w:t>teknologi</w:t>
      </w:r>
      <w:proofErr w:type="spellEnd"/>
      <w:r w:rsidRPr="00231928">
        <w:t xml:space="preserve"> </w:t>
      </w:r>
      <w:proofErr w:type="spellStart"/>
      <w:r w:rsidRPr="00231928">
        <w:t>informasi</w:t>
      </w:r>
      <w:proofErr w:type="spellEnd"/>
      <w:r w:rsidRPr="00231928">
        <w:t xml:space="preserve"> dan </w:t>
      </w:r>
      <w:proofErr w:type="spellStart"/>
      <w:r w:rsidRPr="00231928">
        <w:t>perangkat</w:t>
      </w:r>
      <w:proofErr w:type="spellEnd"/>
      <w:r w:rsidRPr="00231928">
        <w:t xml:space="preserve"> digital.</w:t>
      </w:r>
      <w:r w:rsidR="00727A3C" w:rsidRPr="00231928">
        <w:t xml:space="preserve"> </w:t>
      </w:r>
    </w:p>
    <w:p w14:paraId="63F520FC" w14:textId="705E994E" w:rsidR="00F05BF2" w:rsidRDefault="00231928" w:rsidP="003C5E1C">
      <w:pPr>
        <w:pStyle w:val="Paragraph"/>
      </w:pPr>
      <w:r w:rsidRPr="00231928">
        <w:t xml:space="preserve">Hal </w:t>
      </w:r>
      <w:proofErr w:type="spellStart"/>
      <w:r w:rsidRPr="00231928">
        <w:t>tersebut</w:t>
      </w:r>
      <w:proofErr w:type="spellEnd"/>
      <w:r w:rsidRPr="00231928">
        <w:t xml:space="preserve"> </w:t>
      </w:r>
      <w:proofErr w:type="spellStart"/>
      <w:r w:rsidRPr="00231928">
        <w:t>menantang</w:t>
      </w:r>
      <w:proofErr w:type="spellEnd"/>
      <w:r w:rsidRPr="00231928">
        <w:t xml:space="preserve"> </w:t>
      </w:r>
      <w:proofErr w:type="spellStart"/>
      <w:r w:rsidRPr="00231928">
        <w:t>institusi</w:t>
      </w:r>
      <w:proofErr w:type="spellEnd"/>
      <w:r w:rsidRPr="00231928">
        <w:t xml:space="preserve"> </w:t>
      </w:r>
      <w:proofErr w:type="spellStart"/>
      <w:r w:rsidRPr="00231928">
        <w:t>pendidikan</w:t>
      </w:r>
      <w:proofErr w:type="spellEnd"/>
      <w:r w:rsidRPr="00231928">
        <w:t xml:space="preserve"> di </w:t>
      </w:r>
      <w:proofErr w:type="spellStart"/>
      <w:r w:rsidRPr="00231928">
        <w:t>bidang</w:t>
      </w:r>
      <w:proofErr w:type="spellEnd"/>
      <w:r w:rsidRPr="00231928">
        <w:rPr>
          <w:rStyle w:val="Emphasis"/>
        </w:rPr>
        <w:t xml:space="preserve"> fashion</w:t>
      </w:r>
      <w:r w:rsidRPr="00231928">
        <w:t xml:space="preserve">, </w:t>
      </w:r>
      <w:proofErr w:type="spellStart"/>
      <w:r w:rsidR="00F8010D">
        <w:t>khususnya</w:t>
      </w:r>
      <w:proofErr w:type="spellEnd"/>
      <w:r w:rsidR="00F8010D">
        <w:t xml:space="preserve"> pada Program </w:t>
      </w:r>
      <w:proofErr w:type="spellStart"/>
      <w:r w:rsidR="00F8010D">
        <w:t>Studi</w:t>
      </w:r>
      <w:proofErr w:type="spellEnd"/>
      <w:r w:rsidR="00F8010D">
        <w:t xml:space="preserve"> Diploma 3 (Prodi D3) </w:t>
      </w:r>
      <w:proofErr w:type="spellStart"/>
      <w:r w:rsidR="00F8010D">
        <w:t>Jurusan</w:t>
      </w:r>
      <w:proofErr w:type="spellEnd"/>
      <w:r w:rsidR="00F8010D">
        <w:t xml:space="preserve"> Pendidikan </w:t>
      </w:r>
      <w:proofErr w:type="spellStart"/>
      <w:r w:rsidR="00F8010D">
        <w:t>Kesejahteraan</w:t>
      </w:r>
      <w:proofErr w:type="spellEnd"/>
      <w:r w:rsidR="00F8010D">
        <w:t xml:space="preserve"> </w:t>
      </w:r>
      <w:proofErr w:type="spellStart"/>
      <w:r w:rsidR="00F8010D">
        <w:t>Keluarga</w:t>
      </w:r>
      <w:proofErr w:type="spellEnd"/>
      <w:r w:rsidR="00F8010D">
        <w:t xml:space="preserve"> (PKK) </w:t>
      </w:r>
      <w:proofErr w:type="spellStart"/>
      <w:r w:rsidR="00F8010D">
        <w:t>Fakultas</w:t>
      </w:r>
      <w:proofErr w:type="spellEnd"/>
      <w:r w:rsidR="00F8010D">
        <w:t xml:space="preserve"> Teknik </w:t>
      </w:r>
      <w:proofErr w:type="spellStart"/>
      <w:r w:rsidR="00F8010D">
        <w:t>Universitas</w:t>
      </w:r>
      <w:proofErr w:type="spellEnd"/>
      <w:r w:rsidR="00F8010D">
        <w:t xml:space="preserve"> Negeri Makassar (FT UNM)</w:t>
      </w:r>
      <w:r w:rsidRPr="00231928">
        <w:t xml:space="preserve"> </w:t>
      </w:r>
      <w:proofErr w:type="spellStart"/>
      <w:r w:rsidRPr="00231928">
        <w:t>untuk</w:t>
      </w:r>
      <w:proofErr w:type="spellEnd"/>
      <w:r w:rsidRPr="00231928">
        <w:t xml:space="preserve"> </w:t>
      </w:r>
      <w:proofErr w:type="spellStart"/>
      <w:r w:rsidRPr="00231928">
        <w:t>menetaskan</w:t>
      </w:r>
      <w:proofErr w:type="spellEnd"/>
      <w:r w:rsidRPr="00231928">
        <w:t xml:space="preserve"> SDM yang </w:t>
      </w:r>
      <w:proofErr w:type="spellStart"/>
      <w:r w:rsidRPr="00231928">
        <w:t>dapat</w:t>
      </w:r>
      <w:proofErr w:type="spellEnd"/>
      <w:r w:rsidRPr="00231928">
        <w:t xml:space="preserve"> </w:t>
      </w:r>
      <w:proofErr w:type="spellStart"/>
      <w:r w:rsidRPr="00231928">
        <w:t>memenuhi</w:t>
      </w:r>
      <w:proofErr w:type="spellEnd"/>
      <w:r w:rsidRPr="00231928">
        <w:t xml:space="preserve"> </w:t>
      </w:r>
      <w:proofErr w:type="spellStart"/>
      <w:r w:rsidRPr="00231928">
        <w:t>kebutuhan</w:t>
      </w:r>
      <w:proofErr w:type="spellEnd"/>
      <w:r w:rsidRPr="00231928">
        <w:t xml:space="preserve"> </w:t>
      </w:r>
      <w:proofErr w:type="spellStart"/>
      <w:r w:rsidRPr="00231928">
        <w:t>industri</w:t>
      </w:r>
      <w:proofErr w:type="spellEnd"/>
      <w:r w:rsidRPr="00231928">
        <w:t xml:space="preserve"> </w:t>
      </w:r>
      <w:r w:rsidRPr="00231928">
        <w:rPr>
          <w:rStyle w:val="Emphasis"/>
        </w:rPr>
        <w:t>fashion</w:t>
      </w:r>
      <w:r w:rsidRPr="00231928">
        <w:t xml:space="preserve">. </w:t>
      </w:r>
      <w:proofErr w:type="spellStart"/>
      <w:r w:rsidRPr="00231928">
        <w:t>Peningkatan</w:t>
      </w:r>
      <w:proofErr w:type="spellEnd"/>
      <w:r w:rsidRPr="00231928">
        <w:t xml:space="preserve"> </w:t>
      </w:r>
      <w:proofErr w:type="spellStart"/>
      <w:r w:rsidRPr="00231928">
        <w:t>mutu</w:t>
      </w:r>
      <w:proofErr w:type="spellEnd"/>
      <w:r w:rsidRPr="00231928">
        <w:t xml:space="preserve"> </w:t>
      </w:r>
      <w:proofErr w:type="spellStart"/>
      <w:r w:rsidR="00F8010D">
        <w:t>tersebut</w:t>
      </w:r>
      <w:proofErr w:type="spellEnd"/>
      <w:r w:rsidR="00F8010D" w:rsidRPr="008E07BC">
        <w:t xml:space="preserve"> </w:t>
      </w:r>
      <w:proofErr w:type="spellStart"/>
      <w:r w:rsidRPr="008E07BC">
        <w:t>antara</w:t>
      </w:r>
      <w:proofErr w:type="spellEnd"/>
      <w:r w:rsidRPr="008E07BC">
        <w:t xml:space="preserve"> lain </w:t>
      </w:r>
      <w:proofErr w:type="spellStart"/>
      <w:r w:rsidRPr="008E07BC">
        <w:t>mencakup</w:t>
      </w:r>
      <w:proofErr w:type="spellEnd"/>
      <w:r w:rsidRPr="008E07BC">
        <w:t xml:space="preserve"> </w:t>
      </w:r>
      <w:proofErr w:type="spellStart"/>
      <w:r w:rsidRPr="008E07BC">
        <w:t>tenaga</w:t>
      </w:r>
      <w:proofErr w:type="spellEnd"/>
      <w:r w:rsidRPr="008E07BC">
        <w:t xml:space="preserve"> </w:t>
      </w:r>
      <w:proofErr w:type="spellStart"/>
      <w:r w:rsidR="00F8010D">
        <w:t>pengajar</w:t>
      </w:r>
      <w:proofErr w:type="spellEnd"/>
      <w:r w:rsidR="00F8010D">
        <w:t>/</w:t>
      </w:r>
      <w:proofErr w:type="spellStart"/>
      <w:r w:rsidR="00F8010D">
        <w:t>dosen</w:t>
      </w:r>
      <w:proofErr w:type="spellEnd"/>
      <w:r w:rsidR="00F8010D">
        <w:t xml:space="preserve"> </w:t>
      </w:r>
      <w:r w:rsidRPr="008E07BC">
        <w:t xml:space="preserve">dan </w:t>
      </w:r>
      <w:proofErr w:type="spellStart"/>
      <w:r w:rsidR="00F8010D">
        <w:t>fasilitas</w:t>
      </w:r>
      <w:proofErr w:type="spellEnd"/>
      <w:r w:rsidR="00F8010D">
        <w:t xml:space="preserve"> </w:t>
      </w:r>
      <w:r w:rsidRPr="008E07BC">
        <w:t xml:space="preserve">yang </w:t>
      </w:r>
      <w:proofErr w:type="spellStart"/>
      <w:r w:rsidRPr="008E07BC">
        <w:t>memadai</w:t>
      </w:r>
      <w:proofErr w:type="spellEnd"/>
      <w:r w:rsidRPr="008E07BC">
        <w:t xml:space="preserve"> </w:t>
      </w:r>
      <w:proofErr w:type="spellStart"/>
      <w:r w:rsidRPr="008E07BC">
        <w:t>diharapkan</w:t>
      </w:r>
      <w:proofErr w:type="spellEnd"/>
      <w:r w:rsidRPr="008E07BC">
        <w:t xml:space="preserve"> </w:t>
      </w:r>
      <w:proofErr w:type="spellStart"/>
      <w:r w:rsidRPr="008E07BC">
        <w:t>dapat</w:t>
      </w:r>
      <w:proofErr w:type="spellEnd"/>
      <w:r w:rsidRPr="008E07BC">
        <w:t xml:space="preserve"> </w:t>
      </w:r>
      <w:proofErr w:type="spellStart"/>
      <w:r w:rsidRPr="008E07BC">
        <w:t>menghasilkan</w:t>
      </w:r>
      <w:proofErr w:type="spellEnd"/>
      <w:r w:rsidRPr="008E07BC">
        <w:t xml:space="preserve"> SDM yang </w:t>
      </w:r>
      <w:proofErr w:type="spellStart"/>
      <w:r w:rsidRPr="008E07BC">
        <w:t>lebih</w:t>
      </w:r>
      <w:proofErr w:type="spellEnd"/>
      <w:r w:rsidRPr="008E07BC">
        <w:t xml:space="preserve"> </w:t>
      </w:r>
      <w:proofErr w:type="spellStart"/>
      <w:r w:rsidRPr="008E07BC">
        <w:t>terampil</w:t>
      </w:r>
      <w:proofErr w:type="spellEnd"/>
      <w:r w:rsidRPr="008E07BC">
        <w:t xml:space="preserve"> dan </w:t>
      </w:r>
      <w:proofErr w:type="spellStart"/>
      <w:r w:rsidRPr="008E07BC">
        <w:t>berkualitas</w:t>
      </w:r>
      <w:proofErr w:type="spellEnd"/>
      <w:r w:rsidRPr="008E07BC">
        <w:t xml:space="preserve">, </w:t>
      </w:r>
      <w:proofErr w:type="spellStart"/>
      <w:r w:rsidRPr="008E07BC">
        <w:t>sehingga</w:t>
      </w:r>
      <w:proofErr w:type="spellEnd"/>
      <w:r w:rsidRPr="008E07BC">
        <w:t xml:space="preserve"> </w:t>
      </w:r>
      <w:proofErr w:type="spellStart"/>
      <w:r w:rsidRPr="008E07BC">
        <w:t>potensi</w:t>
      </w:r>
      <w:proofErr w:type="spellEnd"/>
      <w:r w:rsidRPr="008E07BC">
        <w:t xml:space="preserve"> </w:t>
      </w:r>
      <w:proofErr w:type="spellStart"/>
      <w:r w:rsidRPr="008E07BC">
        <w:t>dalam</w:t>
      </w:r>
      <w:proofErr w:type="spellEnd"/>
      <w:r w:rsidRPr="008E07BC">
        <w:t xml:space="preserve"> </w:t>
      </w:r>
      <w:proofErr w:type="spellStart"/>
      <w:r w:rsidRPr="008E07BC">
        <w:t>industri</w:t>
      </w:r>
      <w:proofErr w:type="spellEnd"/>
      <w:r w:rsidRPr="008E07BC">
        <w:t xml:space="preserve"> </w:t>
      </w:r>
      <w:r w:rsidRPr="008E07BC">
        <w:rPr>
          <w:i/>
        </w:rPr>
        <w:t>fashion</w:t>
      </w:r>
      <w:r w:rsidRPr="008E07BC">
        <w:t xml:space="preserve"> </w:t>
      </w:r>
      <w:proofErr w:type="spellStart"/>
      <w:r w:rsidRPr="008E07BC">
        <w:t>dapat</w:t>
      </w:r>
      <w:proofErr w:type="spellEnd"/>
      <w:r w:rsidRPr="008E07BC">
        <w:t xml:space="preserve"> </w:t>
      </w:r>
      <w:proofErr w:type="spellStart"/>
      <w:r w:rsidRPr="008E07BC">
        <w:t>menjadi</w:t>
      </w:r>
      <w:proofErr w:type="spellEnd"/>
      <w:r w:rsidRPr="008E07BC">
        <w:t xml:space="preserve"> </w:t>
      </w:r>
      <w:proofErr w:type="spellStart"/>
      <w:r w:rsidRPr="008E07BC">
        <w:t>peluang</w:t>
      </w:r>
      <w:proofErr w:type="spellEnd"/>
      <w:r w:rsidRPr="008E07BC">
        <w:t xml:space="preserve"> </w:t>
      </w:r>
      <w:proofErr w:type="spellStart"/>
      <w:r w:rsidRPr="008E07BC">
        <w:t>serta</w:t>
      </w:r>
      <w:proofErr w:type="spellEnd"/>
      <w:r w:rsidRPr="008E07BC">
        <w:t xml:space="preserve"> </w:t>
      </w:r>
      <w:proofErr w:type="spellStart"/>
      <w:r w:rsidRPr="008E07BC">
        <w:t>solusi</w:t>
      </w:r>
      <w:proofErr w:type="spellEnd"/>
      <w:r w:rsidRPr="008E07BC">
        <w:t xml:space="preserve"> </w:t>
      </w:r>
      <w:proofErr w:type="spellStart"/>
      <w:r w:rsidRPr="008E07BC">
        <w:t>atas</w:t>
      </w:r>
      <w:proofErr w:type="spellEnd"/>
      <w:r w:rsidRPr="008E07BC">
        <w:t xml:space="preserve"> </w:t>
      </w:r>
      <w:proofErr w:type="spellStart"/>
      <w:r w:rsidRPr="008E07BC">
        <w:t>masalah</w:t>
      </w:r>
      <w:proofErr w:type="spellEnd"/>
      <w:r w:rsidRPr="008E07BC">
        <w:t xml:space="preserve"> </w:t>
      </w:r>
      <w:proofErr w:type="spellStart"/>
      <w:r w:rsidRPr="008E07BC">
        <w:t>keterbatasan</w:t>
      </w:r>
      <w:proofErr w:type="spellEnd"/>
      <w:r w:rsidRPr="008E07BC">
        <w:t xml:space="preserve"> </w:t>
      </w:r>
      <w:proofErr w:type="spellStart"/>
      <w:r w:rsidRPr="008E07BC">
        <w:t>lapangan</w:t>
      </w:r>
      <w:proofErr w:type="spellEnd"/>
      <w:r w:rsidRPr="008E07BC">
        <w:t xml:space="preserve"> </w:t>
      </w:r>
      <w:proofErr w:type="spellStart"/>
      <w:r w:rsidRPr="008E07BC">
        <w:t>kerja</w:t>
      </w:r>
      <w:proofErr w:type="spellEnd"/>
      <w:r w:rsidRPr="008E07BC">
        <w:t xml:space="preserve"> di Indonesia.</w:t>
      </w:r>
      <w:r w:rsidR="00727A3C" w:rsidRPr="008E07BC">
        <w:t xml:space="preserve"> </w:t>
      </w:r>
      <w:r w:rsidR="00F05BF2" w:rsidRPr="00D6365E">
        <w:t xml:space="preserve">Salah </w:t>
      </w:r>
      <w:proofErr w:type="spellStart"/>
      <w:r w:rsidR="00F05BF2" w:rsidRPr="00D6365E">
        <w:t>satu</w:t>
      </w:r>
      <w:proofErr w:type="spellEnd"/>
      <w:r w:rsidR="00F05BF2" w:rsidRPr="00D6365E">
        <w:t xml:space="preserve"> </w:t>
      </w:r>
      <w:proofErr w:type="spellStart"/>
      <w:r w:rsidR="00F05BF2" w:rsidRPr="00D6365E">
        <w:t>matakuliah</w:t>
      </w:r>
      <w:proofErr w:type="spellEnd"/>
      <w:r w:rsidR="00F05BF2" w:rsidRPr="00D6365E">
        <w:t xml:space="preserve"> </w:t>
      </w:r>
      <w:proofErr w:type="spellStart"/>
      <w:r w:rsidR="00F05BF2" w:rsidRPr="00D6365E">
        <w:t>pengembangan</w:t>
      </w:r>
      <w:proofErr w:type="spellEnd"/>
      <w:r w:rsidR="00F05BF2" w:rsidRPr="00D6365E">
        <w:t xml:space="preserve"> </w:t>
      </w:r>
      <w:proofErr w:type="spellStart"/>
      <w:r w:rsidR="00F05BF2" w:rsidRPr="00D6365E">
        <w:t>keilmuan</w:t>
      </w:r>
      <w:proofErr w:type="spellEnd"/>
      <w:r w:rsidR="00F05BF2" w:rsidRPr="00D6365E">
        <w:t xml:space="preserve"> dan </w:t>
      </w:r>
      <w:proofErr w:type="spellStart"/>
      <w:r w:rsidR="00F05BF2" w:rsidRPr="00D6365E">
        <w:t>keterampilan</w:t>
      </w:r>
      <w:proofErr w:type="spellEnd"/>
      <w:r w:rsidR="00F05BF2" w:rsidRPr="00D6365E">
        <w:t xml:space="preserve"> </w:t>
      </w:r>
      <w:proofErr w:type="spellStart"/>
      <w:r w:rsidR="00F05BF2" w:rsidRPr="00D6365E">
        <w:t>mahasiswa</w:t>
      </w:r>
      <w:proofErr w:type="spellEnd"/>
      <w:r w:rsidR="00F05BF2" w:rsidRPr="00D6365E">
        <w:t xml:space="preserve"> yang </w:t>
      </w:r>
      <w:proofErr w:type="spellStart"/>
      <w:r w:rsidR="00F05BF2" w:rsidRPr="00D6365E">
        <w:t>ada</w:t>
      </w:r>
      <w:proofErr w:type="spellEnd"/>
      <w:r w:rsidR="00F05BF2" w:rsidRPr="00D6365E">
        <w:t xml:space="preserve"> di </w:t>
      </w:r>
      <w:r w:rsidR="00F05BF2">
        <w:t xml:space="preserve">pada Prodi D3 Tata </w:t>
      </w:r>
      <w:proofErr w:type="spellStart"/>
      <w:r w:rsidR="00F05BF2">
        <w:t>Busana</w:t>
      </w:r>
      <w:proofErr w:type="spellEnd"/>
      <w:r w:rsidR="00F05BF2">
        <w:t xml:space="preserve"> </w:t>
      </w:r>
      <w:r w:rsidR="00F05BF2" w:rsidRPr="00D6365E">
        <w:t xml:space="preserve">PKK FT UNM </w:t>
      </w:r>
      <w:proofErr w:type="spellStart"/>
      <w:r w:rsidR="00F05BF2" w:rsidRPr="00D6365E">
        <w:t>adalah</w:t>
      </w:r>
      <w:proofErr w:type="spellEnd"/>
      <w:r w:rsidR="00F05BF2" w:rsidRPr="00D6365E">
        <w:t xml:space="preserve"> </w:t>
      </w:r>
      <w:r w:rsidR="00F05BF2">
        <w:t>CAD</w:t>
      </w:r>
      <w:r w:rsidR="00F05BF2" w:rsidRPr="00D6365E">
        <w:t xml:space="preserve"> tata </w:t>
      </w:r>
      <w:proofErr w:type="spellStart"/>
      <w:r w:rsidR="00F05BF2" w:rsidRPr="00D6365E">
        <w:t>busana</w:t>
      </w:r>
      <w:proofErr w:type="spellEnd"/>
      <w:r w:rsidR="00F05BF2" w:rsidRPr="00D6365E">
        <w:t xml:space="preserve">. Mata </w:t>
      </w:r>
      <w:proofErr w:type="spellStart"/>
      <w:r w:rsidR="00F05BF2" w:rsidRPr="00D6365E">
        <w:t>kuliah</w:t>
      </w:r>
      <w:proofErr w:type="spellEnd"/>
      <w:r w:rsidR="00F05BF2" w:rsidRPr="00D6365E">
        <w:t xml:space="preserve"> </w:t>
      </w:r>
      <w:r w:rsidR="00F05BF2">
        <w:t>CAD</w:t>
      </w:r>
      <w:r w:rsidR="00F05BF2" w:rsidRPr="00D6365E">
        <w:t xml:space="preserve"> tata </w:t>
      </w:r>
      <w:proofErr w:type="spellStart"/>
      <w:r w:rsidR="00F05BF2" w:rsidRPr="00D6365E">
        <w:t>busana</w:t>
      </w:r>
      <w:proofErr w:type="spellEnd"/>
      <w:r w:rsidR="00F05BF2" w:rsidRPr="00D6365E">
        <w:t xml:space="preserve"> </w:t>
      </w:r>
      <w:proofErr w:type="spellStart"/>
      <w:r w:rsidR="00F05BF2" w:rsidRPr="00D6365E">
        <w:t>membutuhkan</w:t>
      </w:r>
      <w:proofErr w:type="spellEnd"/>
      <w:r w:rsidR="00F05BF2" w:rsidRPr="00D6365E">
        <w:t xml:space="preserve"> </w:t>
      </w:r>
      <w:proofErr w:type="spellStart"/>
      <w:r w:rsidR="00F05BF2" w:rsidRPr="00D6365E">
        <w:t>keahlian</w:t>
      </w:r>
      <w:proofErr w:type="spellEnd"/>
      <w:r w:rsidR="00F05BF2" w:rsidRPr="00D6365E">
        <w:t xml:space="preserve"> </w:t>
      </w:r>
      <w:proofErr w:type="spellStart"/>
      <w:r w:rsidR="00F05BF2" w:rsidRPr="00D6365E">
        <w:t>membuat</w:t>
      </w:r>
      <w:proofErr w:type="spellEnd"/>
      <w:r w:rsidR="00F05BF2" w:rsidRPr="00D6365E">
        <w:t xml:space="preserve"> </w:t>
      </w:r>
      <w:proofErr w:type="spellStart"/>
      <w:r w:rsidR="00F05BF2" w:rsidRPr="00D6365E">
        <w:t>pola</w:t>
      </w:r>
      <w:proofErr w:type="spellEnd"/>
      <w:r w:rsidR="00F05BF2" w:rsidRPr="00D6365E">
        <w:t xml:space="preserve"> </w:t>
      </w:r>
      <w:proofErr w:type="spellStart"/>
      <w:r w:rsidR="00F05BF2" w:rsidRPr="00D6365E">
        <w:t>busana</w:t>
      </w:r>
      <w:proofErr w:type="spellEnd"/>
      <w:r w:rsidR="00F05BF2" w:rsidRPr="00D6365E">
        <w:t xml:space="preserve"> </w:t>
      </w:r>
      <w:r w:rsidR="00F05BF2">
        <w:t xml:space="preserve">yang </w:t>
      </w:r>
      <w:proofErr w:type="spellStart"/>
      <w:r w:rsidR="00F05BF2">
        <w:t>dilakukan</w:t>
      </w:r>
      <w:proofErr w:type="spellEnd"/>
      <w:r w:rsidR="00F05BF2">
        <w:t xml:space="preserve"> </w:t>
      </w:r>
      <w:proofErr w:type="spellStart"/>
      <w:r w:rsidR="00F05BF2">
        <w:t>secara</w:t>
      </w:r>
      <w:proofErr w:type="spellEnd"/>
      <w:r w:rsidR="00F05BF2">
        <w:t xml:space="preserve"> digital</w:t>
      </w:r>
      <w:r w:rsidR="00F05BF2" w:rsidRPr="00D6365E">
        <w:t xml:space="preserve">. </w:t>
      </w:r>
      <w:r w:rsidR="00F05BF2">
        <w:t>CAD</w:t>
      </w:r>
      <w:r w:rsidR="00F05BF2" w:rsidRPr="00D6365E">
        <w:t xml:space="preserve"> Tata </w:t>
      </w:r>
      <w:proofErr w:type="spellStart"/>
      <w:r w:rsidR="00F05BF2" w:rsidRPr="00D6365E">
        <w:t>Busana</w:t>
      </w:r>
      <w:proofErr w:type="spellEnd"/>
      <w:r w:rsidR="00F05BF2" w:rsidRPr="00D6365E">
        <w:t xml:space="preserve"> yang </w:t>
      </w:r>
      <w:proofErr w:type="spellStart"/>
      <w:r w:rsidR="00F05BF2" w:rsidRPr="00D6365E">
        <w:t>terbagi</w:t>
      </w:r>
      <w:proofErr w:type="spellEnd"/>
      <w:r w:rsidR="00F05BF2" w:rsidRPr="00D6365E">
        <w:t xml:space="preserve"> </w:t>
      </w:r>
      <w:proofErr w:type="spellStart"/>
      <w:r w:rsidR="00F05BF2" w:rsidRPr="00D6365E">
        <w:t>atas</w:t>
      </w:r>
      <w:proofErr w:type="spellEnd"/>
      <w:r w:rsidR="00F05BF2" w:rsidRPr="00D6365E">
        <w:t xml:space="preserve"> </w:t>
      </w:r>
      <w:proofErr w:type="spellStart"/>
      <w:r w:rsidR="00F05BF2">
        <w:t>tiga</w:t>
      </w:r>
      <w:proofErr w:type="spellEnd"/>
      <w:r w:rsidR="00F05BF2" w:rsidRPr="00D6365E">
        <w:t xml:space="preserve"> </w:t>
      </w:r>
      <w:proofErr w:type="spellStart"/>
      <w:r w:rsidR="00F05BF2" w:rsidRPr="00D6365E">
        <w:t>materi</w:t>
      </w:r>
      <w:proofErr w:type="spellEnd"/>
      <w:r w:rsidR="00F05BF2" w:rsidRPr="00D6365E">
        <w:t xml:space="preserve"> </w:t>
      </w:r>
      <w:proofErr w:type="spellStart"/>
      <w:r w:rsidR="00F05BF2" w:rsidRPr="00D6365E">
        <w:t>yaitu</w:t>
      </w:r>
      <w:proofErr w:type="spellEnd"/>
      <w:r w:rsidR="00F05BF2" w:rsidRPr="00D6365E">
        <w:t xml:space="preserve"> (1) </w:t>
      </w:r>
      <w:proofErr w:type="spellStart"/>
      <w:r w:rsidR="00F05BF2">
        <w:t>Membuat</w:t>
      </w:r>
      <w:proofErr w:type="spellEnd"/>
      <w:r w:rsidR="00F05BF2">
        <w:t xml:space="preserve"> Pola Dasar Badan, </w:t>
      </w:r>
      <w:proofErr w:type="spellStart"/>
      <w:r w:rsidR="00F05BF2">
        <w:t>Lengan</w:t>
      </w:r>
      <w:proofErr w:type="spellEnd"/>
      <w:r w:rsidR="00F05BF2">
        <w:t xml:space="preserve"> dan </w:t>
      </w:r>
      <w:proofErr w:type="spellStart"/>
      <w:r w:rsidR="00F05BF2">
        <w:t>Rok</w:t>
      </w:r>
      <w:proofErr w:type="spellEnd"/>
      <w:r w:rsidR="00F05BF2">
        <w:t xml:space="preserve">, </w:t>
      </w:r>
      <w:r w:rsidR="00F05BF2" w:rsidRPr="00D6365E">
        <w:t xml:space="preserve">dan (2) </w:t>
      </w:r>
      <w:proofErr w:type="spellStart"/>
      <w:r w:rsidR="00F05BF2">
        <w:t>Membuat</w:t>
      </w:r>
      <w:proofErr w:type="spellEnd"/>
      <w:r w:rsidR="00F05BF2">
        <w:t xml:space="preserve"> Marker/</w:t>
      </w:r>
      <w:proofErr w:type="spellStart"/>
      <w:r w:rsidR="00F05BF2">
        <w:t>rancangan</w:t>
      </w:r>
      <w:proofErr w:type="spellEnd"/>
      <w:r w:rsidR="00F05BF2">
        <w:t xml:space="preserve"> </w:t>
      </w:r>
      <w:proofErr w:type="spellStart"/>
      <w:r w:rsidR="00F05BF2">
        <w:t>bahan</w:t>
      </w:r>
      <w:proofErr w:type="spellEnd"/>
      <w:r w:rsidR="00F05BF2">
        <w:t xml:space="preserve">, dan (3) </w:t>
      </w:r>
      <w:proofErr w:type="spellStart"/>
      <w:r w:rsidR="00F05BF2">
        <w:t>Mengubah</w:t>
      </w:r>
      <w:proofErr w:type="spellEnd"/>
      <w:r w:rsidR="00F05BF2">
        <w:t xml:space="preserve"> </w:t>
      </w:r>
      <w:proofErr w:type="spellStart"/>
      <w:r w:rsidR="00F05BF2">
        <w:t>pola</w:t>
      </w:r>
      <w:proofErr w:type="spellEnd"/>
      <w:r w:rsidR="00F05BF2">
        <w:t xml:space="preserve"> </w:t>
      </w:r>
      <w:proofErr w:type="spellStart"/>
      <w:r w:rsidR="00F05BF2">
        <w:t>sesuai</w:t>
      </w:r>
      <w:proofErr w:type="spellEnd"/>
      <w:r w:rsidR="00F05BF2">
        <w:t xml:space="preserve"> model</w:t>
      </w:r>
      <w:r w:rsidR="00AA2521">
        <w:t>.</w:t>
      </w:r>
    </w:p>
    <w:p w14:paraId="37375C22" w14:textId="36E4A075" w:rsidR="008E07BC" w:rsidRPr="008E07BC" w:rsidRDefault="008E07BC" w:rsidP="00D6365E">
      <w:pPr>
        <w:pStyle w:val="Paragraph"/>
      </w:pPr>
      <w:proofErr w:type="spellStart"/>
      <w:r w:rsidRPr="008E07BC">
        <w:t>Namun</w:t>
      </w:r>
      <w:proofErr w:type="spellEnd"/>
      <w:r w:rsidRPr="008E07BC">
        <w:t xml:space="preserve">, </w:t>
      </w:r>
      <w:proofErr w:type="spellStart"/>
      <w:r w:rsidRPr="008E07BC">
        <w:t>permasalahan</w:t>
      </w:r>
      <w:proofErr w:type="spellEnd"/>
      <w:r w:rsidRPr="008E07BC">
        <w:t xml:space="preserve"> yang </w:t>
      </w:r>
      <w:proofErr w:type="spellStart"/>
      <w:r w:rsidRPr="008E07BC">
        <w:t>dihadapi</w:t>
      </w:r>
      <w:proofErr w:type="spellEnd"/>
      <w:r w:rsidRPr="008E07BC">
        <w:t xml:space="preserve"> </w:t>
      </w:r>
      <w:proofErr w:type="spellStart"/>
      <w:r w:rsidRPr="008E07BC">
        <w:t>adalah</w:t>
      </w:r>
      <w:proofErr w:type="spellEnd"/>
      <w:r w:rsidRPr="008E07BC">
        <w:t xml:space="preserve"> </w:t>
      </w:r>
      <w:proofErr w:type="spellStart"/>
      <w:r w:rsidRPr="008E07BC">
        <w:t>tingkat</w:t>
      </w:r>
      <w:proofErr w:type="spellEnd"/>
      <w:r w:rsidRPr="008E07BC">
        <w:t xml:space="preserve"> </w:t>
      </w:r>
      <w:proofErr w:type="spellStart"/>
      <w:r w:rsidRPr="008E07BC">
        <w:t>penguasaan</w:t>
      </w:r>
      <w:proofErr w:type="spellEnd"/>
      <w:r w:rsidRPr="008E07BC">
        <w:t xml:space="preserve"> </w:t>
      </w:r>
      <w:proofErr w:type="spellStart"/>
      <w:r w:rsidRPr="008E07BC">
        <w:t>pembuatan</w:t>
      </w:r>
      <w:proofErr w:type="spellEnd"/>
      <w:r w:rsidRPr="008E07BC">
        <w:t xml:space="preserve"> </w:t>
      </w:r>
      <w:proofErr w:type="spellStart"/>
      <w:r w:rsidRPr="008E07BC">
        <w:t>pola</w:t>
      </w:r>
      <w:proofErr w:type="spellEnd"/>
      <w:r w:rsidRPr="008E07BC">
        <w:t xml:space="preserve"> </w:t>
      </w:r>
      <w:proofErr w:type="spellStart"/>
      <w:r w:rsidRPr="008E07BC">
        <w:t>busana</w:t>
      </w:r>
      <w:proofErr w:type="spellEnd"/>
      <w:r w:rsidRPr="008E07BC">
        <w:t xml:space="preserve"> </w:t>
      </w:r>
      <w:proofErr w:type="spellStart"/>
      <w:r w:rsidRPr="008E07BC">
        <w:t>secara</w:t>
      </w:r>
      <w:proofErr w:type="spellEnd"/>
      <w:r w:rsidRPr="008E07BC">
        <w:t xml:space="preserve"> digital yang</w:t>
      </w:r>
      <w:r w:rsidR="001C65E8">
        <w:t xml:space="preserve"> </w:t>
      </w:r>
      <w:proofErr w:type="spellStart"/>
      <w:r w:rsidR="001C65E8">
        <w:t>dipe</w:t>
      </w:r>
      <w:r w:rsidRPr="008E07BC">
        <w:t>rlu</w:t>
      </w:r>
      <w:r w:rsidR="001C65E8">
        <w:t>kan</w:t>
      </w:r>
      <w:proofErr w:type="spellEnd"/>
      <w:r w:rsidRPr="008E07BC">
        <w:t xml:space="preserve"> oleh </w:t>
      </w:r>
      <w:proofErr w:type="spellStart"/>
      <w:r w:rsidR="00F8010D">
        <w:t>mahasiswa</w:t>
      </w:r>
      <w:proofErr w:type="spellEnd"/>
      <w:r w:rsidRPr="008E07BC">
        <w:t xml:space="preserve"> </w:t>
      </w:r>
      <w:proofErr w:type="spellStart"/>
      <w:r w:rsidR="001C65E8">
        <w:t>menggunakan</w:t>
      </w:r>
      <w:proofErr w:type="spellEnd"/>
      <w:r w:rsidRPr="008E07BC">
        <w:t xml:space="preserve"> </w:t>
      </w:r>
      <w:r w:rsidRPr="008E07BC">
        <w:rPr>
          <w:i/>
        </w:rPr>
        <w:t xml:space="preserve">Software </w:t>
      </w:r>
      <w:proofErr w:type="spellStart"/>
      <w:r w:rsidRPr="008E07BC">
        <w:rPr>
          <w:i/>
        </w:rPr>
        <w:t>Richpeace</w:t>
      </w:r>
      <w:proofErr w:type="spellEnd"/>
      <w:r w:rsidRPr="008E07BC">
        <w:rPr>
          <w:i/>
        </w:rPr>
        <w:t xml:space="preserve"> CAD</w:t>
      </w:r>
      <w:r w:rsidRPr="008E07BC">
        <w:t xml:space="preserve"> </w:t>
      </w:r>
      <w:proofErr w:type="spellStart"/>
      <w:r w:rsidR="001C65E8">
        <w:t>masih</w:t>
      </w:r>
      <w:proofErr w:type="spellEnd"/>
      <w:r w:rsidR="001C65E8">
        <w:t xml:space="preserve"> </w:t>
      </w:r>
      <w:proofErr w:type="spellStart"/>
      <w:r w:rsidR="001C65E8">
        <w:t>tergolong</w:t>
      </w:r>
      <w:proofErr w:type="spellEnd"/>
      <w:r w:rsidR="001C65E8">
        <w:t xml:space="preserve"> </w:t>
      </w:r>
      <w:proofErr w:type="spellStart"/>
      <w:r w:rsidR="001C65E8">
        <w:t>rendah</w:t>
      </w:r>
      <w:proofErr w:type="spellEnd"/>
      <w:r w:rsidR="001C65E8">
        <w:t xml:space="preserve">. </w:t>
      </w:r>
      <w:proofErr w:type="spellStart"/>
      <w:r w:rsidR="001C65E8">
        <w:t>Selain</w:t>
      </w:r>
      <w:proofErr w:type="spellEnd"/>
      <w:r w:rsidR="001C65E8">
        <w:t xml:space="preserve"> </w:t>
      </w:r>
      <w:proofErr w:type="spellStart"/>
      <w:r w:rsidR="001C65E8">
        <w:t>itu</w:t>
      </w:r>
      <w:proofErr w:type="spellEnd"/>
      <w:r w:rsidR="001C65E8">
        <w:t xml:space="preserve">, </w:t>
      </w:r>
      <w:proofErr w:type="spellStart"/>
      <w:r w:rsidR="001C65E8">
        <w:t>masih</w:t>
      </w:r>
      <w:proofErr w:type="spellEnd"/>
      <w:r w:rsidR="001C65E8">
        <w:t xml:space="preserve"> </w:t>
      </w:r>
      <w:proofErr w:type="spellStart"/>
      <w:r w:rsidR="001C65E8">
        <w:t>kurangnya</w:t>
      </w:r>
      <w:proofErr w:type="spellEnd"/>
      <w:r w:rsidR="001C65E8">
        <w:t xml:space="preserve"> </w:t>
      </w:r>
      <w:proofErr w:type="spellStart"/>
      <w:r w:rsidR="001C65E8">
        <w:t>sumber</w:t>
      </w:r>
      <w:proofErr w:type="spellEnd"/>
      <w:r w:rsidR="001C65E8">
        <w:t xml:space="preserve"> </w:t>
      </w:r>
      <w:proofErr w:type="spellStart"/>
      <w:r w:rsidR="001C65E8">
        <w:t>informasi</w:t>
      </w:r>
      <w:proofErr w:type="spellEnd"/>
      <w:r w:rsidR="001C65E8">
        <w:t xml:space="preserve"> dan </w:t>
      </w:r>
      <w:proofErr w:type="spellStart"/>
      <w:r w:rsidR="001C65E8">
        <w:t>sumber</w:t>
      </w:r>
      <w:proofErr w:type="spellEnd"/>
      <w:r w:rsidR="001C65E8">
        <w:t xml:space="preserve"> </w:t>
      </w:r>
      <w:proofErr w:type="spellStart"/>
      <w:r w:rsidR="001C65E8">
        <w:t>belajar</w:t>
      </w:r>
      <w:proofErr w:type="spellEnd"/>
      <w:r w:rsidR="001C65E8">
        <w:t xml:space="preserve"> </w:t>
      </w:r>
      <w:proofErr w:type="spellStart"/>
      <w:r w:rsidR="001C65E8">
        <w:t>tentang</w:t>
      </w:r>
      <w:proofErr w:type="spellEnd"/>
      <w:r w:rsidR="001C65E8">
        <w:t xml:space="preserve"> </w:t>
      </w:r>
      <w:proofErr w:type="spellStart"/>
      <w:r w:rsidR="001C65E8">
        <w:t>pembuatan</w:t>
      </w:r>
      <w:proofErr w:type="spellEnd"/>
      <w:r w:rsidR="001C65E8">
        <w:t xml:space="preserve"> </w:t>
      </w:r>
      <w:proofErr w:type="spellStart"/>
      <w:r w:rsidR="001C65E8">
        <w:t>pola</w:t>
      </w:r>
      <w:proofErr w:type="spellEnd"/>
      <w:r w:rsidR="001C65E8">
        <w:t xml:space="preserve"> </w:t>
      </w:r>
      <w:proofErr w:type="spellStart"/>
      <w:r w:rsidR="001C65E8">
        <w:t>busana</w:t>
      </w:r>
      <w:proofErr w:type="spellEnd"/>
      <w:r w:rsidR="001C65E8">
        <w:t xml:space="preserve"> </w:t>
      </w:r>
      <w:proofErr w:type="spellStart"/>
      <w:r w:rsidR="001C65E8">
        <w:t>karena</w:t>
      </w:r>
      <w:proofErr w:type="spellEnd"/>
      <w:r w:rsidR="001C65E8">
        <w:t xml:space="preserve"> </w:t>
      </w:r>
      <w:proofErr w:type="spellStart"/>
      <w:r w:rsidR="001C65E8">
        <w:t>selama</w:t>
      </w:r>
      <w:proofErr w:type="spellEnd"/>
      <w:r w:rsidR="001C65E8">
        <w:t xml:space="preserve"> </w:t>
      </w:r>
      <w:proofErr w:type="spellStart"/>
      <w:r w:rsidR="001C65E8">
        <w:t>ini</w:t>
      </w:r>
      <w:proofErr w:type="spellEnd"/>
      <w:r w:rsidR="001C65E8">
        <w:t xml:space="preserve"> </w:t>
      </w:r>
      <w:proofErr w:type="spellStart"/>
      <w:r w:rsidR="001C65E8">
        <w:t>hanya</w:t>
      </w:r>
      <w:proofErr w:type="spellEnd"/>
      <w:r w:rsidR="001C65E8">
        <w:t xml:space="preserve"> </w:t>
      </w:r>
      <w:proofErr w:type="spellStart"/>
      <w:r w:rsidR="001C65E8">
        <w:t>terbatas</w:t>
      </w:r>
      <w:proofErr w:type="spellEnd"/>
      <w:r w:rsidR="001C65E8">
        <w:t xml:space="preserve"> pada </w:t>
      </w:r>
      <w:proofErr w:type="spellStart"/>
      <w:r w:rsidR="001C65E8">
        <w:t>menggunakan</w:t>
      </w:r>
      <w:proofErr w:type="spellEnd"/>
      <w:r w:rsidR="001C65E8">
        <w:t xml:space="preserve"> </w:t>
      </w:r>
      <w:proofErr w:type="spellStart"/>
      <w:r w:rsidR="001C65E8">
        <w:t>modul</w:t>
      </w:r>
      <w:proofErr w:type="spellEnd"/>
      <w:r w:rsidR="001C65E8">
        <w:t xml:space="preserve"> </w:t>
      </w:r>
      <w:proofErr w:type="spellStart"/>
      <w:r w:rsidR="001C65E8">
        <w:t>pembelajaran</w:t>
      </w:r>
      <w:proofErr w:type="spellEnd"/>
      <w:r w:rsidR="001C65E8">
        <w:t xml:space="preserve"> </w:t>
      </w:r>
      <w:proofErr w:type="spellStart"/>
      <w:r w:rsidR="001C65E8">
        <w:t>saja</w:t>
      </w:r>
      <w:proofErr w:type="spellEnd"/>
      <w:r w:rsidRPr="008E07BC">
        <w:t xml:space="preserve">. </w:t>
      </w:r>
      <w:proofErr w:type="spellStart"/>
      <w:r w:rsidR="001C65E8">
        <w:t>Padahal</w:t>
      </w:r>
      <w:proofErr w:type="spellEnd"/>
      <w:r w:rsidR="001C65E8">
        <w:t xml:space="preserve"> </w:t>
      </w:r>
      <w:proofErr w:type="spellStart"/>
      <w:r w:rsidRPr="008E07BC">
        <w:t>melalui</w:t>
      </w:r>
      <w:proofErr w:type="spellEnd"/>
      <w:r w:rsidRPr="008E07BC">
        <w:t xml:space="preserve"> </w:t>
      </w:r>
      <w:proofErr w:type="spellStart"/>
      <w:r w:rsidRPr="008E07BC">
        <w:t>teknologi</w:t>
      </w:r>
      <w:proofErr w:type="spellEnd"/>
      <w:r w:rsidRPr="008E07BC">
        <w:t xml:space="preserve"> </w:t>
      </w:r>
      <w:proofErr w:type="spellStart"/>
      <w:r w:rsidRPr="008E07BC">
        <w:t>pembuatan</w:t>
      </w:r>
      <w:proofErr w:type="spellEnd"/>
      <w:r w:rsidRPr="008E07BC">
        <w:t xml:space="preserve"> </w:t>
      </w:r>
      <w:proofErr w:type="spellStart"/>
      <w:r w:rsidRPr="008E07BC">
        <w:t>pola</w:t>
      </w:r>
      <w:proofErr w:type="spellEnd"/>
      <w:r w:rsidRPr="008E07BC">
        <w:t xml:space="preserve"> </w:t>
      </w:r>
      <w:proofErr w:type="spellStart"/>
      <w:r w:rsidRPr="008E07BC">
        <w:t>secara</w:t>
      </w:r>
      <w:proofErr w:type="spellEnd"/>
      <w:r w:rsidRPr="008E07BC">
        <w:t xml:space="preserve"> </w:t>
      </w:r>
      <w:proofErr w:type="spellStart"/>
      <w:r w:rsidRPr="008E07BC">
        <w:t>komputerisasi</w:t>
      </w:r>
      <w:proofErr w:type="spellEnd"/>
      <w:r w:rsidRPr="008E07BC">
        <w:t xml:space="preserve"> </w:t>
      </w:r>
      <w:proofErr w:type="spellStart"/>
      <w:r w:rsidRPr="008E07BC">
        <w:t>dapat</w:t>
      </w:r>
      <w:proofErr w:type="spellEnd"/>
      <w:r w:rsidRPr="008E07BC">
        <w:t xml:space="preserve"> </w:t>
      </w:r>
      <w:proofErr w:type="spellStart"/>
      <w:r w:rsidRPr="008E07BC">
        <w:t>menghasilkan</w:t>
      </w:r>
      <w:proofErr w:type="spellEnd"/>
      <w:r w:rsidRPr="008E07BC">
        <w:t xml:space="preserve"> </w:t>
      </w:r>
      <w:proofErr w:type="spellStart"/>
      <w:r w:rsidRPr="008E07BC">
        <w:t>komponen-komponen</w:t>
      </w:r>
      <w:proofErr w:type="spellEnd"/>
      <w:r w:rsidRPr="008E07BC">
        <w:t xml:space="preserve"> </w:t>
      </w:r>
      <w:proofErr w:type="spellStart"/>
      <w:r w:rsidRPr="008E07BC">
        <w:t>pola</w:t>
      </w:r>
      <w:proofErr w:type="spellEnd"/>
      <w:r w:rsidRPr="008E07BC">
        <w:t xml:space="preserve"> yang </w:t>
      </w:r>
      <w:proofErr w:type="spellStart"/>
      <w:r w:rsidRPr="008E07BC">
        <w:t>lebih</w:t>
      </w:r>
      <w:proofErr w:type="spellEnd"/>
      <w:r w:rsidRPr="008E07BC">
        <w:t xml:space="preserve"> </w:t>
      </w:r>
      <w:proofErr w:type="spellStart"/>
      <w:r w:rsidRPr="008E07BC">
        <w:t>mudah</w:t>
      </w:r>
      <w:proofErr w:type="spellEnd"/>
      <w:r w:rsidRPr="008E07BC">
        <w:t xml:space="preserve"> dan </w:t>
      </w:r>
      <w:proofErr w:type="spellStart"/>
      <w:r w:rsidRPr="008E07BC">
        <w:t>cepat</w:t>
      </w:r>
      <w:proofErr w:type="spellEnd"/>
      <w:r w:rsidRPr="008E07BC">
        <w:t xml:space="preserve">. </w:t>
      </w:r>
      <w:proofErr w:type="spellStart"/>
      <w:r w:rsidRPr="008E07BC">
        <w:t>Selain</w:t>
      </w:r>
      <w:proofErr w:type="spellEnd"/>
      <w:r w:rsidRPr="008E07BC">
        <w:t xml:space="preserve"> </w:t>
      </w:r>
      <w:proofErr w:type="spellStart"/>
      <w:r w:rsidRPr="008E07BC">
        <w:t>itu</w:t>
      </w:r>
      <w:proofErr w:type="spellEnd"/>
      <w:r w:rsidRPr="008E07BC">
        <w:t xml:space="preserve">, </w:t>
      </w:r>
      <w:r w:rsidRPr="008E07BC">
        <w:rPr>
          <w:i/>
        </w:rPr>
        <w:t xml:space="preserve">Software </w:t>
      </w:r>
      <w:proofErr w:type="spellStart"/>
      <w:r w:rsidRPr="008E07BC">
        <w:rPr>
          <w:i/>
        </w:rPr>
        <w:t>Richpeace</w:t>
      </w:r>
      <w:proofErr w:type="spellEnd"/>
      <w:r w:rsidRPr="008E07BC">
        <w:rPr>
          <w:i/>
        </w:rPr>
        <w:t xml:space="preserve"> CAD</w:t>
      </w:r>
      <w:r w:rsidRPr="008E07BC">
        <w:t xml:space="preserve"> </w:t>
      </w:r>
      <w:proofErr w:type="spellStart"/>
      <w:r w:rsidRPr="008E07BC">
        <w:t>memungkinkan</w:t>
      </w:r>
      <w:proofErr w:type="spellEnd"/>
      <w:r w:rsidRPr="008E07BC">
        <w:t xml:space="preserve"> </w:t>
      </w:r>
      <w:proofErr w:type="spellStart"/>
      <w:r w:rsidRPr="008E07BC">
        <w:t>untuk</w:t>
      </w:r>
      <w:proofErr w:type="spellEnd"/>
      <w:r w:rsidRPr="008E07BC">
        <w:t xml:space="preserve"> </w:t>
      </w:r>
      <w:proofErr w:type="spellStart"/>
      <w:r w:rsidRPr="008E07BC">
        <w:t>memodifikasi</w:t>
      </w:r>
      <w:proofErr w:type="spellEnd"/>
      <w:r w:rsidRPr="008E07BC">
        <w:t xml:space="preserve"> dan </w:t>
      </w:r>
      <w:proofErr w:type="spellStart"/>
      <w:r w:rsidRPr="008E07BC">
        <w:t>menduplikasi</w:t>
      </w:r>
      <w:proofErr w:type="spellEnd"/>
      <w:r w:rsidRPr="008E07BC">
        <w:t xml:space="preserve"> </w:t>
      </w:r>
      <w:proofErr w:type="spellStart"/>
      <w:r w:rsidRPr="008E07BC">
        <w:t>warna</w:t>
      </w:r>
      <w:proofErr w:type="spellEnd"/>
      <w:r w:rsidRPr="008E07BC">
        <w:t xml:space="preserve">, motif </w:t>
      </w:r>
      <w:proofErr w:type="spellStart"/>
      <w:r w:rsidRPr="008E07BC">
        <w:t>dari</w:t>
      </w:r>
      <w:proofErr w:type="spellEnd"/>
      <w:r w:rsidRPr="008E07BC">
        <w:t xml:space="preserve"> </w:t>
      </w:r>
      <w:proofErr w:type="spellStart"/>
      <w:r w:rsidRPr="008E07BC">
        <w:t>desain</w:t>
      </w:r>
      <w:proofErr w:type="spellEnd"/>
      <w:r w:rsidRPr="008E07BC">
        <w:t xml:space="preserve"> </w:t>
      </w:r>
      <w:proofErr w:type="spellStart"/>
      <w:r w:rsidRPr="008E07BC">
        <w:t>busana</w:t>
      </w:r>
      <w:proofErr w:type="spellEnd"/>
      <w:r w:rsidRPr="008E07BC">
        <w:t xml:space="preserve"> </w:t>
      </w:r>
      <w:proofErr w:type="spellStart"/>
      <w:r w:rsidRPr="008E07BC">
        <w:t>sehingga</w:t>
      </w:r>
      <w:proofErr w:type="spellEnd"/>
      <w:r w:rsidRPr="008E07BC">
        <w:t xml:space="preserve"> </w:t>
      </w:r>
      <w:proofErr w:type="spellStart"/>
      <w:r w:rsidRPr="008E07BC">
        <w:t>membantu</w:t>
      </w:r>
      <w:proofErr w:type="spellEnd"/>
      <w:r w:rsidRPr="008E07BC">
        <w:t xml:space="preserve"> </w:t>
      </w:r>
      <w:proofErr w:type="spellStart"/>
      <w:r w:rsidRPr="008E07BC">
        <w:t>mendapatkan</w:t>
      </w:r>
      <w:proofErr w:type="spellEnd"/>
      <w:r w:rsidRPr="008E07BC">
        <w:t xml:space="preserve"> </w:t>
      </w:r>
      <w:proofErr w:type="spellStart"/>
      <w:r w:rsidRPr="008E07BC">
        <w:t>pola</w:t>
      </w:r>
      <w:proofErr w:type="spellEnd"/>
      <w:r w:rsidRPr="008E07BC">
        <w:t xml:space="preserve"> yang </w:t>
      </w:r>
      <w:proofErr w:type="spellStart"/>
      <w:r w:rsidRPr="008E07BC">
        <w:t>akan</w:t>
      </w:r>
      <w:proofErr w:type="spellEnd"/>
      <w:r w:rsidRPr="008E07BC">
        <w:t xml:space="preserve"> </w:t>
      </w:r>
      <w:proofErr w:type="spellStart"/>
      <w:r w:rsidRPr="008E07BC">
        <w:t>diproduksi</w:t>
      </w:r>
      <w:proofErr w:type="spellEnd"/>
      <w:r w:rsidRPr="008E07BC">
        <w:t xml:space="preserve"> </w:t>
      </w:r>
      <w:proofErr w:type="spellStart"/>
      <w:r w:rsidRPr="008E07BC">
        <w:t>secara</w:t>
      </w:r>
      <w:proofErr w:type="spellEnd"/>
      <w:r w:rsidRPr="008E07BC">
        <w:t xml:space="preserve"> </w:t>
      </w:r>
      <w:proofErr w:type="spellStart"/>
      <w:r w:rsidRPr="008E07BC">
        <w:t>lebih</w:t>
      </w:r>
      <w:proofErr w:type="spellEnd"/>
      <w:r w:rsidRPr="008E07BC">
        <w:t xml:space="preserve"> </w:t>
      </w:r>
      <w:proofErr w:type="spellStart"/>
      <w:r w:rsidRPr="008E07BC">
        <w:t>akurat</w:t>
      </w:r>
      <w:proofErr w:type="spellEnd"/>
      <w:r w:rsidRPr="008E07BC">
        <w:t xml:space="preserve"> </w:t>
      </w:r>
      <w:proofErr w:type="spellStart"/>
      <w:r w:rsidRPr="008E07BC">
        <w:t>serta</w:t>
      </w:r>
      <w:proofErr w:type="spellEnd"/>
      <w:r w:rsidRPr="008E07BC">
        <w:t xml:space="preserve"> </w:t>
      </w:r>
      <w:proofErr w:type="spellStart"/>
      <w:r w:rsidRPr="008E07BC">
        <w:t>penggunaan</w:t>
      </w:r>
      <w:proofErr w:type="spellEnd"/>
      <w:r w:rsidRPr="008E07BC">
        <w:t xml:space="preserve"> </w:t>
      </w:r>
      <w:proofErr w:type="spellStart"/>
      <w:r w:rsidRPr="008E07BC">
        <w:t>biaya</w:t>
      </w:r>
      <w:proofErr w:type="spellEnd"/>
      <w:r w:rsidRPr="008E07BC">
        <w:t xml:space="preserve">, </w:t>
      </w:r>
      <w:proofErr w:type="spellStart"/>
      <w:r w:rsidRPr="008E07BC">
        <w:t>waktu</w:t>
      </w:r>
      <w:proofErr w:type="spellEnd"/>
      <w:r w:rsidRPr="008E07BC">
        <w:t xml:space="preserve">, </w:t>
      </w:r>
      <w:proofErr w:type="spellStart"/>
      <w:r w:rsidRPr="008E07BC">
        <w:t>bahan</w:t>
      </w:r>
      <w:proofErr w:type="spellEnd"/>
      <w:r w:rsidRPr="008E07BC">
        <w:t xml:space="preserve"> </w:t>
      </w:r>
      <w:proofErr w:type="spellStart"/>
      <w:r w:rsidRPr="008E07BC">
        <w:t>lebih</w:t>
      </w:r>
      <w:proofErr w:type="spellEnd"/>
      <w:r w:rsidRPr="008E07BC">
        <w:t xml:space="preserve"> </w:t>
      </w:r>
      <w:proofErr w:type="spellStart"/>
      <w:r w:rsidRPr="008E07BC">
        <w:t>efektif</w:t>
      </w:r>
      <w:proofErr w:type="spellEnd"/>
      <w:r w:rsidRPr="008E07BC">
        <w:t xml:space="preserve"> dan </w:t>
      </w:r>
      <w:proofErr w:type="spellStart"/>
      <w:r w:rsidRPr="008E07BC">
        <w:t>efisien</w:t>
      </w:r>
      <w:proofErr w:type="spellEnd"/>
      <w:r w:rsidRPr="008E07BC">
        <w:t xml:space="preserve"> </w:t>
      </w:r>
      <w:proofErr w:type="spellStart"/>
      <w:r w:rsidRPr="008E07BC">
        <w:t>dibandingkan</w:t>
      </w:r>
      <w:proofErr w:type="spellEnd"/>
      <w:r w:rsidRPr="008E07BC">
        <w:t xml:space="preserve"> </w:t>
      </w:r>
      <w:proofErr w:type="spellStart"/>
      <w:r w:rsidRPr="008E07BC">
        <w:t>secara</w:t>
      </w:r>
      <w:proofErr w:type="spellEnd"/>
      <w:r w:rsidRPr="008E07BC">
        <w:t xml:space="preserve"> manual. </w:t>
      </w:r>
    </w:p>
    <w:p w14:paraId="1A34B225" w14:textId="3A94EA72" w:rsidR="00F05BF2" w:rsidRDefault="00F05BF2" w:rsidP="00F05BF2">
      <w:pPr>
        <w:pStyle w:val="Paragraph"/>
      </w:pPr>
      <w:proofErr w:type="spellStart"/>
      <w:r w:rsidRPr="00D6365E">
        <w:t>Pembuatan</w:t>
      </w:r>
      <w:proofErr w:type="spellEnd"/>
      <w:r w:rsidRPr="00D6365E">
        <w:t xml:space="preserve"> </w:t>
      </w:r>
      <w:proofErr w:type="spellStart"/>
      <w:r w:rsidR="00727A3C" w:rsidRPr="00D6365E">
        <w:t>pola</w:t>
      </w:r>
      <w:proofErr w:type="spellEnd"/>
      <w:r w:rsidR="00727A3C" w:rsidRPr="00D6365E">
        <w:t xml:space="preserve"> </w:t>
      </w:r>
      <w:proofErr w:type="spellStart"/>
      <w:r w:rsidR="00727A3C" w:rsidRPr="00D6365E">
        <w:t>busana</w:t>
      </w:r>
      <w:proofErr w:type="spellEnd"/>
      <w:r w:rsidR="00727A3C" w:rsidRPr="00D6365E">
        <w:t xml:space="preserve"> </w:t>
      </w:r>
      <w:proofErr w:type="spellStart"/>
      <w:r w:rsidR="00727A3C" w:rsidRPr="00D6365E">
        <w:t>dengan</w:t>
      </w:r>
      <w:proofErr w:type="spellEnd"/>
      <w:r w:rsidR="00727A3C" w:rsidRPr="00D6365E">
        <w:t xml:space="preserve"> </w:t>
      </w:r>
      <w:proofErr w:type="spellStart"/>
      <w:r w:rsidR="00727A3C" w:rsidRPr="00D6365E">
        <w:t>aplikasi</w:t>
      </w:r>
      <w:proofErr w:type="spellEnd"/>
      <w:r w:rsidR="00727A3C" w:rsidRPr="00D6365E">
        <w:t xml:space="preserve"> CAD system </w:t>
      </w:r>
      <w:proofErr w:type="spellStart"/>
      <w:r w:rsidR="00727A3C" w:rsidRPr="00D6365E">
        <w:t>merupakan</w:t>
      </w:r>
      <w:proofErr w:type="spellEnd"/>
      <w:r w:rsidR="00727A3C" w:rsidRPr="00D6365E">
        <w:t xml:space="preserve"> </w:t>
      </w:r>
      <w:proofErr w:type="spellStart"/>
      <w:r w:rsidR="00727A3C" w:rsidRPr="00D6365E">
        <w:t>materi</w:t>
      </w:r>
      <w:proofErr w:type="spellEnd"/>
      <w:r w:rsidR="00727A3C" w:rsidRPr="00D6365E">
        <w:t xml:space="preserve"> </w:t>
      </w:r>
      <w:proofErr w:type="spellStart"/>
      <w:r w:rsidR="00727A3C" w:rsidRPr="00D6365E">
        <w:t>kedua</w:t>
      </w:r>
      <w:proofErr w:type="spellEnd"/>
      <w:r w:rsidR="00727A3C" w:rsidRPr="00D6365E">
        <w:t xml:space="preserve"> pada </w:t>
      </w:r>
      <w:proofErr w:type="spellStart"/>
      <w:r w:rsidR="00727A3C" w:rsidRPr="00D6365E">
        <w:t>matakuliah</w:t>
      </w:r>
      <w:proofErr w:type="spellEnd"/>
      <w:r w:rsidR="00727A3C" w:rsidRPr="00D6365E">
        <w:t xml:space="preserve"> </w:t>
      </w:r>
      <w:proofErr w:type="spellStart"/>
      <w:r w:rsidR="00727A3C" w:rsidRPr="00D6365E">
        <w:t>aplikasi</w:t>
      </w:r>
      <w:proofErr w:type="spellEnd"/>
      <w:r w:rsidR="00727A3C" w:rsidRPr="00D6365E">
        <w:t xml:space="preserve"> </w:t>
      </w:r>
      <w:proofErr w:type="spellStart"/>
      <w:r w:rsidR="00727A3C" w:rsidRPr="00D6365E">
        <w:t>komputer</w:t>
      </w:r>
      <w:proofErr w:type="spellEnd"/>
      <w:r w:rsidR="00727A3C" w:rsidRPr="00D6365E">
        <w:t xml:space="preserve"> </w:t>
      </w:r>
      <w:proofErr w:type="spellStart"/>
      <w:r w:rsidR="00727A3C" w:rsidRPr="00D6365E">
        <w:t>terapan</w:t>
      </w:r>
      <w:proofErr w:type="spellEnd"/>
      <w:r w:rsidR="00727A3C" w:rsidRPr="00D6365E">
        <w:t xml:space="preserve"> yang </w:t>
      </w:r>
      <w:proofErr w:type="spellStart"/>
      <w:r w:rsidR="00727A3C" w:rsidRPr="00D6365E">
        <w:t>berisi</w:t>
      </w:r>
      <w:proofErr w:type="spellEnd"/>
      <w:r w:rsidR="00727A3C" w:rsidRPr="00D6365E">
        <w:t xml:space="preserve"> </w:t>
      </w:r>
      <w:proofErr w:type="spellStart"/>
      <w:r w:rsidR="00727A3C" w:rsidRPr="00D6365E">
        <w:t>tentang</w:t>
      </w:r>
      <w:proofErr w:type="spellEnd"/>
      <w:r w:rsidR="00727A3C" w:rsidRPr="00D6365E">
        <w:t xml:space="preserve"> </w:t>
      </w:r>
      <w:proofErr w:type="spellStart"/>
      <w:r w:rsidR="00727A3C" w:rsidRPr="00D6365E">
        <w:t>pengenalan</w:t>
      </w:r>
      <w:proofErr w:type="spellEnd"/>
      <w:r w:rsidR="00727A3C" w:rsidRPr="00D6365E">
        <w:t xml:space="preserve"> CAD, </w:t>
      </w:r>
      <w:proofErr w:type="spellStart"/>
      <w:r w:rsidR="00727A3C" w:rsidRPr="00D6365E">
        <w:t>Pengenalan</w:t>
      </w:r>
      <w:proofErr w:type="spellEnd"/>
      <w:r w:rsidR="00727A3C" w:rsidRPr="00D6365E">
        <w:t xml:space="preserve"> </w:t>
      </w:r>
      <w:r w:rsidR="00727A3C" w:rsidRPr="00D339F4">
        <w:rPr>
          <w:i/>
        </w:rPr>
        <w:t>Too</w:t>
      </w:r>
      <w:r w:rsidR="00727A3C" w:rsidRPr="00D6365E">
        <w:t xml:space="preserve">l </w:t>
      </w:r>
      <w:proofErr w:type="spellStart"/>
      <w:r w:rsidR="00727A3C" w:rsidRPr="00D6365E">
        <w:t>dasar</w:t>
      </w:r>
      <w:proofErr w:type="spellEnd"/>
      <w:r w:rsidR="00727A3C" w:rsidRPr="00D6365E">
        <w:t xml:space="preserve"> </w:t>
      </w:r>
      <w:r w:rsidR="00727A3C" w:rsidRPr="00D339F4">
        <w:rPr>
          <w:i/>
        </w:rPr>
        <w:t>RP-DGS</w:t>
      </w:r>
      <w:r w:rsidR="00727A3C" w:rsidRPr="00D6365E">
        <w:t xml:space="preserve">, </w:t>
      </w:r>
      <w:proofErr w:type="spellStart"/>
      <w:r w:rsidR="00727A3C" w:rsidRPr="00D6365E">
        <w:t>Pembuatan</w:t>
      </w:r>
      <w:proofErr w:type="spellEnd"/>
      <w:r w:rsidR="00727A3C" w:rsidRPr="00D6365E">
        <w:t xml:space="preserve"> Pola Dasar Badan, </w:t>
      </w:r>
      <w:proofErr w:type="spellStart"/>
      <w:r w:rsidR="00727A3C" w:rsidRPr="00D6365E">
        <w:t>Lengan</w:t>
      </w:r>
      <w:proofErr w:type="spellEnd"/>
      <w:r w:rsidR="00727A3C" w:rsidRPr="00D6365E">
        <w:t xml:space="preserve"> dan </w:t>
      </w:r>
      <w:proofErr w:type="spellStart"/>
      <w:r w:rsidR="00727A3C" w:rsidRPr="00D6365E">
        <w:t>Rok</w:t>
      </w:r>
      <w:proofErr w:type="spellEnd"/>
      <w:r w:rsidR="00727A3C" w:rsidRPr="00D6365E">
        <w:t xml:space="preserve">. </w:t>
      </w:r>
      <w:r w:rsidR="00AA2521" w:rsidRPr="00AA2521">
        <w:rPr>
          <w:iCs/>
        </w:rPr>
        <w:t>CAD</w:t>
      </w:r>
      <w:r w:rsidR="00727A3C" w:rsidRPr="00D6365E">
        <w:t xml:space="preserve"> </w:t>
      </w:r>
      <w:proofErr w:type="spellStart"/>
      <w:r w:rsidR="00727A3C" w:rsidRPr="00D6365E">
        <w:t>adalah</w:t>
      </w:r>
      <w:proofErr w:type="spellEnd"/>
      <w:r w:rsidR="00727A3C" w:rsidRPr="00D6365E">
        <w:t xml:space="preserve"> </w:t>
      </w:r>
      <w:proofErr w:type="spellStart"/>
      <w:r w:rsidR="00727A3C" w:rsidRPr="00D6365E">
        <w:t>satu</w:t>
      </w:r>
      <w:proofErr w:type="spellEnd"/>
      <w:r w:rsidR="00727A3C" w:rsidRPr="00D6365E">
        <w:t xml:space="preserve"> </w:t>
      </w:r>
      <w:proofErr w:type="spellStart"/>
      <w:r w:rsidR="00727A3C" w:rsidRPr="00D6365E">
        <w:t>bentuk</w:t>
      </w:r>
      <w:proofErr w:type="spellEnd"/>
      <w:r w:rsidR="00727A3C" w:rsidRPr="00D6365E">
        <w:t xml:space="preserve"> </w:t>
      </w:r>
      <w:proofErr w:type="spellStart"/>
      <w:r w:rsidR="00727A3C" w:rsidRPr="00D6365E">
        <w:t>otomatisasi</w:t>
      </w:r>
      <w:proofErr w:type="spellEnd"/>
      <w:r w:rsidR="00727A3C" w:rsidRPr="00D6365E">
        <w:t xml:space="preserve"> yang </w:t>
      </w:r>
      <w:proofErr w:type="spellStart"/>
      <w:r w:rsidR="00727A3C" w:rsidRPr="00D6365E">
        <w:t>membantu</w:t>
      </w:r>
      <w:proofErr w:type="spellEnd"/>
      <w:r w:rsidR="00727A3C" w:rsidRPr="00D6365E">
        <w:t xml:space="preserve"> </w:t>
      </w:r>
      <w:proofErr w:type="spellStart"/>
      <w:r w:rsidR="00727A3C" w:rsidRPr="00D6365E">
        <w:t>perancang</w:t>
      </w:r>
      <w:proofErr w:type="spellEnd"/>
      <w:r w:rsidR="00727A3C" w:rsidRPr="00D6365E">
        <w:t xml:space="preserve"> </w:t>
      </w:r>
      <w:proofErr w:type="spellStart"/>
      <w:r w:rsidR="00727A3C" w:rsidRPr="00D6365E">
        <w:t>untuk</w:t>
      </w:r>
      <w:proofErr w:type="spellEnd"/>
      <w:r w:rsidR="00727A3C" w:rsidRPr="00D6365E">
        <w:t xml:space="preserve"> </w:t>
      </w:r>
      <w:proofErr w:type="spellStart"/>
      <w:r w:rsidR="00727A3C" w:rsidRPr="00D6365E">
        <w:t>memperbaiki</w:t>
      </w:r>
      <w:proofErr w:type="spellEnd"/>
      <w:r w:rsidR="00727A3C" w:rsidRPr="00D6365E">
        <w:t xml:space="preserve"> </w:t>
      </w:r>
      <w:proofErr w:type="spellStart"/>
      <w:r w:rsidR="00727A3C" w:rsidRPr="00D6365E">
        <w:t>gambar</w:t>
      </w:r>
      <w:proofErr w:type="spellEnd"/>
      <w:r w:rsidR="00727A3C" w:rsidRPr="00D6365E">
        <w:t xml:space="preserve">, </w:t>
      </w:r>
      <w:proofErr w:type="spellStart"/>
      <w:r w:rsidR="00727A3C" w:rsidRPr="00D6365E">
        <w:t>spesifikasi</w:t>
      </w:r>
      <w:proofErr w:type="spellEnd"/>
      <w:r w:rsidR="00727A3C" w:rsidRPr="00D6365E">
        <w:t xml:space="preserve">, dan </w:t>
      </w:r>
      <w:proofErr w:type="spellStart"/>
      <w:r w:rsidR="00727A3C" w:rsidRPr="00D6365E">
        <w:t>elemen-elemen</w:t>
      </w:r>
      <w:proofErr w:type="spellEnd"/>
      <w:r w:rsidR="00727A3C" w:rsidRPr="00D6365E">
        <w:t xml:space="preserve"> yang </w:t>
      </w:r>
      <w:proofErr w:type="spellStart"/>
      <w:r w:rsidR="00727A3C" w:rsidRPr="00D6365E">
        <w:t>berhubungan</w:t>
      </w:r>
      <w:proofErr w:type="spellEnd"/>
      <w:r w:rsidR="00727A3C" w:rsidRPr="00D6365E">
        <w:t xml:space="preserve"> </w:t>
      </w:r>
      <w:proofErr w:type="spellStart"/>
      <w:r w:rsidR="00727A3C" w:rsidRPr="00D6365E">
        <w:t>dengan</w:t>
      </w:r>
      <w:proofErr w:type="spellEnd"/>
      <w:r w:rsidR="00727A3C" w:rsidRPr="00D6365E">
        <w:t xml:space="preserve"> </w:t>
      </w:r>
      <w:proofErr w:type="spellStart"/>
      <w:r w:rsidR="00727A3C" w:rsidRPr="00D6365E">
        <w:t>perancangan</w:t>
      </w:r>
      <w:proofErr w:type="spellEnd"/>
      <w:r w:rsidR="00727A3C" w:rsidRPr="00D6365E">
        <w:t xml:space="preserve"> yang </w:t>
      </w:r>
      <w:proofErr w:type="spellStart"/>
      <w:r w:rsidR="00727A3C" w:rsidRPr="00D6365E">
        <w:t>menggunakan</w:t>
      </w:r>
      <w:proofErr w:type="spellEnd"/>
      <w:r w:rsidR="00727A3C" w:rsidRPr="00D6365E">
        <w:t xml:space="preserve"> </w:t>
      </w:r>
      <w:proofErr w:type="spellStart"/>
      <w:r w:rsidR="00727A3C" w:rsidRPr="00D6365E">
        <w:t>efek</w:t>
      </w:r>
      <w:proofErr w:type="spellEnd"/>
      <w:r w:rsidR="00727A3C" w:rsidRPr="00D6365E">
        <w:t xml:space="preserve"> </w:t>
      </w:r>
      <w:proofErr w:type="spellStart"/>
      <w:r w:rsidR="00727A3C" w:rsidRPr="00D6365E">
        <w:t>grafik</w:t>
      </w:r>
      <w:proofErr w:type="spellEnd"/>
      <w:r w:rsidR="00727A3C" w:rsidRPr="00D6365E">
        <w:t xml:space="preserve"> </w:t>
      </w:r>
      <w:proofErr w:type="spellStart"/>
      <w:r w:rsidR="00727A3C" w:rsidRPr="00D6365E">
        <w:t>khusus</w:t>
      </w:r>
      <w:proofErr w:type="spellEnd"/>
      <w:r w:rsidR="00727A3C" w:rsidRPr="00D6365E">
        <w:t xml:space="preserve"> dan </w:t>
      </w:r>
      <w:proofErr w:type="spellStart"/>
      <w:r w:rsidR="00727A3C" w:rsidRPr="00D6365E">
        <w:t>perhitungan</w:t>
      </w:r>
      <w:proofErr w:type="spellEnd"/>
      <w:r w:rsidR="00727A3C" w:rsidRPr="00D6365E">
        <w:t xml:space="preserve"> program-program </w:t>
      </w:r>
      <w:r w:rsidR="006039E7">
        <w:t xml:space="preserve">computer </w:t>
      </w:r>
      <w:r w:rsidR="003F53D4">
        <w:t xml:space="preserve"> </w:t>
      </w:r>
      <w:r w:rsidR="003F53D4">
        <w:fldChar w:fldCharType="begin" w:fldLock="1"/>
      </w:r>
      <w:r w:rsidR="00724176">
        <w:instrText>ADDIN CSL_CITATION { "citationItems" : [ { "id" : "ITEM-1", "itemData" : { "author" : [ { "dropping-particle" : "", "family" : "Hermansyah", "given" : "Robby", "non-dropping-particle" : "", "parse-names" : false, "suffix" : "" } ], "id" : "ITEM-1", "issued" : { "date-parts" : [ [ "2018" ] ] }, "publisher" : "Fakultas Teknik Unpas", "title" : "Otomatisasi Pembuatan Pola Baju Menggunakan AutoCAD dengan Bahasa Pemrograman AutoLIPS", "type" : "thesis" }, "uris" : [ "http://www.mendeley.com/documents/?uuid=bfedf83f-b7c3-445c-8e38-99f653b4e167" ] } ], "mendeley" : { "formattedCitation" : "(Hermansyah, 2018)", "plainTextFormattedCitation" : "(Hermansyah, 2018)", "previouslyFormattedCitation" : "(Hermansyah, 2018)" }, "properties" : { "noteIndex" : 0 }, "schema" : "https://github.com/citation-style-language/schema/raw/master/csl-citation.json" }</w:instrText>
      </w:r>
      <w:r w:rsidR="003F53D4">
        <w:fldChar w:fldCharType="separate"/>
      </w:r>
      <w:r w:rsidR="003F53D4" w:rsidRPr="003F53D4">
        <w:rPr>
          <w:noProof/>
        </w:rPr>
        <w:t>(Hermansyah, 2018)</w:t>
      </w:r>
      <w:r w:rsidR="003F53D4">
        <w:fldChar w:fldCharType="end"/>
      </w:r>
      <w:r w:rsidR="00727A3C" w:rsidRPr="00D6365E">
        <w:t xml:space="preserve">. </w:t>
      </w:r>
      <w:proofErr w:type="spellStart"/>
      <w:r w:rsidR="00727A3C" w:rsidRPr="00D6365E">
        <w:t>Teknologi</w:t>
      </w:r>
      <w:proofErr w:type="spellEnd"/>
      <w:r w:rsidR="00727A3C" w:rsidRPr="00D6365E">
        <w:t xml:space="preserve"> CAD </w:t>
      </w:r>
      <w:proofErr w:type="spellStart"/>
      <w:r w:rsidR="00727A3C" w:rsidRPr="00D6365E">
        <w:t>untuk</w:t>
      </w:r>
      <w:proofErr w:type="spellEnd"/>
      <w:r w:rsidR="00727A3C" w:rsidRPr="00D6365E">
        <w:t xml:space="preserve"> </w:t>
      </w:r>
      <w:proofErr w:type="spellStart"/>
      <w:r w:rsidR="00727A3C" w:rsidRPr="00D6365E">
        <w:t>industri</w:t>
      </w:r>
      <w:proofErr w:type="spellEnd"/>
      <w:r w:rsidR="00727A3C" w:rsidRPr="00D6365E">
        <w:t xml:space="preserve"> fashion </w:t>
      </w:r>
      <w:proofErr w:type="spellStart"/>
      <w:r w:rsidR="00727A3C" w:rsidRPr="00D6365E">
        <w:t>digunakan</w:t>
      </w:r>
      <w:proofErr w:type="spellEnd"/>
      <w:r w:rsidR="00727A3C" w:rsidRPr="00D6365E">
        <w:t xml:space="preserve"> </w:t>
      </w:r>
      <w:proofErr w:type="spellStart"/>
      <w:r w:rsidR="00727A3C" w:rsidRPr="00D6365E">
        <w:t>dari</w:t>
      </w:r>
      <w:proofErr w:type="spellEnd"/>
      <w:r w:rsidR="00727A3C" w:rsidRPr="00D6365E">
        <w:t xml:space="preserve"> </w:t>
      </w:r>
      <w:proofErr w:type="spellStart"/>
      <w:r w:rsidR="00727A3C" w:rsidRPr="00D6365E">
        <w:t>menentukan</w:t>
      </w:r>
      <w:proofErr w:type="spellEnd"/>
      <w:r w:rsidR="00727A3C" w:rsidRPr="00D6365E">
        <w:t xml:space="preserve"> </w:t>
      </w:r>
      <w:proofErr w:type="spellStart"/>
      <w:r w:rsidR="00727A3C" w:rsidRPr="00D6365E">
        <w:t>jenis</w:t>
      </w:r>
      <w:proofErr w:type="spellEnd"/>
      <w:r w:rsidR="00727A3C" w:rsidRPr="00D6365E">
        <w:t xml:space="preserve"> dan motif </w:t>
      </w:r>
      <w:proofErr w:type="spellStart"/>
      <w:r w:rsidR="00727A3C" w:rsidRPr="00D6365E">
        <w:t>bahan</w:t>
      </w:r>
      <w:proofErr w:type="spellEnd"/>
      <w:r w:rsidR="00727A3C" w:rsidRPr="00D6365E">
        <w:t xml:space="preserve">, </w:t>
      </w:r>
      <w:proofErr w:type="spellStart"/>
      <w:r w:rsidR="00727A3C" w:rsidRPr="00D6365E">
        <w:t>ukuran</w:t>
      </w:r>
      <w:proofErr w:type="spellEnd"/>
      <w:r w:rsidR="00727A3C" w:rsidRPr="00D6365E">
        <w:t xml:space="preserve">, </w:t>
      </w:r>
      <w:proofErr w:type="spellStart"/>
      <w:r w:rsidR="00727A3C" w:rsidRPr="00D6365E">
        <w:t>membuat</w:t>
      </w:r>
      <w:proofErr w:type="spellEnd"/>
      <w:r w:rsidR="00727A3C" w:rsidRPr="00D6365E">
        <w:t xml:space="preserve"> </w:t>
      </w:r>
      <w:proofErr w:type="spellStart"/>
      <w:r w:rsidR="00727A3C" w:rsidRPr="00D6365E">
        <w:t>pola</w:t>
      </w:r>
      <w:proofErr w:type="spellEnd"/>
      <w:r w:rsidR="00727A3C" w:rsidRPr="00D6365E">
        <w:t xml:space="preserve"> </w:t>
      </w:r>
      <w:proofErr w:type="spellStart"/>
      <w:r w:rsidR="00727A3C" w:rsidRPr="00D6365E">
        <w:t>hingga</w:t>
      </w:r>
      <w:proofErr w:type="spellEnd"/>
      <w:r w:rsidR="00727A3C" w:rsidRPr="00D6365E">
        <w:t xml:space="preserve"> </w:t>
      </w:r>
      <w:proofErr w:type="spellStart"/>
      <w:r w:rsidR="00727A3C" w:rsidRPr="00D6365E">
        <w:t>presentasi</w:t>
      </w:r>
      <w:proofErr w:type="spellEnd"/>
      <w:r w:rsidR="00727A3C" w:rsidRPr="00D6365E">
        <w:t xml:space="preserve"> </w:t>
      </w:r>
      <w:proofErr w:type="spellStart"/>
      <w:r w:rsidR="00727A3C" w:rsidRPr="00D6365E">
        <w:t>produk</w:t>
      </w:r>
      <w:proofErr w:type="spellEnd"/>
      <w:r w:rsidR="00727A3C" w:rsidRPr="00D6365E">
        <w:t xml:space="preserve"> </w:t>
      </w:r>
      <w:proofErr w:type="spellStart"/>
      <w:r w:rsidR="00727A3C" w:rsidRPr="00D6365E">
        <w:t>sehingga</w:t>
      </w:r>
      <w:proofErr w:type="spellEnd"/>
      <w:r w:rsidR="00727A3C" w:rsidRPr="00D6365E">
        <w:t xml:space="preserve"> computer </w:t>
      </w:r>
      <w:proofErr w:type="spellStart"/>
      <w:r w:rsidR="00727A3C" w:rsidRPr="00D6365E">
        <w:t>merupakan</w:t>
      </w:r>
      <w:proofErr w:type="spellEnd"/>
      <w:r w:rsidR="00727A3C" w:rsidRPr="00D6365E">
        <w:t xml:space="preserve"> </w:t>
      </w:r>
      <w:proofErr w:type="spellStart"/>
      <w:r w:rsidR="00727A3C" w:rsidRPr="00D6365E">
        <w:t>komponen</w:t>
      </w:r>
      <w:proofErr w:type="spellEnd"/>
      <w:r w:rsidR="00727A3C" w:rsidRPr="00D6365E">
        <w:t xml:space="preserve"> </w:t>
      </w:r>
      <w:proofErr w:type="spellStart"/>
      <w:r w:rsidR="00727A3C" w:rsidRPr="00D6365E">
        <w:t>penting</w:t>
      </w:r>
      <w:proofErr w:type="spellEnd"/>
      <w:r w:rsidR="00727A3C" w:rsidRPr="00D6365E">
        <w:t xml:space="preserve"> </w:t>
      </w:r>
      <w:proofErr w:type="spellStart"/>
      <w:r w:rsidR="00727A3C" w:rsidRPr="00D6365E">
        <w:t>dari</w:t>
      </w:r>
      <w:proofErr w:type="spellEnd"/>
      <w:r w:rsidR="00727A3C" w:rsidRPr="00D6365E">
        <w:t xml:space="preserve"> </w:t>
      </w:r>
      <w:proofErr w:type="spellStart"/>
      <w:r w:rsidR="00727A3C" w:rsidRPr="00D6365E">
        <w:t>industri</w:t>
      </w:r>
      <w:proofErr w:type="spellEnd"/>
      <w:r w:rsidR="00727A3C" w:rsidRPr="00D6365E">
        <w:t xml:space="preserve"> fashion. </w:t>
      </w:r>
      <w:proofErr w:type="spellStart"/>
      <w:r w:rsidR="00727A3C" w:rsidRPr="00D6365E">
        <w:t>Dalam</w:t>
      </w:r>
      <w:proofErr w:type="spellEnd"/>
      <w:r w:rsidR="00727A3C" w:rsidRPr="00D6365E">
        <w:t xml:space="preserve"> dunia fashion, CAD </w:t>
      </w:r>
      <w:proofErr w:type="spellStart"/>
      <w:r w:rsidR="00727A3C" w:rsidRPr="00D6365E">
        <w:t>memiliki</w:t>
      </w:r>
      <w:proofErr w:type="spellEnd"/>
      <w:r w:rsidR="00727A3C" w:rsidRPr="00D6365E">
        <w:t xml:space="preserve"> </w:t>
      </w:r>
      <w:proofErr w:type="spellStart"/>
      <w:r w:rsidR="00727A3C" w:rsidRPr="00D6365E">
        <w:t>banyak</w:t>
      </w:r>
      <w:proofErr w:type="spellEnd"/>
      <w:r w:rsidR="00727A3C" w:rsidRPr="00D6365E">
        <w:t xml:space="preserve"> </w:t>
      </w:r>
      <w:proofErr w:type="spellStart"/>
      <w:r w:rsidR="00727A3C" w:rsidRPr="00D6365E">
        <w:t>fungsi</w:t>
      </w:r>
      <w:proofErr w:type="spellEnd"/>
      <w:r w:rsidR="00727A3C" w:rsidRPr="00D6365E">
        <w:t xml:space="preserve"> </w:t>
      </w:r>
      <w:proofErr w:type="spellStart"/>
      <w:r w:rsidR="00727A3C" w:rsidRPr="00D6365E">
        <w:t>antara</w:t>
      </w:r>
      <w:proofErr w:type="spellEnd"/>
      <w:r w:rsidR="00727A3C" w:rsidRPr="00D6365E">
        <w:t xml:space="preserve"> lain </w:t>
      </w:r>
      <w:proofErr w:type="spellStart"/>
      <w:r w:rsidR="00727A3C" w:rsidRPr="00D6365E">
        <w:t>yaitu</w:t>
      </w:r>
      <w:proofErr w:type="spellEnd"/>
      <w:r w:rsidR="00727A3C" w:rsidRPr="00D6365E">
        <w:t xml:space="preserve">: (1) </w:t>
      </w:r>
      <w:proofErr w:type="spellStart"/>
      <w:r w:rsidR="00727A3C" w:rsidRPr="00D6365E">
        <w:t>mendesain</w:t>
      </w:r>
      <w:proofErr w:type="spellEnd"/>
      <w:r w:rsidR="00727A3C" w:rsidRPr="00D6365E">
        <w:t xml:space="preserve"> </w:t>
      </w:r>
      <w:proofErr w:type="spellStart"/>
      <w:r w:rsidR="00727A3C" w:rsidRPr="00D6365E">
        <w:t>busana</w:t>
      </w:r>
      <w:proofErr w:type="spellEnd"/>
      <w:r w:rsidR="00727A3C" w:rsidRPr="00D6365E">
        <w:t xml:space="preserve">, (2) </w:t>
      </w:r>
      <w:proofErr w:type="spellStart"/>
      <w:r w:rsidR="00727A3C" w:rsidRPr="00D6365E">
        <w:t>mengambil</w:t>
      </w:r>
      <w:proofErr w:type="spellEnd"/>
      <w:r w:rsidR="00727A3C" w:rsidRPr="00D6365E">
        <w:t xml:space="preserve"> </w:t>
      </w:r>
      <w:proofErr w:type="spellStart"/>
      <w:r w:rsidR="00727A3C" w:rsidRPr="00D6365E">
        <w:t>ukuran</w:t>
      </w:r>
      <w:proofErr w:type="spellEnd"/>
      <w:r w:rsidR="00727A3C" w:rsidRPr="00D6365E">
        <w:t xml:space="preserve"> dan </w:t>
      </w:r>
      <w:proofErr w:type="spellStart"/>
      <w:r w:rsidR="00727A3C" w:rsidRPr="00D6365E">
        <w:t>membuat</w:t>
      </w:r>
      <w:proofErr w:type="spellEnd"/>
      <w:r w:rsidR="00727A3C" w:rsidRPr="00D6365E">
        <w:t xml:space="preserve"> </w:t>
      </w:r>
      <w:proofErr w:type="spellStart"/>
      <w:r w:rsidR="00727A3C" w:rsidRPr="00D6365E">
        <w:t>pola</w:t>
      </w:r>
      <w:proofErr w:type="spellEnd"/>
      <w:r w:rsidR="00727A3C" w:rsidRPr="00D6365E">
        <w:t xml:space="preserve"> </w:t>
      </w:r>
      <w:proofErr w:type="spellStart"/>
      <w:r w:rsidR="00727A3C" w:rsidRPr="00D6365E">
        <w:t>busana</w:t>
      </w:r>
      <w:proofErr w:type="spellEnd"/>
      <w:r w:rsidR="00727A3C" w:rsidRPr="00D6365E">
        <w:t xml:space="preserve">, (3) </w:t>
      </w:r>
      <w:proofErr w:type="spellStart"/>
      <w:r w:rsidR="00727A3C" w:rsidRPr="00D6365E">
        <w:t>membuat</w:t>
      </w:r>
      <w:proofErr w:type="spellEnd"/>
      <w:r w:rsidR="00727A3C" w:rsidRPr="00D6365E">
        <w:t xml:space="preserve"> protype </w:t>
      </w:r>
      <w:proofErr w:type="spellStart"/>
      <w:r w:rsidR="00727A3C" w:rsidRPr="00D6365E">
        <w:t>Busana</w:t>
      </w:r>
      <w:proofErr w:type="spellEnd"/>
      <w:r w:rsidR="00727A3C" w:rsidRPr="00D6365E">
        <w:t xml:space="preserve">. </w:t>
      </w:r>
      <w:proofErr w:type="spellStart"/>
      <w:r w:rsidR="00727A3C" w:rsidRPr="00D6365E">
        <w:t>Selain</w:t>
      </w:r>
      <w:proofErr w:type="spellEnd"/>
      <w:r w:rsidR="00727A3C" w:rsidRPr="00D6365E">
        <w:t xml:space="preserve"> </w:t>
      </w:r>
      <w:proofErr w:type="spellStart"/>
      <w:r w:rsidR="00727A3C" w:rsidRPr="00D6365E">
        <w:t>itu</w:t>
      </w:r>
      <w:proofErr w:type="spellEnd"/>
      <w:r w:rsidR="00727A3C" w:rsidRPr="00D6365E">
        <w:t xml:space="preserve">, CAD juga </w:t>
      </w:r>
      <w:proofErr w:type="spellStart"/>
      <w:r w:rsidR="00727A3C" w:rsidRPr="00D6365E">
        <w:t>bermanfaat</w:t>
      </w:r>
      <w:proofErr w:type="spellEnd"/>
      <w:r w:rsidR="00727A3C" w:rsidRPr="00D6365E">
        <w:t xml:space="preserve"> </w:t>
      </w:r>
      <w:proofErr w:type="spellStart"/>
      <w:r w:rsidR="00727A3C" w:rsidRPr="00D6365E">
        <w:t>dalam</w:t>
      </w:r>
      <w:proofErr w:type="spellEnd"/>
      <w:r w:rsidR="00727A3C" w:rsidRPr="00D6365E">
        <w:t xml:space="preserve"> </w:t>
      </w:r>
      <w:proofErr w:type="spellStart"/>
      <w:r w:rsidR="00727A3C" w:rsidRPr="00D6365E">
        <w:t>penggunaan</w:t>
      </w:r>
      <w:proofErr w:type="spellEnd"/>
      <w:r w:rsidR="00727A3C" w:rsidRPr="00D6365E">
        <w:t xml:space="preserve"> </w:t>
      </w:r>
      <w:proofErr w:type="spellStart"/>
      <w:r w:rsidR="00727A3C" w:rsidRPr="00D6365E">
        <w:t>waktu</w:t>
      </w:r>
      <w:proofErr w:type="spellEnd"/>
      <w:r w:rsidR="00727A3C" w:rsidRPr="00D6365E">
        <w:t xml:space="preserve"> </w:t>
      </w:r>
      <w:proofErr w:type="spellStart"/>
      <w:r w:rsidR="00727A3C" w:rsidRPr="00D6365E">
        <w:t>sehingga</w:t>
      </w:r>
      <w:proofErr w:type="spellEnd"/>
      <w:r w:rsidR="00727A3C" w:rsidRPr="00D6365E">
        <w:t xml:space="preserve"> proses </w:t>
      </w:r>
      <w:proofErr w:type="spellStart"/>
      <w:r w:rsidR="00727A3C" w:rsidRPr="00D6365E">
        <w:t>perancangan</w:t>
      </w:r>
      <w:proofErr w:type="spellEnd"/>
      <w:r w:rsidR="00727A3C" w:rsidRPr="00D6365E">
        <w:t xml:space="preserve"> </w:t>
      </w:r>
      <w:proofErr w:type="spellStart"/>
      <w:r w:rsidR="00727A3C" w:rsidRPr="00D6365E">
        <w:t>busana</w:t>
      </w:r>
      <w:proofErr w:type="spellEnd"/>
      <w:r w:rsidR="00727A3C" w:rsidRPr="00D6365E">
        <w:t xml:space="preserve"> </w:t>
      </w:r>
      <w:proofErr w:type="spellStart"/>
      <w:r w:rsidR="00727A3C" w:rsidRPr="00D6365E">
        <w:t>menjadi</w:t>
      </w:r>
      <w:proofErr w:type="spellEnd"/>
      <w:r w:rsidR="00727A3C" w:rsidRPr="00D6365E">
        <w:t xml:space="preserve"> </w:t>
      </w:r>
      <w:proofErr w:type="spellStart"/>
      <w:r w:rsidR="00727A3C" w:rsidRPr="00D6365E">
        <w:t>lebih</w:t>
      </w:r>
      <w:proofErr w:type="spellEnd"/>
      <w:r w:rsidR="00727A3C" w:rsidRPr="00D6365E">
        <w:t xml:space="preserve"> </w:t>
      </w:r>
      <w:proofErr w:type="spellStart"/>
      <w:r w:rsidR="00727A3C" w:rsidRPr="00D6365E">
        <w:t>efektif</w:t>
      </w:r>
      <w:proofErr w:type="spellEnd"/>
      <w:r w:rsidR="00727A3C" w:rsidRPr="00D6365E">
        <w:t xml:space="preserve"> dan </w:t>
      </w:r>
      <w:proofErr w:type="spellStart"/>
      <w:r w:rsidR="00727A3C" w:rsidRPr="00D6365E">
        <w:t>efisien</w:t>
      </w:r>
      <w:proofErr w:type="spellEnd"/>
      <w:r w:rsidR="00727A3C" w:rsidRPr="00D6365E">
        <w:t xml:space="preserve"> </w:t>
      </w:r>
      <w:proofErr w:type="spellStart"/>
      <w:r w:rsidR="00727A3C" w:rsidRPr="00D6365E">
        <w:t>karena</w:t>
      </w:r>
      <w:proofErr w:type="spellEnd"/>
      <w:r w:rsidR="00727A3C" w:rsidRPr="00D6365E">
        <w:t xml:space="preserve"> </w:t>
      </w:r>
      <w:proofErr w:type="spellStart"/>
      <w:r w:rsidR="00727A3C" w:rsidRPr="00D6365E">
        <w:t>tidak</w:t>
      </w:r>
      <w:proofErr w:type="spellEnd"/>
      <w:r w:rsidR="00727A3C" w:rsidRPr="00D6365E">
        <w:t xml:space="preserve"> </w:t>
      </w:r>
      <w:proofErr w:type="spellStart"/>
      <w:r w:rsidR="00727A3C" w:rsidRPr="00D6365E">
        <w:t>perlu</w:t>
      </w:r>
      <w:proofErr w:type="spellEnd"/>
      <w:r w:rsidR="00727A3C" w:rsidRPr="00D6365E">
        <w:t xml:space="preserve"> </w:t>
      </w:r>
      <w:proofErr w:type="spellStart"/>
      <w:r w:rsidR="00727A3C" w:rsidRPr="00D6365E">
        <w:t>lagi</w:t>
      </w:r>
      <w:proofErr w:type="spellEnd"/>
      <w:r w:rsidR="00727A3C" w:rsidRPr="00D6365E">
        <w:t xml:space="preserve"> </w:t>
      </w:r>
      <w:proofErr w:type="spellStart"/>
      <w:r w:rsidR="00727A3C" w:rsidRPr="00D6365E">
        <w:t>membuat</w:t>
      </w:r>
      <w:proofErr w:type="spellEnd"/>
      <w:r w:rsidR="00727A3C" w:rsidRPr="00D6365E">
        <w:t xml:space="preserve"> </w:t>
      </w:r>
      <w:proofErr w:type="spellStart"/>
      <w:r w:rsidR="00727A3C" w:rsidRPr="00D6365E">
        <w:t>desain</w:t>
      </w:r>
      <w:proofErr w:type="spellEnd"/>
      <w:r w:rsidR="00727A3C" w:rsidRPr="00D6365E">
        <w:t xml:space="preserve"> </w:t>
      </w:r>
      <w:proofErr w:type="spellStart"/>
      <w:r w:rsidR="00727A3C" w:rsidRPr="00D6365E">
        <w:t>ataupun</w:t>
      </w:r>
      <w:proofErr w:type="spellEnd"/>
      <w:r w:rsidR="00727A3C" w:rsidRPr="00D6365E">
        <w:t xml:space="preserve"> </w:t>
      </w:r>
      <w:proofErr w:type="spellStart"/>
      <w:r w:rsidR="00727A3C" w:rsidRPr="00D6365E">
        <w:t>pola</w:t>
      </w:r>
      <w:proofErr w:type="spellEnd"/>
      <w:r w:rsidR="00727A3C" w:rsidRPr="00D6365E">
        <w:t xml:space="preserve"> </w:t>
      </w:r>
      <w:proofErr w:type="spellStart"/>
      <w:r w:rsidR="00727A3C" w:rsidRPr="00D6365E">
        <w:t>secara</w:t>
      </w:r>
      <w:proofErr w:type="spellEnd"/>
      <w:r w:rsidR="00727A3C" w:rsidRPr="00D6365E">
        <w:t xml:space="preserve"> manual. </w:t>
      </w:r>
      <w:proofErr w:type="spellStart"/>
      <w:r w:rsidR="00727A3C" w:rsidRPr="00D6365E">
        <w:t>Pembuatan</w:t>
      </w:r>
      <w:proofErr w:type="spellEnd"/>
      <w:r w:rsidR="00727A3C" w:rsidRPr="00D6365E">
        <w:t xml:space="preserve"> Pola </w:t>
      </w:r>
      <w:proofErr w:type="spellStart"/>
      <w:r w:rsidR="00727A3C" w:rsidRPr="00D6365E">
        <w:t>merupakan</w:t>
      </w:r>
      <w:proofErr w:type="spellEnd"/>
      <w:r w:rsidR="00727A3C" w:rsidRPr="00D6365E">
        <w:t xml:space="preserve"> </w:t>
      </w:r>
      <w:proofErr w:type="spellStart"/>
      <w:r w:rsidR="00727A3C" w:rsidRPr="00D6365E">
        <w:t>langkah</w:t>
      </w:r>
      <w:proofErr w:type="spellEnd"/>
      <w:r w:rsidR="00727A3C" w:rsidRPr="00D6365E">
        <w:t xml:space="preserve"> </w:t>
      </w:r>
      <w:proofErr w:type="spellStart"/>
      <w:r w:rsidR="00727A3C" w:rsidRPr="00D6365E">
        <w:t>awal</w:t>
      </w:r>
      <w:proofErr w:type="spellEnd"/>
      <w:r w:rsidR="00727A3C" w:rsidRPr="00D6365E">
        <w:t xml:space="preserve"> </w:t>
      </w:r>
      <w:proofErr w:type="spellStart"/>
      <w:r w:rsidR="00727A3C" w:rsidRPr="00D6365E">
        <w:t>dalam</w:t>
      </w:r>
      <w:proofErr w:type="spellEnd"/>
      <w:r w:rsidR="00727A3C" w:rsidRPr="00D6365E">
        <w:t xml:space="preserve"> </w:t>
      </w:r>
      <w:proofErr w:type="spellStart"/>
      <w:r w:rsidR="00727A3C" w:rsidRPr="00D6365E">
        <w:t>pembuatan</w:t>
      </w:r>
      <w:proofErr w:type="spellEnd"/>
      <w:r w:rsidR="00727A3C" w:rsidRPr="00D6365E">
        <w:t xml:space="preserve"> </w:t>
      </w:r>
      <w:proofErr w:type="spellStart"/>
      <w:r w:rsidR="00727A3C" w:rsidRPr="00D6365E">
        <w:t>busana</w:t>
      </w:r>
      <w:proofErr w:type="spellEnd"/>
      <w:r w:rsidR="00727A3C" w:rsidRPr="00D6365E">
        <w:t xml:space="preserve">. </w:t>
      </w:r>
      <w:proofErr w:type="spellStart"/>
      <w:r w:rsidR="00727A3C" w:rsidRPr="00D6365E">
        <w:t>Baik</w:t>
      </w:r>
      <w:proofErr w:type="spellEnd"/>
      <w:r w:rsidR="00727A3C" w:rsidRPr="00D6365E">
        <w:t xml:space="preserve"> </w:t>
      </w:r>
      <w:proofErr w:type="spellStart"/>
      <w:r w:rsidR="00727A3C" w:rsidRPr="00D6365E">
        <w:t>atau</w:t>
      </w:r>
      <w:proofErr w:type="spellEnd"/>
      <w:r w:rsidR="00727A3C" w:rsidRPr="00D6365E">
        <w:t xml:space="preserve"> </w:t>
      </w:r>
      <w:proofErr w:type="spellStart"/>
      <w:r w:rsidR="00727A3C" w:rsidRPr="00D6365E">
        <w:t>tidaknya</w:t>
      </w:r>
      <w:proofErr w:type="spellEnd"/>
      <w:r w:rsidR="00727A3C" w:rsidRPr="00D6365E">
        <w:t xml:space="preserve"> </w:t>
      </w:r>
      <w:proofErr w:type="spellStart"/>
      <w:r w:rsidR="00727A3C" w:rsidRPr="00D6365E">
        <w:t>busana</w:t>
      </w:r>
      <w:proofErr w:type="spellEnd"/>
      <w:r w:rsidR="00727A3C" w:rsidRPr="00D6365E">
        <w:t xml:space="preserve"> yang </w:t>
      </w:r>
      <w:proofErr w:type="spellStart"/>
      <w:r w:rsidR="00727A3C" w:rsidRPr="00D6365E">
        <w:t>dikenakan</w:t>
      </w:r>
      <w:proofErr w:type="spellEnd"/>
      <w:r w:rsidR="00727A3C" w:rsidRPr="00D6365E">
        <w:t xml:space="preserve"> oleh </w:t>
      </w:r>
      <w:proofErr w:type="spellStart"/>
      <w:r w:rsidR="00727A3C" w:rsidRPr="00D6365E">
        <w:t>seseorang</w:t>
      </w:r>
      <w:proofErr w:type="spellEnd"/>
      <w:r w:rsidR="00727A3C" w:rsidRPr="00D6365E">
        <w:t xml:space="preserve"> </w:t>
      </w:r>
      <w:proofErr w:type="spellStart"/>
      <w:r w:rsidR="00727A3C" w:rsidRPr="00D6365E">
        <w:t>sangat</w:t>
      </w:r>
      <w:proofErr w:type="spellEnd"/>
      <w:r w:rsidR="00727A3C" w:rsidRPr="00D6365E">
        <w:t xml:space="preserve"> </w:t>
      </w:r>
      <w:proofErr w:type="spellStart"/>
      <w:r w:rsidR="00727A3C" w:rsidRPr="00D6365E">
        <w:t>ditentukan</w:t>
      </w:r>
      <w:proofErr w:type="spellEnd"/>
      <w:r w:rsidR="00727A3C" w:rsidRPr="00D6365E">
        <w:t xml:space="preserve"> oleh </w:t>
      </w:r>
      <w:proofErr w:type="spellStart"/>
      <w:r w:rsidR="00727A3C" w:rsidRPr="00D6365E">
        <w:t>pola</w:t>
      </w:r>
      <w:proofErr w:type="spellEnd"/>
      <w:r w:rsidR="00727A3C" w:rsidRPr="00D6365E">
        <w:t xml:space="preserve"> </w:t>
      </w:r>
      <w:proofErr w:type="spellStart"/>
      <w:r w:rsidR="00727A3C" w:rsidRPr="00D6365E">
        <w:t>busananya</w:t>
      </w:r>
      <w:proofErr w:type="spellEnd"/>
      <w:r w:rsidR="00727A3C" w:rsidRPr="00D6365E">
        <w:t xml:space="preserve"> </w:t>
      </w:r>
      <w:r w:rsidR="00727A3C" w:rsidRPr="00D6365E">
        <w:fldChar w:fldCharType="begin" w:fldLock="1"/>
      </w:r>
      <w:r w:rsidR="006F62BB">
        <w:instrText>ADDIN CSL_CITATION { "citationItems" : [ { "id" : "ITEM-1", "itemData" : { "author" : [ { "dropping-particle" : "", "family" : "Irmayanti", "given" : "I", "non-dropping-particle" : "", "parse-names" : false, "suffix" : "" }, { "dropping-particle" : "", "family" : "Hadi", "given" : "Syamsul", "non-dropping-particle" : "", "parse-names" : false, "suffix" : "" } ], "container-title" : "International Conference on Indonesian Technical Vocational Education and Association (APTEKINDO 2018)", "id" : "ITEM-1", "issue" : "Aptekindo", "issued" : { "date-parts" : [ [ "2018" ] ] }, "page" : "32-36", "publisher" : "Atlantis Press", "title" : "The Contribution of Pattern Making Knowledge and Sewing Skill to the Outcome of Women\u2019s Blazer Making", "type" : "paper-conference", "volume" : "201" }, "uris" : [ "http://www.mendeley.com/documents/?uuid=6c047dd5-be70-4cbd-bed0-2eed59e07a8b" ] } ], "mendeley" : { "formattedCitation" : "(Irmayanti &amp; Hadi, 2018)", "plainTextFormattedCitation" : "(Irmayanti &amp; Hadi, 2018)", "previouslyFormattedCitation" : "(Irmayanti &amp; Hadi, 2018)" }, "properties" : { "noteIndex" : 0 }, "schema" : "https://github.com/citation-style-language/schema/raw/master/csl-citation.json" }</w:instrText>
      </w:r>
      <w:r w:rsidR="00727A3C" w:rsidRPr="00D6365E">
        <w:fldChar w:fldCharType="separate"/>
      </w:r>
      <w:r w:rsidR="00D7722D" w:rsidRPr="00D7722D">
        <w:rPr>
          <w:noProof/>
        </w:rPr>
        <w:t>(Irmayanti &amp; Hadi, 2018)</w:t>
      </w:r>
      <w:r w:rsidR="00727A3C" w:rsidRPr="00D6365E">
        <w:fldChar w:fldCharType="end"/>
      </w:r>
      <w:r w:rsidR="00727A3C" w:rsidRPr="00D6365E">
        <w:t xml:space="preserve">. </w:t>
      </w:r>
      <w:proofErr w:type="spellStart"/>
      <w:r w:rsidR="00727A3C" w:rsidRPr="00D6365E">
        <w:t>Menurut</w:t>
      </w:r>
      <w:proofErr w:type="spellEnd"/>
      <w:r w:rsidR="00727A3C" w:rsidRPr="00D6365E">
        <w:t xml:space="preserve"> </w:t>
      </w:r>
      <w:r w:rsidR="00727A3C" w:rsidRPr="00D6365E">
        <w:fldChar w:fldCharType="begin" w:fldLock="1"/>
      </w:r>
      <w:r w:rsidR="00863626">
        <w:instrText>ADDIN CSL_CITATION { "citationItems" : [ { "id" : "ITEM-1", "itemData" : { "author" : [ { "dropping-particle" : "", "family" : "Dra", "given" : "Porrie Muliawan", "non-dropping-particle" : "", "parse-names" : false, "suffix" : "" } ], "id" : "ITEM-1", "issued" : { "date-parts" : [ [ "1992" ] ] }, "publisher" : "PT. BPK Gunung Mulia", "publisher-place" : "Jakarta", "title" : "Konstruksi Pola Busana Wanita", "type" : "book" }, "uris" : [ "http://www.mendeley.com/documents/?uuid=dc31d5cb-229b-482b-9e34-1243a935b185" ] } ], "mendeley" : { "formattedCitation" : "(Dra, 1992)", "plainTextFormattedCitation" : "(Dra, 1992)", "previouslyFormattedCitation" : "(Dra, 1992)" }, "properties" : { "noteIndex" : 0 }, "schema" : "https://github.com/citation-style-language/schema/raw/master/csl-citation.json" }</w:instrText>
      </w:r>
      <w:r w:rsidR="00727A3C" w:rsidRPr="00D6365E">
        <w:fldChar w:fldCharType="separate"/>
      </w:r>
      <w:r w:rsidR="00AA2521">
        <w:rPr>
          <w:noProof/>
        </w:rPr>
        <w:t xml:space="preserve">Muliawan </w:t>
      </w:r>
      <w:r w:rsidR="00727A3C" w:rsidRPr="00D6365E">
        <w:fldChar w:fldCharType="end"/>
      </w:r>
      <w:r w:rsidR="00AA2521">
        <w:t>(2004)</w:t>
      </w:r>
      <w:r w:rsidR="00727A3C" w:rsidRPr="00D6365E">
        <w:t xml:space="preserve">, </w:t>
      </w:r>
      <w:r w:rsidR="00727A3C" w:rsidRPr="008C5CF0">
        <w:rPr>
          <w:i/>
        </w:rPr>
        <w:t xml:space="preserve">pattern </w:t>
      </w:r>
      <w:proofErr w:type="spellStart"/>
      <w:r w:rsidR="00727A3C" w:rsidRPr="00D6365E">
        <w:t>atau</w:t>
      </w:r>
      <w:proofErr w:type="spellEnd"/>
      <w:r w:rsidR="00727A3C" w:rsidRPr="00D6365E">
        <w:t xml:space="preserve"> </w:t>
      </w:r>
      <w:proofErr w:type="spellStart"/>
      <w:r w:rsidR="00727A3C" w:rsidRPr="00D6365E">
        <w:t>pola</w:t>
      </w:r>
      <w:proofErr w:type="spellEnd"/>
      <w:r w:rsidR="00727A3C" w:rsidRPr="00D6365E">
        <w:t xml:space="preserve"> </w:t>
      </w:r>
      <w:proofErr w:type="spellStart"/>
      <w:r w:rsidR="00727A3C" w:rsidRPr="00D6365E">
        <w:t>dalam</w:t>
      </w:r>
      <w:proofErr w:type="spellEnd"/>
      <w:r w:rsidR="00727A3C" w:rsidRPr="00D6365E">
        <w:t xml:space="preserve"> </w:t>
      </w:r>
      <w:proofErr w:type="spellStart"/>
      <w:r w:rsidR="00727A3C" w:rsidRPr="00D6365E">
        <w:t>bidang</w:t>
      </w:r>
      <w:proofErr w:type="spellEnd"/>
      <w:r w:rsidR="00727A3C" w:rsidRPr="00D6365E">
        <w:t xml:space="preserve"> </w:t>
      </w:r>
      <w:proofErr w:type="spellStart"/>
      <w:r w:rsidR="00727A3C" w:rsidRPr="00D6365E">
        <w:t>jahit</w:t>
      </w:r>
      <w:proofErr w:type="spellEnd"/>
      <w:r w:rsidR="00727A3C" w:rsidRPr="00D6365E">
        <w:t xml:space="preserve"> </w:t>
      </w:r>
      <w:proofErr w:type="spellStart"/>
      <w:r w:rsidR="00727A3C" w:rsidRPr="00D6365E">
        <w:t>menjahit</w:t>
      </w:r>
      <w:proofErr w:type="spellEnd"/>
      <w:r w:rsidR="00727A3C" w:rsidRPr="00D6365E">
        <w:t xml:space="preserve"> </w:t>
      </w:r>
      <w:proofErr w:type="spellStart"/>
      <w:r w:rsidR="00727A3C" w:rsidRPr="00D6365E">
        <w:t>adalah</w:t>
      </w:r>
      <w:proofErr w:type="spellEnd"/>
      <w:r w:rsidR="00727A3C" w:rsidRPr="00D6365E">
        <w:t xml:space="preserve"> </w:t>
      </w:r>
      <w:proofErr w:type="spellStart"/>
      <w:r w:rsidR="00727A3C" w:rsidRPr="00D6365E">
        <w:t>potongan</w:t>
      </w:r>
      <w:proofErr w:type="spellEnd"/>
      <w:r w:rsidR="00727A3C" w:rsidRPr="00D6365E">
        <w:t xml:space="preserve"> </w:t>
      </w:r>
      <w:proofErr w:type="spellStart"/>
      <w:r w:rsidR="00727A3C" w:rsidRPr="00D6365E">
        <w:t>kain</w:t>
      </w:r>
      <w:proofErr w:type="spellEnd"/>
      <w:r w:rsidR="00727A3C" w:rsidRPr="00D6365E">
        <w:t xml:space="preserve"> </w:t>
      </w:r>
      <w:proofErr w:type="spellStart"/>
      <w:r w:rsidR="00727A3C" w:rsidRPr="00D6365E">
        <w:t>atau</w:t>
      </w:r>
      <w:proofErr w:type="spellEnd"/>
      <w:r w:rsidR="00727A3C" w:rsidRPr="00D6365E">
        <w:t xml:space="preserve"> </w:t>
      </w:r>
      <w:proofErr w:type="spellStart"/>
      <w:r w:rsidR="00727A3C" w:rsidRPr="00D6365E">
        <w:t>kertas</w:t>
      </w:r>
      <w:proofErr w:type="spellEnd"/>
      <w:r w:rsidR="00727A3C" w:rsidRPr="00D6365E">
        <w:t xml:space="preserve"> yang </w:t>
      </w:r>
      <w:proofErr w:type="spellStart"/>
      <w:r w:rsidR="00727A3C" w:rsidRPr="00D6365E">
        <w:t>dipakai</w:t>
      </w:r>
      <w:proofErr w:type="spellEnd"/>
      <w:r w:rsidR="00727A3C" w:rsidRPr="00D6365E">
        <w:t xml:space="preserve"> </w:t>
      </w:r>
      <w:proofErr w:type="spellStart"/>
      <w:r w:rsidR="00727A3C" w:rsidRPr="00D6365E">
        <w:t>sebagai</w:t>
      </w:r>
      <w:proofErr w:type="spellEnd"/>
      <w:r w:rsidR="00727A3C" w:rsidRPr="00D6365E">
        <w:t xml:space="preserve"> </w:t>
      </w:r>
      <w:proofErr w:type="spellStart"/>
      <w:r w:rsidR="00727A3C" w:rsidRPr="00D6365E">
        <w:t>contoh</w:t>
      </w:r>
      <w:proofErr w:type="spellEnd"/>
      <w:r w:rsidR="00727A3C" w:rsidRPr="00D6365E">
        <w:t xml:space="preserve"> </w:t>
      </w:r>
      <w:proofErr w:type="spellStart"/>
      <w:r w:rsidR="00727A3C" w:rsidRPr="00D6365E">
        <w:t>untuk</w:t>
      </w:r>
      <w:proofErr w:type="spellEnd"/>
      <w:r w:rsidR="00727A3C" w:rsidRPr="00D6365E">
        <w:t xml:space="preserve"> </w:t>
      </w:r>
      <w:proofErr w:type="spellStart"/>
      <w:r w:rsidR="00727A3C" w:rsidRPr="00D6365E">
        <w:t>membuat</w:t>
      </w:r>
      <w:proofErr w:type="spellEnd"/>
      <w:r w:rsidR="00727A3C" w:rsidRPr="00D6365E">
        <w:t xml:space="preserve"> baju </w:t>
      </w:r>
      <w:proofErr w:type="spellStart"/>
      <w:r w:rsidR="00727A3C" w:rsidRPr="00D6365E">
        <w:t>ketika</w:t>
      </w:r>
      <w:proofErr w:type="spellEnd"/>
      <w:r w:rsidR="00727A3C" w:rsidRPr="00D6365E">
        <w:t xml:space="preserve"> </w:t>
      </w:r>
      <w:proofErr w:type="spellStart"/>
      <w:r w:rsidR="00727A3C" w:rsidRPr="00D6365E">
        <w:t>bahan</w:t>
      </w:r>
      <w:proofErr w:type="spellEnd"/>
      <w:r w:rsidR="00727A3C" w:rsidRPr="00D6365E">
        <w:t xml:space="preserve"> </w:t>
      </w:r>
      <w:proofErr w:type="spellStart"/>
      <w:r w:rsidR="00727A3C" w:rsidRPr="00D6365E">
        <w:t>digunting</w:t>
      </w:r>
      <w:proofErr w:type="spellEnd"/>
      <w:r w:rsidR="00727A3C" w:rsidRPr="00D6365E">
        <w:t xml:space="preserve">. </w:t>
      </w:r>
      <w:proofErr w:type="spellStart"/>
      <w:r w:rsidR="00727A3C" w:rsidRPr="00D6365E">
        <w:t>Membuat</w:t>
      </w:r>
      <w:proofErr w:type="spellEnd"/>
      <w:r w:rsidR="00727A3C" w:rsidRPr="00D6365E">
        <w:t xml:space="preserve"> </w:t>
      </w:r>
      <w:proofErr w:type="spellStart"/>
      <w:r w:rsidR="00727A3C" w:rsidRPr="00D6365E">
        <w:t>pola</w:t>
      </w:r>
      <w:proofErr w:type="spellEnd"/>
      <w:r w:rsidR="00727A3C" w:rsidRPr="00D6365E">
        <w:t xml:space="preserve"> </w:t>
      </w:r>
      <w:proofErr w:type="spellStart"/>
      <w:r w:rsidR="00727A3C" w:rsidRPr="00D6365E">
        <w:t>merupakan</w:t>
      </w:r>
      <w:proofErr w:type="spellEnd"/>
      <w:r w:rsidR="00727A3C" w:rsidRPr="00D6365E">
        <w:t xml:space="preserve"> </w:t>
      </w:r>
      <w:proofErr w:type="spellStart"/>
      <w:r w:rsidR="00727A3C" w:rsidRPr="00D6365E">
        <w:t>kegiatan</w:t>
      </w:r>
      <w:proofErr w:type="spellEnd"/>
      <w:r w:rsidR="00727A3C" w:rsidRPr="00D6365E">
        <w:t xml:space="preserve"> </w:t>
      </w:r>
      <w:proofErr w:type="spellStart"/>
      <w:r w:rsidR="00727A3C" w:rsidRPr="00D6365E">
        <w:t>membuat</w:t>
      </w:r>
      <w:proofErr w:type="spellEnd"/>
      <w:r w:rsidR="00727A3C" w:rsidRPr="00D6365E">
        <w:t xml:space="preserve"> </w:t>
      </w:r>
      <w:proofErr w:type="spellStart"/>
      <w:r w:rsidR="00727A3C" w:rsidRPr="00D6365E">
        <w:t>ciplakan</w:t>
      </w:r>
      <w:proofErr w:type="spellEnd"/>
      <w:r w:rsidR="00727A3C" w:rsidRPr="00D6365E">
        <w:t xml:space="preserve"> </w:t>
      </w:r>
      <w:proofErr w:type="spellStart"/>
      <w:r w:rsidR="00727A3C" w:rsidRPr="00D6365E">
        <w:t>bentuk</w:t>
      </w:r>
      <w:proofErr w:type="spellEnd"/>
      <w:r w:rsidR="00727A3C" w:rsidRPr="00D6365E">
        <w:t xml:space="preserve"> badan </w:t>
      </w:r>
      <w:proofErr w:type="spellStart"/>
      <w:r w:rsidR="00727A3C" w:rsidRPr="00D6365E">
        <w:t>sesuai</w:t>
      </w:r>
      <w:proofErr w:type="spellEnd"/>
      <w:r w:rsidR="00727A3C" w:rsidRPr="00D6365E">
        <w:t xml:space="preserve"> </w:t>
      </w:r>
      <w:proofErr w:type="spellStart"/>
      <w:r w:rsidR="00727A3C" w:rsidRPr="00D6365E">
        <w:t>dengan</w:t>
      </w:r>
      <w:proofErr w:type="spellEnd"/>
      <w:r w:rsidR="00727A3C" w:rsidRPr="00D6365E">
        <w:t xml:space="preserve"> </w:t>
      </w:r>
      <w:proofErr w:type="spellStart"/>
      <w:r w:rsidR="00727A3C" w:rsidRPr="00D6365E">
        <w:t>ukuran</w:t>
      </w:r>
      <w:proofErr w:type="spellEnd"/>
      <w:r w:rsidR="00727A3C" w:rsidRPr="00D6365E">
        <w:t xml:space="preserve"> </w:t>
      </w:r>
      <w:proofErr w:type="spellStart"/>
      <w:r w:rsidR="00727A3C" w:rsidRPr="00D6365E">
        <w:t>tubuh</w:t>
      </w:r>
      <w:proofErr w:type="spellEnd"/>
      <w:r w:rsidR="00727A3C" w:rsidRPr="00D6365E">
        <w:t xml:space="preserve"> </w:t>
      </w:r>
      <w:proofErr w:type="spellStart"/>
      <w:r w:rsidR="00727A3C" w:rsidRPr="00D6365E">
        <w:t>pemakai</w:t>
      </w:r>
      <w:proofErr w:type="spellEnd"/>
      <w:r w:rsidR="00727A3C" w:rsidRPr="00D6365E">
        <w:t xml:space="preserve"> yang </w:t>
      </w:r>
      <w:proofErr w:type="spellStart"/>
      <w:r w:rsidR="00727A3C" w:rsidRPr="00D6365E">
        <w:t>kemudian</w:t>
      </w:r>
      <w:proofErr w:type="spellEnd"/>
      <w:r w:rsidR="00727A3C" w:rsidRPr="00D6365E">
        <w:t xml:space="preserve"> </w:t>
      </w:r>
      <w:proofErr w:type="spellStart"/>
      <w:r w:rsidR="00727A3C" w:rsidRPr="00D6365E">
        <w:t>dipakai</w:t>
      </w:r>
      <w:proofErr w:type="spellEnd"/>
      <w:r w:rsidR="00727A3C" w:rsidRPr="00D6365E">
        <w:t xml:space="preserve"> </w:t>
      </w:r>
      <w:proofErr w:type="spellStart"/>
      <w:r w:rsidR="00727A3C" w:rsidRPr="00D6365E">
        <w:t>sebagai</w:t>
      </w:r>
      <w:proofErr w:type="spellEnd"/>
      <w:r w:rsidR="00727A3C" w:rsidRPr="00D6365E">
        <w:t xml:space="preserve"> </w:t>
      </w:r>
      <w:proofErr w:type="spellStart"/>
      <w:r w:rsidR="00727A3C" w:rsidRPr="00D6365E">
        <w:t>contoh</w:t>
      </w:r>
      <w:proofErr w:type="spellEnd"/>
      <w:r w:rsidR="00727A3C" w:rsidRPr="00D6365E">
        <w:t xml:space="preserve"> </w:t>
      </w:r>
      <w:proofErr w:type="spellStart"/>
      <w:r w:rsidR="00727A3C" w:rsidRPr="00D6365E">
        <w:t>membuat</w:t>
      </w:r>
      <w:proofErr w:type="spellEnd"/>
      <w:r w:rsidR="00727A3C" w:rsidRPr="00D6365E">
        <w:t xml:space="preserve"> </w:t>
      </w:r>
      <w:proofErr w:type="spellStart"/>
      <w:r w:rsidR="00727A3C" w:rsidRPr="00D6365E">
        <w:t>pakaian</w:t>
      </w:r>
      <w:proofErr w:type="spellEnd"/>
      <w:r w:rsidR="00727A3C" w:rsidRPr="00D6365E">
        <w:t xml:space="preserve"> </w:t>
      </w:r>
      <w:r w:rsidR="00727A3C" w:rsidRPr="00D6365E">
        <w:fldChar w:fldCharType="begin" w:fldLock="1"/>
      </w:r>
      <w:r w:rsidR="006F62BB">
        <w:instrText>ADDIN CSL_CITATION { "citationItems" : [ { "id" : "ITEM-1", "itemData" : { "author" : [ { "dropping-particle" : "", "family" : "Irmayanti", "given" : "I", "non-dropping-particle" : "", "parse-names" : false, "suffix" : "" } ], "container-title" : "Jurnal MEKOM (Media Komunikasi Pendidikan Kejuruan)", "id" : "ITEM-1", "issue" : "2", "issued" : { "date-parts" : [ [ "2017" ] ] }, "title" : "Analisis Perbedaan Fitting Factor antara Pola Sonny dan Pola Praktis pada Jas Wanita", "type" : "article-journal", "volume" : "4" }, "uris" : [ "http://www.mendeley.com/documents/?uuid=3de8f773-20fc-4cfb-92a2-801e4855343c" ] } ], "mendeley" : { "formattedCitation" : "(Irmayanti, 2017)", "plainTextFormattedCitation" : "(Irmayanti, 2017)", "previouslyFormattedCitation" : "(Irmayanti, 2017)" }, "properties" : { "noteIndex" : 0 }, "schema" : "https://github.com/citation-style-language/schema/raw/master/csl-citation.json" }</w:instrText>
      </w:r>
      <w:r w:rsidR="00727A3C" w:rsidRPr="00D6365E">
        <w:fldChar w:fldCharType="separate"/>
      </w:r>
      <w:r w:rsidR="007426A5" w:rsidRPr="00D6365E">
        <w:rPr>
          <w:noProof/>
        </w:rPr>
        <w:t>(Irmayanti, 2017)</w:t>
      </w:r>
      <w:r w:rsidR="00727A3C" w:rsidRPr="00D6365E">
        <w:fldChar w:fldCharType="end"/>
      </w:r>
      <w:r w:rsidR="00727A3C" w:rsidRPr="00D6365E">
        <w:t xml:space="preserve">. </w:t>
      </w:r>
    </w:p>
    <w:p w14:paraId="5A74EE0D" w14:textId="3137EE1F" w:rsidR="00C42EA2" w:rsidRDefault="00727A3C" w:rsidP="00F05BF2">
      <w:pPr>
        <w:pStyle w:val="Paragraph"/>
      </w:pPr>
      <w:proofErr w:type="spellStart"/>
      <w:r w:rsidRPr="00D6365E">
        <w:t>Pembuatan</w:t>
      </w:r>
      <w:proofErr w:type="spellEnd"/>
      <w:r w:rsidRPr="00D6365E">
        <w:t xml:space="preserve"> </w:t>
      </w:r>
      <w:proofErr w:type="spellStart"/>
      <w:r w:rsidRPr="00D6365E">
        <w:t>pola</w:t>
      </w:r>
      <w:proofErr w:type="spellEnd"/>
      <w:r w:rsidRPr="00D6365E">
        <w:t xml:space="preserve"> </w:t>
      </w:r>
      <w:proofErr w:type="spellStart"/>
      <w:r w:rsidRPr="00D6365E">
        <w:t>busana</w:t>
      </w:r>
      <w:proofErr w:type="spellEnd"/>
      <w:r w:rsidRPr="00D6365E">
        <w:t xml:space="preserve"> </w:t>
      </w:r>
      <w:proofErr w:type="spellStart"/>
      <w:r w:rsidRPr="00D6365E">
        <w:t>secara</w:t>
      </w:r>
      <w:proofErr w:type="spellEnd"/>
      <w:r w:rsidRPr="00D6365E">
        <w:t xml:space="preserve"> manual/</w:t>
      </w:r>
      <w:proofErr w:type="spellStart"/>
      <w:r w:rsidRPr="00D6365E">
        <w:t>konstruksi</w:t>
      </w:r>
      <w:proofErr w:type="spellEnd"/>
      <w:r w:rsidRPr="00D6365E">
        <w:t xml:space="preserve"> </w:t>
      </w:r>
      <w:proofErr w:type="spellStart"/>
      <w:r w:rsidRPr="00D6365E">
        <w:t>masih</w:t>
      </w:r>
      <w:proofErr w:type="spellEnd"/>
      <w:r w:rsidRPr="00D6365E">
        <w:t xml:space="preserve"> </w:t>
      </w:r>
      <w:proofErr w:type="spellStart"/>
      <w:r w:rsidRPr="00D6365E">
        <w:t>merupakan</w:t>
      </w:r>
      <w:proofErr w:type="spellEnd"/>
      <w:r w:rsidRPr="00D6365E">
        <w:t xml:space="preserve"> </w:t>
      </w:r>
      <w:proofErr w:type="spellStart"/>
      <w:r w:rsidRPr="00D6365E">
        <w:t>metode</w:t>
      </w:r>
      <w:proofErr w:type="spellEnd"/>
      <w:r w:rsidRPr="00D6365E">
        <w:t xml:space="preserve"> yang paling </w:t>
      </w:r>
      <w:proofErr w:type="spellStart"/>
      <w:r w:rsidRPr="00D6365E">
        <w:t>banyak</w:t>
      </w:r>
      <w:proofErr w:type="spellEnd"/>
      <w:r w:rsidRPr="00D6365E">
        <w:t xml:space="preserve"> </w:t>
      </w:r>
      <w:proofErr w:type="spellStart"/>
      <w:r w:rsidRPr="00D6365E">
        <w:t>digunakan</w:t>
      </w:r>
      <w:proofErr w:type="spellEnd"/>
      <w:r w:rsidRPr="00D6365E">
        <w:t xml:space="preserve"> oleh </w:t>
      </w:r>
      <w:proofErr w:type="spellStart"/>
      <w:r w:rsidR="00104D02">
        <w:t>dosen</w:t>
      </w:r>
      <w:proofErr w:type="spellEnd"/>
      <w:r w:rsidRPr="00D6365E">
        <w:t xml:space="preserve"> </w:t>
      </w:r>
      <w:proofErr w:type="spellStart"/>
      <w:r w:rsidRPr="00D6365E">
        <w:t>dalam</w:t>
      </w:r>
      <w:proofErr w:type="spellEnd"/>
      <w:r w:rsidRPr="00D6365E">
        <w:t xml:space="preserve"> proses </w:t>
      </w:r>
      <w:proofErr w:type="spellStart"/>
      <w:r w:rsidRPr="00D6365E">
        <w:t>pembelajaran</w:t>
      </w:r>
      <w:proofErr w:type="spellEnd"/>
      <w:r w:rsidRPr="00D6365E">
        <w:t xml:space="preserve">. </w:t>
      </w:r>
      <w:proofErr w:type="spellStart"/>
      <w:r w:rsidRPr="00D6365E">
        <w:t>Namun</w:t>
      </w:r>
      <w:proofErr w:type="spellEnd"/>
      <w:r w:rsidRPr="00D6365E">
        <w:t xml:space="preserve">, </w:t>
      </w:r>
      <w:proofErr w:type="spellStart"/>
      <w:r w:rsidRPr="00D6365E">
        <w:t>seiring</w:t>
      </w:r>
      <w:proofErr w:type="spellEnd"/>
      <w:r w:rsidRPr="00D6365E">
        <w:t xml:space="preserve"> </w:t>
      </w:r>
      <w:proofErr w:type="spellStart"/>
      <w:r w:rsidRPr="00D6365E">
        <w:t>perkembangan</w:t>
      </w:r>
      <w:proofErr w:type="spellEnd"/>
      <w:r w:rsidRPr="00D6365E">
        <w:t xml:space="preserve"> </w:t>
      </w:r>
      <w:proofErr w:type="spellStart"/>
      <w:r w:rsidRPr="00D6365E">
        <w:t>teknologi</w:t>
      </w:r>
      <w:proofErr w:type="spellEnd"/>
      <w:r w:rsidRPr="00D6365E">
        <w:t xml:space="preserve"> yang </w:t>
      </w:r>
      <w:proofErr w:type="spellStart"/>
      <w:r w:rsidRPr="00D6365E">
        <w:t>semakin</w:t>
      </w:r>
      <w:proofErr w:type="spellEnd"/>
      <w:r w:rsidRPr="00D6365E">
        <w:t xml:space="preserve"> </w:t>
      </w:r>
      <w:proofErr w:type="spellStart"/>
      <w:r w:rsidRPr="00D6365E">
        <w:t>pesat</w:t>
      </w:r>
      <w:proofErr w:type="spellEnd"/>
      <w:r w:rsidRPr="00D6365E">
        <w:t xml:space="preserve">, </w:t>
      </w:r>
      <w:proofErr w:type="spellStart"/>
      <w:r w:rsidRPr="00D6365E">
        <w:t>dibutuhkan</w:t>
      </w:r>
      <w:proofErr w:type="spellEnd"/>
      <w:r w:rsidRPr="00D6365E">
        <w:t xml:space="preserve"> pula </w:t>
      </w:r>
      <w:proofErr w:type="spellStart"/>
      <w:r w:rsidRPr="00D6365E">
        <w:t>kompetensi</w:t>
      </w:r>
      <w:proofErr w:type="spellEnd"/>
      <w:r w:rsidRPr="00D6365E">
        <w:t xml:space="preserve"> </w:t>
      </w:r>
      <w:proofErr w:type="spellStart"/>
      <w:r w:rsidRPr="00D6365E">
        <w:t>sesuai</w:t>
      </w:r>
      <w:proofErr w:type="spellEnd"/>
      <w:r w:rsidRPr="00D6365E">
        <w:t xml:space="preserve"> </w:t>
      </w:r>
      <w:proofErr w:type="spellStart"/>
      <w:r w:rsidRPr="00D6365E">
        <w:t>dengan</w:t>
      </w:r>
      <w:proofErr w:type="spellEnd"/>
      <w:r w:rsidRPr="00D6365E">
        <w:t xml:space="preserve"> </w:t>
      </w:r>
      <w:proofErr w:type="spellStart"/>
      <w:r w:rsidRPr="00D6365E">
        <w:t>kebutuhan</w:t>
      </w:r>
      <w:proofErr w:type="spellEnd"/>
      <w:r w:rsidRPr="00D6365E">
        <w:t xml:space="preserve"> dunia </w:t>
      </w:r>
      <w:proofErr w:type="spellStart"/>
      <w:r w:rsidRPr="00D6365E">
        <w:t>industri</w:t>
      </w:r>
      <w:proofErr w:type="spellEnd"/>
      <w:r w:rsidRPr="00D6365E">
        <w:t xml:space="preserve"> dan dunia </w:t>
      </w:r>
      <w:proofErr w:type="spellStart"/>
      <w:r w:rsidRPr="00D6365E">
        <w:t>kerja</w:t>
      </w:r>
      <w:proofErr w:type="spellEnd"/>
      <w:r w:rsidRPr="00D6365E">
        <w:t>.</w:t>
      </w:r>
      <w:r w:rsidR="00EE72D2">
        <w:t xml:space="preserve"> </w:t>
      </w:r>
      <w:proofErr w:type="spellStart"/>
      <w:r w:rsidR="00EE72D2">
        <w:t>Sebagaimana</w:t>
      </w:r>
      <w:proofErr w:type="spellEnd"/>
      <w:r w:rsidR="00EE72D2">
        <w:t xml:space="preserve"> yang </w:t>
      </w:r>
      <w:proofErr w:type="spellStart"/>
      <w:r w:rsidR="00EE72D2">
        <w:t>dikemukakan</w:t>
      </w:r>
      <w:proofErr w:type="spellEnd"/>
      <w:r w:rsidR="00EE72D2">
        <w:t xml:space="preserve"> oleh </w:t>
      </w:r>
      <w:r w:rsidR="00982B5B">
        <w:t xml:space="preserve"> </w:t>
      </w:r>
      <w:r w:rsidR="00982B5B">
        <w:fldChar w:fldCharType="begin" w:fldLock="1"/>
      </w:r>
      <w:r w:rsidR="00863626">
        <w:instrText>ADDIN CSL_CITATION { "citationItems" : [ { "id" : "ITEM-1", "itemData" : { "author" : [ { "dropping-particle" : "", "family" : "Khoiron", "given" : "Ahmad Mustamil", "non-dropping-particle" : "", "parse-names" : false, "suffix" : "" }, { "dropping-particle" : "", "family" : "Sutadji", "given" : "Eddy", "non-dropping-particle" : "", "parse-names" : false, "suffix" : "" } ], "container-title" : "Jurnal Pendidikan dan Pembelajaran (JPP)", "id" : "ITEM-1", "issue" : "2", "issued" : { "date-parts" : [ [ "2016" ] ] }, "page" : "103-116", "title" : "Kontribusi Implementasi Pendidikan Karakter dan Lingkungan Sekolah terhadap Berpikir Kreatif serta Dampaknya pada Kompetensi Kejuruan", "type" : "article-journal", "volume" : "22" }, "uris" : [ "http://www.mendeley.com/documents/?uuid=55e9ef7c-79fb-4e00-a9cf-0c6e1a20823b" ] } ], "mendeley" : { "formattedCitation" : "(Khoiron &amp; Sutadji, 2016)", "plainTextFormattedCitation" : "(Khoiron &amp; Sutadji, 2016)", "previouslyFormattedCitation" : "(Khoiron &amp; Sutadji, 2016)" }, "properties" : { "noteIndex" : 0 }, "schema" : "https://github.com/citation-style-language/schema/raw/master/csl-citation.json" }</w:instrText>
      </w:r>
      <w:r w:rsidR="00982B5B">
        <w:fldChar w:fldCharType="separate"/>
      </w:r>
      <w:r w:rsidR="00863626" w:rsidRPr="00863626">
        <w:rPr>
          <w:noProof/>
        </w:rPr>
        <w:t>(Khoiron &amp; Sutadji, 2016)</w:t>
      </w:r>
      <w:r w:rsidR="00982B5B">
        <w:fldChar w:fldCharType="end"/>
      </w:r>
      <w:r w:rsidR="00EE72D2">
        <w:t xml:space="preserve"> </w:t>
      </w:r>
      <w:proofErr w:type="spellStart"/>
      <w:r w:rsidR="00EE72D2">
        <w:t>bahwa</w:t>
      </w:r>
      <w:proofErr w:type="spellEnd"/>
      <w:r w:rsidR="00EE72D2">
        <w:t xml:space="preserve"> </w:t>
      </w:r>
      <w:proofErr w:type="spellStart"/>
      <w:r w:rsidR="00982B5B">
        <w:t>kompetensi</w:t>
      </w:r>
      <w:proofErr w:type="spellEnd"/>
      <w:r w:rsidR="00982B5B">
        <w:t xml:space="preserve"> </w:t>
      </w:r>
      <w:proofErr w:type="spellStart"/>
      <w:r w:rsidR="00982B5B">
        <w:t>merupakan</w:t>
      </w:r>
      <w:proofErr w:type="spellEnd"/>
      <w:r w:rsidR="00982B5B">
        <w:t xml:space="preserve"> </w:t>
      </w:r>
      <w:proofErr w:type="spellStart"/>
      <w:r w:rsidR="00982B5B">
        <w:t>kemampuan</w:t>
      </w:r>
      <w:proofErr w:type="spellEnd"/>
      <w:r w:rsidR="00982B5B">
        <w:t xml:space="preserve"> yang </w:t>
      </w:r>
      <w:proofErr w:type="spellStart"/>
      <w:r w:rsidR="00982B5B">
        <w:t>dimiliki</w:t>
      </w:r>
      <w:proofErr w:type="spellEnd"/>
      <w:r w:rsidR="00982B5B">
        <w:t xml:space="preserve"> </w:t>
      </w:r>
      <w:proofErr w:type="spellStart"/>
      <w:r w:rsidR="00982B5B">
        <w:t>oelh</w:t>
      </w:r>
      <w:proofErr w:type="spellEnd"/>
      <w:r w:rsidR="00982B5B">
        <w:t xml:space="preserve"> </w:t>
      </w:r>
      <w:proofErr w:type="spellStart"/>
      <w:r w:rsidR="00982B5B">
        <w:t>setiap</w:t>
      </w:r>
      <w:proofErr w:type="spellEnd"/>
      <w:r w:rsidR="00982B5B">
        <w:t xml:space="preserve"> </w:t>
      </w:r>
      <w:proofErr w:type="spellStart"/>
      <w:r w:rsidR="00982B5B">
        <w:t>individu</w:t>
      </w:r>
      <w:proofErr w:type="spellEnd"/>
      <w:r w:rsidR="00982B5B">
        <w:t xml:space="preserve"> yang </w:t>
      </w:r>
      <w:proofErr w:type="spellStart"/>
      <w:r w:rsidR="00982B5B">
        <w:t>digunakan</w:t>
      </w:r>
      <w:proofErr w:type="spellEnd"/>
      <w:r w:rsidR="00982B5B">
        <w:t xml:space="preserve"> </w:t>
      </w:r>
      <w:proofErr w:type="spellStart"/>
      <w:r w:rsidR="00982B5B">
        <w:t>untuk</w:t>
      </w:r>
      <w:proofErr w:type="spellEnd"/>
      <w:r w:rsidR="00982B5B">
        <w:t xml:space="preserve"> </w:t>
      </w:r>
      <w:proofErr w:type="spellStart"/>
      <w:r w:rsidR="00982B5B">
        <w:t>beradaptasi</w:t>
      </w:r>
      <w:proofErr w:type="spellEnd"/>
      <w:r w:rsidR="00982B5B">
        <w:t xml:space="preserve"> </w:t>
      </w:r>
      <w:proofErr w:type="spellStart"/>
      <w:r w:rsidR="00982B5B">
        <w:t>dengan</w:t>
      </w:r>
      <w:proofErr w:type="spellEnd"/>
      <w:r w:rsidR="00982B5B">
        <w:t xml:space="preserve"> </w:t>
      </w:r>
      <w:proofErr w:type="spellStart"/>
      <w:r w:rsidR="00982B5B">
        <w:t>berbagai</w:t>
      </w:r>
      <w:proofErr w:type="spellEnd"/>
      <w:r w:rsidR="00982B5B">
        <w:t xml:space="preserve"> </w:t>
      </w:r>
      <w:proofErr w:type="spellStart"/>
      <w:r w:rsidR="00982B5B">
        <w:t>jenis</w:t>
      </w:r>
      <w:proofErr w:type="spellEnd"/>
      <w:r w:rsidR="00982B5B">
        <w:t xml:space="preserve"> </w:t>
      </w:r>
      <w:proofErr w:type="spellStart"/>
      <w:r w:rsidR="00982B5B">
        <w:t>situasi</w:t>
      </w:r>
      <w:proofErr w:type="spellEnd"/>
      <w:r w:rsidR="00982B5B">
        <w:t xml:space="preserve"> </w:t>
      </w:r>
      <w:proofErr w:type="spellStart"/>
      <w:r w:rsidR="00982B5B">
        <w:t>kerja</w:t>
      </w:r>
      <w:proofErr w:type="spellEnd"/>
      <w:r w:rsidR="00982B5B">
        <w:t xml:space="preserve">, </w:t>
      </w:r>
      <w:proofErr w:type="spellStart"/>
      <w:r w:rsidR="00982B5B">
        <w:t>dimana</w:t>
      </w:r>
      <w:proofErr w:type="spellEnd"/>
      <w:r w:rsidR="00982B5B">
        <w:t xml:space="preserve"> </w:t>
      </w:r>
      <w:proofErr w:type="spellStart"/>
      <w:r w:rsidR="00982B5B">
        <w:t>kompetensi</w:t>
      </w:r>
      <w:proofErr w:type="spellEnd"/>
      <w:r w:rsidR="00982B5B">
        <w:t xml:space="preserve"> </w:t>
      </w:r>
      <w:proofErr w:type="spellStart"/>
      <w:r w:rsidR="00982B5B">
        <w:t>dibutuhkan</w:t>
      </w:r>
      <w:proofErr w:type="spellEnd"/>
      <w:r w:rsidR="00982B5B">
        <w:t xml:space="preserve"> </w:t>
      </w:r>
      <w:proofErr w:type="spellStart"/>
      <w:r w:rsidR="00982B5B">
        <w:t>peserta</w:t>
      </w:r>
      <w:proofErr w:type="spellEnd"/>
      <w:r w:rsidR="00982B5B">
        <w:t xml:space="preserve"> </w:t>
      </w:r>
      <w:proofErr w:type="spellStart"/>
      <w:r w:rsidR="00982B5B">
        <w:t>didik</w:t>
      </w:r>
      <w:proofErr w:type="spellEnd"/>
      <w:r w:rsidR="00982B5B">
        <w:t xml:space="preserve"> </w:t>
      </w:r>
      <w:proofErr w:type="spellStart"/>
      <w:r w:rsidR="00982B5B">
        <w:t>dalam</w:t>
      </w:r>
      <w:proofErr w:type="spellEnd"/>
      <w:r w:rsidR="00982B5B">
        <w:t xml:space="preserve"> </w:t>
      </w:r>
      <w:proofErr w:type="spellStart"/>
      <w:r w:rsidR="00982B5B">
        <w:t>melakukan</w:t>
      </w:r>
      <w:proofErr w:type="spellEnd"/>
      <w:r w:rsidR="00982B5B">
        <w:t xml:space="preserve"> </w:t>
      </w:r>
      <w:proofErr w:type="spellStart"/>
      <w:r w:rsidR="00982B5B">
        <w:t>pekerjaan</w:t>
      </w:r>
      <w:proofErr w:type="spellEnd"/>
      <w:r w:rsidR="00982B5B">
        <w:t>.</w:t>
      </w:r>
    </w:p>
    <w:p w14:paraId="0A81370A" w14:textId="4042E8D6" w:rsidR="00BA208E" w:rsidRDefault="00727A3C" w:rsidP="00D6365E">
      <w:pPr>
        <w:pStyle w:val="Paragraph"/>
      </w:pPr>
      <w:r w:rsidRPr="00D6365E">
        <w:t xml:space="preserve">Salah </w:t>
      </w:r>
      <w:proofErr w:type="spellStart"/>
      <w:r w:rsidRPr="00D6365E">
        <w:t>satu</w:t>
      </w:r>
      <w:proofErr w:type="spellEnd"/>
      <w:r w:rsidRPr="00D6365E">
        <w:t xml:space="preserve"> </w:t>
      </w:r>
      <w:proofErr w:type="spellStart"/>
      <w:r w:rsidRPr="00D6365E">
        <w:t>cara</w:t>
      </w:r>
      <w:proofErr w:type="spellEnd"/>
      <w:r w:rsidRPr="00D6365E">
        <w:t xml:space="preserve"> agar </w:t>
      </w:r>
      <w:proofErr w:type="spellStart"/>
      <w:r w:rsidRPr="00D6365E">
        <w:t>materi</w:t>
      </w:r>
      <w:proofErr w:type="spellEnd"/>
      <w:r w:rsidRPr="00D6365E">
        <w:t xml:space="preserve"> yang </w:t>
      </w:r>
      <w:proofErr w:type="spellStart"/>
      <w:r w:rsidRPr="00D6365E">
        <w:t>diajarkan</w:t>
      </w:r>
      <w:proofErr w:type="spellEnd"/>
      <w:r w:rsidRPr="00D6365E">
        <w:t xml:space="preserve"> oleh </w:t>
      </w:r>
      <w:proofErr w:type="spellStart"/>
      <w:r w:rsidRPr="00D6365E">
        <w:t>dosen</w:t>
      </w:r>
      <w:proofErr w:type="spellEnd"/>
      <w:r w:rsidRPr="00D6365E">
        <w:t xml:space="preserve"> </w:t>
      </w:r>
      <w:proofErr w:type="spellStart"/>
      <w:r w:rsidRPr="00D6365E">
        <w:t>tidak</w:t>
      </w:r>
      <w:proofErr w:type="spellEnd"/>
      <w:r w:rsidRPr="00D6365E">
        <w:t xml:space="preserve"> </w:t>
      </w:r>
      <w:proofErr w:type="spellStart"/>
      <w:r w:rsidRPr="00D6365E">
        <w:t>mudah</w:t>
      </w:r>
      <w:proofErr w:type="spellEnd"/>
      <w:r w:rsidRPr="00D6365E">
        <w:t xml:space="preserve"> </w:t>
      </w:r>
      <w:proofErr w:type="spellStart"/>
      <w:r w:rsidRPr="00D6365E">
        <w:t>dilupakan</w:t>
      </w:r>
      <w:proofErr w:type="spellEnd"/>
      <w:r w:rsidRPr="00D6365E">
        <w:t xml:space="preserve"> oleh </w:t>
      </w:r>
      <w:proofErr w:type="spellStart"/>
      <w:r w:rsidRPr="00D6365E">
        <w:t>mahasiswa</w:t>
      </w:r>
      <w:proofErr w:type="spellEnd"/>
      <w:r w:rsidRPr="00D6365E">
        <w:t xml:space="preserve"> </w:t>
      </w:r>
      <w:proofErr w:type="spellStart"/>
      <w:r w:rsidRPr="00D6365E">
        <w:t>yaitu</w:t>
      </w:r>
      <w:proofErr w:type="spellEnd"/>
      <w:r w:rsidRPr="00D6365E">
        <w:t xml:space="preserve"> </w:t>
      </w:r>
      <w:proofErr w:type="spellStart"/>
      <w:r w:rsidRPr="00D6365E">
        <w:t>dengan</w:t>
      </w:r>
      <w:proofErr w:type="spellEnd"/>
      <w:r w:rsidRPr="00D6365E">
        <w:t xml:space="preserve"> </w:t>
      </w:r>
      <w:proofErr w:type="spellStart"/>
      <w:r w:rsidRPr="00D6365E">
        <w:t>menggunakan</w:t>
      </w:r>
      <w:proofErr w:type="spellEnd"/>
      <w:r w:rsidRPr="00D6365E">
        <w:t xml:space="preserve"> media </w:t>
      </w:r>
      <w:proofErr w:type="spellStart"/>
      <w:r w:rsidRPr="00D6365E">
        <w:t>sebagai</w:t>
      </w:r>
      <w:proofErr w:type="spellEnd"/>
      <w:r w:rsidRPr="00D6365E">
        <w:t xml:space="preserve"> </w:t>
      </w:r>
      <w:proofErr w:type="spellStart"/>
      <w:r w:rsidRPr="00D6365E">
        <w:t>alat</w:t>
      </w:r>
      <w:proofErr w:type="spellEnd"/>
      <w:r w:rsidRPr="00D6365E">
        <w:t xml:space="preserve"> bantu </w:t>
      </w:r>
      <w:proofErr w:type="spellStart"/>
      <w:r w:rsidRPr="00D6365E">
        <w:t>pembelajaran</w:t>
      </w:r>
      <w:proofErr w:type="spellEnd"/>
      <w:r w:rsidRPr="00D6365E">
        <w:t xml:space="preserve"> </w:t>
      </w:r>
      <w:r w:rsidRPr="00D6365E">
        <w:fldChar w:fldCharType="begin" w:fldLock="1"/>
      </w:r>
      <w:r w:rsidR="006D1412">
        <w:instrText>ADDIN CSL_CITATION { "citationItems" : [ { "id" : "ITEM-1", "itemData" : { "ISBN" : "9786025554711", "author" : [ { "dropping-particle" : "", "family" : "Suryani", "given" : "Hamidah", "non-dropping-particle" : "", "parse-names" : false, "suffix" : "" }, { "dropping-particle" : "", "family" : "Irmayanti", "given" : "I", "non-dropping-particle" : "", "parse-names" : false, "suffix" : "" } ], "container-title" : "Prosiding Seminar Nasional LP2M UNM", "id" : "ITEM-1", "issued" : { "date-parts" : [ [ "2019" ] ] }, "title" : "Pengembangan media pembelajaran berbasis komputer pada Mata Kuliah Aplikasi Komputer Terapan Tata Busana", "type" : "paper-conference" }, "uris" : [ "http://www.mendeley.com/documents/?uuid=61794a67-cf9b-4cdc-914b-01d888260074" ] } ], "mendeley" : { "formattedCitation" : "(Suryani &amp; Irmayanti, 2019)", "plainTextFormattedCitation" : "(Suryani &amp; Irmayanti, 2019)", "previouslyFormattedCitation" : "(Suryani &amp; Irmayanti, 2019)" }, "properties" : { "noteIndex" : 0 }, "schema" : "https://github.com/citation-style-language/schema/raw/master/csl-citation.json" }</w:instrText>
      </w:r>
      <w:r w:rsidRPr="00D6365E">
        <w:fldChar w:fldCharType="separate"/>
      </w:r>
      <w:r w:rsidR="00C10771" w:rsidRPr="00C10771">
        <w:rPr>
          <w:noProof/>
        </w:rPr>
        <w:t>(Suryani &amp; Irmayanti, 2019)</w:t>
      </w:r>
      <w:r w:rsidRPr="00D6365E">
        <w:fldChar w:fldCharType="end"/>
      </w:r>
      <w:r w:rsidRPr="00D6365E">
        <w:t xml:space="preserve">. </w:t>
      </w:r>
      <w:r w:rsidR="00BA208E">
        <w:t xml:space="preserve">Media </w:t>
      </w:r>
      <w:proofErr w:type="spellStart"/>
      <w:r w:rsidR="00BA208E">
        <w:t>merupakan</w:t>
      </w:r>
      <w:proofErr w:type="spellEnd"/>
      <w:r w:rsidR="00BA208E">
        <w:t xml:space="preserve"> salah </w:t>
      </w:r>
      <w:proofErr w:type="spellStart"/>
      <w:r w:rsidR="00BA208E">
        <w:t>satu</w:t>
      </w:r>
      <w:proofErr w:type="spellEnd"/>
      <w:r w:rsidR="00BA208E">
        <w:t xml:space="preserve"> </w:t>
      </w:r>
      <w:proofErr w:type="spellStart"/>
      <w:r w:rsidR="00BA208E">
        <w:t>unsur</w:t>
      </w:r>
      <w:proofErr w:type="spellEnd"/>
      <w:r w:rsidR="00BA208E">
        <w:t xml:space="preserve"> </w:t>
      </w:r>
      <w:proofErr w:type="spellStart"/>
      <w:r w:rsidR="00BA208E">
        <w:t>penting</w:t>
      </w:r>
      <w:proofErr w:type="spellEnd"/>
      <w:r w:rsidR="00BA208E">
        <w:t xml:space="preserve"> </w:t>
      </w:r>
      <w:proofErr w:type="spellStart"/>
      <w:r w:rsidR="00BA208E">
        <w:t>dalam</w:t>
      </w:r>
      <w:proofErr w:type="spellEnd"/>
      <w:r w:rsidR="00BA208E">
        <w:t xml:space="preserve"> proses </w:t>
      </w:r>
      <w:proofErr w:type="spellStart"/>
      <w:r w:rsidR="00BA208E">
        <w:t>pembelajaran</w:t>
      </w:r>
      <w:proofErr w:type="spellEnd"/>
      <w:r w:rsidR="00BA208E">
        <w:t xml:space="preserve">, </w:t>
      </w:r>
      <w:proofErr w:type="spellStart"/>
      <w:r w:rsidR="00BA208E">
        <w:t>digunakan</w:t>
      </w:r>
      <w:proofErr w:type="spellEnd"/>
      <w:r w:rsidR="00BA208E">
        <w:t xml:space="preserve"> </w:t>
      </w:r>
      <w:proofErr w:type="spellStart"/>
      <w:r w:rsidR="00BA208E">
        <w:t>sebagai</w:t>
      </w:r>
      <w:proofErr w:type="spellEnd"/>
      <w:r w:rsidR="00BA208E">
        <w:t xml:space="preserve"> </w:t>
      </w:r>
      <w:proofErr w:type="spellStart"/>
      <w:r w:rsidR="00BA208E">
        <w:t>alat</w:t>
      </w:r>
      <w:proofErr w:type="spellEnd"/>
      <w:r w:rsidR="00BA208E">
        <w:t xml:space="preserve"> bantu </w:t>
      </w:r>
      <w:proofErr w:type="spellStart"/>
      <w:r w:rsidR="00BA208E">
        <w:t>untuk</w:t>
      </w:r>
      <w:proofErr w:type="spellEnd"/>
      <w:r w:rsidR="00BA208E">
        <w:t xml:space="preserve"> </w:t>
      </w:r>
      <w:proofErr w:type="spellStart"/>
      <w:r w:rsidR="00BA208E">
        <w:t>mempermudah</w:t>
      </w:r>
      <w:proofErr w:type="spellEnd"/>
      <w:r w:rsidR="00BA208E">
        <w:t xml:space="preserve"> </w:t>
      </w:r>
      <w:proofErr w:type="spellStart"/>
      <w:r w:rsidR="00BA208E">
        <w:t>mendesain</w:t>
      </w:r>
      <w:proofErr w:type="spellEnd"/>
      <w:r w:rsidR="00BA208E">
        <w:t xml:space="preserve">, </w:t>
      </w:r>
      <w:proofErr w:type="spellStart"/>
      <w:r w:rsidR="00BA208E">
        <w:t>menjelaskan</w:t>
      </w:r>
      <w:proofErr w:type="spellEnd"/>
      <w:r w:rsidR="00BA208E">
        <w:t xml:space="preserve"> dan </w:t>
      </w:r>
      <w:proofErr w:type="spellStart"/>
      <w:r w:rsidR="00BA208E">
        <w:t>memberi</w:t>
      </w:r>
      <w:proofErr w:type="spellEnd"/>
      <w:r w:rsidR="00BA208E">
        <w:t xml:space="preserve"> </w:t>
      </w:r>
      <w:proofErr w:type="spellStart"/>
      <w:r w:rsidR="00BA208E">
        <w:t>pemahaman</w:t>
      </w:r>
      <w:proofErr w:type="spellEnd"/>
      <w:r w:rsidR="00BA208E">
        <w:t xml:space="preserve"> </w:t>
      </w:r>
      <w:proofErr w:type="spellStart"/>
      <w:r w:rsidR="00BA208E">
        <w:t>kepada</w:t>
      </w:r>
      <w:proofErr w:type="spellEnd"/>
      <w:r w:rsidR="00BA208E">
        <w:t xml:space="preserve"> </w:t>
      </w:r>
      <w:proofErr w:type="spellStart"/>
      <w:r w:rsidR="00BA208E">
        <w:t>peserta</w:t>
      </w:r>
      <w:proofErr w:type="spellEnd"/>
      <w:r w:rsidR="00BA208E">
        <w:t xml:space="preserve"> </w:t>
      </w:r>
      <w:proofErr w:type="spellStart"/>
      <w:r w:rsidR="00BA208E">
        <w:t>didik</w:t>
      </w:r>
      <w:proofErr w:type="spellEnd"/>
      <w:r w:rsidR="00BA208E">
        <w:t xml:space="preserve">. </w:t>
      </w:r>
      <w:proofErr w:type="spellStart"/>
      <w:r w:rsidR="00BA208E">
        <w:t>Disamping</w:t>
      </w:r>
      <w:proofErr w:type="spellEnd"/>
      <w:r w:rsidR="00BA208E">
        <w:t xml:space="preserve"> </w:t>
      </w:r>
      <w:proofErr w:type="spellStart"/>
      <w:r w:rsidR="00BA208E">
        <w:t>itu</w:t>
      </w:r>
      <w:proofErr w:type="spellEnd"/>
      <w:r w:rsidR="00BA208E">
        <w:t xml:space="preserve"> media juga </w:t>
      </w:r>
      <w:proofErr w:type="spellStart"/>
      <w:r w:rsidR="00BA208E">
        <w:t>menjadi</w:t>
      </w:r>
      <w:proofErr w:type="spellEnd"/>
      <w:r w:rsidR="00BA208E">
        <w:t xml:space="preserve"> </w:t>
      </w:r>
      <w:proofErr w:type="spellStart"/>
      <w:r w:rsidR="00BA208E">
        <w:t>sumber</w:t>
      </w:r>
      <w:proofErr w:type="spellEnd"/>
      <w:r w:rsidR="00BA208E">
        <w:t xml:space="preserve"> </w:t>
      </w:r>
      <w:proofErr w:type="spellStart"/>
      <w:r w:rsidR="00BA208E">
        <w:t>untuk</w:t>
      </w:r>
      <w:proofErr w:type="spellEnd"/>
      <w:r w:rsidR="00BA208E">
        <w:t xml:space="preserve"> </w:t>
      </w:r>
      <w:proofErr w:type="spellStart"/>
      <w:r w:rsidR="00BA208E">
        <w:t>mendapatkan</w:t>
      </w:r>
      <w:proofErr w:type="spellEnd"/>
      <w:r w:rsidR="00BA208E">
        <w:t xml:space="preserve"> </w:t>
      </w:r>
      <w:proofErr w:type="spellStart"/>
      <w:r w:rsidR="00BA208E">
        <w:t>materi</w:t>
      </w:r>
      <w:proofErr w:type="spellEnd"/>
      <w:r w:rsidR="00BA208E">
        <w:t xml:space="preserve"> </w:t>
      </w:r>
      <w:proofErr w:type="spellStart"/>
      <w:r w:rsidR="00BA208E">
        <w:lastRenderedPageBreak/>
        <w:t>sekunder</w:t>
      </w:r>
      <w:proofErr w:type="spellEnd"/>
      <w:r w:rsidR="00BA208E">
        <w:t xml:space="preserve">, </w:t>
      </w:r>
      <w:proofErr w:type="spellStart"/>
      <w:r w:rsidR="00BA208E">
        <w:t>sumber</w:t>
      </w:r>
      <w:proofErr w:type="spellEnd"/>
      <w:r w:rsidR="00BA208E">
        <w:t xml:space="preserve"> </w:t>
      </w:r>
      <w:proofErr w:type="spellStart"/>
      <w:r w:rsidR="00BA208E">
        <w:t>belajar</w:t>
      </w:r>
      <w:proofErr w:type="spellEnd"/>
      <w:r w:rsidR="00BA208E">
        <w:t xml:space="preserve"> </w:t>
      </w:r>
      <w:proofErr w:type="spellStart"/>
      <w:r w:rsidR="00BA208E">
        <w:t>selain</w:t>
      </w:r>
      <w:proofErr w:type="spellEnd"/>
      <w:r w:rsidR="00BA208E">
        <w:t xml:space="preserve"> guru dan media </w:t>
      </w:r>
      <w:proofErr w:type="spellStart"/>
      <w:r w:rsidR="00BA208E">
        <w:t>dapat</w:t>
      </w:r>
      <w:proofErr w:type="spellEnd"/>
      <w:r w:rsidR="00BA208E">
        <w:t xml:space="preserve"> </w:t>
      </w:r>
      <w:proofErr w:type="spellStart"/>
      <w:r w:rsidR="00BA208E">
        <w:t>mempermudah</w:t>
      </w:r>
      <w:proofErr w:type="spellEnd"/>
      <w:r w:rsidR="00BA208E">
        <w:t xml:space="preserve"> </w:t>
      </w:r>
      <w:proofErr w:type="spellStart"/>
      <w:r w:rsidR="00BA208E">
        <w:t>pencapai</w:t>
      </w:r>
      <w:proofErr w:type="spellEnd"/>
      <w:r w:rsidR="00BA208E">
        <w:t xml:space="preserve"> </w:t>
      </w:r>
      <w:proofErr w:type="spellStart"/>
      <w:r w:rsidR="00BA208E">
        <w:t>tujuan</w:t>
      </w:r>
      <w:proofErr w:type="spellEnd"/>
      <w:r w:rsidR="00BA208E">
        <w:t xml:space="preserve"> </w:t>
      </w:r>
      <w:proofErr w:type="spellStart"/>
      <w:r w:rsidR="00BA208E">
        <w:t>pembelajaran</w:t>
      </w:r>
      <w:proofErr w:type="spellEnd"/>
      <w:r w:rsidR="00BA208E">
        <w:t xml:space="preserve">. Media </w:t>
      </w:r>
      <w:proofErr w:type="spellStart"/>
      <w:r w:rsidR="00BA208E">
        <w:t>pembelajaran</w:t>
      </w:r>
      <w:proofErr w:type="spellEnd"/>
      <w:r w:rsidR="00BA208E">
        <w:t xml:space="preserve"> </w:t>
      </w:r>
      <w:proofErr w:type="spellStart"/>
      <w:r w:rsidR="00BA208E">
        <w:t>disebut</w:t>
      </w:r>
      <w:proofErr w:type="spellEnd"/>
      <w:r w:rsidR="00BA208E">
        <w:t xml:space="preserve"> juga </w:t>
      </w:r>
      <w:proofErr w:type="spellStart"/>
      <w:r w:rsidR="00BA208E">
        <w:t>sebagai</w:t>
      </w:r>
      <w:proofErr w:type="spellEnd"/>
      <w:r w:rsidR="00BA208E">
        <w:t xml:space="preserve"> salah </w:t>
      </w:r>
      <w:proofErr w:type="spellStart"/>
      <w:r w:rsidR="00BA208E">
        <w:t>satu</w:t>
      </w:r>
      <w:proofErr w:type="spellEnd"/>
      <w:r w:rsidR="00BA208E">
        <w:t xml:space="preserve"> </w:t>
      </w:r>
      <w:proofErr w:type="spellStart"/>
      <w:r w:rsidR="00BA208E">
        <w:t>unsur</w:t>
      </w:r>
      <w:proofErr w:type="spellEnd"/>
      <w:r w:rsidR="00BA208E">
        <w:t xml:space="preserve"> </w:t>
      </w:r>
      <w:proofErr w:type="spellStart"/>
      <w:r w:rsidR="00BA208E">
        <w:t>komunikasi</w:t>
      </w:r>
      <w:proofErr w:type="spellEnd"/>
      <w:r w:rsidR="00BA208E">
        <w:t xml:space="preserve"> </w:t>
      </w:r>
      <w:proofErr w:type="spellStart"/>
      <w:r w:rsidR="00BA208E">
        <w:t>pendidikan</w:t>
      </w:r>
      <w:proofErr w:type="spellEnd"/>
      <w:r w:rsidR="00BA208E">
        <w:t xml:space="preserve"> yang </w:t>
      </w:r>
      <w:proofErr w:type="spellStart"/>
      <w:r w:rsidR="00BA208E">
        <w:t>dapat</w:t>
      </w:r>
      <w:proofErr w:type="spellEnd"/>
      <w:r w:rsidR="00BA208E">
        <w:t xml:space="preserve"> </w:t>
      </w:r>
      <w:proofErr w:type="spellStart"/>
      <w:r w:rsidR="00BA208E">
        <w:t>mengantar</w:t>
      </w:r>
      <w:proofErr w:type="spellEnd"/>
      <w:r w:rsidR="00BA208E">
        <w:t xml:space="preserve"> </w:t>
      </w:r>
      <w:proofErr w:type="spellStart"/>
      <w:r w:rsidR="00BA208E">
        <w:t>pesan</w:t>
      </w:r>
      <w:proofErr w:type="spellEnd"/>
      <w:r w:rsidR="00BA208E">
        <w:t xml:space="preserve"> </w:t>
      </w:r>
      <w:proofErr w:type="spellStart"/>
      <w:r w:rsidR="00BA208E">
        <w:t>sehingga</w:t>
      </w:r>
      <w:proofErr w:type="spellEnd"/>
      <w:r w:rsidR="00BA208E">
        <w:t xml:space="preserve"> </w:t>
      </w:r>
      <w:proofErr w:type="spellStart"/>
      <w:r w:rsidR="00BA208E">
        <w:t>dapat</w:t>
      </w:r>
      <w:proofErr w:type="spellEnd"/>
      <w:r w:rsidR="00BA208E">
        <w:t xml:space="preserve"> </w:t>
      </w:r>
      <w:proofErr w:type="spellStart"/>
      <w:r w:rsidR="00BA208E">
        <w:t>merangsang</w:t>
      </w:r>
      <w:proofErr w:type="spellEnd"/>
      <w:r w:rsidR="00BA208E">
        <w:t xml:space="preserve"> </w:t>
      </w:r>
      <w:proofErr w:type="spellStart"/>
      <w:r w:rsidR="00BA208E">
        <w:t>pikiran</w:t>
      </w:r>
      <w:proofErr w:type="spellEnd"/>
      <w:r w:rsidR="00BA208E">
        <w:t xml:space="preserve">, </w:t>
      </w:r>
      <w:proofErr w:type="spellStart"/>
      <w:r w:rsidR="00BA208E">
        <w:t>perasaan</w:t>
      </w:r>
      <w:proofErr w:type="spellEnd"/>
      <w:r w:rsidR="00BA208E">
        <w:t xml:space="preserve">, </w:t>
      </w:r>
      <w:proofErr w:type="spellStart"/>
      <w:r w:rsidR="00BA208E">
        <w:t>perhatian</w:t>
      </w:r>
      <w:proofErr w:type="spellEnd"/>
      <w:r w:rsidR="00BA208E">
        <w:t xml:space="preserve"> dan </w:t>
      </w:r>
      <w:proofErr w:type="spellStart"/>
      <w:r w:rsidR="00BA208E">
        <w:t>minat</w:t>
      </w:r>
      <w:proofErr w:type="spellEnd"/>
      <w:r w:rsidR="00BA208E">
        <w:t xml:space="preserve"> </w:t>
      </w:r>
      <w:proofErr w:type="spellStart"/>
      <w:r w:rsidR="00BA208E">
        <w:t>serta</w:t>
      </w:r>
      <w:proofErr w:type="spellEnd"/>
      <w:r w:rsidR="00BA208E">
        <w:t xml:space="preserve"> </w:t>
      </w:r>
      <w:proofErr w:type="spellStart"/>
      <w:r w:rsidR="00BA208E">
        <w:t>perhatian</w:t>
      </w:r>
      <w:proofErr w:type="spellEnd"/>
      <w:r w:rsidR="00BA208E">
        <w:t xml:space="preserve"> </w:t>
      </w:r>
      <w:proofErr w:type="spellStart"/>
      <w:r w:rsidR="00BA208E">
        <w:t>siswa</w:t>
      </w:r>
      <w:proofErr w:type="spellEnd"/>
      <w:r w:rsidR="00BA208E">
        <w:t xml:space="preserve"> </w:t>
      </w:r>
      <w:proofErr w:type="spellStart"/>
      <w:r w:rsidR="00BA208E">
        <w:t>sedemikian</w:t>
      </w:r>
      <w:proofErr w:type="spellEnd"/>
      <w:r w:rsidR="00BA208E">
        <w:t xml:space="preserve"> </w:t>
      </w:r>
      <w:proofErr w:type="spellStart"/>
      <w:r w:rsidR="00BA208E">
        <w:t>rupa</w:t>
      </w:r>
      <w:proofErr w:type="spellEnd"/>
      <w:r w:rsidR="00BA208E">
        <w:t xml:space="preserve"> </w:t>
      </w:r>
      <w:proofErr w:type="spellStart"/>
      <w:r w:rsidR="00BA208E">
        <w:t>sehingga</w:t>
      </w:r>
      <w:proofErr w:type="spellEnd"/>
      <w:r w:rsidR="00BA208E">
        <w:t xml:space="preserve"> proses </w:t>
      </w:r>
      <w:proofErr w:type="spellStart"/>
      <w:r w:rsidR="00BA208E">
        <w:t>belajar</w:t>
      </w:r>
      <w:proofErr w:type="spellEnd"/>
      <w:r w:rsidR="00BA208E">
        <w:t xml:space="preserve"> </w:t>
      </w:r>
      <w:proofErr w:type="spellStart"/>
      <w:r w:rsidR="00BA208E">
        <w:t>terlaksana</w:t>
      </w:r>
      <w:proofErr w:type="spellEnd"/>
      <w:r w:rsidR="00BA208E">
        <w:t xml:space="preserve"> </w:t>
      </w:r>
      <w:proofErr w:type="spellStart"/>
      <w:r w:rsidR="00BA208E">
        <w:t>dengan</w:t>
      </w:r>
      <w:proofErr w:type="spellEnd"/>
      <w:r w:rsidR="00BA208E">
        <w:t xml:space="preserve"> </w:t>
      </w:r>
      <w:proofErr w:type="spellStart"/>
      <w:r w:rsidR="00BA208E">
        <w:t>baik</w:t>
      </w:r>
      <w:proofErr w:type="spellEnd"/>
      <w:r w:rsidR="00BA208E">
        <w:t xml:space="preserve"> dan </w:t>
      </w:r>
      <w:proofErr w:type="spellStart"/>
      <w:r w:rsidR="00BA208E">
        <w:t>menyenangkan</w:t>
      </w:r>
      <w:proofErr w:type="spellEnd"/>
      <w:r w:rsidR="00BA208E">
        <w:t xml:space="preserve">. </w:t>
      </w:r>
      <w:proofErr w:type="spellStart"/>
      <w:r w:rsidR="00BA208E">
        <w:t>Menurut</w:t>
      </w:r>
      <w:proofErr w:type="spellEnd"/>
      <w:r w:rsidR="00BA208E">
        <w:t xml:space="preserve"> </w:t>
      </w:r>
      <w:proofErr w:type="spellStart"/>
      <w:r w:rsidR="00BA208E">
        <w:t>Kustandi</w:t>
      </w:r>
      <w:proofErr w:type="spellEnd"/>
      <w:r w:rsidR="00BA208E">
        <w:t xml:space="preserve"> (2011: 21) </w:t>
      </w:r>
      <w:proofErr w:type="spellStart"/>
      <w:r w:rsidR="00BA208E">
        <w:t>bahwa</w:t>
      </w:r>
      <w:proofErr w:type="spellEnd"/>
      <w:r w:rsidR="00BA208E">
        <w:t xml:space="preserve"> </w:t>
      </w:r>
      <w:proofErr w:type="spellStart"/>
      <w:r w:rsidR="00BA208E">
        <w:t>pemakaian</w:t>
      </w:r>
      <w:proofErr w:type="spellEnd"/>
      <w:r w:rsidR="00BA208E">
        <w:t xml:space="preserve"> media </w:t>
      </w:r>
      <w:proofErr w:type="spellStart"/>
      <w:r w:rsidR="00BA208E">
        <w:t>pembelajaran</w:t>
      </w:r>
      <w:proofErr w:type="spellEnd"/>
      <w:r w:rsidR="00BA208E">
        <w:t xml:space="preserve"> </w:t>
      </w:r>
      <w:proofErr w:type="spellStart"/>
      <w:r w:rsidR="00BA208E">
        <w:t>dalam</w:t>
      </w:r>
      <w:proofErr w:type="spellEnd"/>
      <w:r w:rsidR="00BA208E">
        <w:t xml:space="preserve"> proses </w:t>
      </w:r>
      <w:proofErr w:type="spellStart"/>
      <w:r w:rsidR="00BA208E">
        <w:t>belajar</w:t>
      </w:r>
      <w:proofErr w:type="spellEnd"/>
      <w:r w:rsidR="00BA208E">
        <w:t xml:space="preserve"> </w:t>
      </w:r>
      <w:proofErr w:type="spellStart"/>
      <w:r w:rsidR="00BA208E">
        <w:t>mengajar</w:t>
      </w:r>
      <w:proofErr w:type="spellEnd"/>
      <w:r w:rsidR="00BA208E">
        <w:t xml:space="preserve"> </w:t>
      </w:r>
      <w:proofErr w:type="spellStart"/>
      <w:r w:rsidR="00BA208E">
        <w:t>dapat</w:t>
      </w:r>
      <w:proofErr w:type="spellEnd"/>
      <w:r w:rsidR="00BA208E">
        <w:t xml:space="preserve"> </w:t>
      </w:r>
      <w:proofErr w:type="spellStart"/>
      <w:r w:rsidR="00BA208E">
        <w:t>membangkitkan</w:t>
      </w:r>
      <w:proofErr w:type="spellEnd"/>
      <w:r w:rsidR="00BA208E">
        <w:t xml:space="preserve"> </w:t>
      </w:r>
      <w:proofErr w:type="spellStart"/>
      <w:r w:rsidR="00BA208E">
        <w:t>keinginan</w:t>
      </w:r>
      <w:proofErr w:type="spellEnd"/>
      <w:r w:rsidR="00BA208E">
        <w:t xml:space="preserve"> dan </w:t>
      </w:r>
      <w:proofErr w:type="spellStart"/>
      <w:r w:rsidR="00BA208E">
        <w:t>minat</w:t>
      </w:r>
      <w:proofErr w:type="spellEnd"/>
      <w:r w:rsidR="00BA208E">
        <w:t xml:space="preserve"> yang </w:t>
      </w:r>
      <w:proofErr w:type="spellStart"/>
      <w:r w:rsidR="00BA208E">
        <w:t>baru</w:t>
      </w:r>
      <w:proofErr w:type="spellEnd"/>
      <w:r w:rsidR="00BA208E">
        <w:t xml:space="preserve">, </w:t>
      </w:r>
      <w:proofErr w:type="spellStart"/>
      <w:r w:rsidR="00BA208E">
        <w:t>membangkitkan</w:t>
      </w:r>
      <w:proofErr w:type="spellEnd"/>
      <w:r w:rsidR="00BA208E">
        <w:t xml:space="preserve"> </w:t>
      </w:r>
      <w:proofErr w:type="spellStart"/>
      <w:r w:rsidR="00BA208E">
        <w:t>motivasi</w:t>
      </w:r>
      <w:proofErr w:type="spellEnd"/>
      <w:r w:rsidR="00BA208E">
        <w:t xml:space="preserve"> dan </w:t>
      </w:r>
      <w:proofErr w:type="spellStart"/>
      <w:r w:rsidR="00BA208E">
        <w:t>rangsangan</w:t>
      </w:r>
      <w:proofErr w:type="spellEnd"/>
      <w:r w:rsidR="00BA208E">
        <w:t xml:space="preserve"> </w:t>
      </w:r>
      <w:proofErr w:type="spellStart"/>
      <w:r w:rsidR="00BA208E">
        <w:t>kegiatan</w:t>
      </w:r>
      <w:proofErr w:type="spellEnd"/>
      <w:r w:rsidR="00BA208E">
        <w:t xml:space="preserve"> </w:t>
      </w:r>
      <w:proofErr w:type="spellStart"/>
      <w:r w:rsidR="00BA208E">
        <w:t>belajar</w:t>
      </w:r>
      <w:proofErr w:type="spellEnd"/>
      <w:r w:rsidR="00BA208E">
        <w:t xml:space="preserve">, </w:t>
      </w:r>
      <w:proofErr w:type="spellStart"/>
      <w:r w:rsidR="00BA208E">
        <w:t>serta</w:t>
      </w:r>
      <w:proofErr w:type="spellEnd"/>
      <w:r w:rsidR="00BA208E">
        <w:t xml:space="preserve"> </w:t>
      </w:r>
      <w:proofErr w:type="spellStart"/>
      <w:r w:rsidR="00BA208E">
        <w:t>membawa</w:t>
      </w:r>
      <w:proofErr w:type="spellEnd"/>
      <w:r w:rsidR="00BA208E">
        <w:t xml:space="preserve"> </w:t>
      </w:r>
      <w:proofErr w:type="spellStart"/>
      <w:r w:rsidR="00BA208E">
        <w:t>pengaruh</w:t>
      </w:r>
      <w:proofErr w:type="spellEnd"/>
      <w:r w:rsidR="00BA208E">
        <w:t xml:space="preserve"> </w:t>
      </w:r>
      <w:proofErr w:type="spellStart"/>
      <w:r w:rsidR="00BA208E">
        <w:t>psikologis</w:t>
      </w:r>
      <w:proofErr w:type="spellEnd"/>
      <w:r w:rsidR="00BA208E">
        <w:t xml:space="preserve"> </w:t>
      </w:r>
      <w:proofErr w:type="spellStart"/>
      <w:r w:rsidR="00BA208E">
        <w:t>terhadap</w:t>
      </w:r>
      <w:proofErr w:type="spellEnd"/>
      <w:r w:rsidR="00BA208E">
        <w:t xml:space="preserve"> </w:t>
      </w:r>
      <w:proofErr w:type="spellStart"/>
      <w:r w:rsidR="00BA208E">
        <w:t>siswa</w:t>
      </w:r>
      <w:proofErr w:type="spellEnd"/>
      <w:r w:rsidR="00BA208E">
        <w:t xml:space="preserve">. </w:t>
      </w:r>
      <w:proofErr w:type="spellStart"/>
      <w:r w:rsidR="00BA208E">
        <w:t>Dengan</w:t>
      </w:r>
      <w:proofErr w:type="spellEnd"/>
      <w:r w:rsidR="00BA208E">
        <w:t xml:space="preserve"> kata lain, media </w:t>
      </w:r>
      <w:proofErr w:type="spellStart"/>
      <w:r w:rsidR="00BA208E">
        <w:t>pembelajaran</w:t>
      </w:r>
      <w:proofErr w:type="spellEnd"/>
      <w:r w:rsidR="00BA208E">
        <w:t xml:space="preserve"> </w:t>
      </w:r>
      <w:proofErr w:type="spellStart"/>
      <w:r w:rsidR="00BA208E">
        <w:t>berfungsi</w:t>
      </w:r>
      <w:proofErr w:type="spellEnd"/>
      <w:r w:rsidR="00BA208E">
        <w:t xml:space="preserve"> </w:t>
      </w:r>
      <w:proofErr w:type="spellStart"/>
      <w:r w:rsidR="00BA208E">
        <w:t>untuk</w:t>
      </w:r>
      <w:proofErr w:type="spellEnd"/>
      <w:r w:rsidR="00BA208E">
        <w:t xml:space="preserve"> </w:t>
      </w:r>
      <w:proofErr w:type="spellStart"/>
      <w:r w:rsidR="00BA208E">
        <w:t>mengakomodasikan</w:t>
      </w:r>
      <w:proofErr w:type="spellEnd"/>
      <w:r w:rsidR="00BA208E">
        <w:t xml:space="preserve"> </w:t>
      </w:r>
      <w:proofErr w:type="spellStart"/>
      <w:r w:rsidR="00BA208E">
        <w:t>siswa</w:t>
      </w:r>
      <w:proofErr w:type="spellEnd"/>
      <w:r w:rsidR="00BA208E">
        <w:t xml:space="preserve"> yang </w:t>
      </w:r>
      <w:proofErr w:type="spellStart"/>
      <w:r w:rsidR="00BA208E">
        <w:t>lemah</w:t>
      </w:r>
      <w:proofErr w:type="spellEnd"/>
      <w:r w:rsidR="00BA208E">
        <w:t xml:space="preserve"> dan </w:t>
      </w:r>
      <w:proofErr w:type="spellStart"/>
      <w:r w:rsidR="00BA208E">
        <w:t>lambat</w:t>
      </w:r>
      <w:proofErr w:type="spellEnd"/>
      <w:r w:rsidR="00BA208E">
        <w:t xml:space="preserve"> </w:t>
      </w:r>
      <w:proofErr w:type="spellStart"/>
      <w:r w:rsidR="00BA208E">
        <w:t>menerima</w:t>
      </w:r>
      <w:proofErr w:type="spellEnd"/>
      <w:r w:rsidR="00BA208E">
        <w:t xml:space="preserve"> seta </w:t>
      </w:r>
      <w:proofErr w:type="spellStart"/>
      <w:r w:rsidR="00BA208E">
        <w:t>memahami</w:t>
      </w:r>
      <w:proofErr w:type="spellEnd"/>
      <w:r w:rsidR="00BA208E">
        <w:t xml:space="preserve"> </w:t>
      </w:r>
      <w:proofErr w:type="spellStart"/>
      <w:r w:rsidR="00BA208E">
        <w:t>isi</w:t>
      </w:r>
      <w:proofErr w:type="spellEnd"/>
      <w:r w:rsidR="00BA208E">
        <w:t xml:space="preserve"> </w:t>
      </w:r>
      <w:proofErr w:type="spellStart"/>
      <w:r w:rsidR="00BA208E">
        <w:t>pelajaran</w:t>
      </w:r>
      <w:proofErr w:type="spellEnd"/>
      <w:r w:rsidR="00BA208E">
        <w:t xml:space="preserve"> yang </w:t>
      </w:r>
      <w:proofErr w:type="spellStart"/>
      <w:r w:rsidR="00BA208E">
        <w:t>disajikan</w:t>
      </w:r>
      <w:proofErr w:type="spellEnd"/>
      <w:r w:rsidR="00BA208E">
        <w:t xml:space="preserve"> </w:t>
      </w:r>
      <w:proofErr w:type="spellStart"/>
      <w:r w:rsidR="00BA208E">
        <w:t>dengan</w:t>
      </w:r>
      <w:proofErr w:type="spellEnd"/>
      <w:r w:rsidR="00BA208E">
        <w:t xml:space="preserve"> </w:t>
      </w:r>
      <w:proofErr w:type="spellStart"/>
      <w:r w:rsidR="00BA208E">
        <w:t>teks</w:t>
      </w:r>
      <w:proofErr w:type="spellEnd"/>
      <w:r w:rsidR="00BA208E">
        <w:t xml:space="preserve"> </w:t>
      </w:r>
      <w:proofErr w:type="spellStart"/>
      <w:r w:rsidR="00BA208E">
        <w:t>atau</w:t>
      </w:r>
      <w:proofErr w:type="spellEnd"/>
      <w:r w:rsidR="00BA208E">
        <w:t xml:space="preserve"> </w:t>
      </w:r>
      <w:proofErr w:type="spellStart"/>
      <w:r w:rsidR="00BA208E">
        <w:t>disajikan</w:t>
      </w:r>
      <w:proofErr w:type="spellEnd"/>
      <w:r w:rsidR="00BA208E">
        <w:t xml:space="preserve"> </w:t>
      </w:r>
      <w:proofErr w:type="spellStart"/>
      <w:r w:rsidR="00BA208E">
        <w:t>secara</w:t>
      </w:r>
      <w:proofErr w:type="spellEnd"/>
      <w:r w:rsidR="00BA208E">
        <w:t xml:space="preserve"> verbal.</w:t>
      </w:r>
    </w:p>
    <w:p w14:paraId="0A645DF1" w14:textId="4E5791C9" w:rsidR="00104D02" w:rsidRDefault="00F05BF2" w:rsidP="00150D9F">
      <w:pPr>
        <w:pStyle w:val="Paragraph"/>
      </w:pPr>
      <w:proofErr w:type="spellStart"/>
      <w:r w:rsidRPr="00DD7FBC">
        <w:t>Berdasarkan</w:t>
      </w:r>
      <w:proofErr w:type="spellEnd"/>
      <w:r w:rsidRPr="00DD7FBC">
        <w:t xml:space="preserve"> </w:t>
      </w:r>
      <w:proofErr w:type="spellStart"/>
      <w:r w:rsidRPr="00DD7FBC">
        <w:t>studi</w:t>
      </w:r>
      <w:proofErr w:type="spellEnd"/>
      <w:r w:rsidRPr="00DD7FBC">
        <w:t xml:space="preserve"> </w:t>
      </w:r>
      <w:proofErr w:type="spellStart"/>
      <w:r w:rsidRPr="00DD7FBC">
        <w:t>pendahuluan</w:t>
      </w:r>
      <w:proofErr w:type="spellEnd"/>
      <w:r w:rsidRPr="00DD7FBC">
        <w:t xml:space="preserve"> yang </w:t>
      </w:r>
      <w:proofErr w:type="spellStart"/>
      <w:r w:rsidRPr="00DD7FBC">
        <w:t>dilakukan</w:t>
      </w:r>
      <w:proofErr w:type="spellEnd"/>
      <w:r w:rsidRPr="00DD7FBC">
        <w:t xml:space="preserve"> pada </w:t>
      </w:r>
      <w:proofErr w:type="spellStart"/>
      <w:r w:rsidRPr="00DD7FBC">
        <w:t>mahasiswa</w:t>
      </w:r>
      <w:proofErr w:type="spellEnd"/>
      <w:r w:rsidRPr="00DD7FBC">
        <w:t xml:space="preserve"> pada </w:t>
      </w:r>
      <w:proofErr w:type="spellStart"/>
      <w:r w:rsidRPr="00DD7FBC">
        <w:t>matakuliah</w:t>
      </w:r>
      <w:proofErr w:type="spellEnd"/>
      <w:r w:rsidRPr="00DD7FBC">
        <w:t xml:space="preserve"> </w:t>
      </w:r>
      <w:r>
        <w:t xml:space="preserve">CAD </w:t>
      </w:r>
      <w:proofErr w:type="spellStart"/>
      <w:r>
        <w:t>yaitu</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pembelajaran</w:t>
      </w:r>
      <w:proofErr w:type="spellEnd"/>
      <w:r>
        <w:t xml:space="preserve"> yang </w:t>
      </w:r>
      <w:proofErr w:type="spellStart"/>
      <w:r>
        <w:t>disampaikan</w:t>
      </w:r>
      <w:proofErr w:type="spellEnd"/>
      <w:r>
        <w:t xml:space="preserve"> oleh </w:t>
      </w:r>
      <w:proofErr w:type="spellStart"/>
      <w:r>
        <w:t>dosen</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materi</w:t>
      </w:r>
      <w:proofErr w:type="spellEnd"/>
      <w:r>
        <w:t xml:space="preserve"> </w:t>
      </w:r>
      <w:proofErr w:type="spellStart"/>
      <w:r>
        <w:t>pembuatan</w:t>
      </w:r>
      <w:proofErr w:type="spellEnd"/>
      <w:r>
        <w:t xml:space="preserve"> </w:t>
      </w:r>
      <w:proofErr w:type="spellStart"/>
      <w:r>
        <w:t>pola</w:t>
      </w:r>
      <w:proofErr w:type="spellEnd"/>
      <w:r>
        <w:t xml:space="preserve"> </w:t>
      </w:r>
      <w:proofErr w:type="spellStart"/>
      <w:r>
        <w:t>blus</w:t>
      </w:r>
      <w:proofErr w:type="spellEnd"/>
      <w:r>
        <w:t xml:space="preserve"> </w:t>
      </w:r>
      <w:proofErr w:type="spellStart"/>
      <w:r>
        <w:t>hanya</w:t>
      </w:r>
      <w:proofErr w:type="spellEnd"/>
      <w:r w:rsidRPr="00DD7FBC">
        <w:t xml:space="preserve"> </w:t>
      </w:r>
      <w:proofErr w:type="spellStart"/>
      <w:r w:rsidRPr="00DD7FBC">
        <w:t>menggunakan</w:t>
      </w:r>
      <w:proofErr w:type="spellEnd"/>
      <w:r w:rsidRPr="00DD7FBC">
        <w:t xml:space="preserve"> </w:t>
      </w:r>
      <w:proofErr w:type="spellStart"/>
      <w:r>
        <w:t>modul</w:t>
      </w:r>
      <w:proofErr w:type="spellEnd"/>
      <w:r>
        <w:t xml:space="preserve"> </w:t>
      </w:r>
      <w:proofErr w:type="spellStart"/>
      <w:r>
        <w:t>demontrasi</w:t>
      </w:r>
      <w:proofErr w:type="spellEnd"/>
      <w:r>
        <w:t xml:space="preserve"> </w:t>
      </w:r>
      <w:proofErr w:type="spellStart"/>
      <w:r>
        <w:t>secara</w:t>
      </w:r>
      <w:proofErr w:type="spellEnd"/>
      <w:r>
        <w:t xml:space="preserve"> </w:t>
      </w:r>
      <w:proofErr w:type="spellStart"/>
      <w:r>
        <w:t>langsung</w:t>
      </w:r>
      <w:proofErr w:type="spellEnd"/>
      <w:r w:rsidRPr="00DD7FBC">
        <w:t xml:space="preserve">. </w:t>
      </w:r>
      <w:proofErr w:type="spellStart"/>
      <w:r w:rsidRPr="00DD7FBC">
        <w:t>Namun</w:t>
      </w:r>
      <w:proofErr w:type="spellEnd"/>
      <w:r w:rsidRPr="00DD7FBC">
        <w:t xml:space="preserve"> </w:t>
      </w:r>
      <w:proofErr w:type="spellStart"/>
      <w:r>
        <w:t>demontrasi</w:t>
      </w:r>
      <w:proofErr w:type="spellEnd"/>
      <w:r>
        <w:t xml:space="preserve"> </w:t>
      </w:r>
      <w:proofErr w:type="spellStart"/>
      <w:r>
        <w:t>secara</w:t>
      </w:r>
      <w:proofErr w:type="spellEnd"/>
      <w:r>
        <w:t xml:space="preserve"> </w:t>
      </w:r>
      <w:proofErr w:type="spellStart"/>
      <w:r>
        <w:t>langsung</w:t>
      </w:r>
      <w:proofErr w:type="spellEnd"/>
      <w:r>
        <w:t xml:space="preserve"> yang </w:t>
      </w:r>
      <w:proofErr w:type="spellStart"/>
      <w:r>
        <w:t>dilakukan</w:t>
      </w:r>
      <w:proofErr w:type="spellEnd"/>
      <w:r>
        <w:t xml:space="preserve"> pada </w:t>
      </w:r>
      <w:proofErr w:type="spellStart"/>
      <w:r>
        <w:t>pertemuan</w:t>
      </w:r>
      <w:proofErr w:type="spellEnd"/>
      <w:r>
        <w:t xml:space="preserve"> </w:t>
      </w:r>
      <w:proofErr w:type="spellStart"/>
      <w:r>
        <w:t>tatap</w:t>
      </w:r>
      <w:proofErr w:type="spellEnd"/>
      <w:r>
        <w:t xml:space="preserve"> </w:t>
      </w:r>
      <w:proofErr w:type="spellStart"/>
      <w:r>
        <w:t>muka</w:t>
      </w:r>
      <w:proofErr w:type="spellEnd"/>
      <w:r>
        <w:t xml:space="preserve"> </w:t>
      </w:r>
      <w:proofErr w:type="spellStart"/>
      <w:r>
        <w:t>tersebut</w:t>
      </w:r>
      <w:proofErr w:type="spellEnd"/>
      <w:r w:rsidRPr="00DD7FBC">
        <w:rPr>
          <w:i/>
          <w:iCs/>
        </w:rPr>
        <w:t xml:space="preserve"> </w:t>
      </w:r>
      <w:proofErr w:type="spellStart"/>
      <w:r>
        <w:t>memiliki</w:t>
      </w:r>
      <w:proofErr w:type="spellEnd"/>
      <w:r>
        <w:t xml:space="preserve"> </w:t>
      </w:r>
      <w:proofErr w:type="spellStart"/>
      <w:r>
        <w:t>keterbatasan</w:t>
      </w:r>
      <w:proofErr w:type="spellEnd"/>
      <w:r>
        <w:t xml:space="preserve"> </w:t>
      </w:r>
      <w:proofErr w:type="spellStart"/>
      <w:r>
        <w:t>waktu</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mahasiswa</w:t>
      </w:r>
      <w:proofErr w:type="spellEnd"/>
      <w:r>
        <w:t xml:space="preserve"> </w:t>
      </w:r>
      <w:proofErr w:type="spellStart"/>
      <w:r>
        <w:t>mampu</w:t>
      </w:r>
      <w:proofErr w:type="spellEnd"/>
      <w:r>
        <w:t xml:space="preserve"> </w:t>
      </w:r>
      <w:proofErr w:type="spellStart"/>
      <w:r>
        <w:t>mengikuti</w:t>
      </w:r>
      <w:proofErr w:type="spellEnd"/>
      <w:r>
        <w:t xml:space="preserve"> dan </w:t>
      </w:r>
      <w:proofErr w:type="spellStart"/>
      <w:r>
        <w:t>memahmami</w:t>
      </w:r>
      <w:proofErr w:type="spellEnd"/>
      <w:r>
        <w:t xml:space="preserve"> </w:t>
      </w:r>
      <w:proofErr w:type="spellStart"/>
      <w:r>
        <w:t>dengan</w:t>
      </w:r>
      <w:proofErr w:type="spellEnd"/>
      <w:r>
        <w:t xml:space="preserve"> </w:t>
      </w:r>
      <w:proofErr w:type="spellStart"/>
      <w:r>
        <w:t>cepat</w:t>
      </w:r>
      <w:proofErr w:type="spellEnd"/>
      <w:r>
        <w:t xml:space="preserve"> </w:t>
      </w:r>
      <w:proofErr w:type="spellStart"/>
      <w:r>
        <w:t>terkait</w:t>
      </w:r>
      <w:proofErr w:type="spellEnd"/>
      <w:r>
        <w:t xml:space="preserve"> Langkah-</w:t>
      </w:r>
      <w:proofErr w:type="spellStart"/>
      <w:r>
        <w:t>langkah</w:t>
      </w:r>
      <w:proofErr w:type="spellEnd"/>
      <w:r>
        <w:t xml:space="preserve"> </w:t>
      </w:r>
      <w:proofErr w:type="spellStart"/>
      <w:r>
        <w:t>pembuatan</w:t>
      </w:r>
      <w:proofErr w:type="spellEnd"/>
      <w:r>
        <w:t xml:space="preserve"> </w:t>
      </w:r>
      <w:proofErr w:type="spellStart"/>
      <w:r>
        <w:t>pola</w:t>
      </w:r>
      <w:proofErr w:type="spellEnd"/>
      <w:r>
        <w:t xml:space="preserve"> </w:t>
      </w:r>
      <w:proofErr w:type="spellStart"/>
      <w:r>
        <w:t>secara</w:t>
      </w:r>
      <w:proofErr w:type="spellEnd"/>
      <w:r>
        <w:t xml:space="preserve"> digital. </w:t>
      </w:r>
      <w:proofErr w:type="spellStart"/>
      <w:r>
        <w:t>Untuk</w:t>
      </w:r>
      <w:proofErr w:type="spellEnd"/>
      <w:r>
        <w:t xml:space="preserve"> </w:t>
      </w:r>
      <w:proofErr w:type="spellStart"/>
      <w:r>
        <w:t>mengatasi</w:t>
      </w:r>
      <w:proofErr w:type="spellEnd"/>
      <w:r>
        <w:t xml:space="preserve"> </w:t>
      </w:r>
      <w:proofErr w:type="spellStart"/>
      <w:r>
        <w:t>keterbatasan</w:t>
      </w:r>
      <w:proofErr w:type="spellEnd"/>
      <w:r>
        <w:t xml:space="preserve"> </w:t>
      </w:r>
      <w:r w:rsidRPr="007802FC">
        <w:t xml:space="preserve">media dan </w:t>
      </w:r>
      <w:proofErr w:type="spellStart"/>
      <w:r w:rsidRPr="007802FC">
        <w:t>teknik</w:t>
      </w:r>
      <w:proofErr w:type="spellEnd"/>
      <w:r w:rsidRPr="007802FC">
        <w:t xml:space="preserve"> </w:t>
      </w:r>
      <w:proofErr w:type="spellStart"/>
      <w:r w:rsidRPr="007802FC">
        <w:t>pembelajaran</w:t>
      </w:r>
      <w:proofErr w:type="spellEnd"/>
      <w:r w:rsidRPr="007802FC">
        <w:t xml:space="preserve"> </w:t>
      </w:r>
      <w:proofErr w:type="spellStart"/>
      <w:r w:rsidRPr="007802FC">
        <w:t>tersebut</w:t>
      </w:r>
      <w:proofErr w:type="spellEnd"/>
      <w:r w:rsidRPr="007802FC">
        <w:t xml:space="preserve">, </w:t>
      </w:r>
      <w:proofErr w:type="spellStart"/>
      <w:r w:rsidRPr="007802FC">
        <w:t>maka</w:t>
      </w:r>
      <w:proofErr w:type="spellEnd"/>
      <w:r w:rsidRPr="007802FC">
        <w:t xml:space="preserve"> </w:t>
      </w:r>
      <w:proofErr w:type="spellStart"/>
      <w:r w:rsidRPr="007802FC">
        <w:t>perlu</w:t>
      </w:r>
      <w:proofErr w:type="spellEnd"/>
      <w:r w:rsidRPr="007802FC">
        <w:t xml:space="preserve"> </w:t>
      </w:r>
      <w:proofErr w:type="spellStart"/>
      <w:r w:rsidRPr="007802FC">
        <w:t>adanya</w:t>
      </w:r>
      <w:proofErr w:type="spellEnd"/>
      <w:r w:rsidRPr="007802FC">
        <w:t xml:space="preserve"> </w:t>
      </w:r>
      <w:proofErr w:type="spellStart"/>
      <w:r w:rsidRPr="007802FC">
        <w:t>pengembangan</w:t>
      </w:r>
      <w:proofErr w:type="spellEnd"/>
      <w:r w:rsidRPr="007802FC">
        <w:t xml:space="preserve"> media </w:t>
      </w:r>
      <w:proofErr w:type="spellStart"/>
      <w:r w:rsidRPr="007802FC">
        <w:t>pembelajaran</w:t>
      </w:r>
      <w:proofErr w:type="spellEnd"/>
      <w:r w:rsidRPr="007802FC">
        <w:t xml:space="preserve"> yang </w:t>
      </w:r>
      <w:proofErr w:type="spellStart"/>
      <w:r w:rsidRPr="007802FC">
        <w:t>lebih</w:t>
      </w:r>
      <w:proofErr w:type="spellEnd"/>
      <w:r w:rsidRPr="007802FC">
        <w:t xml:space="preserve"> </w:t>
      </w:r>
      <w:proofErr w:type="spellStart"/>
      <w:r w:rsidRPr="007802FC">
        <w:t>inovatif</w:t>
      </w:r>
      <w:proofErr w:type="spellEnd"/>
      <w:r w:rsidRPr="007802FC">
        <w:t xml:space="preserve"> dan </w:t>
      </w:r>
      <w:proofErr w:type="spellStart"/>
      <w:r w:rsidRPr="007802FC">
        <w:t>menarik</w:t>
      </w:r>
      <w:proofErr w:type="spellEnd"/>
      <w:r w:rsidRPr="007802FC">
        <w:t xml:space="preserve"> yang </w:t>
      </w:r>
      <w:proofErr w:type="spellStart"/>
      <w:r w:rsidRPr="007802FC">
        <w:t>dapat</w:t>
      </w:r>
      <w:proofErr w:type="spellEnd"/>
      <w:r w:rsidRPr="007802FC">
        <w:t xml:space="preserve"> </w:t>
      </w:r>
      <w:proofErr w:type="spellStart"/>
      <w:r w:rsidRPr="007802FC">
        <w:t>memotivasi</w:t>
      </w:r>
      <w:proofErr w:type="spellEnd"/>
      <w:r w:rsidRPr="007802FC">
        <w:t xml:space="preserve"> </w:t>
      </w:r>
      <w:proofErr w:type="spellStart"/>
      <w:r w:rsidRPr="007802FC">
        <w:t>siswa</w:t>
      </w:r>
      <w:proofErr w:type="spellEnd"/>
      <w:r w:rsidRPr="007802FC">
        <w:t xml:space="preserve"> </w:t>
      </w:r>
      <w:proofErr w:type="spellStart"/>
      <w:r w:rsidRPr="007802FC">
        <w:t>untuk</w:t>
      </w:r>
      <w:proofErr w:type="spellEnd"/>
      <w:r w:rsidRPr="007802FC">
        <w:t xml:space="preserve"> </w:t>
      </w:r>
      <w:proofErr w:type="spellStart"/>
      <w:r w:rsidRPr="007802FC">
        <w:t>belajar</w:t>
      </w:r>
      <w:proofErr w:type="spellEnd"/>
      <w:r w:rsidRPr="007802FC">
        <w:t xml:space="preserve">, salah </w:t>
      </w:r>
      <w:proofErr w:type="spellStart"/>
      <w:r w:rsidRPr="007802FC">
        <w:t>satunya</w:t>
      </w:r>
      <w:proofErr w:type="spellEnd"/>
      <w:r w:rsidRPr="007802FC">
        <w:t xml:space="preserve"> </w:t>
      </w:r>
      <w:proofErr w:type="spellStart"/>
      <w:r w:rsidRPr="007802FC">
        <w:t>menggunakan</w:t>
      </w:r>
      <w:proofErr w:type="spellEnd"/>
      <w:r w:rsidRPr="007802FC">
        <w:t xml:space="preserve"> media </w:t>
      </w:r>
      <w:proofErr w:type="spellStart"/>
      <w:r w:rsidRPr="007802FC">
        <w:t>pembelajaran</w:t>
      </w:r>
      <w:proofErr w:type="spellEnd"/>
      <w:r w:rsidRPr="007802FC">
        <w:t xml:space="preserve"> </w:t>
      </w:r>
      <w:proofErr w:type="spellStart"/>
      <w:r w:rsidRPr="007802FC">
        <w:t>berbasis</w:t>
      </w:r>
      <w:proofErr w:type="spellEnd"/>
      <w:r w:rsidRPr="007802FC">
        <w:t xml:space="preserve"> video tutorial. </w:t>
      </w:r>
      <w:proofErr w:type="spellStart"/>
      <w:r w:rsidR="00104D02">
        <w:t>Menurut</w:t>
      </w:r>
      <w:proofErr w:type="spellEnd"/>
      <w:r w:rsidR="00104D02">
        <w:t xml:space="preserve">, media </w:t>
      </w:r>
      <w:proofErr w:type="spellStart"/>
      <w:r w:rsidR="00104D02">
        <w:t>pembelajaran</w:t>
      </w:r>
      <w:proofErr w:type="spellEnd"/>
      <w:r w:rsidR="00104D02">
        <w:t xml:space="preserve"> yang </w:t>
      </w:r>
      <w:proofErr w:type="spellStart"/>
      <w:r w:rsidR="00104D02">
        <w:t>inovatif</w:t>
      </w:r>
      <w:proofErr w:type="spellEnd"/>
      <w:r w:rsidR="00104D02">
        <w:t xml:space="preserve"> </w:t>
      </w:r>
      <w:proofErr w:type="spellStart"/>
      <w:r w:rsidR="00104D02">
        <w:t>merupakan</w:t>
      </w:r>
      <w:proofErr w:type="spellEnd"/>
      <w:r w:rsidR="00104D02">
        <w:t xml:space="preserve"> </w:t>
      </w:r>
      <w:proofErr w:type="spellStart"/>
      <w:r w:rsidR="00104D02">
        <w:t>alat</w:t>
      </w:r>
      <w:proofErr w:type="spellEnd"/>
      <w:r w:rsidR="00104D02">
        <w:t xml:space="preserve"> </w:t>
      </w:r>
      <w:proofErr w:type="spellStart"/>
      <w:r w:rsidR="00104D02">
        <w:t>untuk</w:t>
      </w:r>
      <w:proofErr w:type="spellEnd"/>
      <w:r w:rsidR="00104D02">
        <w:t xml:space="preserve"> </w:t>
      </w:r>
      <w:proofErr w:type="spellStart"/>
      <w:r w:rsidR="00104D02">
        <w:t>menyampaikan</w:t>
      </w:r>
      <w:proofErr w:type="spellEnd"/>
      <w:r w:rsidR="00104D02">
        <w:t xml:space="preserve"> </w:t>
      </w:r>
      <w:proofErr w:type="spellStart"/>
      <w:r w:rsidR="00104D02">
        <w:t>informasi</w:t>
      </w:r>
      <w:proofErr w:type="spellEnd"/>
      <w:r w:rsidR="00104D02">
        <w:t xml:space="preserve"> </w:t>
      </w:r>
      <w:proofErr w:type="spellStart"/>
      <w:r w:rsidR="00104D02">
        <w:t>belajar</w:t>
      </w:r>
      <w:proofErr w:type="spellEnd"/>
      <w:r w:rsidR="00104D02">
        <w:t xml:space="preserve"> dan </w:t>
      </w:r>
      <w:proofErr w:type="spellStart"/>
      <w:r w:rsidR="00104D02">
        <w:t>pesan</w:t>
      </w:r>
      <w:proofErr w:type="spellEnd"/>
      <w:r w:rsidR="00104D02">
        <w:t xml:space="preserve"> </w:t>
      </w:r>
      <w:proofErr w:type="spellStart"/>
      <w:r w:rsidR="00104D02">
        <w:t>dengan</w:t>
      </w:r>
      <w:proofErr w:type="spellEnd"/>
      <w:r w:rsidR="00104D02">
        <w:t xml:space="preserve"> </w:t>
      </w:r>
      <w:proofErr w:type="spellStart"/>
      <w:r w:rsidR="00104D02">
        <w:t>memanfaatkan</w:t>
      </w:r>
      <w:proofErr w:type="spellEnd"/>
      <w:r w:rsidR="00104D02">
        <w:t xml:space="preserve"> </w:t>
      </w:r>
      <w:proofErr w:type="spellStart"/>
      <w:r w:rsidR="00104D02">
        <w:t>kemajuan</w:t>
      </w:r>
      <w:proofErr w:type="spellEnd"/>
      <w:r w:rsidR="00104D02">
        <w:t xml:space="preserve"> </w:t>
      </w:r>
      <w:proofErr w:type="spellStart"/>
      <w:r w:rsidR="00104D02">
        <w:t>teknologi</w:t>
      </w:r>
      <w:proofErr w:type="spellEnd"/>
      <w:r w:rsidR="00104D02">
        <w:t xml:space="preserve"> dan </w:t>
      </w:r>
      <w:proofErr w:type="spellStart"/>
      <w:r w:rsidR="00104D02">
        <w:t>informasi</w:t>
      </w:r>
      <w:proofErr w:type="spellEnd"/>
      <w:r w:rsidR="00104D02">
        <w:t xml:space="preserve">, </w:t>
      </w:r>
      <w:proofErr w:type="spellStart"/>
      <w:r w:rsidR="00104D02">
        <w:t>sehingga</w:t>
      </w:r>
      <w:proofErr w:type="spellEnd"/>
      <w:r w:rsidR="00104D02">
        <w:t xml:space="preserve"> </w:t>
      </w:r>
      <w:proofErr w:type="spellStart"/>
      <w:r w:rsidR="00104D02">
        <w:t>mahasiswa</w:t>
      </w:r>
      <w:proofErr w:type="spellEnd"/>
      <w:r w:rsidR="00104D02">
        <w:t xml:space="preserve"> </w:t>
      </w:r>
      <w:proofErr w:type="spellStart"/>
      <w:r w:rsidR="00104D02">
        <w:t>dapat</w:t>
      </w:r>
      <w:proofErr w:type="spellEnd"/>
      <w:r w:rsidR="00104D02">
        <w:t xml:space="preserve"> </w:t>
      </w:r>
      <w:proofErr w:type="spellStart"/>
      <w:r w:rsidR="00104D02">
        <w:t>memahami</w:t>
      </w:r>
      <w:proofErr w:type="spellEnd"/>
      <w:r w:rsidR="00104D02">
        <w:t xml:space="preserve"> </w:t>
      </w:r>
      <w:proofErr w:type="spellStart"/>
      <w:r w:rsidR="00104D02">
        <w:t>materi</w:t>
      </w:r>
      <w:proofErr w:type="spellEnd"/>
      <w:r w:rsidR="00104D02">
        <w:t xml:space="preserve"> yang </w:t>
      </w:r>
      <w:proofErr w:type="spellStart"/>
      <w:r w:rsidR="00104D02">
        <w:t>disampaikan</w:t>
      </w:r>
      <w:proofErr w:type="spellEnd"/>
      <w:r w:rsidR="00104D02">
        <w:t xml:space="preserve"> oleh </w:t>
      </w:r>
      <w:proofErr w:type="spellStart"/>
      <w:r w:rsidR="00104D02">
        <w:t>dosen</w:t>
      </w:r>
      <w:proofErr w:type="spellEnd"/>
      <w:r w:rsidR="00104D02">
        <w:t xml:space="preserve"> </w:t>
      </w:r>
      <w:proofErr w:type="spellStart"/>
      <w:r w:rsidR="00104D02">
        <w:t>menjadi</w:t>
      </w:r>
      <w:proofErr w:type="spellEnd"/>
      <w:r w:rsidR="00104D02">
        <w:t xml:space="preserve"> </w:t>
      </w:r>
      <w:proofErr w:type="spellStart"/>
      <w:r w:rsidR="00104D02">
        <w:t>lebih</w:t>
      </w:r>
      <w:proofErr w:type="spellEnd"/>
      <w:r w:rsidR="00104D02">
        <w:t xml:space="preserve"> </w:t>
      </w:r>
      <w:proofErr w:type="spellStart"/>
      <w:r w:rsidR="00104D02">
        <w:t>mudah</w:t>
      </w:r>
      <w:proofErr w:type="spellEnd"/>
      <w:r w:rsidR="00104D02">
        <w:t xml:space="preserve">. </w:t>
      </w:r>
      <w:proofErr w:type="spellStart"/>
      <w:r w:rsidR="00104D02">
        <w:t>Terlebih</w:t>
      </w:r>
      <w:proofErr w:type="spellEnd"/>
      <w:r w:rsidR="00104D02">
        <w:t xml:space="preserve"> </w:t>
      </w:r>
      <w:proofErr w:type="spellStart"/>
      <w:r w:rsidR="00104D02">
        <w:t>lagi</w:t>
      </w:r>
      <w:proofErr w:type="spellEnd"/>
      <w:r w:rsidR="00104D02">
        <w:t xml:space="preserve"> </w:t>
      </w:r>
      <w:proofErr w:type="spellStart"/>
      <w:r w:rsidR="00104D02">
        <w:t>untuk</w:t>
      </w:r>
      <w:proofErr w:type="spellEnd"/>
      <w:r w:rsidR="00104D02">
        <w:t xml:space="preserve"> </w:t>
      </w:r>
      <w:proofErr w:type="spellStart"/>
      <w:r w:rsidR="00104D02">
        <w:t>matakuliah</w:t>
      </w:r>
      <w:proofErr w:type="spellEnd"/>
      <w:r w:rsidR="00104D02">
        <w:t xml:space="preserve"> </w:t>
      </w:r>
      <w:proofErr w:type="spellStart"/>
      <w:r w:rsidR="00104D02">
        <w:t>praktikum</w:t>
      </w:r>
      <w:proofErr w:type="spellEnd"/>
      <w:r w:rsidR="00104D02">
        <w:t xml:space="preserve"> </w:t>
      </w:r>
      <w:proofErr w:type="spellStart"/>
      <w:r w:rsidR="00104D02">
        <w:t>khususnya</w:t>
      </w:r>
      <w:proofErr w:type="spellEnd"/>
      <w:r w:rsidR="00104D02">
        <w:t xml:space="preserve"> </w:t>
      </w:r>
      <w:proofErr w:type="spellStart"/>
      <w:r w:rsidR="00104D02">
        <w:t>matakuliah</w:t>
      </w:r>
      <w:proofErr w:type="spellEnd"/>
      <w:r w:rsidR="00104D02">
        <w:t xml:space="preserve"> CAD</w:t>
      </w:r>
      <w:r w:rsidR="00150D9F">
        <w:t xml:space="preserve"> </w:t>
      </w:r>
      <w:r w:rsidR="00104D02">
        <w:t xml:space="preserve">Tata </w:t>
      </w:r>
      <w:proofErr w:type="spellStart"/>
      <w:r w:rsidR="00104D02">
        <w:t>B</w:t>
      </w:r>
      <w:r w:rsidR="003052F2">
        <w:t>u</w:t>
      </w:r>
      <w:r w:rsidR="00104D02">
        <w:t>sana</w:t>
      </w:r>
      <w:proofErr w:type="spellEnd"/>
      <w:r w:rsidR="00104D02">
        <w:t xml:space="preserve">, </w:t>
      </w:r>
      <w:proofErr w:type="spellStart"/>
      <w:r w:rsidR="00104D02">
        <w:t>diperlukan</w:t>
      </w:r>
      <w:proofErr w:type="spellEnd"/>
      <w:r w:rsidR="00104D02">
        <w:t xml:space="preserve"> media </w:t>
      </w:r>
      <w:proofErr w:type="spellStart"/>
      <w:r w:rsidR="00104D02">
        <w:t>pembelajaran</w:t>
      </w:r>
      <w:proofErr w:type="spellEnd"/>
      <w:r w:rsidR="00104D02">
        <w:t xml:space="preserve"> yang </w:t>
      </w:r>
      <w:proofErr w:type="spellStart"/>
      <w:r w:rsidR="003052F2">
        <w:t>sesuai</w:t>
      </w:r>
      <w:proofErr w:type="spellEnd"/>
      <w:r w:rsidR="003052F2">
        <w:t xml:space="preserve">, </w:t>
      </w:r>
      <w:proofErr w:type="spellStart"/>
      <w:r w:rsidR="00104D02">
        <w:t>inovatif</w:t>
      </w:r>
      <w:proofErr w:type="spellEnd"/>
      <w:r w:rsidR="00104D02">
        <w:t xml:space="preserve"> dan </w:t>
      </w:r>
      <w:proofErr w:type="spellStart"/>
      <w:r w:rsidR="00104D02">
        <w:t>kreatif</w:t>
      </w:r>
      <w:proofErr w:type="spellEnd"/>
      <w:r w:rsidR="00104D02">
        <w:t xml:space="preserve"> </w:t>
      </w:r>
      <w:proofErr w:type="spellStart"/>
      <w:r w:rsidR="00104D02">
        <w:t>sehingga</w:t>
      </w:r>
      <w:proofErr w:type="spellEnd"/>
      <w:r w:rsidR="00104D02">
        <w:t xml:space="preserve"> </w:t>
      </w:r>
      <w:proofErr w:type="spellStart"/>
      <w:r w:rsidR="00104D02">
        <w:t>dapat</w:t>
      </w:r>
      <w:proofErr w:type="spellEnd"/>
      <w:r w:rsidR="00104D02">
        <w:t xml:space="preserve"> </w:t>
      </w:r>
      <w:proofErr w:type="spellStart"/>
      <w:r w:rsidR="00104D02">
        <w:t>membantu</w:t>
      </w:r>
      <w:proofErr w:type="spellEnd"/>
      <w:r w:rsidR="00104D02">
        <w:t xml:space="preserve"> </w:t>
      </w:r>
      <w:proofErr w:type="spellStart"/>
      <w:r w:rsidR="00104D02">
        <w:t>mahasiswa</w:t>
      </w:r>
      <w:proofErr w:type="spellEnd"/>
      <w:r w:rsidR="00104D02">
        <w:t xml:space="preserve"> </w:t>
      </w:r>
      <w:proofErr w:type="spellStart"/>
      <w:r w:rsidR="00104D02">
        <w:t>dalam</w:t>
      </w:r>
      <w:proofErr w:type="spellEnd"/>
      <w:r w:rsidR="00104D02">
        <w:t xml:space="preserve"> </w:t>
      </w:r>
      <w:proofErr w:type="spellStart"/>
      <w:r w:rsidR="003052F2">
        <w:t>belajar</w:t>
      </w:r>
      <w:proofErr w:type="spellEnd"/>
      <w:r w:rsidR="003052F2">
        <w:t>.</w:t>
      </w:r>
    </w:p>
    <w:p w14:paraId="2D76D8F1" w14:textId="6327D3CD" w:rsidR="007802FC" w:rsidRDefault="007802FC" w:rsidP="00D6365E">
      <w:pPr>
        <w:pStyle w:val="Paragraph"/>
      </w:pPr>
      <w:r w:rsidRPr="007802FC">
        <w:t xml:space="preserve">Video </w:t>
      </w:r>
      <w:r w:rsidR="00F05BF2" w:rsidRPr="007802FC">
        <w:t xml:space="preserve">tutorial </w:t>
      </w:r>
      <w:proofErr w:type="spellStart"/>
      <w:r w:rsidR="00F05BF2" w:rsidRPr="007802FC">
        <w:t>adalah</w:t>
      </w:r>
      <w:proofErr w:type="spellEnd"/>
      <w:r w:rsidR="00F05BF2" w:rsidRPr="007802FC">
        <w:t xml:space="preserve"> media </w:t>
      </w:r>
      <w:proofErr w:type="spellStart"/>
      <w:r w:rsidR="00F05BF2" w:rsidRPr="007802FC">
        <w:t>pembelajaran</w:t>
      </w:r>
      <w:proofErr w:type="spellEnd"/>
      <w:r w:rsidR="00F05BF2" w:rsidRPr="007802FC">
        <w:t xml:space="preserve"> yang </w:t>
      </w:r>
      <w:proofErr w:type="spellStart"/>
      <w:r w:rsidR="00F05BF2" w:rsidRPr="007802FC">
        <w:t>menyampaikan</w:t>
      </w:r>
      <w:proofErr w:type="spellEnd"/>
      <w:r w:rsidR="00F05BF2" w:rsidRPr="007802FC">
        <w:t xml:space="preserve"> </w:t>
      </w:r>
      <w:proofErr w:type="spellStart"/>
      <w:r w:rsidR="00F05BF2" w:rsidRPr="007802FC">
        <w:t>pesan</w:t>
      </w:r>
      <w:proofErr w:type="spellEnd"/>
      <w:r w:rsidR="00F05BF2" w:rsidRPr="007802FC">
        <w:t xml:space="preserve"> </w:t>
      </w:r>
      <w:proofErr w:type="spellStart"/>
      <w:r w:rsidR="00F05BF2" w:rsidRPr="007802FC">
        <w:t>kepada</w:t>
      </w:r>
      <w:proofErr w:type="spellEnd"/>
      <w:r w:rsidR="00F05BF2" w:rsidRPr="007802FC">
        <w:t xml:space="preserve"> </w:t>
      </w:r>
      <w:proofErr w:type="spellStart"/>
      <w:r w:rsidR="00F05BF2" w:rsidRPr="007802FC">
        <w:t>siswa</w:t>
      </w:r>
      <w:proofErr w:type="spellEnd"/>
      <w:r w:rsidR="00F05BF2" w:rsidRPr="007802FC">
        <w:t xml:space="preserve"> </w:t>
      </w:r>
      <w:proofErr w:type="spellStart"/>
      <w:r w:rsidR="00F05BF2" w:rsidRPr="007802FC">
        <w:t>berupa</w:t>
      </w:r>
      <w:proofErr w:type="spellEnd"/>
      <w:r w:rsidR="00F05BF2" w:rsidRPr="007802FC">
        <w:t xml:space="preserve"> audio dan visual yang </w:t>
      </w:r>
      <w:proofErr w:type="spellStart"/>
      <w:r w:rsidR="00F05BF2" w:rsidRPr="007802FC">
        <w:t>didalamnya</w:t>
      </w:r>
      <w:proofErr w:type="spellEnd"/>
      <w:r w:rsidR="00F05BF2" w:rsidRPr="007802FC">
        <w:t xml:space="preserve"> </w:t>
      </w:r>
      <w:proofErr w:type="spellStart"/>
      <w:r w:rsidR="00F05BF2" w:rsidRPr="007802FC">
        <w:t>terdapat</w:t>
      </w:r>
      <w:proofErr w:type="spellEnd"/>
      <w:r w:rsidR="00F05BF2" w:rsidRPr="007802FC">
        <w:t xml:space="preserve"> </w:t>
      </w:r>
      <w:proofErr w:type="spellStart"/>
      <w:r w:rsidR="00F05BF2" w:rsidRPr="007802FC">
        <w:t>materi</w:t>
      </w:r>
      <w:proofErr w:type="spellEnd"/>
      <w:r w:rsidR="00F05BF2" w:rsidRPr="007802FC">
        <w:t xml:space="preserve"> </w:t>
      </w:r>
      <w:proofErr w:type="spellStart"/>
      <w:r w:rsidR="00F05BF2" w:rsidRPr="007802FC">
        <w:t>pembelajaran</w:t>
      </w:r>
      <w:proofErr w:type="spellEnd"/>
      <w:r w:rsidR="00F05BF2" w:rsidRPr="007802FC">
        <w:t xml:space="preserve"> </w:t>
      </w:r>
      <w:proofErr w:type="spellStart"/>
      <w:r w:rsidR="00F05BF2" w:rsidRPr="007802FC">
        <w:t>interaktif</w:t>
      </w:r>
      <w:proofErr w:type="spellEnd"/>
      <w:r w:rsidR="00F05BF2" w:rsidRPr="007802FC">
        <w:t xml:space="preserve"> </w:t>
      </w:r>
      <w:proofErr w:type="spellStart"/>
      <w:r w:rsidR="00F05BF2" w:rsidRPr="007802FC">
        <w:t>sehingga</w:t>
      </w:r>
      <w:proofErr w:type="spellEnd"/>
      <w:r w:rsidR="00F05BF2" w:rsidRPr="007802FC">
        <w:t xml:space="preserve"> </w:t>
      </w:r>
      <w:proofErr w:type="spellStart"/>
      <w:r w:rsidR="00F05BF2" w:rsidRPr="007802FC">
        <w:t>siswa</w:t>
      </w:r>
      <w:proofErr w:type="spellEnd"/>
      <w:r w:rsidR="00F05BF2" w:rsidRPr="007802FC">
        <w:t xml:space="preserve"> </w:t>
      </w:r>
      <w:proofErr w:type="spellStart"/>
      <w:r w:rsidR="00F05BF2" w:rsidRPr="007802FC">
        <w:t>dapat</w:t>
      </w:r>
      <w:proofErr w:type="spellEnd"/>
      <w:r w:rsidR="00F05BF2" w:rsidRPr="007802FC">
        <w:t xml:space="preserve"> </w:t>
      </w:r>
      <w:proofErr w:type="spellStart"/>
      <w:r w:rsidR="00F05BF2" w:rsidRPr="007802FC">
        <w:t>belajar</w:t>
      </w:r>
      <w:proofErr w:type="spellEnd"/>
      <w:r w:rsidR="00F05BF2" w:rsidRPr="007802FC">
        <w:t xml:space="preserve"> </w:t>
      </w:r>
      <w:proofErr w:type="spellStart"/>
      <w:r w:rsidR="00F05BF2" w:rsidRPr="007802FC">
        <w:t>secara</w:t>
      </w:r>
      <w:proofErr w:type="spellEnd"/>
      <w:r w:rsidR="00F05BF2" w:rsidRPr="007802FC">
        <w:t xml:space="preserve"> </w:t>
      </w:r>
      <w:proofErr w:type="spellStart"/>
      <w:r w:rsidR="00F05BF2" w:rsidRPr="007802FC">
        <w:t>mandiri</w:t>
      </w:r>
      <w:proofErr w:type="spellEnd"/>
      <w:r w:rsidR="00F05BF2" w:rsidRPr="007802FC">
        <w:t xml:space="preserve"> yang </w:t>
      </w:r>
      <w:proofErr w:type="spellStart"/>
      <w:r w:rsidR="00F05BF2" w:rsidRPr="007802FC">
        <w:t>tidak</w:t>
      </w:r>
      <w:proofErr w:type="spellEnd"/>
      <w:r w:rsidR="00F05BF2" w:rsidRPr="007802FC">
        <w:t xml:space="preserve"> </w:t>
      </w:r>
      <w:proofErr w:type="spellStart"/>
      <w:r w:rsidR="00F05BF2" w:rsidRPr="007802FC">
        <w:t>dibatasi</w:t>
      </w:r>
      <w:proofErr w:type="spellEnd"/>
      <w:r w:rsidR="00F05BF2" w:rsidRPr="007802FC">
        <w:t xml:space="preserve"> </w:t>
      </w:r>
      <w:proofErr w:type="spellStart"/>
      <w:r w:rsidR="00F05BF2" w:rsidRPr="007802FC">
        <w:t>dengan</w:t>
      </w:r>
      <w:proofErr w:type="spellEnd"/>
      <w:r w:rsidR="00F05BF2" w:rsidRPr="007802FC">
        <w:t xml:space="preserve"> </w:t>
      </w:r>
      <w:proofErr w:type="spellStart"/>
      <w:r w:rsidR="00F05BF2" w:rsidRPr="007802FC">
        <w:t>tempat</w:t>
      </w:r>
      <w:proofErr w:type="spellEnd"/>
      <w:r w:rsidR="00F05BF2" w:rsidRPr="007802FC">
        <w:t>.</w:t>
      </w:r>
      <w:r>
        <w:t xml:space="preserve"> Efendi, </w:t>
      </w:r>
      <w:proofErr w:type="spellStart"/>
      <w:r>
        <w:t>dkk</w:t>
      </w:r>
      <w:proofErr w:type="spellEnd"/>
      <w:r>
        <w:t xml:space="preserve"> (2015). </w:t>
      </w:r>
      <w:proofErr w:type="spellStart"/>
      <w:r>
        <w:t>Berdasarkan</w:t>
      </w:r>
      <w:proofErr w:type="spellEnd"/>
      <w:r>
        <w:t xml:space="preserve"> </w:t>
      </w:r>
      <w:proofErr w:type="spellStart"/>
      <w:r>
        <w:t>kajian</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literatur</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penggunaan</w:t>
      </w:r>
      <w:proofErr w:type="spellEnd"/>
      <w:r>
        <w:t xml:space="preserve"> video tutorial </w:t>
      </w:r>
      <w:proofErr w:type="spellStart"/>
      <w:r>
        <w:t>merupakan</w:t>
      </w:r>
      <w:proofErr w:type="spellEnd"/>
      <w:r>
        <w:t xml:space="preserve"> salah </w:t>
      </w:r>
      <w:proofErr w:type="spellStart"/>
      <w:r>
        <w:t>satu</w:t>
      </w:r>
      <w:proofErr w:type="spellEnd"/>
      <w:r>
        <w:t xml:space="preserve"> </w:t>
      </w:r>
      <w:proofErr w:type="spellStart"/>
      <w:r>
        <w:t>teknik</w:t>
      </w:r>
      <w:proofErr w:type="spellEnd"/>
      <w:r>
        <w:t xml:space="preserve"> </w:t>
      </w:r>
      <w:proofErr w:type="spellStart"/>
      <w:r>
        <w:t>dalam</w:t>
      </w:r>
      <w:proofErr w:type="spellEnd"/>
      <w:r>
        <w:t xml:space="preserve"> </w:t>
      </w:r>
      <w:proofErr w:type="spellStart"/>
      <w:r>
        <w:t>pemanfaatan</w:t>
      </w:r>
      <w:proofErr w:type="spellEnd"/>
      <w:r>
        <w:t xml:space="preserve"> </w:t>
      </w:r>
      <w:proofErr w:type="spellStart"/>
      <w:r>
        <w:t>hasil</w:t>
      </w:r>
      <w:proofErr w:type="spellEnd"/>
      <w:r>
        <w:t xml:space="preserve"> </w:t>
      </w:r>
      <w:proofErr w:type="spellStart"/>
      <w:r>
        <w:t>teknologi</w:t>
      </w:r>
      <w:proofErr w:type="spellEnd"/>
      <w:r>
        <w:t xml:space="preserve"> </w:t>
      </w:r>
      <w:proofErr w:type="spellStart"/>
      <w:r>
        <w:t>pembelajaran</w:t>
      </w:r>
      <w:proofErr w:type="spellEnd"/>
      <w:r>
        <w:t xml:space="preserve"> </w:t>
      </w:r>
      <w:proofErr w:type="spellStart"/>
      <w:r>
        <w:t>sesuai</w:t>
      </w:r>
      <w:proofErr w:type="spellEnd"/>
      <w:r>
        <w:t xml:space="preserve"> </w:t>
      </w:r>
      <w:proofErr w:type="spellStart"/>
      <w:r>
        <w:t>perkembangan</w:t>
      </w:r>
      <w:proofErr w:type="spellEnd"/>
      <w:r>
        <w:t xml:space="preserve"> zaman </w:t>
      </w:r>
      <w:r w:rsidR="000E487E">
        <w:t xml:space="preserve">yang </w:t>
      </w:r>
      <w:proofErr w:type="spellStart"/>
      <w:r w:rsidR="000E487E">
        <w:t>semakin</w:t>
      </w:r>
      <w:proofErr w:type="spellEnd"/>
      <w:r w:rsidR="000E487E">
        <w:t xml:space="preserve"> </w:t>
      </w:r>
      <w:proofErr w:type="spellStart"/>
      <w:r w:rsidR="000E487E">
        <w:t>maju</w:t>
      </w:r>
      <w:proofErr w:type="spellEnd"/>
      <w:r w:rsidR="000E487E">
        <w:t xml:space="preserve"> </w:t>
      </w:r>
      <w:proofErr w:type="spellStart"/>
      <w:r w:rsidR="000E487E">
        <w:t>sebagai</w:t>
      </w:r>
      <w:proofErr w:type="spellEnd"/>
      <w:r w:rsidR="000E487E">
        <w:t xml:space="preserve"> </w:t>
      </w:r>
      <w:proofErr w:type="spellStart"/>
      <w:r w:rsidR="000E487E">
        <w:t>upaya</w:t>
      </w:r>
      <w:proofErr w:type="spellEnd"/>
      <w:r w:rsidR="000E487E">
        <w:t xml:space="preserve"> </w:t>
      </w:r>
      <w:proofErr w:type="spellStart"/>
      <w:r w:rsidR="000E487E">
        <w:t>dalam</w:t>
      </w:r>
      <w:proofErr w:type="spellEnd"/>
      <w:r w:rsidR="000E487E">
        <w:t xml:space="preserve"> </w:t>
      </w:r>
      <w:proofErr w:type="spellStart"/>
      <w:r>
        <w:t>meningkatkan</w:t>
      </w:r>
      <w:proofErr w:type="spellEnd"/>
      <w:r>
        <w:t xml:space="preserve"> </w:t>
      </w:r>
      <w:proofErr w:type="spellStart"/>
      <w:r>
        <w:t>mutu</w:t>
      </w:r>
      <w:proofErr w:type="spellEnd"/>
      <w:r>
        <w:t xml:space="preserve"> </w:t>
      </w:r>
      <w:proofErr w:type="spellStart"/>
      <w:r>
        <w:t>pendidikan</w:t>
      </w:r>
      <w:proofErr w:type="spellEnd"/>
      <w:r>
        <w:t xml:space="preserve">. </w:t>
      </w:r>
      <w:proofErr w:type="spellStart"/>
      <w:r>
        <w:t>Penggunaan</w:t>
      </w:r>
      <w:proofErr w:type="spellEnd"/>
      <w:r>
        <w:t xml:space="preserve"> </w:t>
      </w:r>
      <w:r w:rsidR="000E487E">
        <w:t>media video tutorial</w:t>
      </w:r>
      <w:r>
        <w:t xml:space="preserve"> </w:t>
      </w:r>
      <w:proofErr w:type="spellStart"/>
      <w:r>
        <w:t>berfungsi</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pembelajaran</w:t>
      </w:r>
      <w:proofErr w:type="spellEnd"/>
      <w:r>
        <w:t xml:space="preserve"> </w:t>
      </w:r>
      <w:proofErr w:type="spellStart"/>
      <w:r>
        <w:t>lebih</w:t>
      </w:r>
      <w:proofErr w:type="spellEnd"/>
      <w:r>
        <w:t xml:space="preserve"> </w:t>
      </w:r>
      <w:proofErr w:type="spellStart"/>
      <w:r>
        <w:t>efektif</w:t>
      </w:r>
      <w:proofErr w:type="spellEnd"/>
      <w:r w:rsidR="000E487E">
        <w:t xml:space="preserve">, </w:t>
      </w:r>
      <w:proofErr w:type="spellStart"/>
      <w:r w:rsidR="000E487E">
        <w:t>efisien</w:t>
      </w:r>
      <w:proofErr w:type="spellEnd"/>
      <w:r w:rsidR="000E487E">
        <w:t xml:space="preserve"> dan </w:t>
      </w:r>
      <w:proofErr w:type="spellStart"/>
      <w:r w:rsidR="000E487E">
        <w:t>memudahkan</w:t>
      </w:r>
      <w:proofErr w:type="spellEnd"/>
      <w:r w:rsidR="000E487E">
        <w:t xml:space="preserve"> </w:t>
      </w:r>
      <w:proofErr w:type="spellStart"/>
      <w:r w:rsidR="000E487E">
        <w:t>bagi</w:t>
      </w:r>
      <w:proofErr w:type="spellEnd"/>
      <w:r w:rsidR="000E487E">
        <w:t xml:space="preserve"> </w:t>
      </w:r>
      <w:proofErr w:type="spellStart"/>
      <w:r w:rsidR="000E487E">
        <w:t>mahasiswa</w:t>
      </w:r>
      <w:proofErr w:type="spellEnd"/>
      <w:r w:rsidR="000E487E">
        <w:t xml:space="preserve"> </w:t>
      </w:r>
      <w:proofErr w:type="spellStart"/>
      <w:r w:rsidR="000E487E">
        <w:t>untuk</w:t>
      </w:r>
      <w:proofErr w:type="spellEnd"/>
      <w:r w:rsidR="000E487E">
        <w:t xml:space="preserve"> </w:t>
      </w:r>
      <w:proofErr w:type="spellStart"/>
      <w:r w:rsidR="000E487E">
        <w:t>belajar</w:t>
      </w:r>
      <w:proofErr w:type="spellEnd"/>
      <w:r w:rsidR="000E487E">
        <w:t xml:space="preserve"> </w:t>
      </w:r>
      <w:proofErr w:type="spellStart"/>
      <w:r w:rsidR="000E487E">
        <w:t>dimana</w:t>
      </w:r>
      <w:proofErr w:type="spellEnd"/>
      <w:r w:rsidR="000E487E">
        <w:t xml:space="preserve"> </w:t>
      </w:r>
      <w:proofErr w:type="spellStart"/>
      <w:r w:rsidR="000E487E">
        <w:t>saja</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situasi</w:t>
      </w:r>
      <w:proofErr w:type="spellEnd"/>
      <w:r>
        <w:t xml:space="preserve">. </w:t>
      </w:r>
      <w:proofErr w:type="spellStart"/>
      <w:r>
        <w:t>Terutama</w:t>
      </w:r>
      <w:proofErr w:type="spellEnd"/>
      <w:r>
        <w:t xml:space="preserve"> di </w:t>
      </w:r>
      <w:proofErr w:type="spellStart"/>
      <w:r w:rsidR="000E487E">
        <w:t>di</w:t>
      </w:r>
      <w:proofErr w:type="spellEnd"/>
      <w:r w:rsidR="000E487E">
        <w:t xml:space="preserve"> era digital </w:t>
      </w:r>
      <w:proofErr w:type="spellStart"/>
      <w:r w:rsidR="000E487E">
        <w:t>saat</w:t>
      </w:r>
      <w:proofErr w:type="spellEnd"/>
      <w:r w:rsidR="000E487E">
        <w:t xml:space="preserve"> </w:t>
      </w:r>
      <w:proofErr w:type="spellStart"/>
      <w:r w:rsidR="000E487E">
        <w:t>ini</w:t>
      </w:r>
      <w:proofErr w:type="spellEnd"/>
      <w:r>
        <w:t xml:space="preserve"> </w:t>
      </w:r>
      <w:proofErr w:type="spellStart"/>
      <w:r>
        <w:t>dengan</w:t>
      </w:r>
      <w:proofErr w:type="spellEnd"/>
      <w:r>
        <w:t xml:space="preserve"> </w:t>
      </w:r>
      <w:proofErr w:type="spellStart"/>
      <w:r>
        <w:t>penggunaan</w:t>
      </w:r>
      <w:proofErr w:type="spellEnd"/>
      <w:r>
        <w:t xml:space="preserve"> </w:t>
      </w:r>
      <w:proofErr w:type="spellStart"/>
      <w:r>
        <w:t>akses</w:t>
      </w:r>
      <w:proofErr w:type="spellEnd"/>
      <w:r>
        <w:t xml:space="preserve"> </w:t>
      </w:r>
      <w:proofErr w:type="spellStart"/>
      <w:r>
        <w:t>teknologi</w:t>
      </w:r>
      <w:proofErr w:type="spellEnd"/>
      <w:r>
        <w:t xml:space="preserve"> yang </w:t>
      </w:r>
      <w:proofErr w:type="spellStart"/>
      <w:r>
        <w:t>bisa</w:t>
      </w:r>
      <w:proofErr w:type="spellEnd"/>
      <w:r>
        <w:t xml:space="preserve"> </w:t>
      </w:r>
      <w:proofErr w:type="spellStart"/>
      <w:r>
        <w:t>digunakan</w:t>
      </w:r>
      <w:proofErr w:type="spellEnd"/>
      <w:r>
        <w:t xml:space="preserve"> </w:t>
      </w:r>
      <w:proofErr w:type="spellStart"/>
      <w:r>
        <w:t>dari</w:t>
      </w:r>
      <w:proofErr w:type="spellEnd"/>
      <w:r>
        <w:t xml:space="preserve"> </w:t>
      </w:r>
      <w:proofErr w:type="spellStart"/>
      <w:r>
        <w:t>manapun</w:t>
      </w:r>
      <w:proofErr w:type="spellEnd"/>
      <w:r>
        <w:t xml:space="preserve"> dan </w:t>
      </w:r>
      <w:proofErr w:type="spellStart"/>
      <w:r>
        <w:t>kapanpun</w:t>
      </w:r>
      <w:proofErr w:type="spellEnd"/>
      <w:r>
        <w:t xml:space="preserve">. </w:t>
      </w:r>
      <w:proofErr w:type="spellStart"/>
      <w:r>
        <w:t>Sehingga</w:t>
      </w:r>
      <w:proofErr w:type="spellEnd"/>
      <w:r>
        <w:t xml:space="preserve"> video tutorial </w:t>
      </w:r>
      <w:proofErr w:type="spellStart"/>
      <w:r>
        <w:t>dapat</w:t>
      </w:r>
      <w:proofErr w:type="spellEnd"/>
      <w:r>
        <w:t xml:space="preserve"> </w:t>
      </w:r>
      <w:proofErr w:type="spellStart"/>
      <w:r>
        <w:t>menjadi</w:t>
      </w:r>
      <w:proofErr w:type="spellEnd"/>
      <w:r>
        <w:t xml:space="preserve"> </w:t>
      </w:r>
      <w:proofErr w:type="spellStart"/>
      <w:r>
        <w:t>pilihan</w:t>
      </w:r>
      <w:proofErr w:type="spellEnd"/>
      <w:r>
        <w:t xml:space="preserve"> yang </w:t>
      </w:r>
      <w:proofErr w:type="spellStart"/>
      <w:r>
        <w:t>efisien</w:t>
      </w:r>
      <w:proofErr w:type="spellEnd"/>
      <w:r>
        <w:t xml:space="preserve"> </w:t>
      </w:r>
      <w:proofErr w:type="spellStart"/>
      <w:r>
        <w:t>dalam</w:t>
      </w:r>
      <w:proofErr w:type="spellEnd"/>
      <w:r>
        <w:t xml:space="preserve"> </w:t>
      </w:r>
      <w:proofErr w:type="spellStart"/>
      <w:r>
        <w:t>penggunaan</w:t>
      </w:r>
      <w:proofErr w:type="spellEnd"/>
      <w:r>
        <w:t xml:space="preserve"> media </w:t>
      </w:r>
      <w:proofErr w:type="spellStart"/>
      <w:r>
        <w:t>pembelajaran</w:t>
      </w:r>
      <w:proofErr w:type="spellEnd"/>
      <w:r>
        <w:t xml:space="preserve"> </w:t>
      </w:r>
      <w:r w:rsidR="000E487E">
        <w:t xml:space="preserve">pada </w:t>
      </w:r>
      <w:proofErr w:type="spellStart"/>
      <w:r w:rsidR="000E487E">
        <w:t>matakuliah</w:t>
      </w:r>
      <w:proofErr w:type="spellEnd"/>
      <w:r w:rsidR="000E487E">
        <w:t xml:space="preserve"> CAD Tata </w:t>
      </w:r>
      <w:proofErr w:type="spellStart"/>
      <w:r w:rsidR="000E487E">
        <w:t>busama</w:t>
      </w:r>
      <w:proofErr w:type="spellEnd"/>
      <w:r w:rsidR="000E487E">
        <w:t>.</w:t>
      </w:r>
    </w:p>
    <w:p w14:paraId="191F6487" w14:textId="1C105937" w:rsidR="00727A3C" w:rsidRPr="00D6365E" w:rsidRDefault="00727A3C" w:rsidP="00D6365E">
      <w:pPr>
        <w:pStyle w:val="Paragraph"/>
      </w:pPr>
      <w:proofErr w:type="spellStart"/>
      <w:r w:rsidRPr="00D6365E">
        <w:t>Berdasarkan</w:t>
      </w:r>
      <w:proofErr w:type="spellEnd"/>
      <w:r w:rsidRPr="00D6365E">
        <w:t xml:space="preserve"> </w:t>
      </w:r>
      <w:proofErr w:type="spellStart"/>
      <w:r w:rsidRPr="00D6365E">
        <w:t>hasil</w:t>
      </w:r>
      <w:proofErr w:type="spellEnd"/>
      <w:r w:rsidRPr="00D6365E">
        <w:t xml:space="preserve"> </w:t>
      </w:r>
      <w:proofErr w:type="spellStart"/>
      <w:r w:rsidRPr="00D6365E">
        <w:t>observasi</w:t>
      </w:r>
      <w:proofErr w:type="spellEnd"/>
      <w:r w:rsidRPr="00D6365E">
        <w:t xml:space="preserve"> </w:t>
      </w:r>
      <w:proofErr w:type="spellStart"/>
      <w:r w:rsidRPr="00D6365E">
        <w:t>awal</w:t>
      </w:r>
      <w:proofErr w:type="spellEnd"/>
      <w:r w:rsidRPr="00D6365E">
        <w:t xml:space="preserve"> yang </w:t>
      </w:r>
      <w:proofErr w:type="spellStart"/>
      <w:r w:rsidRPr="00D6365E">
        <w:t>dilakukan</w:t>
      </w:r>
      <w:proofErr w:type="spellEnd"/>
      <w:r w:rsidRPr="00D6365E">
        <w:t xml:space="preserve"> pada </w:t>
      </w:r>
      <w:proofErr w:type="spellStart"/>
      <w:r w:rsidRPr="00D6365E">
        <w:t>Matakuliah</w:t>
      </w:r>
      <w:proofErr w:type="spellEnd"/>
      <w:r w:rsidRPr="00D6365E">
        <w:t xml:space="preserve"> </w:t>
      </w:r>
      <w:r w:rsidR="000E487E">
        <w:t xml:space="preserve">CAD </w:t>
      </w:r>
      <w:r w:rsidRPr="00D6365E">
        <w:t xml:space="preserve">tata </w:t>
      </w:r>
      <w:proofErr w:type="spellStart"/>
      <w:r w:rsidRPr="00D6365E">
        <w:t>busana</w:t>
      </w:r>
      <w:proofErr w:type="spellEnd"/>
      <w:r w:rsidRPr="00D6365E">
        <w:t xml:space="preserve">, </w:t>
      </w:r>
      <w:proofErr w:type="spellStart"/>
      <w:r w:rsidRPr="00D6365E">
        <w:t>ditemukan</w:t>
      </w:r>
      <w:proofErr w:type="spellEnd"/>
      <w:r w:rsidRPr="00D6365E">
        <w:t xml:space="preserve"> </w:t>
      </w:r>
      <w:proofErr w:type="spellStart"/>
      <w:r w:rsidRPr="00D6365E">
        <w:t>kendala</w:t>
      </w:r>
      <w:proofErr w:type="spellEnd"/>
      <w:r w:rsidRPr="00D6365E">
        <w:t xml:space="preserve"> </w:t>
      </w:r>
      <w:proofErr w:type="spellStart"/>
      <w:r w:rsidRPr="00D6365E">
        <w:t>dalam</w:t>
      </w:r>
      <w:proofErr w:type="spellEnd"/>
      <w:r w:rsidRPr="00D6365E">
        <w:t xml:space="preserve"> </w:t>
      </w:r>
      <w:proofErr w:type="spellStart"/>
      <w:r w:rsidRPr="00D6365E">
        <w:t>pelaksanaan</w:t>
      </w:r>
      <w:proofErr w:type="spellEnd"/>
      <w:r w:rsidRPr="00D6365E">
        <w:t xml:space="preserve"> </w:t>
      </w:r>
      <w:proofErr w:type="spellStart"/>
      <w:r w:rsidRPr="00D6365E">
        <w:t>perkuliahan</w:t>
      </w:r>
      <w:proofErr w:type="spellEnd"/>
      <w:r w:rsidRPr="00D6365E">
        <w:t xml:space="preserve">, </w:t>
      </w:r>
      <w:proofErr w:type="spellStart"/>
      <w:r w:rsidRPr="00D6365E">
        <w:t>yaitu</w:t>
      </w:r>
      <w:proofErr w:type="spellEnd"/>
      <w:r w:rsidRPr="00D6365E">
        <w:t xml:space="preserve">: (1) </w:t>
      </w:r>
      <w:proofErr w:type="spellStart"/>
      <w:r w:rsidR="00FD3F1C">
        <w:t>belum</w:t>
      </w:r>
      <w:proofErr w:type="spellEnd"/>
      <w:r w:rsidR="00FD3F1C">
        <w:t xml:space="preserve"> </w:t>
      </w:r>
      <w:proofErr w:type="spellStart"/>
      <w:r w:rsidR="00FD3F1C">
        <w:t>adanya</w:t>
      </w:r>
      <w:proofErr w:type="spellEnd"/>
      <w:r w:rsidR="00FD3F1C">
        <w:t xml:space="preserve"> media </w:t>
      </w:r>
      <w:proofErr w:type="spellStart"/>
      <w:r w:rsidR="00FD3F1C">
        <w:t>pembelajaran</w:t>
      </w:r>
      <w:proofErr w:type="spellEnd"/>
      <w:r w:rsidR="00FD3F1C">
        <w:t xml:space="preserve"> audio visual </w:t>
      </w:r>
      <w:proofErr w:type="spellStart"/>
      <w:r w:rsidR="00FD3F1C">
        <w:t>berupa</w:t>
      </w:r>
      <w:proofErr w:type="spellEnd"/>
      <w:r w:rsidR="00FD3F1C">
        <w:t xml:space="preserve"> video tutorial</w:t>
      </w:r>
      <w:r w:rsidRPr="00D6365E">
        <w:t xml:space="preserve"> </w:t>
      </w:r>
      <w:proofErr w:type="spellStart"/>
      <w:r w:rsidRPr="00D6365E">
        <w:t>membuat</w:t>
      </w:r>
      <w:proofErr w:type="spellEnd"/>
      <w:r w:rsidRPr="00D6365E">
        <w:t xml:space="preserve"> </w:t>
      </w:r>
      <w:proofErr w:type="spellStart"/>
      <w:r w:rsidRPr="00D6365E">
        <w:t>pola</w:t>
      </w:r>
      <w:proofErr w:type="spellEnd"/>
      <w:r w:rsidRPr="00D6365E">
        <w:t xml:space="preserve"> </w:t>
      </w:r>
      <w:proofErr w:type="spellStart"/>
      <w:r w:rsidRPr="00D6365E">
        <w:t>dengan</w:t>
      </w:r>
      <w:proofErr w:type="spellEnd"/>
      <w:r w:rsidRPr="00D6365E">
        <w:t xml:space="preserve"> </w:t>
      </w:r>
      <w:proofErr w:type="spellStart"/>
      <w:r w:rsidRPr="00D6365E">
        <w:t>aplikasi</w:t>
      </w:r>
      <w:proofErr w:type="spellEnd"/>
      <w:r w:rsidRPr="00D6365E">
        <w:t xml:space="preserve"> CAD System yang </w:t>
      </w:r>
      <w:proofErr w:type="spellStart"/>
      <w:r w:rsidRPr="00D6365E">
        <w:t>dapat</w:t>
      </w:r>
      <w:proofErr w:type="spellEnd"/>
      <w:r w:rsidRPr="00D6365E">
        <w:t xml:space="preserve"> </w:t>
      </w:r>
      <w:proofErr w:type="spellStart"/>
      <w:r w:rsidRPr="00D6365E">
        <w:t>digunakan</w:t>
      </w:r>
      <w:proofErr w:type="spellEnd"/>
      <w:r w:rsidRPr="00D6365E">
        <w:t xml:space="preserve"> oleh </w:t>
      </w:r>
      <w:proofErr w:type="spellStart"/>
      <w:r w:rsidRPr="00D6365E">
        <w:t>dosen</w:t>
      </w:r>
      <w:proofErr w:type="spellEnd"/>
      <w:r w:rsidRPr="00D6365E">
        <w:t xml:space="preserve"> </w:t>
      </w:r>
      <w:r w:rsidR="00FD3F1C">
        <w:t xml:space="preserve">dan </w:t>
      </w:r>
      <w:proofErr w:type="spellStart"/>
      <w:r w:rsidR="00FD3F1C">
        <w:t>mahasiswa</w:t>
      </w:r>
      <w:proofErr w:type="spellEnd"/>
      <w:r w:rsidR="00FD3F1C">
        <w:t xml:space="preserve"> pada </w:t>
      </w:r>
      <w:proofErr w:type="spellStart"/>
      <w:r w:rsidR="00FD3F1C">
        <w:t>matakuliah</w:t>
      </w:r>
      <w:proofErr w:type="spellEnd"/>
      <w:r w:rsidR="00FD3F1C">
        <w:t xml:space="preserve"> CAD</w:t>
      </w:r>
      <w:r w:rsidRPr="00D6365E">
        <w:t xml:space="preserve">, (2) Proses </w:t>
      </w:r>
      <w:proofErr w:type="spellStart"/>
      <w:r w:rsidRPr="00D6365E">
        <w:t>pembelajaran</w:t>
      </w:r>
      <w:proofErr w:type="spellEnd"/>
      <w:r w:rsidRPr="00D6365E">
        <w:t xml:space="preserve"> yang </w:t>
      </w:r>
      <w:proofErr w:type="spellStart"/>
      <w:r w:rsidRPr="00D6365E">
        <w:t>selama</w:t>
      </w:r>
      <w:proofErr w:type="spellEnd"/>
      <w:r w:rsidRPr="00D6365E">
        <w:t xml:space="preserve"> </w:t>
      </w:r>
      <w:proofErr w:type="spellStart"/>
      <w:r w:rsidRPr="00D6365E">
        <w:t>ini</w:t>
      </w:r>
      <w:proofErr w:type="spellEnd"/>
      <w:r w:rsidRPr="00D6365E">
        <w:t xml:space="preserve"> </w:t>
      </w:r>
      <w:proofErr w:type="spellStart"/>
      <w:r w:rsidRPr="00D6365E">
        <w:t>diterapkan</w:t>
      </w:r>
      <w:proofErr w:type="spellEnd"/>
      <w:r w:rsidRPr="00D6365E">
        <w:t xml:space="preserve"> </w:t>
      </w:r>
      <w:proofErr w:type="spellStart"/>
      <w:r w:rsidRPr="00D6365E">
        <w:t>lebih</w:t>
      </w:r>
      <w:proofErr w:type="spellEnd"/>
      <w:r w:rsidRPr="00D6365E">
        <w:t xml:space="preserve"> </w:t>
      </w:r>
      <w:proofErr w:type="spellStart"/>
      <w:r w:rsidRPr="00D6365E">
        <w:t>menekan</w:t>
      </w:r>
      <w:proofErr w:type="spellEnd"/>
      <w:r w:rsidRPr="00D6365E">
        <w:t xml:space="preserve"> </w:t>
      </w:r>
      <w:proofErr w:type="spellStart"/>
      <w:r w:rsidRPr="00D6365E">
        <w:t>peran</w:t>
      </w:r>
      <w:proofErr w:type="spellEnd"/>
      <w:r w:rsidRPr="00D6365E">
        <w:t xml:space="preserve"> </w:t>
      </w:r>
      <w:proofErr w:type="spellStart"/>
      <w:r w:rsidRPr="00D6365E">
        <w:t>dosen</w:t>
      </w:r>
      <w:proofErr w:type="spellEnd"/>
      <w:r w:rsidRPr="00D6365E">
        <w:t xml:space="preserve"> </w:t>
      </w:r>
      <w:proofErr w:type="spellStart"/>
      <w:r w:rsidRPr="00D6365E">
        <w:t>sebagai</w:t>
      </w:r>
      <w:proofErr w:type="spellEnd"/>
      <w:r w:rsidRPr="00D6365E">
        <w:t xml:space="preserve"> </w:t>
      </w:r>
      <w:proofErr w:type="spellStart"/>
      <w:r w:rsidRPr="00D6365E">
        <w:t>sumber</w:t>
      </w:r>
      <w:proofErr w:type="spellEnd"/>
      <w:r w:rsidRPr="00D6365E">
        <w:t xml:space="preserve"> </w:t>
      </w:r>
      <w:proofErr w:type="spellStart"/>
      <w:r w:rsidRPr="00D6365E">
        <w:t>utama</w:t>
      </w:r>
      <w:proofErr w:type="spellEnd"/>
      <w:r w:rsidRPr="00D6365E">
        <w:t xml:space="preserve"> </w:t>
      </w:r>
      <w:proofErr w:type="spellStart"/>
      <w:r w:rsidRPr="00D6365E">
        <w:t>pembelajaran</w:t>
      </w:r>
      <w:proofErr w:type="spellEnd"/>
      <w:r w:rsidRPr="00D6365E">
        <w:t xml:space="preserve"> dan </w:t>
      </w:r>
      <w:proofErr w:type="spellStart"/>
      <w:r w:rsidRPr="00D6365E">
        <w:t>bukan</w:t>
      </w:r>
      <w:proofErr w:type="spellEnd"/>
      <w:r w:rsidRPr="00D6365E">
        <w:t xml:space="preserve"> </w:t>
      </w:r>
      <w:proofErr w:type="spellStart"/>
      <w:r w:rsidRPr="00D6365E">
        <w:t>sebagai</w:t>
      </w:r>
      <w:proofErr w:type="spellEnd"/>
      <w:r w:rsidRPr="00D6365E">
        <w:t xml:space="preserve"> </w:t>
      </w:r>
      <w:proofErr w:type="spellStart"/>
      <w:r w:rsidRPr="00D6365E">
        <w:t>fasilitator</w:t>
      </w:r>
      <w:proofErr w:type="spellEnd"/>
      <w:r w:rsidRPr="00D6365E">
        <w:t xml:space="preserve"> </w:t>
      </w:r>
      <w:proofErr w:type="spellStart"/>
      <w:r w:rsidRPr="00D6365E">
        <w:t>pembelajaran</w:t>
      </w:r>
      <w:proofErr w:type="spellEnd"/>
      <w:r w:rsidRPr="00D6365E">
        <w:t>.</w:t>
      </w:r>
    </w:p>
    <w:p w14:paraId="64604EF4" w14:textId="508C5230" w:rsidR="00727A3C" w:rsidRPr="00D6365E" w:rsidRDefault="00727A3C" w:rsidP="00D6365E">
      <w:pPr>
        <w:pStyle w:val="Paragraph"/>
      </w:pPr>
      <w:proofErr w:type="spellStart"/>
      <w:r w:rsidRPr="00D6365E">
        <w:t>Matakuliah</w:t>
      </w:r>
      <w:proofErr w:type="spellEnd"/>
      <w:r w:rsidRPr="00D6365E">
        <w:t xml:space="preserve"> </w:t>
      </w:r>
      <w:r w:rsidR="00FD3F1C">
        <w:t>CAD</w:t>
      </w:r>
      <w:r w:rsidRPr="00D6365E">
        <w:t xml:space="preserve"> </w:t>
      </w:r>
      <w:proofErr w:type="spellStart"/>
      <w:r w:rsidRPr="00D6365E">
        <w:t>merupakan</w:t>
      </w:r>
      <w:proofErr w:type="spellEnd"/>
      <w:r w:rsidRPr="00D6365E">
        <w:t xml:space="preserve"> salah </w:t>
      </w:r>
      <w:proofErr w:type="spellStart"/>
      <w:r w:rsidRPr="00D6365E">
        <w:t>satu</w:t>
      </w:r>
      <w:proofErr w:type="spellEnd"/>
      <w:r w:rsidRPr="00D6365E">
        <w:t xml:space="preserve"> </w:t>
      </w:r>
      <w:proofErr w:type="spellStart"/>
      <w:r w:rsidRPr="00D6365E">
        <w:t>matakuliah</w:t>
      </w:r>
      <w:proofErr w:type="spellEnd"/>
      <w:r w:rsidRPr="00D6365E">
        <w:t xml:space="preserve"> </w:t>
      </w:r>
      <w:proofErr w:type="spellStart"/>
      <w:r w:rsidRPr="00D6365E">
        <w:t>teori</w:t>
      </w:r>
      <w:proofErr w:type="spellEnd"/>
      <w:r w:rsidRPr="00D6365E">
        <w:t xml:space="preserve"> dan </w:t>
      </w:r>
      <w:proofErr w:type="spellStart"/>
      <w:r w:rsidRPr="00D6365E">
        <w:t>praktek</w:t>
      </w:r>
      <w:proofErr w:type="spellEnd"/>
      <w:r w:rsidRPr="00D6365E">
        <w:t xml:space="preserve"> </w:t>
      </w:r>
      <w:r w:rsidR="00FD3F1C">
        <w:t xml:space="preserve">yang </w:t>
      </w:r>
      <w:proofErr w:type="spellStart"/>
      <w:r w:rsidR="00FD3F1C">
        <w:t>mengkaji</w:t>
      </w:r>
      <w:proofErr w:type="spellEnd"/>
      <w:r w:rsidR="00FD3F1C">
        <w:t xml:space="preserve"> </w:t>
      </w:r>
      <w:proofErr w:type="spellStart"/>
      <w:r w:rsidR="00FD3F1C">
        <w:t>tentang</w:t>
      </w:r>
      <w:proofErr w:type="spellEnd"/>
      <w:r w:rsidR="00FD3F1C">
        <w:t xml:space="preserve"> </w:t>
      </w:r>
      <w:proofErr w:type="spellStart"/>
      <w:r w:rsidR="00FD3F1C">
        <w:t>konsep</w:t>
      </w:r>
      <w:proofErr w:type="spellEnd"/>
      <w:r w:rsidR="00FD3F1C">
        <w:t xml:space="preserve"> </w:t>
      </w:r>
      <w:proofErr w:type="spellStart"/>
      <w:r w:rsidR="00FD3F1C">
        <w:t>dasar</w:t>
      </w:r>
      <w:proofErr w:type="spellEnd"/>
      <w:r w:rsidR="00FD3F1C">
        <w:t xml:space="preserve"> </w:t>
      </w:r>
      <w:proofErr w:type="spellStart"/>
      <w:r w:rsidR="00FD3F1C">
        <w:t>membuat</w:t>
      </w:r>
      <w:proofErr w:type="spellEnd"/>
      <w:r w:rsidR="00FD3F1C">
        <w:t xml:space="preserve"> dan Menyusun </w:t>
      </w:r>
      <w:proofErr w:type="spellStart"/>
      <w:r w:rsidR="00FD3F1C">
        <w:t>pola</w:t>
      </w:r>
      <w:proofErr w:type="spellEnd"/>
      <w:r w:rsidR="00FD3F1C">
        <w:t xml:space="preserve"> </w:t>
      </w:r>
      <w:proofErr w:type="spellStart"/>
      <w:r w:rsidR="00FD3F1C">
        <w:t>sesuai</w:t>
      </w:r>
      <w:proofErr w:type="spellEnd"/>
      <w:r w:rsidR="00FD3F1C">
        <w:t xml:space="preserve"> model </w:t>
      </w:r>
      <w:proofErr w:type="spellStart"/>
      <w:r w:rsidR="00FD3F1C">
        <w:t>menggunakan</w:t>
      </w:r>
      <w:proofErr w:type="spellEnd"/>
      <w:r w:rsidR="00FD3F1C">
        <w:t xml:space="preserve"> CAD </w:t>
      </w:r>
      <w:r w:rsidR="00FD3F1C" w:rsidRPr="00FD3F1C">
        <w:rPr>
          <w:i/>
          <w:iCs/>
        </w:rPr>
        <w:t xml:space="preserve">System </w:t>
      </w:r>
      <w:proofErr w:type="spellStart"/>
      <w:r w:rsidR="00FD3F1C" w:rsidRPr="00FD3F1C">
        <w:rPr>
          <w:i/>
          <w:iCs/>
        </w:rPr>
        <w:t>Richpeace</w:t>
      </w:r>
      <w:proofErr w:type="spellEnd"/>
      <w:r w:rsidRPr="00D6365E">
        <w:t xml:space="preserve">. Oleh </w:t>
      </w:r>
      <w:proofErr w:type="spellStart"/>
      <w:r w:rsidRPr="00D6365E">
        <w:t>karena</w:t>
      </w:r>
      <w:proofErr w:type="spellEnd"/>
      <w:r w:rsidRPr="00D6365E">
        <w:t xml:space="preserve"> </w:t>
      </w:r>
      <w:proofErr w:type="spellStart"/>
      <w:r w:rsidRPr="00D6365E">
        <w:t>itu</w:t>
      </w:r>
      <w:proofErr w:type="spellEnd"/>
      <w:r w:rsidRPr="00D6365E">
        <w:t xml:space="preserve">, </w:t>
      </w:r>
      <w:proofErr w:type="spellStart"/>
      <w:r w:rsidRPr="00D6365E">
        <w:t>dalam</w:t>
      </w:r>
      <w:proofErr w:type="spellEnd"/>
      <w:r w:rsidRPr="00D6365E">
        <w:t xml:space="preserve"> proses </w:t>
      </w:r>
      <w:proofErr w:type="spellStart"/>
      <w:r w:rsidRPr="00D6365E">
        <w:t>perkuliahan</w:t>
      </w:r>
      <w:proofErr w:type="spellEnd"/>
      <w:r w:rsidRPr="00D6365E">
        <w:t xml:space="preserve"> </w:t>
      </w:r>
      <w:proofErr w:type="spellStart"/>
      <w:r w:rsidRPr="00D6365E">
        <w:t>tersebut</w:t>
      </w:r>
      <w:proofErr w:type="spellEnd"/>
      <w:r w:rsidRPr="00D6365E">
        <w:t xml:space="preserve"> </w:t>
      </w:r>
      <w:proofErr w:type="spellStart"/>
      <w:r w:rsidRPr="00D6365E">
        <w:t>diperlukan</w:t>
      </w:r>
      <w:proofErr w:type="spellEnd"/>
      <w:r w:rsidRPr="00D6365E">
        <w:t xml:space="preserve"> </w:t>
      </w:r>
      <w:r w:rsidR="00FD3F1C">
        <w:t xml:space="preserve">media </w:t>
      </w:r>
      <w:proofErr w:type="spellStart"/>
      <w:r w:rsidR="00FD3F1C">
        <w:t>pembelajaran</w:t>
      </w:r>
      <w:proofErr w:type="spellEnd"/>
      <w:r w:rsidR="00FD3F1C">
        <w:t xml:space="preserve"> yang </w:t>
      </w:r>
      <w:proofErr w:type="spellStart"/>
      <w:r w:rsidR="00FD3F1C">
        <w:t>sesuai</w:t>
      </w:r>
      <w:proofErr w:type="spellEnd"/>
      <w:r w:rsidR="00FD3F1C">
        <w:t xml:space="preserve"> dan </w:t>
      </w:r>
      <w:proofErr w:type="spellStart"/>
      <w:r w:rsidR="00FD3F1C">
        <w:t>mampu</w:t>
      </w:r>
      <w:proofErr w:type="spellEnd"/>
      <w:r w:rsidR="00FD3F1C">
        <w:t xml:space="preserve"> </w:t>
      </w:r>
      <w:proofErr w:type="spellStart"/>
      <w:r w:rsidR="00FD3F1C">
        <w:t>membantu</w:t>
      </w:r>
      <w:proofErr w:type="spellEnd"/>
      <w:r w:rsidR="00FD3F1C">
        <w:t xml:space="preserve"> </w:t>
      </w:r>
      <w:proofErr w:type="spellStart"/>
      <w:r w:rsidR="00FD3F1C">
        <w:t>mahasiswa</w:t>
      </w:r>
      <w:proofErr w:type="spellEnd"/>
      <w:r w:rsidR="00FD3F1C">
        <w:t xml:space="preserve"> </w:t>
      </w:r>
      <w:proofErr w:type="spellStart"/>
      <w:r w:rsidR="00FD3F1C">
        <w:t>untuk</w:t>
      </w:r>
      <w:proofErr w:type="spellEnd"/>
      <w:r w:rsidR="00FD3F1C">
        <w:t xml:space="preserve"> </w:t>
      </w:r>
      <w:proofErr w:type="spellStart"/>
      <w:r w:rsidR="00FD3F1C">
        <w:t>belajar</w:t>
      </w:r>
      <w:proofErr w:type="spellEnd"/>
      <w:r w:rsidR="00FD3F1C">
        <w:t xml:space="preserve"> </w:t>
      </w:r>
      <w:proofErr w:type="spellStart"/>
      <w:r w:rsidR="00FD3F1C">
        <w:t>secara</w:t>
      </w:r>
      <w:proofErr w:type="spellEnd"/>
      <w:r w:rsidR="00FD3F1C">
        <w:t xml:space="preserve"> </w:t>
      </w:r>
      <w:proofErr w:type="spellStart"/>
      <w:r w:rsidR="00FD3F1C">
        <w:t>mandiri</w:t>
      </w:r>
      <w:proofErr w:type="spellEnd"/>
      <w:r w:rsidRPr="00D6365E">
        <w:t xml:space="preserve">. </w:t>
      </w:r>
      <w:proofErr w:type="spellStart"/>
      <w:r w:rsidRPr="00D6365E">
        <w:t>Dengan</w:t>
      </w:r>
      <w:proofErr w:type="spellEnd"/>
      <w:r w:rsidRPr="00D6365E">
        <w:t xml:space="preserve"> </w:t>
      </w:r>
      <w:proofErr w:type="spellStart"/>
      <w:r w:rsidRPr="00D6365E">
        <w:t>adanya</w:t>
      </w:r>
      <w:proofErr w:type="spellEnd"/>
      <w:r w:rsidRPr="00D6365E">
        <w:t xml:space="preserve"> </w:t>
      </w:r>
      <w:r w:rsidR="00FD3F1C">
        <w:t xml:space="preserve">media </w:t>
      </w:r>
      <w:proofErr w:type="spellStart"/>
      <w:r w:rsidR="00FD3F1C">
        <w:t>pembelajaran</w:t>
      </w:r>
      <w:proofErr w:type="spellEnd"/>
      <w:r w:rsidR="00FD3F1C">
        <w:t xml:space="preserve"> video tutorial </w:t>
      </w:r>
      <w:proofErr w:type="spellStart"/>
      <w:r w:rsidR="00FD3F1C">
        <w:t>dapat</w:t>
      </w:r>
      <w:proofErr w:type="spellEnd"/>
      <w:r w:rsidR="00FD3F1C">
        <w:t xml:space="preserve"> </w:t>
      </w:r>
      <w:proofErr w:type="spellStart"/>
      <w:r w:rsidR="00FD3F1C">
        <w:t>membantu</w:t>
      </w:r>
      <w:proofErr w:type="spellEnd"/>
      <w:r w:rsidR="00FD3F1C">
        <w:t xml:space="preserve"> </w:t>
      </w:r>
      <w:proofErr w:type="spellStart"/>
      <w:r w:rsidR="00FD3F1C">
        <w:t>aktivitas</w:t>
      </w:r>
      <w:proofErr w:type="spellEnd"/>
      <w:r w:rsidR="00FD3F1C">
        <w:t xml:space="preserve"> </w:t>
      </w:r>
      <w:proofErr w:type="spellStart"/>
      <w:r w:rsidR="00FD3F1C">
        <w:t>dosen</w:t>
      </w:r>
      <w:proofErr w:type="spellEnd"/>
      <w:r w:rsidR="00FD3F1C">
        <w:t xml:space="preserve"> </w:t>
      </w:r>
      <w:proofErr w:type="spellStart"/>
      <w:r w:rsidR="00FD3F1C">
        <w:t>dalam</w:t>
      </w:r>
      <w:proofErr w:type="spellEnd"/>
      <w:r w:rsidRPr="00D6365E">
        <w:t xml:space="preserve"> </w:t>
      </w:r>
      <w:proofErr w:type="spellStart"/>
      <w:r w:rsidRPr="00D6365E">
        <w:t>menyajikan</w:t>
      </w:r>
      <w:proofErr w:type="spellEnd"/>
      <w:r w:rsidRPr="00D6365E">
        <w:t xml:space="preserve"> </w:t>
      </w:r>
      <w:proofErr w:type="spellStart"/>
      <w:r w:rsidRPr="00D6365E">
        <w:t>materi</w:t>
      </w:r>
      <w:proofErr w:type="spellEnd"/>
      <w:r w:rsidRPr="00D6365E">
        <w:t xml:space="preserve"> </w:t>
      </w:r>
      <w:proofErr w:type="spellStart"/>
      <w:r w:rsidRPr="00D6365E">
        <w:t>secara</w:t>
      </w:r>
      <w:proofErr w:type="spellEnd"/>
      <w:r w:rsidRPr="00D6365E">
        <w:t xml:space="preserve"> </w:t>
      </w:r>
      <w:proofErr w:type="spellStart"/>
      <w:r w:rsidRPr="00D6365E">
        <w:t>tatap</w:t>
      </w:r>
      <w:proofErr w:type="spellEnd"/>
      <w:r w:rsidRPr="00D6365E">
        <w:t xml:space="preserve"> </w:t>
      </w:r>
      <w:proofErr w:type="spellStart"/>
      <w:r w:rsidRPr="00D6365E">
        <w:t>muka</w:t>
      </w:r>
      <w:proofErr w:type="spellEnd"/>
      <w:r w:rsidRPr="00D6365E">
        <w:t xml:space="preserve"> </w:t>
      </w:r>
      <w:proofErr w:type="spellStart"/>
      <w:r w:rsidRPr="00D6365E">
        <w:t>sehingga</w:t>
      </w:r>
      <w:proofErr w:type="spellEnd"/>
      <w:r w:rsidRPr="00D6365E">
        <w:t xml:space="preserve"> </w:t>
      </w:r>
      <w:proofErr w:type="spellStart"/>
      <w:r w:rsidRPr="00D6365E">
        <w:t>dosen</w:t>
      </w:r>
      <w:proofErr w:type="spellEnd"/>
      <w:r w:rsidRPr="00D6365E">
        <w:t xml:space="preserve"> </w:t>
      </w:r>
      <w:proofErr w:type="spellStart"/>
      <w:r w:rsidRPr="00D6365E">
        <w:t>nantinya</w:t>
      </w:r>
      <w:proofErr w:type="spellEnd"/>
      <w:r w:rsidRPr="00D6365E">
        <w:t xml:space="preserve"> </w:t>
      </w:r>
      <w:proofErr w:type="spellStart"/>
      <w:r w:rsidRPr="00D6365E">
        <w:t>akan</w:t>
      </w:r>
      <w:proofErr w:type="spellEnd"/>
      <w:r w:rsidRPr="00D6365E">
        <w:t xml:space="preserve"> </w:t>
      </w:r>
      <w:proofErr w:type="spellStart"/>
      <w:r w:rsidRPr="00D6365E">
        <w:t>lebih</w:t>
      </w:r>
      <w:proofErr w:type="spellEnd"/>
      <w:r w:rsidRPr="00D6365E">
        <w:t xml:space="preserve"> </w:t>
      </w:r>
      <w:proofErr w:type="spellStart"/>
      <w:r w:rsidRPr="00D6365E">
        <w:t>fokus</w:t>
      </w:r>
      <w:proofErr w:type="spellEnd"/>
      <w:r w:rsidRPr="00D6365E">
        <w:t xml:space="preserve"> </w:t>
      </w:r>
      <w:proofErr w:type="spellStart"/>
      <w:r w:rsidRPr="00D6365E">
        <w:t>dalam</w:t>
      </w:r>
      <w:proofErr w:type="spellEnd"/>
      <w:r w:rsidRPr="00D6365E">
        <w:t xml:space="preserve"> </w:t>
      </w:r>
      <w:proofErr w:type="spellStart"/>
      <w:r w:rsidRPr="00D6365E">
        <w:t>membimbing</w:t>
      </w:r>
      <w:proofErr w:type="spellEnd"/>
      <w:r w:rsidRPr="00D6365E">
        <w:t xml:space="preserve"> dan </w:t>
      </w:r>
      <w:proofErr w:type="spellStart"/>
      <w:r w:rsidRPr="00D6365E">
        <w:t>memfasilitasi</w:t>
      </w:r>
      <w:proofErr w:type="spellEnd"/>
      <w:r w:rsidRPr="00D6365E">
        <w:t xml:space="preserve"> </w:t>
      </w:r>
      <w:proofErr w:type="spellStart"/>
      <w:r w:rsidRPr="00D6365E">
        <w:t>mahasiswa</w:t>
      </w:r>
      <w:proofErr w:type="spellEnd"/>
      <w:r w:rsidRPr="00D6365E">
        <w:t xml:space="preserve"> </w:t>
      </w:r>
      <w:proofErr w:type="spellStart"/>
      <w:r w:rsidRPr="00D6365E">
        <w:t>dalam</w:t>
      </w:r>
      <w:proofErr w:type="spellEnd"/>
      <w:r w:rsidRPr="00D6365E">
        <w:t xml:space="preserve"> </w:t>
      </w:r>
      <w:proofErr w:type="spellStart"/>
      <w:r w:rsidRPr="00D6365E">
        <w:t>perkuliahan</w:t>
      </w:r>
      <w:proofErr w:type="spellEnd"/>
      <w:r w:rsidRPr="00D6365E">
        <w:t xml:space="preserve">. </w:t>
      </w:r>
      <w:proofErr w:type="spellStart"/>
      <w:r w:rsidRPr="00D6365E">
        <w:t>Selain</w:t>
      </w:r>
      <w:proofErr w:type="spellEnd"/>
      <w:r w:rsidRPr="00D6365E">
        <w:t xml:space="preserve"> </w:t>
      </w:r>
      <w:proofErr w:type="spellStart"/>
      <w:r w:rsidRPr="00D6365E">
        <w:t>itu</w:t>
      </w:r>
      <w:proofErr w:type="spellEnd"/>
      <w:r w:rsidRPr="00D6365E">
        <w:t xml:space="preserve">, </w:t>
      </w:r>
      <w:proofErr w:type="spellStart"/>
      <w:r w:rsidRPr="00D6365E">
        <w:t>dengan</w:t>
      </w:r>
      <w:proofErr w:type="spellEnd"/>
      <w:r w:rsidR="00FD3F1C">
        <w:t xml:space="preserve"> video tutorial</w:t>
      </w:r>
      <w:r w:rsidRPr="00D6365E">
        <w:t xml:space="preserve"> </w:t>
      </w:r>
      <w:proofErr w:type="spellStart"/>
      <w:r w:rsidRPr="00D6365E">
        <w:t>dapat</w:t>
      </w:r>
      <w:proofErr w:type="spellEnd"/>
      <w:r w:rsidRPr="00D6365E">
        <w:t xml:space="preserve"> </w:t>
      </w:r>
      <w:proofErr w:type="spellStart"/>
      <w:r w:rsidRPr="00D6365E">
        <w:t>membantu</w:t>
      </w:r>
      <w:proofErr w:type="spellEnd"/>
      <w:r w:rsidRPr="00D6365E">
        <w:t xml:space="preserve"> </w:t>
      </w:r>
      <w:proofErr w:type="spellStart"/>
      <w:r w:rsidRPr="00D6365E">
        <w:t>mahasiswa</w:t>
      </w:r>
      <w:proofErr w:type="spellEnd"/>
      <w:r w:rsidRPr="00D6365E">
        <w:t xml:space="preserve"> </w:t>
      </w:r>
      <w:proofErr w:type="spellStart"/>
      <w:r w:rsidRPr="00D6365E">
        <w:t>untuk</w:t>
      </w:r>
      <w:proofErr w:type="spellEnd"/>
      <w:r w:rsidRPr="00D6365E">
        <w:t xml:space="preserve"> </w:t>
      </w:r>
      <w:proofErr w:type="spellStart"/>
      <w:r w:rsidRPr="00D6365E">
        <w:t>belajar</w:t>
      </w:r>
      <w:proofErr w:type="spellEnd"/>
      <w:r w:rsidRPr="00D6365E">
        <w:t xml:space="preserve"> </w:t>
      </w:r>
      <w:proofErr w:type="spellStart"/>
      <w:r w:rsidRPr="00D6365E">
        <w:t>secara</w:t>
      </w:r>
      <w:proofErr w:type="spellEnd"/>
      <w:r w:rsidRPr="00D6365E">
        <w:t xml:space="preserve"> individual dan </w:t>
      </w:r>
      <w:proofErr w:type="spellStart"/>
      <w:r w:rsidRPr="00D6365E">
        <w:t>mengulang-ulang</w:t>
      </w:r>
      <w:proofErr w:type="spellEnd"/>
      <w:r w:rsidRPr="00D6365E">
        <w:t xml:space="preserve"> </w:t>
      </w:r>
      <w:proofErr w:type="spellStart"/>
      <w:r w:rsidRPr="00D6365E">
        <w:t>kembali</w:t>
      </w:r>
      <w:proofErr w:type="spellEnd"/>
      <w:r w:rsidRPr="00D6365E">
        <w:t xml:space="preserve"> dan </w:t>
      </w:r>
      <w:proofErr w:type="spellStart"/>
      <w:r w:rsidRPr="00D6365E">
        <w:t>mempraktekkan</w:t>
      </w:r>
      <w:proofErr w:type="spellEnd"/>
      <w:r w:rsidRPr="00D6365E">
        <w:t xml:space="preserve"> </w:t>
      </w:r>
      <w:proofErr w:type="spellStart"/>
      <w:r w:rsidRPr="00D6365E">
        <w:t>ilmu</w:t>
      </w:r>
      <w:proofErr w:type="spellEnd"/>
      <w:r w:rsidRPr="00D6365E">
        <w:t xml:space="preserve"> yang </w:t>
      </w:r>
      <w:proofErr w:type="spellStart"/>
      <w:r w:rsidRPr="00D6365E">
        <w:t>telah</w:t>
      </w:r>
      <w:proofErr w:type="spellEnd"/>
      <w:r w:rsidRPr="00D6365E">
        <w:t xml:space="preserve"> </w:t>
      </w:r>
      <w:proofErr w:type="spellStart"/>
      <w:r w:rsidRPr="00D6365E">
        <w:t>diberikan</w:t>
      </w:r>
      <w:proofErr w:type="spellEnd"/>
      <w:r w:rsidRPr="00D6365E">
        <w:t xml:space="preserve"> oleh </w:t>
      </w:r>
      <w:proofErr w:type="spellStart"/>
      <w:r w:rsidRPr="00D6365E">
        <w:t>dosen</w:t>
      </w:r>
      <w:proofErr w:type="spellEnd"/>
      <w:r w:rsidRPr="00D6365E">
        <w:t xml:space="preserve"> </w:t>
      </w:r>
      <w:proofErr w:type="spellStart"/>
      <w:r w:rsidRPr="00D6365E">
        <w:t>dimanapun</w:t>
      </w:r>
      <w:proofErr w:type="spellEnd"/>
      <w:r w:rsidRPr="00D6365E">
        <w:t xml:space="preserve"> dan </w:t>
      </w:r>
      <w:proofErr w:type="spellStart"/>
      <w:r w:rsidRPr="00D6365E">
        <w:t>kapanpun</w:t>
      </w:r>
      <w:proofErr w:type="spellEnd"/>
      <w:r w:rsidRPr="00D6365E">
        <w:t xml:space="preserve">. </w:t>
      </w:r>
    </w:p>
    <w:p w14:paraId="5DC1E485" w14:textId="5638CE61" w:rsidR="00B1000D" w:rsidRDefault="00727A3C" w:rsidP="00D6365E">
      <w:pPr>
        <w:pStyle w:val="Paragraph"/>
        <w:rPr>
          <w:szCs w:val="24"/>
        </w:rPr>
      </w:pPr>
      <w:proofErr w:type="spellStart"/>
      <w:r w:rsidRPr="00D6365E">
        <w:t>Berdasarkan</w:t>
      </w:r>
      <w:proofErr w:type="spellEnd"/>
      <w:r w:rsidRPr="00D6365E">
        <w:t xml:space="preserve"> </w:t>
      </w:r>
      <w:proofErr w:type="spellStart"/>
      <w:r w:rsidRPr="00D6365E">
        <w:t>uraian</w:t>
      </w:r>
      <w:proofErr w:type="spellEnd"/>
      <w:r w:rsidRPr="00D6365E">
        <w:t xml:space="preserve"> di </w:t>
      </w:r>
      <w:proofErr w:type="spellStart"/>
      <w:r w:rsidRPr="00D6365E">
        <w:t>atas</w:t>
      </w:r>
      <w:proofErr w:type="spellEnd"/>
      <w:r w:rsidRPr="00D6365E">
        <w:t xml:space="preserve">, </w:t>
      </w:r>
      <w:proofErr w:type="spellStart"/>
      <w:r w:rsidRPr="00D6365E">
        <w:t>maka</w:t>
      </w:r>
      <w:proofErr w:type="spellEnd"/>
      <w:r w:rsidRPr="00D6365E">
        <w:t xml:space="preserve"> </w:t>
      </w:r>
      <w:proofErr w:type="spellStart"/>
      <w:r w:rsidR="001F7F2A">
        <w:t>perlu</w:t>
      </w:r>
      <w:proofErr w:type="spellEnd"/>
      <w:r w:rsidR="001F7F2A">
        <w:t xml:space="preserve"> </w:t>
      </w:r>
      <w:proofErr w:type="spellStart"/>
      <w:r w:rsidR="001F7F2A">
        <w:t>dilakukan</w:t>
      </w:r>
      <w:proofErr w:type="spellEnd"/>
      <w:r w:rsidR="001F7F2A">
        <w:t xml:space="preserve"> </w:t>
      </w:r>
      <w:proofErr w:type="spellStart"/>
      <w:r w:rsidR="001F7F2A">
        <w:t>penerapan</w:t>
      </w:r>
      <w:proofErr w:type="spellEnd"/>
      <w:r w:rsidR="001F7F2A">
        <w:t xml:space="preserve"> </w:t>
      </w:r>
      <w:r w:rsidR="00746F1A">
        <w:t xml:space="preserve">video </w:t>
      </w:r>
      <w:proofErr w:type="spellStart"/>
      <w:r w:rsidR="00746F1A">
        <w:t>turorial</w:t>
      </w:r>
      <w:proofErr w:type="spellEnd"/>
      <w:r w:rsidR="00746F1A">
        <w:t xml:space="preserve"> </w:t>
      </w:r>
      <w:proofErr w:type="spellStart"/>
      <w:r w:rsidR="00746F1A" w:rsidRPr="00D6365E">
        <w:t>membuat</w:t>
      </w:r>
      <w:proofErr w:type="spellEnd"/>
      <w:r w:rsidR="00746F1A" w:rsidRPr="00D6365E">
        <w:t xml:space="preserve"> </w:t>
      </w:r>
      <w:proofErr w:type="spellStart"/>
      <w:r w:rsidR="00746F1A" w:rsidRPr="00D6365E">
        <w:t>pola</w:t>
      </w:r>
      <w:proofErr w:type="spellEnd"/>
      <w:r w:rsidR="00746F1A" w:rsidRPr="00D6365E">
        <w:t xml:space="preserve"> </w:t>
      </w:r>
      <w:proofErr w:type="spellStart"/>
      <w:r w:rsidR="00746F1A" w:rsidRPr="00D6365E">
        <w:t>dengan</w:t>
      </w:r>
      <w:proofErr w:type="spellEnd"/>
      <w:r w:rsidR="00746F1A" w:rsidRPr="00D6365E">
        <w:t xml:space="preserve"> </w:t>
      </w:r>
      <w:proofErr w:type="spellStart"/>
      <w:r w:rsidR="00746F1A" w:rsidRPr="00D6365E">
        <w:t>aplikasi</w:t>
      </w:r>
      <w:proofErr w:type="spellEnd"/>
      <w:r w:rsidR="00746F1A" w:rsidRPr="00D6365E">
        <w:t xml:space="preserve"> CAD System</w:t>
      </w:r>
      <w:r w:rsidR="00746F1A" w:rsidRPr="00D6365E">
        <w:t xml:space="preserve"> </w:t>
      </w:r>
      <w:proofErr w:type="spellStart"/>
      <w:r w:rsidR="00746F1A">
        <w:t>dalam</w:t>
      </w:r>
      <w:proofErr w:type="spellEnd"/>
      <w:r w:rsidR="00746F1A">
        <w:t xml:space="preserve"> </w:t>
      </w:r>
      <w:proofErr w:type="spellStart"/>
      <w:r w:rsidR="00746F1A">
        <w:t>kegiatan</w:t>
      </w:r>
      <w:proofErr w:type="spellEnd"/>
      <w:r w:rsidR="00746F1A">
        <w:t xml:space="preserve"> </w:t>
      </w:r>
      <w:proofErr w:type="spellStart"/>
      <w:r w:rsidR="00746F1A">
        <w:t>belajar</w:t>
      </w:r>
      <w:proofErr w:type="spellEnd"/>
      <w:r w:rsidR="00746F1A">
        <w:t xml:space="preserve"> </w:t>
      </w:r>
      <w:proofErr w:type="spellStart"/>
      <w:r w:rsidR="00746F1A">
        <w:t>mengajar</w:t>
      </w:r>
      <w:proofErr w:type="spellEnd"/>
      <w:r w:rsidR="00746F1A">
        <w:t xml:space="preserve"> yang </w:t>
      </w:r>
      <w:proofErr w:type="spellStart"/>
      <w:r w:rsidR="00746F1A">
        <w:t>mampu</w:t>
      </w:r>
      <w:proofErr w:type="spellEnd"/>
      <w:r w:rsidR="00746F1A">
        <w:t xml:space="preserve"> </w:t>
      </w:r>
      <w:proofErr w:type="spellStart"/>
      <w:r w:rsidR="00746F1A">
        <w:t>meningkat</w:t>
      </w:r>
      <w:proofErr w:type="spellEnd"/>
      <w:r w:rsidR="00746F1A">
        <w:t xml:space="preserve"> </w:t>
      </w:r>
      <w:proofErr w:type="spellStart"/>
      <w:r w:rsidR="00746F1A">
        <w:t>pemahaman</w:t>
      </w:r>
      <w:proofErr w:type="spellEnd"/>
      <w:r w:rsidR="00746F1A">
        <w:t xml:space="preserve"> dan </w:t>
      </w:r>
      <w:proofErr w:type="spellStart"/>
      <w:r w:rsidR="00746F1A">
        <w:t>keterampilan</w:t>
      </w:r>
      <w:proofErr w:type="spellEnd"/>
      <w:r w:rsidR="00746F1A">
        <w:t xml:space="preserve"> </w:t>
      </w:r>
      <w:proofErr w:type="spellStart"/>
      <w:r w:rsidR="00746F1A">
        <w:t>mahasiswa</w:t>
      </w:r>
      <w:proofErr w:type="spellEnd"/>
      <w:r w:rsidR="00746F1A">
        <w:t xml:space="preserve"> </w:t>
      </w:r>
      <w:proofErr w:type="spellStart"/>
      <w:r w:rsidR="00746F1A">
        <w:t>dalam</w:t>
      </w:r>
      <w:proofErr w:type="spellEnd"/>
      <w:r w:rsidR="00746F1A">
        <w:t xml:space="preserve"> </w:t>
      </w:r>
      <w:proofErr w:type="spellStart"/>
      <w:r w:rsidR="00746F1A">
        <w:t>membuat</w:t>
      </w:r>
      <w:proofErr w:type="spellEnd"/>
      <w:r w:rsidR="00746F1A">
        <w:t xml:space="preserve"> </w:t>
      </w:r>
      <w:proofErr w:type="spellStart"/>
      <w:r w:rsidR="00746F1A">
        <w:t>pola</w:t>
      </w:r>
      <w:proofErr w:type="spellEnd"/>
      <w:r w:rsidR="00746F1A">
        <w:t xml:space="preserve"> </w:t>
      </w:r>
      <w:proofErr w:type="spellStart"/>
      <w:r w:rsidR="00746F1A">
        <w:t>secara</w:t>
      </w:r>
      <w:proofErr w:type="spellEnd"/>
      <w:r w:rsidR="00746F1A">
        <w:t xml:space="preserve"> digital </w:t>
      </w:r>
      <w:proofErr w:type="spellStart"/>
      <w:r w:rsidR="00746F1A">
        <w:t>menggunakan</w:t>
      </w:r>
      <w:proofErr w:type="spellEnd"/>
      <w:r w:rsidR="00746F1A">
        <w:t xml:space="preserve"> </w:t>
      </w:r>
      <w:proofErr w:type="spellStart"/>
      <w:r w:rsidR="00746F1A" w:rsidRPr="00D6365E">
        <w:t>aplikasi</w:t>
      </w:r>
      <w:proofErr w:type="spellEnd"/>
      <w:r w:rsidR="00746F1A" w:rsidRPr="00D6365E">
        <w:t xml:space="preserve"> CAD System</w:t>
      </w:r>
      <w:r w:rsidRPr="00D6365E">
        <w:t xml:space="preserve"> dan </w:t>
      </w:r>
      <w:proofErr w:type="spellStart"/>
      <w:r w:rsidR="00746F1A">
        <w:t>meningkatkan</w:t>
      </w:r>
      <w:proofErr w:type="spellEnd"/>
      <w:r w:rsidR="00746F1A">
        <w:t xml:space="preserve"> </w:t>
      </w:r>
      <w:proofErr w:type="spellStart"/>
      <w:r w:rsidRPr="00D6365E">
        <w:t>keaktifan</w:t>
      </w:r>
      <w:proofErr w:type="spellEnd"/>
      <w:r w:rsidRPr="00D6365E">
        <w:t xml:space="preserve"> </w:t>
      </w:r>
      <w:proofErr w:type="spellStart"/>
      <w:r w:rsidRPr="00D6365E">
        <w:t>mahasiswa</w:t>
      </w:r>
      <w:proofErr w:type="spellEnd"/>
      <w:r w:rsidRPr="00D6365E">
        <w:t xml:space="preserve"> </w:t>
      </w:r>
      <w:proofErr w:type="spellStart"/>
      <w:r w:rsidRPr="00D6365E">
        <w:t>dalam</w:t>
      </w:r>
      <w:proofErr w:type="spellEnd"/>
      <w:r w:rsidRPr="00D6365E">
        <w:t xml:space="preserve"> </w:t>
      </w:r>
      <w:r w:rsidR="00746F1A">
        <w:t xml:space="preserve">proses </w:t>
      </w:r>
      <w:proofErr w:type="spellStart"/>
      <w:r w:rsidR="00746F1A">
        <w:t>kegiatan</w:t>
      </w:r>
      <w:proofErr w:type="spellEnd"/>
      <w:r w:rsidR="00746F1A">
        <w:t xml:space="preserve"> </w:t>
      </w:r>
      <w:proofErr w:type="spellStart"/>
      <w:r w:rsidRPr="00D6365E">
        <w:t>belajar</w:t>
      </w:r>
      <w:proofErr w:type="spellEnd"/>
      <w:r w:rsidRPr="00D6365E">
        <w:t xml:space="preserve"> </w:t>
      </w:r>
      <w:proofErr w:type="spellStart"/>
      <w:r w:rsidR="00746F1A">
        <w:t>mengajar</w:t>
      </w:r>
      <w:proofErr w:type="spellEnd"/>
      <w:r w:rsidR="00FD3F1C" w:rsidRPr="00913123">
        <w:rPr>
          <w:szCs w:val="24"/>
        </w:rPr>
        <w:t>.</w:t>
      </w:r>
      <w:r w:rsidR="001F7F2A">
        <w:rPr>
          <w:szCs w:val="24"/>
        </w:rPr>
        <w:t xml:space="preserve"> </w:t>
      </w:r>
      <w:proofErr w:type="spellStart"/>
      <w:r w:rsidR="00746F1A">
        <w:rPr>
          <w:szCs w:val="24"/>
        </w:rPr>
        <w:t>Sehingga</w:t>
      </w:r>
      <w:proofErr w:type="spellEnd"/>
      <w:r w:rsidR="00746F1A">
        <w:rPr>
          <w:szCs w:val="24"/>
        </w:rPr>
        <w:t xml:space="preserve"> </w:t>
      </w:r>
      <w:proofErr w:type="spellStart"/>
      <w:r w:rsidR="00746F1A">
        <w:rPr>
          <w:szCs w:val="24"/>
        </w:rPr>
        <w:t>tujuan</w:t>
      </w:r>
      <w:proofErr w:type="spellEnd"/>
      <w:r w:rsidR="00746F1A">
        <w:rPr>
          <w:szCs w:val="24"/>
        </w:rPr>
        <w:t xml:space="preserve"> dan </w:t>
      </w:r>
      <w:proofErr w:type="spellStart"/>
      <w:r w:rsidR="00746F1A">
        <w:rPr>
          <w:szCs w:val="24"/>
        </w:rPr>
        <w:t>capaian</w:t>
      </w:r>
      <w:proofErr w:type="spellEnd"/>
      <w:r w:rsidR="00746F1A">
        <w:rPr>
          <w:szCs w:val="24"/>
        </w:rPr>
        <w:t xml:space="preserve"> </w:t>
      </w:r>
      <w:proofErr w:type="spellStart"/>
      <w:r w:rsidR="00746F1A">
        <w:rPr>
          <w:szCs w:val="24"/>
        </w:rPr>
        <w:t>pembelajaran</w:t>
      </w:r>
      <w:proofErr w:type="spellEnd"/>
      <w:r w:rsidR="00746F1A">
        <w:rPr>
          <w:szCs w:val="24"/>
        </w:rPr>
        <w:t xml:space="preserve"> yang </w:t>
      </w:r>
      <w:proofErr w:type="spellStart"/>
      <w:r w:rsidR="00746F1A">
        <w:rPr>
          <w:szCs w:val="24"/>
        </w:rPr>
        <w:t>diharapkan</w:t>
      </w:r>
      <w:proofErr w:type="spellEnd"/>
      <w:r w:rsidR="00746F1A">
        <w:rPr>
          <w:szCs w:val="24"/>
        </w:rPr>
        <w:t xml:space="preserve"> </w:t>
      </w:r>
      <w:proofErr w:type="spellStart"/>
      <w:r w:rsidR="00746F1A">
        <w:rPr>
          <w:szCs w:val="24"/>
        </w:rPr>
        <w:t>dapat</w:t>
      </w:r>
      <w:proofErr w:type="spellEnd"/>
      <w:r w:rsidR="00746F1A">
        <w:rPr>
          <w:szCs w:val="24"/>
        </w:rPr>
        <w:t xml:space="preserve"> </w:t>
      </w:r>
      <w:proofErr w:type="spellStart"/>
      <w:r w:rsidR="00746F1A">
        <w:rPr>
          <w:szCs w:val="24"/>
        </w:rPr>
        <w:t>tercapai</w:t>
      </w:r>
      <w:proofErr w:type="spellEnd"/>
      <w:r w:rsidR="00746F1A">
        <w:rPr>
          <w:szCs w:val="24"/>
        </w:rPr>
        <w:t xml:space="preserve"> </w:t>
      </w:r>
      <w:proofErr w:type="spellStart"/>
      <w:r w:rsidR="00746F1A">
        <w:rPr>
          <w:szCs w:val="24"/>
        </w:rPr>
        <w:t>dengan</w:t>
      </w:r>
      <w:proofErr w:type="spellEnd"/>
      <w:r w:rsidR="00746F1A">
        <w:rPr>
          <w:szCs w:val="24"/>
        </w:rPr>
        <w:t xml:space="preserve"> </w:t>
      </w:r>
      <w:proofErr w:type="spellStart"/>
      <w:r w:rsidR="00746F1A">
        <w:rPr>
          <w:szCs w:val="24"/>
        </w:rPr>
        <w:t>baik</w:t>
      </w:r>
      <w:proofErr w:type="spellEnd"/>
      <w:r w:rsidR="00746F1A">
        <w:rPr>
          <w:szCs w:val="24"/>
        </w:rPr>
        <w:t xml:space="preserve">. </w:t>
      </w:r>
    </w:p>
    <w:p w14:paraId="7268A226" w14:textId="77777777" w:rsidR="00727A3C" w:rsidRDefault="00727A3C" w:rsidP="00727A3C">
      <w:pPr>
        <w:pStyle w:val="Paragraph"/>
        <w:ind w:firstLine="0"/>
        <w:rPr>
          <w:szCs w:val="24"/>
        </w:rPr>
      </w:pPr>
    </w:p>
    <w:p w14:paraId="332171DC" w14:textId="77777777" w:rsidR="00727A3C" w:rsidRPr="00727A3C" w:rsidRDefault="00727A3C" w:rsidP="00727A3C">
      <w:pPr>
        <w:pStyle w:val="Heading1"/>
      </w:pPr>
      <w:r w:rsidRPr="00727A3C">
        <w:t>metode penelitian</w:t>
      </w:r>
    </w:p>
    <w:p w14:paraId="2519C7AF" w14:textId="6910348A" w:rsidR="006678EB" w:rsidRDefault="00486937" w:rsidP="006678EB">
      <w:pPr>
        <w:pStyle w:val="Paragraph"/>
      </w:pPr>
      <w:proofErr w:type="spellStart"/>
      <w:r w:rsidRPr="00190FA9">
        <w:t>Penelitian</w:t>
      </w:r>
      <w:proofErr w:type="spellEnd"/>
      <w:r w:rsidRPr="00190FA9">
        <w:t xml:space="preserve"> </w:t>
      </w:r>
      <w:proofErr w:type="spellStart"/>
      <w:r w:rsidRPr="00190FA9">
        <w:t>ini</w:t>
      </w:r>
      <w:proofErr w:type="spellEnd"/>
      <w:r w:rsidRPr="00190FA9">
        <w:t xml:space="preserve"> </w:t>
      </w:r>
      <w:proofErr w:type="spellStart"/>
      <w:r w:rsidRPr="00190FA9">
        <w:t>bertujuan</w:t>
      </w:r>
      <w:proofErr w:type="spellEnd"/>
      <w:r w:rsidRPr="00190FA9">
        <w:t xml:space="preserve"> </w:t>
      </w:r>
      <w:proofErr w:type="spellStart"/>
      <w:r w:rsidRPr="00190FA9">
        <w:t>untuk</w:t>
      </w:r>
      <w:proofErr w:type="spellEnd"/>
      <w:r w:rsidRPr="00190FA9">
        <w:t xml:space="preserve"> </w:t>
      </w:r>
      <w:proofErr w:type="spellStart"/>
      <w:r w:rsidRPr="00190FA9">
        <w:t>mengetahui</w:t>
      </w:r>
      <w:proofErr w:type="spellEnd"/>
      <w:r w:rsidRPr="00190FA9">
        <w:t xml:space="preserve"> </w:t>
      </w:r>
      <w:proofErr w:type="spellStart"/>
      <w:r w:rsidR="00B53E59">
        <w:t>pengaruh</w:t>
      </w:r>
      <w:proofErr w:type="spellEnd"/>
      <w:r w:rsidRPr="00190FA9">
        <w:t xml:space="preserve"> </w:t>
      </w:r>
      <w:proofErr w:type="spellStart"/>
      <w:r>
        <w:t>penggunaan</w:t>
      </w:r>
      <w:proofErr w:type="spellEnd"/>
      <w:r>
        <w:t xml:space="preserve"> video tutorial </w:t>
      </w:r>
      <w:proofErr w:type="spellStart"/>
      <w:r>
        <w:t>pembuatan</w:t>
      </w:r>
      <w:proofErr w:type="spellEnd"/>
      <w:r>
        <w:t xml:space="preserve"> </w:t>
      </w:r>
      <w:proofErr w:type="spellStart"/>
      <w:r>
        <w:t>pola</w:t>
      </w:r>
      <w:proofErr w:type="spellEnd"/>
      <w:r>
        <w:t xml:space="preserve"> </w:t>
      </w:r>
      <w:proofErr w:type="spellStart"/>
      <w:r>
        <w:t>blus</w:t>
      </w:r>
      <w:proofErr w:type="spellEnd"/>
      <w:r>
        <w:t xml:space="preserve"> </w:t>
      </w:r>
      <w:proofErr w:type="spellStart"/>
      <w:r w:rsidRPr="00190FA9">
        <w:t>terhadap</w:t>
      </w:r>
      <w:proofErr w:type="spellEnd"/>
      <w:r w:rsidRPr="00190FA9">
        <w:t xml:space="preserve"> </w:t>
      </w:r>
      <w:proofErr w:type="spellStart"/>
      <w:r>
        <w:t>peningkatan</w:t>
      </w:r>
      <w:proofErr w:type="spellEnd"/>
      <w:r>
        <w:t xml:space="preserve"> </w:t>
      </w:r>
      <w:proofErr w:type="spellStart"/>
      <w:r>
        <w:t>kompetensi</w:t>
      </w:r>
      <w:proofErr w:type="spellEnd"/>
      <w:r>
        <w:t xml:space="preserve"> </w:t>
      </w:r>
      <w:proofErr w:type="spellStart"/>
      <w:r>
        <w:t>mahasiswa</w:t>
      </w:r>
      <w:proofErr w:type="spellEnd"/>
      <w:r w:rsidRPr="00190FA9">
        <w:t xml:space="preserve"> pada </w:t>
      </w:r>
      <w:proofErr w:type="spellStart"/>
      <w:r w:rsidRPr="00190FA9">
        <w:t>matakuliah</w:t>
      </w:r>
      <w:proofErr w:type="spellEnd"/>
      <w:r w:rsidRPr="00190FA9">
        <w:t xml:space="preserve"> </w:t>
      </w:r>
      <w:r>
        <w:t>CAD</w:t>
      </w:r>
      <w:r w:rsidRPr="00190FA9">
        <w:t xml:space="preserve"> di Prodi </w:t>
      </w:r>
      <w:r>
        <w:t xml:space="preserve">D3 </w:t>
      </w:r>
      <w:r w:rsidRPr="00190FA9">
        <w:t xml:space="preserve">Tata </w:t>
      </w:r>
      <w:proofErr w:type="spellStart"/>
      <w:r w:rsidRPr="00190FA9">
        <w:t>Busana</w:t>
      </w:r>
      <w:proofErr w:type="spellEnd"/>
      <w:r w:rsidRPr="00190FA9">
        <w:t xml:space="preserve"> PKK FT UNM. </w:t>
      </w:r>
      <w:proofErr w:type="spellStart"/>
      <w:r w:rsidRPr="00190FA9">
        <w:t>Berdasarkan</w:t>
      </w:r>
      <w:proofErr w:type="spellEnd"/>
      <w:r w:rsidRPr="00190FA9">
        <w:t xml:space="preserve"> </w:t>
      </w:r>
      <w:proofErr w:type="spellStart"/>
      <w:r w:rsidRPr="00190FA9">
        <w:t>tujuan</w:t>
      </w:r>
      <w:proofErr w:type="spellEnd"/>
      <w:r w:rsidRPr="00190FA9">
        <w:t xml:space="preserve"> </w:t>
      </w:r>
      <w:proofErr w:type="spellStart"/>
      <w:r w:rsidRPr="00190FA9">
        <w:t>penelitian</w:t>
      </w:r>
      <w:proofErr w:type="spellEnd"/>
      <w:r w:rsidRPr="00190FA9">
        <w:t xml:space="preserve">, </w:t>
      </w:r>
      <w:proofErr w:type="spellStart"/>
      <w:r w:rsidRPr="00190FA9">
        <w:t>maka</w:t>
      </w:r>
      <w:proofErr w:type="spellEnd"/>
      <w:r w:rsidRPr="00190FA9">
        <w:t xml:space="preserve"> </w:t>
      </w:r>
      <w:proofErr w:type="spellStart"/>
      <w:r w:rsidRPr="00190FA9">
        <w:t>rancangan</w:t>
      </w:r>
      <w:proofErr w:type="spellEnd"/>
      <w:r w:rsidRPr="00190FA9">
        <w:t xml:space="preserve"> </w:t>
      </w:r>
      <w:proofErr w:type="spellStart"/>
      <w:r w:rsidRPr="00190FA9">
        <w:t>penelitian</w:t>
      </w:r>
      <w:proofErr w:type="spellEnd"/>
      <w:r w:rsidRPr="00190FA9">
        <w:t xml:space="preserve"> </w:t>
      </w:r>
      <w:r w:rsidR="00B53E59">
        <w:t xml:space="preserve">yang </w:t>
      </w:r>
      <w:proofErr w:type="spellStart"/>
      <w:r w:rsidR="00B53E59">
        <w:t>digunakan</w:t>
      </w:r>
      <w:proofErr w:type="spellEnd"/>
      <w:r w:rsidR="00B53E59">
        <w:t xml:space="preserve"> </w:t>
      </w:r>
      <w:proofErr w:type="spellStart"/>
      <w:r w:rsidR="00B53E59">
        <w:t>adalah</w:t>
      </w:r>
      <w:proofErr w:type="spellEnd"/>
      <w:r w:rsidR="00B53E59">
        <w:t xml:space="preserve"> </w:t>
      </w:r>
      <w:proofErr w:type="spellStart"/>
      <w:r w:rsidR="00B53E59">
        <w:t>rancangan</w:t>
      </w:r>
      <w:proofErr w:type="spellEnd"/>
      <w:r w:rsidR="00B53E59">
        <w:t xml:space="preserve"> </w:t>
      </w:r>
      <w:proofErr w:type="spellStart"/>
      <w:r w:rsidR="00B53E59">
        <w:t>penelitian</w:t>
      </w:r>
      <w:proofErr w:type="spellEnd"/>
      <w:r w:rsidRPr="00B719A9">
        <w:t xml:space="preserve"> </w:t>
      </w:r>
      <w:proofErr w:type="spellStart"/>
      <w:r w:rsidR="00B53E59" w:rsidRPr="00B53E59">
        <w:rPr>
          <w:iCs/>
        </w:rPr>
        <w:t>eksperimen</w:t>
      </w:r>
      <w:proofErr w:type="spellEnd"/>
      <w:r w:rsidRPr="00B719A9">
        <w:t xml:space="preserve">. </w:t>
      </w:r>
      <w:proofErr w:type="spellStart"/>
      <w:r w:rsidRPr="00B719A9">
        <w:t>Populasi</w:t>
      </w:r>
      <w:proofErr w:type="spellEnd"/>
      <w:r w:rsidRPr="00B719A9">
        <w:t xml:space="preserve"> </w:t>
      </w:r>
      <w:proofErr w:type="spellStart"/>
      <w:r w:rsidRPr="00B719A9">
        <w:t>dalam</w:t>
      </w:r>
      <w:proofErr w:type="spellEnd"/>
      <w:r w:rsidRPr="00B719A9">
        <w:t xml:space="preserve"> </w:t>
      </w:r>
      <w:proofErr w:type="spellStart"/>
      <w:r w:rsidRPr="00B719A9">
        <w:t>penelitian</w:t>
      </w:r>
      <w:proofErr w:type="spellEnd"/>
      <w:r w:rsidRPr="00B719A9">
        <w:t xml:space="preserve"> </w:t>
      </w:r>
      <w:proofErr w:type="spellStart"/>
      <w:r w:rsidRPr="00B719A9">
        <w:t>ini</w:t>
      </w:r>
      <w:proofErr w:type="spellEnd"/>
      <w:r w:rsidRPr="00B719A9">
        <w:t xml:space="preserve"> </w:t>
      </w:r>
      <w:proofErr w:type="spellStart"/>
      <w:r w:rsidRPr="00B719A9">
        <w:t>adalah</w:t>
      </w:r>
      <w:proofErr w:type="spellEnd"/>
      <w:r w:rsidRPr="00B719A9">
        <w:t xml:space="preserve"> </w:t>
      </w:r>
      <w:proofErr w:type="spellStart"/>
      <w:r w:rsidRPr="00B719A9">
        <w:t>mahasiswa</w:t>
      </w:r>
      <w:proofErr w:type="spellEnd"/>
      <w:r w:rsidRPr="00B719A9">
        <w:t xml:space="preserve"> Prodi D3 Tata </w:t>
      </w:r>
      <w:proofErr w:type="spellStart"/>
      <w:r w:rsidRPr="00B719A9">
        <w:t>Busana</w:t>
      </w:r>
      <w:proofErr w:type="spellEnd"/>
      <w:r w:rsidRPr="00B719A9">
        <w:t xml:space="preserve"> </w:t>
      </w:r>
      <w:proofErr w:type="spellStart"/>
      <w:r w:rsidRPr="00B719A9">
        <w:t>Jurusan</w:t>
      </w:r>
      <w:proofErr w:type="spellEnd"/>
      <w:r w:rsidRPr="00B719A9">
        <w:t xml:space="preserve"> PKK FT UNM yang </w:t>
      </w:r>
      <w:proofErr w:type="spellStart"/>
      <w:r w:rsidRPr="00B719A9">
        <w:t>memprogram</w:t>
      </w:r>
      <w:proofErr w:type="spellEnd"/>
      <w:r w:rsidRPr="00B719A9">
        <w:t xml:space="preserve"> </w:t>
      </w:r>
      <w:proofErr w:type="spellStart"/>
      <w:r w:rsidRPr="00B719A9">
        <w:t>matakuliah</w:t>
      </w:r>
      <w:proofErr w:type="spellEnd"/>
      <w:r w:rsidRPr="00B719A9">
        <w:t xml:space="preserve"> CAD </w:t>
      </w:r>
      <w:proofErr w:type="spellStart"/>
      <w:r w:rsidRPr="00B719A9">
        <w:t>dengan</w:t>
      </w:r>
      <w:proofErr w:type="spellEnd"/>
      <w:r w:rsidRPr="00B719A9">
        <w:t xml:space="preserve"> </w:t>
      </w:r>
      <w:proofErr w:type="spellStart"/>
      <w:r w:rsidRPr="00B719A9">
        <w:t>jumlah</w:t>
      </w:r>
      <w:proofErr w:type="spellEnd"/>
      <w:r w:rsidRPr="00B719A9">
        <w:t xml:space="preserve"> </w:t>
      </w:r>
      <w:proofErr w:type="spellStart"/>
      <w:r w:rsidRPr="00B719A9">
        <w:t>mahasiswa</w:t>
      </w:r>
      <w:proofErr w:type="spellEnd"/>
      <w:r w:rsidRPr="00B719A9">
        <w:t xml:space="preserve"> </w:t>
      </w:r>
      <w:proofErr w:type="spellStart"/>
      <w:r w:rsidRPr="00B719A9">
        <w:t>sebanyak</w:t>
      </w:r>
      <w:proofErr w:type="spellEnd"/>
      <w:r w:rsidRPr="00B719A9">
        <w:t xml:space="preserve"> 31 orang. </w:t>
      </w:r>
      <w:proofErr w:type="spellStart"/>
      <w:r w:rsidRPr="00B719A9">
        <w:t>Sampel</w:t>
      </w:r>
      <w:proofErr w:type="spellEnd"/>
      <w:r w:rsidRPr="00B719A9">
        <w:t xml:space="preserve"> pada </w:t>
      </w:r>
      <w:proofErr w:type="spellStart"/>
      <w:r w:rsidRPr="00B719A9">
        <w:t>penelitian</w:t>
      </w:r>
      <w:proofErr w:type="spellEnd"/>
      <w:r w:rsidRPr="00B719A9">
        <w:t xml:space="preserve"> </w:t>
      </w:r>
      <w:proofErr w:type="spellStart"/>
      <w:r w:rsidRPr="00B719A9">
        <w:t>ini</w:t>
      </w:r>
      <w:proofErr w:type="spellEnd"/>
      <w:r w:rsidRPr="00B719A9">
        <w:t xml:space="preserve"> </w:t>
      </w:r>
      <w:proofErr w:type="spellStart"/>
      <w:r w:rsidRPr="00B719A9">
        <w:t>ditetapkan</w:t>
      </w:r>
      <w:proofErr w:type="spellEnd"/>
      <w:r w:rsidRPr="00B719A9">
        <w:t xml:space="preserve"> </w:t>
      </w:r>
      <w:proofErr w:type="spellStart"/>
      <w:r w:rsidRPr="00B719A9">
        <w:t>secara</w:t>
      </w:r>
      <w:proofErr w:type="spellEnd"/>
      <w:r w:rsidRPr="00B719A9">
        <w:t xml:space="preserve"> </w:t>
      </w:r>
      <w:r w:rsidRPr="00B719A9">
        <w:rPr>
          <w:i/>
        </w:rPr>
        <w:t>population Sampling</w:t>
      </w:r>
      <w:r w:rsidRPr="00B719A9">
        <w:t xml:space="preserve"> </w:t>
      </w:r>
      <w:proofErr w:type="spellStart"/>
      <w:r w:rsidRPr="00B719A9">
        <w:lastRenderedPageBreak/>
        <w:t>dengan</w:t>
      </w:r>
      <w:proofErr w:type="spellEnd"/>
      <w:r w:rsidRPr="00B719A9">
        <w:t xml:space="preserve"> </w:t>
      </w:r>
      <w:proofErr w:type="spellStart"/>
      <w:r w:rsidRPr="00B719A9">
        <w:t>mengambil</w:t>
      </w:r>
      <w:proofErr w:type="spellEnd"/>
      <w:r w:rsidRPr="00B719A9">
        <w:t xml:space="preserve"> </w:t>
      </w:r>
      <w:proofErr w:type="spellStart"/>
      <w:r w:rsidRPr="00B719A9">
        <w:t>seluruh</w:t>
      </w:r>
      <w:proofErr w:type="spellEnd"/>
      <w:r w:rsidRPr="00B719A9">
        <w:t xml:space="preserve"> </w:t>
      </w:r>
      <w:proofErr w:type="spellStart"/>
      <w:r w:rsidRPr="00B719A9">
        <w:t>jumlah</w:t>
      </w:r>
      <w:proofErr w:type="spellEnd"/>
      <w:r w:rsidRPr="00B719A9">
        <w:t xml:space="preserve"> </w:t>
      </w:r>
      <w:proofErr w:type="spellStart"/>
      <w:r w:rsidRPr="00B719A9">
        <w:t>populasi</w:t>
      </w:r>
      <w:proofErr w:type="spellEnd"/>
      <w:r w:rsidRPr="00B719A9">
        <w:rPr>
          <w:lang w:val="id-ID"/>
        </w:rPr>
        <w:t xml:space="preserve"> sehingga </w:t>
      </w:r>
      <w:proofErr w:type="spellStart"/>
      <w:r w:rsidRPr="00B719A9">
        <w:t>penelitian</w:t>
      </w:r>
      <w:proofErr w:type="spellEnd"/>
      <w:r w:rsidRPr="00B719A9">
        <w:t xml:space="preserve"> </w:t>
      </w:r>
      <w:proofErr w:type="spellStart"/>
      <w:r w:rsidRPr="00B719A9">
        <w:t>ini</w:t>
      </w:r>
      <w:proofErr w:type="spellEnd"/>
      <w:r w:rsidRPr="00B719A9">
        <w:t xml:space="preserve"> </w:t>
      </w:r>
      <w:proofErr w:type="spellStart"/>
      <w:r w:rsidRPr="00B719A9">
        <w:t>dapat</w:t>
      </w:r>
      <w:proofErr w:type="spellEnd"/>
      <w:r w:rsidRPr="00B719A9">
        <w:t xml:space="preserve"> </w:t>
      </w:r>
      <w:proofErr w:type="spellStart"/>
      <w:r w:rsidRPr="00B719A9">
        <w:t>dikatakan</w:t>
      </w:r>
      <w:proofErr w:type="spellEnd"/>
      <w:r w:rsidRPr="00B719A9">
        <w:t xml:space="preserve"> </w:t>
      </w:r>
      <w:proofErr w:type="spellStart"/>
      <w:r w:rsidRPr="00B719A9">
        <w:t>sebagai</w:t>
      </w:r>
      <w:proofErr w:type="spellEnd"/>
      <w:r w:rsidRPr="00B719A9">
        <w:t xml:space="preserve"> </w:t>
      </w:r>
      <w:proofErr w:type="spellStart"/>
      <w:r w:rsidRPr="00B719A9">
        <w:t>penelitian</w:t>
      </w:r>
      <w:proofErr w:type="spellEnd"/>
      <w:r w:rsidRPr="00B719A9">
        <w:t xml:space="preserve"> </w:t>
      </w:r>
      <w:proofErr w:type="spellStart"/>
      <w:r w:rsidRPr="00B719A9">
        <w:t>populasi</w:t>
      </w:r>
      <w:proofErr w:type="spellEnd"/>
      <w:r w:rsidRPr="00B719A9">
        <w:t xml:space="preserve">. </w:t>
      </w:r>
      <w:proofErr w:type="spellStart"/>
      <w:r w:rsidR="00B53E59">
        <w:t>Jumlah</w:t>
      </w:r>
      <w:proofErr w:type="spellEnd"/>
      <w:r w:rsidR="00B53E59">
        <w:t xml:space="preserve"> </w:t>
      </w:r>
      <w:proofErr w:type="spellStart"/>
      <w:r w:rsidR="00B53E59">
        <w:t>populasi</w:t>
      </w:r>
      <w:proofErr w:type="spellEnd"/>
      <w:r w:rsidR="00B53E59">
        <w:t xml:space="preserve"> </w:t>
      </w:r>
      <w:proofErr w:type="spellStart"/>
      <w:r w:rsidR="00B53E59">
        <w:t>dibagi</w:t>
      </w:r>
      <w:proofErr w:type="spellEnd"/>
      <w:r w:rsidR="00B53E59">
        <w:t xml:space="preserve"> </w:t>
      </w:r>
      <w:proofErr w:type="spellStart"/>
      <w:r w:rsidR="00B53E59">
        <w:t>menjadi</w:t>
      </w:r>
      <w:proofErr w:type="spellEnd"/>
      <w:r w:rsidR="00B53E59">
        <w:t xml:space="preserve"> </w:t>
      </w:r>
      <w:proofErr w:type="spellStart"/>
      <w:r w:rsidR="00B53E59" w:rsidRPr="00B24BB4">
        <w:t>dua</w:t>
      </w:r>
      <w:proofErr w:type="spellEnd"/>
      <w:r w:rsidR="00B53E59" w:rsidRPr="00B24BB4">
        <w:t xml:space="preserve"> </w:t>
      </w:r>
      <w:proofErr w:type="spellStart"/>
      <w:r w:rsidR="00B53E59" w:rsidRPr="00B24BB4">
        <w:t>kelas</w:t>
      </w:r>
      <w:proofErr w:type="spellEnd"/>
      <w:r w:rsidR="00B53E59" w:rsidRPr="00B24BB4">
        <w:t xml:space="preserve"> </w:t>
      </w:r>
      <w:proofErr w:type="spellStart"/>
      <w:r w:rsidR="00B53E59" w:rsidRPr="00B24BB4">
        <w:t>yaitu</w:t>
      </w:r>
      <w:proofErr w:type="spellEnd"/>
      <w:r w:rsidR="00B53E59" w:rsidRPr="00B24BB4">
        <w:t xml:space="preserve"> </w:t>
      </w:r>
      <w:proofErr w:type="spellStart"/>
      <w:r w:rsidR="00B53E59" w:rsidRPr="00B24BB4">
        <w:t>kelas</w:t>
      </w:r>
      <w:proofErr w:type="spellEnd"/>
      <w:r w:rsidR="00B53E59" w:rsidRPr="00B24BB4">
        <w:t xml:space="preserve"> </w:t>
      </w:r>
      <w:proofErr w:type="spellStart"/>
      <w:r w:rsidR="00B53E59" w:rsidRPr="00B24BB4">
        <w:t>kontrol</w:t>
      </w:r>
      <w:proofErr w:type="spellEnd"/>
      <w:r w:rsidR="00B53E59" w:rsidRPr="00B24BB4">
        <w:t xml:space="preserve"> dan </w:t>
      </w:r>
      <w:proofErr w:type="spellStart"/>
      <w:r w:rsidR="00B53E59" w:rsidRPr="00B24BB4">
        <w:t>kelas</w:t>
      </w:r>
      <w:proofErr w:type="spellEnd"/>
      <w:r w:rsidR="00B53E59" w:rsidRPr="00B24BB4">
        <w:t xml:space="preserve"> </w:t>
      </w:r>
      <w:proofErr w:type="spellStart"/>
      <w:r w:rsidR="00B53E59" w:rsidRPr="00B24BB4">
        <w:t>eksperimen</w:t>
      </w:r>
      <w:proofErr w:type="spellEnd"/>
      <w:r w:rsidR="00B53E59" w:rsidRPr="00B24BB4">
        <w:t xml:space="preserve">. Pada </w:t>
      </w:r>
      <w:proofErr w:type="spellStart"/>
      <w:r w:rsidR="00B53E59" w:rsidRPr="00B24BB4">
        <w:t>kelas</w:t>
      </w:r>
      <w:proofErr w:type="spellEnd"/>
      <w:r w:rsidR="00B53E59" w:rsidRPr="00B24BB4">
        <w:t xml:space="preserve"> </w:t>
      </w:r>
      <w:proofErr w:type="spellStart"/>
      <w:r w:rsidR="00B53E59" w:rsidRPr="00B24BB4">
        <w:t>eksperimen</w:t>
      </w:r>
      <w:proofErr w:type="spellEnd"/>
      <w:r w:rsidR="00B53E59" w:rsidRPr="00B24BB4">
        <w:t xml:space="preserve"> </w:t>
      </w:r>
      <w:proofErr w:type="spellStart"/>
      <w:r w:rsidR="00B53E59" w:rsidRPr="00B24BB4">
        <w:t>diterapkan</w:t>
      </w:r>
      <w:proofErr w:type="spellEnd"/>
      <w:r w:rsidR="00B53E59" w:rsidRPr="00B24BB4">
        <w:t xml:space="preserve"> </w:t>
      </w:r>
      <w:proofErr w:type="spellStart"/>
      <w:r w:rsidR="00B53E59" w:rsidRPr="00B24BB4">
        <w:t>pembelajaran</w:t>
      </w:r>
      <w:proofErr w:type="spellEnd"/>
      <w:r w:rsidR="00B53E59" w:rsidRPr="00B24BB4">
        <w:t xml:space="preserve"> </w:t>
      </w:r>
      <w:proofErr w:type="spellStart"/>
      <w:r w:rsidR="00B53E59" w:rsidRPr="00B24BB4">
        <w:t>dengan</w:t>
      </w:r>
      <w:proofErr w:type="spellEnd"/>
      <w:r w:rsidR="00B53E59" w:rsidRPr="00B24BB4">
        <w:t xml:space="preserve"> </w:t>
      </w:r>
      <w:proofErr w:type="spellStart"/>
      <w:r w:rsidR="00B53E59" w:rsidRPr="00B24BB4">
        <w:t>menggunakan</w:t>
      </w:r>
      <w:proofErr w:type="spellEnd"/>
      <w:r w:rsidR="00B53E59" w:rsidRPr="00B24BB4">
        <w:t xml:space="preserve"> media </w:t>
      </w:r>
      <w:proofErr w:type="spellStart"/>
      <w:r w:rsidR="00B53E59" w:rsidRPr="00B24BB4">
        <w:t>pembelajaran</w:t>
      </w:r>
      <w:proofErr w:type="spellEnd"/>
      <w:r w:rsidR="00B53E59" w:rsidRPr="00B24BB4">
        <w:t xml:space="preserve"> </w:t>
      </w:r>
      <w:r w:rsidR="00B53E59" w:rsidRPr="00B24BB4">
        <w:rPr>
          <w:iCs/>
        </w:rPr>
        <w:t>video tutorial</w:t>
      </w:r>
      <w:r w:rsidR="00B53E59" w:rsidRPr="00B24BB4">
        <w:rPr>
          <w:i/>
          <w:iCs/>
        </w:rPr>
        <w:t xml:space="preserve"> </w:t>
      </w:r>
      <w:proofErr w:type="spellStart"/>
      <w:r w:rsidR="00B53E59" w:rsidRPr="00B24BB4">
        <w:t>sedangkan</w:t>
      </w:r>
      <w:proofErr w:type="spellEnd"/>
      <w:r w:rsidR="00B53E59" w:rsidRPr="00B24BB4">
        <w:t xml:space="preserve"> pada </w:t>
      </w:r>
      <w:proofErr w:type="spellStart"/>
      <w:r w:rsidR="00B53E59" w:rsidRPr="00B24BB4">
        <w:t>kelas</w:t>
      </w:r>
      <w:proofErr w:type="spellEnd"/>
      <w:r w:rsidR="00B53E59" w:rsidRPr="00B24BB4">
        <w:t xml:space="preserve"> </w:t>
      </w:r>
      <w:proofErr w:type="spellStart"/>
      <w:r w:rsidR="00B53E59" w:rsidRPr="00B24BB4">
        <w:t>kontrol</w:t>
      </w:r>
      <w:proofErr w:type="spellEnd"/>
      <w:r w:rsidR="00B53E59" w:rsidRPr="00B24BB4">
        <w:t xml:space="preserve"> </w:t>
      </w:r>
      <w:proofErr w:type="spellStart"/>
      <w:r w:rsidR="00B53E59" w:rsidRPr="00B24BB4">
        <w:t>menggunakan</w:t>
      </w:r>
      <w:proofErr w:type="spellEnd"/>
      <w:r w:rsidR="00B53E59" w:rsidRPr="00B24BB4">
        <w:t xml:space="preserve"> media </w:t>
      </w:r>
      <w:proofErr w:type="spellStart"/>
      <w:r w:rsidR="00B53E59" w:rsidRPr="00B24BB4">
        <w:t>pembelajaran</w:t>
      </w:r>
      <w:proofErr w:type="spellEnd"/>
      <w:r w:rsidR="00B53E59" w:rsidRPr="00B24BB4">
        <w:t xml:space="preserve"> </w:t>
      </w:r>
      <w:proofErr w:type="spellStart"/>
      <w:r w:rsidR="00B53E59" w:rsidRPr="00B24BB4">
        <w:t>konvensional</w:t>
      </w:r>
      <w:proofErr w:type="spellEnd"/>
      <w:r w:rsidR="00B53E59" w:rsidRPr="00B24BB4">
        <w:t>.</w:t>
      </w:r>
    </w:p>
    <w:p w14:paraId="2DBC71AB" w14:textId="439C6109" w:rsidR="00B53E59" w:rsidRPr="00B719A9" w:rsidRDefault="00B53E59" w:rsidP="006678EB">
      <w:pPr>
        <w:pStyle w:val="Paragraph"/>
      </w:pPr>
      <w:r w:rsidRPr="00B24BB4">
        <w:t xml:space="preserve">Desain </w:t>
      </w:r>
      <w:proofErr w:type="spellStart"/>
      <w:r>
        <w:t>penelitian</w:t>
      </w:r>
      <w:proofErr w:type="spellEnd"/>
      <w:r>
        <w:t xml:space="preserve"> </w:t>
      </w:r>
      <w:r w:rsidRPr="00B24BB4">
        <w:t xml:space="preserve">yang </w:t>
      </w:r>
      <w:proofErr w:type="spellStart"/>
      <w:r w:rsidRPr="00B24BB4">
        <w:t>digunakan</w:t>
      </w:r>
      <w:proofErr w:type="spellEnd"/>
      <w:r w:rsidRPr="00B24BB4">
        <w:t xml:space="preserve"> </w:t>
      </w:r>
      <w:proofErr w:type="spellStart"/>
      <w:r w:rsidRPr="00B24BB4">
        <w:t>adalah</w:t>
      </w:r>
      <w:proofErr w:type="spellEnd"/>
      <w:r w:rsidRPr="00B24BB4">
        <w:t xml:space="preserve"> </w:t>
      </w:r>
      <w:r w:rsidRPr="00B24BB4">
        <w:rPr>
          <w:i/>
          <w:iCs/>
        </w:rPr>
        <w:t xml:space="preserve">True Experimental Design. </w:t>
      </w:r>
      <w:proofErr w:type="spellStart"/>
      <w:r w:rsidRPr="00B24BB4">
        <w:t>Dengan</w:t>
      </w:r>
      <w:proofErr w:type="spellEnd"/>
      <w:r w:rsidRPr="00B24BB4">
        <w:t xml:space="preserve"> </w:t>
      </w:r>
      <w:proofErr w:type="spellStart"/>
      <w:r w:rsidRPr="00B24BB4">
        <w:t>desain</w:t>
      </w:r>
      <w:proofErr w:type="spellEnd"/>
      <w:r w:rsidRPr="00B24BB4">
        <w:t xml:space="preserve"> </w:t>
      </w:r>
      <w:proofErr w:type="spellStart"/>
      <w:r w:rsidRPr="00B24BB4">
        <w:t>ini</w:t>
      </w:r>
      <w:proofErr w:type="spellEnd"/>
      <w:r w:rsidRPr="00B24BB4">
        <w:t xml:space="preserve">, </w:t>
      </w:r>
      <w:proofErr w:type="spellStart"/>
      <w:r w:rsidRPr="00B24BB4">
        <w:t>peneliti</w:t>
      </w:r>
      <w:proofErr w:type="spellEnd"/>
      <w:r w:rsidRPr="00B24BB4">
        <w:t xml:space="preserve"> </w:t>
      </w:r>
      <w:proofErr w:type="spellStart"/>
      <w:r w:rsidRPr="00B24BB4">
        <w:t>dapat</w:t>
      </w:r>
      <w:proofErr w:type="spellEnd"/>
      <w:r w:rsidRPr="00B24BB4">
        <w:t xml:space="preserve"> </w:t>
      </w:r>
      <w:proofErr w:type="spellStart"/>
      <w:r w:rsidRPr="00B24BB4">
        <w:t>mengontrol</w:t>
      </w:r>
      <w:proofErr w:type="spellEnd"/>
      <w:r w:rsidRPr="00B24BB4">
        <w:t xml:space="preserve"> </w:t>
      </w:r>
      <w:proofErr w:type="spellStart"/>
      <w:r w:rsidRPr="00B24BB4">
        <w:t>semua</w:t>
      </w:r>
      <w:proofErr w:type="spellEnd"/>
      <w:r w:rsidRPr="00B24BB4">
        <w:t xml:space="preserve"> </w:t>
      </w:r>
      <w:proofErr w:type="spellStart"/>
      <w:r w:rsidRPr="00B24BB4">
        <w:t>variabel</w:t>
      </w:r>
      <w:proofErr w:type="spellEnd"/>
      <w:r w:rsidRPr="00B24BB4">
        <w:t xml:space="preserve"> </w:t>
      </w:r>
      <w:proofErr w:type="spellStart"/>
      <w:r w:rsidRPr="00B24BB4">
        <w:t>luar</w:t>
      </w:r>
      <w:proofErr w:type="spellEnd"/>
      <w:r w:rsidRPr="00B24BB4">
        <w:t xml:space="preserve"> yang </w:t>
      </w:r>
      <w:proofErr w:type="spellStart"/>
      <w:r w:rsidRPr="00B24BB4">
        <w:t>mempengaruhi</w:t>
      </w:r>
      <w:proofErr w:type="spellEnd"/>
      <w:r w:rsidRPr="00B24BB4">
        <w:t xml:space="preserve"> </w:t>
      </w:r>
      <w:proofErr w:type="spellStart"/>
      <w:r w:rsidRPr="00B24BB4">
        <w:t>jalannya</w:t>
      </w:r>
      <w:proofErr w:type="spellEnd"/>
      <w:r w:rsidRPr="00B24BB4">
        <w:t xml:space="preserve"> </w:t>
      </w:r>
      <w:proofErr w:type="spellStart"/>
      <w:r w:rsidRPr="00B24BB4">
        <w:t>eksperimen</w:t>
      </w:r>
      <w:proofErr w:type="spellEnd"/>
      <w:r w:rsidRPr="00B24BB4">
        <w:t xml:space="preserve">. Salah </w:t>
      </w:r>
      <w:proofErr w:type="spellStart"/>
      <w:r w:rsidRPr="00B24BB4">
        <w:t>satu</w:t>
      </w:r>
      <w:proofErr w:type="spellEnd"/>
      <w:r w:rsidRPr="00B24BB4">
        <w:t xml:space="preserve"> </w:t>
      </w:r>
      <w:proofErr w:type="spellStart"/>
      <w:r w:rsidRPr="00B24BB4">
        <w:t>bentuk</w:t>
      </w:r>
      <w:proofErr w:type="spellEnd"/>
      <w:r w:rsidRPr="00B24BB4">
        <w:t xml:space="preserve"> </w:t>
      </w:r>
      <w:proofErr w:type="spellStart"/>
      <w:r w:rsidRPr="00B24BB4">
        <w:t>dari</w:t>
      </w:r>
      <w:proofErr w:type="spellEnd"/>
      <w:r w:rsidRPr="00B24BB4">
        <w:t xml:space="preserve"> </w:t>
      </w:r>
      <w:r w:rsidRPr="00B24BB4">
        <w:rPr>
          <w:i/>
          <w:iCs/>
        </w:rPr>
        <w:t xml:space="preserve">True </w:t>
      </w:r>
      <w:proofErr w:type="spellStart"/>
      <w:r w:rsidRPr="00B24BB4">
        <w:rPr>
          <w:i/>
          <w:iCs/>
        </w:rPr>
        <w:t>Eksperimental</w:t>
      </w:r>
      <w:proofErr w:type="spellEnd"/>
      <w:r w:rsidRPr="00B24BB4">
        <w:rPr>
          <w:i/>
          <w:iCs/>
        </w:rPr>
        <w:t xml:space="preserve"> Design </w:t>
      </w:r>
      <w:proofErr w:type="spellStart"/>
      <w:r w:rsidRPr="00B24BB4">
        <w:t>yaitu</w:t>
      </w:r>
      <w:proofErr w:type="spellEnd"/>
      <w:r w:rsidRPr="00B24BB4">
        <w:t xml:space="preserve"> </w:t>
      </w:r>
      <w:r w:rsidRPr="00B24BB4">
        <w:rPr>
          <w:i/>
          <w:iCs/>
        </w:rPr>
        <w:t>Pretest–Posttest Control Group Design</w:t>
      </w:r>
      <w:r w:rsidRPr="00B24BB4">
        <w:t xml:space="preserve">. Desain yang </w:t>
      </w:r>
      <w:proofErr w:type="spellStart"/>
      <w:r w:rsidRPr="00B24BB4">
        <w:t>dilakukan</w:t>
      </w:r>
      <w:proofErr w:type="spellEnd"/>
      <w:r w:rsidRPr="00B24BB4">
        <w:t xml:space="preserve"> </w:t>
      </w:r>
      <w:proofErr w:type="spellStart"/>
      <w:r w:rsidRPr="00B24BB4">
        <w:t>dengan</w:t>
      </w:r>
      <w:proofErr w:type="spellEnd"/>
      <w:r w:rsidRPr="00B24BB4">
        <w:t xml:space="preserve"> </w:t>
      </w:r>
      <w:proofErr w:type="spellStart"/>
      <w:r w:rsidRPr="00B24BB4">
        <w:t>membandingkan</w:t>
      </w:r>
      <w:proofErr w:type="spellEnd"/>
      <w:r w:rsidRPr="00B24BB4">
        <w:t xml:space="preserve"> </w:t>
      </w:r>
      <w:proofErr w:type="spellStart"/>
      <w:r w:rsidRPr="00B24BB4">
        <w:t>kelompok</w:t>
      </w:r>
      <w:proofErr w:type="spellEnd"/>
      <w:r w:rsidRPr="00B24BB4">
        <w:t xml:space="preserve"> yang </w:t>
      </w:r>
      <w:proofErr w:type="spellStart"/>
      <w:r w:rsidRPr="00B24BB4">
        <w:t>diberikan</w:t>
      </w:r>
      <w:proofErr w:type="spellEnd"/>
      <w:r w:rsidRPr="00B24BB4">
        <w:t xml:space="preserve"> </w:t>
      </w:r>
      <w:proofErr w:type="spellStart"/>
      <w:r w:rsidRPr="00B24BB4">
        <w:t>perlakuan</w:t>
      </w:r>
      <w:proofErr w:type="spellEnd"/>
      <w:r w:rsidRPr="00B24BB4">
        <w:t xml:space="preserve"> (X) </w:t>
      </w:r>
      <w:proofErr w:type="spellStart"/>
      <w:r w:rsidRPr="00B24BB4">
        <w:t>melalui</w:t>
      </w:r>
      <w:proofErr w:type="spellEnd"/>
      <w:r w:rsidRPr="00B24BB4">
        <w:t xml:space="preserve"> </w:t>
      </w:r>
      <w:proofErr w:type="spellStart"/>
      <w:r w:rsidRPr="00B24BB4">
        <w:t>skor</w:t>
      </w:r>
      <w:proofErr w:type="spellEnd"/>
      <w:r w:rsidRPr="00B24BB4">
        <w:t xml:space="preserve"> yang </w:t>
      </w:r>
      <w:proofErr w:type="spellStart"/>
      <w:r w:rsidRPr="00B24BB4">
        <w:t>diperoleh</w:t>
      </w:r>
      <w:proofErr w:type="spellEnd"/>
      <w:r w:rsidRPr="00B24BB4">
        <w:t xml:space="preserve"> </w:t>
      </w:r>
      <w:proofErr w:type="spellStart"/>
      <w:r w:rsidRPr="00B24BB4">
        <w:t>dari</w:t>
      </w:r>
      <w:proofErr w:type="spellEnd"/>
      <w:r w:rsidRPr="00B24BB4">
        <w:t xml:space="preserve"> </w:t>
      </w:r>
      <w:proofErr w:type="spellStart"/>
      <w:r w:rsidRPr="00B24BB4">
        <w:t>pelaksanaan</w:t>
      </w:r>
      <w:proofErr w:type="spellEnd"/>
      <w:r w:rsidRPr="00B24BB4">
        <w:t xml:space="preserve"> </w:t>
      </w:r>
      <w:r w:rsidRPr="00B24BB4">
        <w:rPr>
          <w:i/>
          <w:iCs/>
        </w:rPr>
        <w:t xml:space="preserve">pretest </w:t>
      </w:r>
      <w:r w:rsidRPr="00B24BB4">
        <w:t xml:space="preserve">dan </w:t>
      </w:r>
      <w:r w:rsidRPr="00B24BB4">
        <w:rPr>
          <w:i/>
          <w:iCs/>
        </w:rPr>
        <w:t>posttest</w:t>
      </w:r>
      <w:r w:rsidRPr="00B24BB4">
        <w:t xml:space="preserve">. </w:t>
      </w:r>
      <w:proofErr w:type="spellStart"/>
      <w:r w:rsidRPr="00B24BB4">
        <w:t>Tujuan</w:t>
      </w:r>
      <w:proofErr w:type="spellEnd"/>
      <w:r w:rsidRPr="00B24BB4">
        <w:t xml:space="preserve"> </w:t>
      </w:r>
      <w:proofErr w:type="spellStart"/>
      <w:r w:rsidRPr="00B24BB4">
        <w:t>melakukan</w:t>
      </w:r>
      <w:proofErr w:type="spellEnd"/>
      <w:r w:rsidRPr="00B24BB4">
        <w:t xml:space="preserve"> </w:t>
      </w:r>
      <w:proofErr w:type="spellStart"/>
      <w:r w:rsidRPr="00B24BB4">
        <w:t>eksperimen</w:t>
      </w:r>
      <w:proofErr w:type="spellEnd"/>
      <w:r w:rsidRPr="00B24BB4">
        <w:t xml:space="preserve"> </w:t>
      </w:r>
      <w:proofErr w:type="spellStart"/>
      <w:r w:rsidRPr="00B24BB4">
        <w:t>ini</w:t>
      </w:r>
      <w:proofErr w:type="spellEnd"/>
      <w:r w:rsidRPr="00B24BB4">
        <w:t xml:space="preserve"> </w:t>
      </w:r>
      <w:proofErr w:type="spellStart"/>
      <w:r w:rsidRPr="00B24BB4">
        <w:t>adalah</w:t>
      </w:r>
      <w:proofErr w:type="spellEnd"/>
      <w:r w:rsidRPr="00B24BB4">
        <w:t xml:space="preserve"> </w:t>
      </w:r>
      <w:proofErr w:type="spellStart"/>
      <w:r w:rsidRPr="00B24BB4">
        <w:t>mengetahui</w:t>
      </w:r>
      <w:proofErr w:type="spellEnd"/>
      <w:r w:rsidRPr="00B24BB4">
        <w:t xml:space="preserve"> </w:t>
      </w:r>
      <w:proofErr w:type="spellStart"/>
      <w:r w:rsidRPr="00B24BB4">
        <w:t>perbedaan</w:t>
      </w:r>
      <w:proofErr w:type="spellEnd"/>
      <w:r w:rsidRPr="00B24BB4">
        <w:t xml:space="preserve"> yang </w:t>
      </w:r>
      <w:proofErr w:type="spellStart"/>
      <w:r w:rsidRPr="00B24BB4">
        <w:t>signifikan</w:t>
      </w:r>
      <w:proofErr w:type="spellEnd"/>
      <w:r w:rsidRPr="00B24BB4">
        <w:t xml:space="preserve"> </w:t>
      </w:r>
      <w:proofErr w:type="spellStart"/>
      <w:r w:rsidRPr="00B24BB4">
        <w:t>antara</w:t>
      </w:r>
      <w:proofErr w:type="spellEnd"/>
      <w:r w:rsidRPr="00B24BB4">
        <w:t xml:space="preserve"> </w:t>
      </w:r>
      <w:proofErr w:type="spellStart"/>
      <w:r w:rsidRPr="00B24BB4">
        <w:t>hasil</w:t>
      </w:r>
      <w:proofErr w:type="spellEnd"/>
      <w:r w:rsidRPr="00B24BB4">
        <w:t xml:space="preserve"> </w:t>
      </w:r>
      <w:proofErr w:type="spellStart"/>
      <w:r w:rsidRPr="00B24BB4">
        <w:t>tes</w:t>
      </w:r>
      <w:proofErr w:type="spellEnd"/>
      <w:r w:rsidRPr="00B24BB4">
        <w:t xml:space="preserve"> </w:t>
      </w:r>
      <w:proofErr w:type="spellStart"/>
      <w:r w:rsidRPr="00B24BB4">
        <w:t>awal</w:t>
      </w:r>
      <w:proofErr w:type="spellEnd"/>
      <w:r w:rsidRPr="00B24BB4">
        <w:t xml:space="preserve"> (</w:t>
      </w:r>
      <w:r w:rsidRPr="00B24BB4">
        <w:rPr>
          <w:i/>
          <w:iCs/>
        </w:rPr>
        <w:t>pretest</w:t>
      </w:r>
      <w:r w:rsidRPr="00B24BB4">
        <w:t xml:space="preserve">) dan </w:t>
      </w:r>
      <w:proofErr w:type="spellStart"/>
      <w:r w:rsidRPr="00B24BB4">
        <w:t>tes</w:t>
      </w:r>
      <w:proofErr w:type="spellEnd"/>
      <w:r w:rsidRPr="00B24BB4">
        <w:t xml:space="preserve"> </w:t>
      </w:r>
      <w:proofErr w:type="spellStart"/>
      <w:r w:rsidRPr="00B24BB4">
        <w:t>akhir</w:t>
      </w:r>
      <w:proofErr w:type="spellEnd"/>
      <w:r w:rsidRPr="00B24BB4">
        <w:t xml:space="preserve"> (</w:t>
      </w:r>
      <w:r w:rsidRPr="00B24BB4">
        <w:rPr>
          <w:i/>
          <w:iCs/>
        </w:rPr>
        <w:t>posttest</w:t>
      </w:r>
      <w:r w:rsidRPr="00B24BB4">
        <w:t xml:space="preserve">) pada </w:t>
      </w:r>
      <w:proofErr w:type="spellStart"/>
      <w:r w:rsidRPr="00B24BB4">
        <w:t>kelas</w:t>
      </w:r>
      <w:proofErr w:type="spellEnd"/>
      <w:r w:rsidRPr="00B24BB4">
        <w:t xml:space="preserve"> </w:t>
      </w:r>
      <w:proofErr w:type="spellStart"/>
      <w:r w:rsidRPr="00B24BB4">
        <w:t>eksperimen</w:t>
      </w:r>
      <w:proofErr w:type="spellEnd"/>
      <w:r w:rsidRPr="00B24BB4">
        <w:t xml:space="preserve"> dan </w:t>
      </w:r>
      <w:proofErr w:type="spellStart"/>
      <w:r w:rsidRPr="00B24BB4">
        <w:t>kelas</w:t>
      </w:r>
      <w:proofErr w:type="spellEnd"/>
      <w:r w:rsidRPr="00B24BB4">
        <w:t xml:space="preserve"> </w:t>
      </w:r>
      <w:proofErr w:type="spellStart"/>
      <w:r w:rsidRPr="00B24BB4">
        <w:t>kontrol</w:t>
      </w:r>
      <w:proofErr w:type="spellEnd"/>
      <w:r w:rsidRPr="00B24BB4">
        <w:t xml:space="preserve"> </w:t>
      </w:r>
      <w:proofErr w:type="spellStart"/>
      <w:r w:rsidRPr="00B24BB4">
        <w:t>serta</w:t>
      </w:r>
      <w:proofErr w:type="spellEnd"/>
      <w:r w:rsidRPr="00B24BB4">
        <w:t xml:space="preserve"> </w:t>
      </w:r>
      <w:proofErr w:type="spellStart"/>
      <w:r w:rsidRPr="00B24BB4">
        <w:t>dari</w:t>
      </w:r>
      <w:proofErr w:type="spellEnd"/>
      <w:r w:rsidRPr="00B24BB4">
        <w:t xml:space="preserve"> </w:t>
      </w:r>
      <w:proofErr w:type="spellStart"/>
      <w:r w:rsidRPr="00B24BB4">
        <w:t>tes</w:t>
      </w:r>
      <w:proofErr w:type="spellEnd"/>
      <w:r w:rsidRPr="00B24BB4">
        <w:t xml:space="preserve"> </w:t>
      </w:r>
      <w:proofErr w:type="spellStart"/>
      <w:r w:rsidRPr="00B24BB4">
        <w:t>awal</w:t>
      </w:r>
      <w:proofErr w:type="spellEnd"/>
      <w:r w:rsidRPr="00B24BB4">
        <w:t xml:space="preserve"> dan </w:t>
      </w:r>
      <w:proofErr w:type="spellStart"/>
      <w:r w:rsidRPr="00B24BB4">
        <w:t>tes</w:t>
      </w:r>
      <w:proofErr w:type="spellEnd"/>
      <w:r w:rsidRPr="00B24BB4">
        <w:t xml:space="preserve"> </w:t>
      </w:r>
      <w:proofErr w:type="spellStart"/>
      <w:r w:rsidRPr="00B24BB4">
        <w:t>akhir</w:t>
      </w:r>
      <w:proofErr w:type="spellEnd"/>
      <w:r w:rsidRPr="00B24BB4">
        <w:t xml:space="preserve"> </w:t>
      </w:r>
      <w:proofErr w:type="spellStart"/>
      <w:r w:rsidRPr="00B24BB4">
        <w:t>tersebut</w:t>
      </w:r>
      <w:proofErr w:type="spellEnd"/>
      <w:r w:rsidRPr="00B24BB4">
        <w:t xml:space="preserve"> </w:t>
      </w:r>
      <w:proofErr w:type="spellStart"/>
      <w:r w:rsidRPr="00B24BB4">
        <w:t>terlihat</w:t>
      </w:r>
      <w:proofErr w:type="spellEnd"/>
      <w:r w:rsidRPr="00B24BB4">
        <w:t xml:space="preserve"> </w:t>
      </w:r>
      <w:proofErr w:type="spellStart"/>
      <w:r w:rsidRPr="00B24BB4">
        <w:t>ada</w:t>
      </w:r>
      <w:proofErr w:type="spellEnd"/>
      <w:r w:rsidRPr="00B24BB4">
        <w:t xml:space="preserve"> </w:t>
      </w:r>
      <w:proofErr w:type="spellStart"/>
      <w:r w:rsidRPr="00B24BB4">
        <w:t>pengaruh</w:t>
      </w:r>
      <w:proofErr w:type="spellEnd"/>
      <w:r w:rsidRPr="00B24BB4">
        <w:t xml:space="preserve"> </w:t>
      </w:r>
      <w:proofErr w:type="spellStart"/>
      <w:r w:rsidRPr="00B24BB4">
        <w:t>atau</w:t>
      </w:r>
      <w:proofErr w:type="spellEnd"/>
      <w:r w:rsidRPr="00B24BB4">
        <w:t xml:space="preserve"> </w:t>
      </w:r>
      <w:proofErr w:type="spellStart"/>
      <w:r w:rsidRPr="00B24BB4">
        <w:t>tidaknya</w:t>
      </w:r>
      <w:proofErr w:type="spellEnd"/>
      <w:r w:rsidRPr="00B24BB4">
        <w:t xml:space="preserve"> </w:t>
      </w:r>
      <w:proofErr w:type="spellStart"/>
      <w:r w:rsidRPr="00B24BB4">
        <w:t>perlakuan</w:t>
      </w:r>
      <w:proofErr w:type="spellEnd"/>
      <w:r w:rsidRPr="00B24BB4">
        <w:t xml:space="preserve"> (</w:t>
      </w:r>
      <w:r w:rsidRPr="00B24BB4">
        <w:rPr>
          <w:i/>
          <w:iCs/>
        </w:rPr>
        <w:t>treatment</w:t>
      </w:r>
      <w:r w:rsidRPr="00B24BB4">
        <w:t xml:space="preserve">) yang </w:t>
      </w:r>
      <w:proofErr w:type="spellStart"/>
      <w:r w:rsidRPr="00B24BB4">
        <w:t>telah</w:t>
      </w:r>
      <w:proofErr w:type="spellEnd"/>
      <w:r w:rsidRPr="00B24BB4">
        <w:t xml:space="preserve"> </w:t>
      </w:r>
      <w:proofErr w:type="spellStart"/>
      <w:r w:rsidRPr="00B24BB4">
        <w:t>diberikan</w:t>
      </w:r>
      <w:proofErr w:type="spellEnd"/>
      <w:r>
        <w:t xml:space="preserve">. </w:t>
      </w:r>
    </w:p>
    <w:p w14:paraId="7065F58F" w14:textId="7DF8EEE6" w:rsidR="00486937" w:rsidRPr="0028298C" w:rsidRDefault="00B719A9" w:rsidP="00486937">
      <w:pPr>
        <w:pStyle w:val="ListParagraph"/>
        <w:spacing w:after="120" w:line="228" w:lineRule="auto"/>
        <w:ind w:left="0" w:firstLine="284"/>
        <w:contextualSpacing w:val="0"/>
        <w:rPr>
          <w:rFonts w:cs="Times New Roman"/>
          <w:sz w:val="20"/>
          <w:szCs w:val="20"/>
        </w:rPr>
      </w:pPr>
      <w:proofErr w:type="spellStart"/>
      <w:r w:rsidRPr="00B719A9">
        <w:rPr>
          <w:sz w:val="20"/>
          <w:szCs w:val="20"/>
        </w:rPr>
        <w:t>Instrumen</w:t>
      </w:r>
      <w:proofErr w:type="spellEnd"/>
      <w:r w:rsidRPr="00B719A9">
        <w:rPr>
          <w:sz w:val="20"/>
          <w:szCs w:val="20"/>
        </w:rPr>
        <w:t xml:space="preserve"> yang </w:t>
      </w:r>
      <w:proofErr w:type="spellStart"/>
      <w:r w:rsidRPr="00B719A9">
        <w:rPr>
          <w:sz w:val="20"/>
          <w:szCs w:val="20"/>
        </w:rPr>
        <w:t>digunakan</w:t>
      </w:r>
      <w:proofErr w:type="spellEnd"/>
      <w:r w:rsidRPr="00B719A9">
        <w:rPr>
          <w:sz w:val="20"/>
          <w:szCs w:val="20"/>
        </w:rPr>
        <w:t xml:space="preserve"> </w:t>
      </w:r>
      <w:proofErr w:type="spellStart"/>
      <w:r w:rsidRPr="00B719A9">
        <w:rPr>
          <w:sz w:val="20"/>
          <w:szCs w:val="20"/>
        </w:rPr>
        <w:t>dalam</w:t>
      </w:r>
      <w:proofErr w:type="spellEnd"/>
      <w:r w:rsidRPr="00B719A9">
        <w:rPr>
          <w:sz w:val="20"/>
          <w:szCs w:val="20"/>
        </w:rPr>
        <w:t xml:space="preserve"> </w:t>
      </w:r>
      <w:proofErr w:type="spellStart"/>
      <w:r w:rsidRPr="00B719A9">
        <w:rPr>
          <w:sz w:val="20"/>
          <w:szCs w:val="20"/>
        </w:rPr>
        <w:t>penelitian</w:t>
      </w:r>
      <w:proofErr w:type="spellEnd"/>
      <w:r w:rsidRPr="00B719A9">
        <w:rPr>
          <w:sz w:val="20"/>
          <w:szCs w:val="20"/>
        </w:rPr>
        <w:t xml:space="preserve"> </w:t>
      </w:r>
      <w:proofErr w:type="spellStart"/>
      <w:r w:rsidRPr="00B719A9">
        <w:rPr>
          <w:sz w:val="20"/>
          <w:szCs w:val="20"/>
        </w:rPr>
        <w:t>adalah</w:t>
      </w:r>
      <w:proofErr w:type="spellEnd"/>
      <w:r w:rsidRPr="00B719A9">
        <w:rPr>
          <w:sz w:val="20"/>
          <w:szCs w:val="20"/>
        </w:rPr>
        <w:t xml:space="preserve"> </w:t>
      </w:r>
      <w:proofErr w:type="spellStart"/>
      <w:r w:rsidR="00B53E59">
        <w:rPr>
          <w:sz w:val="20"/>
          <w:szCs w:val="20"/>
        </w:rPr>
        <w:t>tes</w:t>
      </w:r>
      <w:proofErr w:type="spellEnd"/>
      <w:r w:rsidR="00B53E59">
        <w:rPr>
          <w:sz w:val="20"/>
          <w:szCs w:val="20"/>
        </w:rPr>
        <w:t xml:space="preserve">, </w:t>
      </w:r>
      <w:proofErr w:type="spellStart"/>
      <w:r w:rsidR="00B53E59">
        <w:rPr>
          <w:sz w:val="20"/>
          <w:szCs w:val="20"/>
        </w:rPr>
        <w:t>angket</w:t>
      </w:r>
      <w:proofErr w:type="spellEnd"/>
      <w:r w:rsidR="00B53E59">
        <w:rPr>
          <w:sz w:val="20"/>
          <w:szCs w:val="20"/>
        </w:rPr>
        <w:t xml:space="preserve"> dan </w:t>
      </w:r>
      <w:proofErr w:type="spellStart"/>
      <w:r w:rsidR="00B53E59">
        <w:rPr>
          <w:sz w:val="20"/>
          <w:szCs w:val="20"/>
        </w:rPr>
        <w:t>dokumentasi</w:t>
      </w:r>
      <w:proofErr w:type="spellEnd"/>
      <w:r w:rsidRPr="00B719A9">
        <w:rPr>
          <w:sz w:val="20"/>
          <w:szCs w:val="20"/>
        </w:rPr>
        <w:t xml:space="preserve">. </w:t>
      </w:r>
      <w:proofErr w:type="spellStart"/>
      <w:r w:rsidR="00B53E59" w:rsidRPr="0028298C">
        <w:rPr>
          <w:rFonts w:cs="Times New Roman"/>
          <w:sz w:val="20"/>
          <w:szCs w:val="20"/>
        </w:rPr>
        <w:t>Tes</w:t>
      </w:r>
      <w:proofErr w:type="spellEnd"/>
      <w:r w:rsidR="00B53E59" w:rsidRPr="0028298C">
        <w:rPr>
          <w:rFonts w:cs="Times New Roman"/>
          <w:sz w:val="20"/>
          <w:szCs w:val="20"/>
        </w:rPr>
        <w:t xml:space="preserve"> </w:t>
      </w:r>
      <w:proofErr w:type="spellStart"/>
      <w:r w:rsidRPr="0028298C">
        <w:rPr>
          <w:rFonts w:cs="Times New Roman"/>
          <w:sz w:val="20"/>
          <w:szCs w:val="20"/>
        </w:rPr>
        <w:t>digunakan</w:t>
      </w:r>
      <w:proofErr w:type="spellEnd"/>
      <w:r w:rsidRPr="0028298C">
        <w:rPr>
          <w:rFonts w:cs="Times New Roman"/>
          <w:sz w:val="20"/>
          <w:szCs w:val="20"/>
        </w:rPr>
        <w:t xml:space="preserve"> </w:t>
      </w:r>
      <w:proofErr w:type="spellStart"/>
      <w:r w:rsidRPr="0028298C">
        <w:rPr>
          <w:rFonts w:cs="Times New Roman"/>
          <w:sz w:val="20"/>
          <w:szCs w:val="20"/>
        </w:rPr>
        <w:t>untuk</w:t>
      </w:r>
      <w:proofErr w:type="spellEnd"/>
      <w:r w:rsidRPr="0028298C">
        <w:rPr>
          <w:rFonts w:cs="Times New Roman"/>
          <w:sz w:val="20"/>
          <w:szCs w:val="20"/>
        </w:rPr>
        <w:t xml:space="preserve"> </w:t>
      </w:r>
      <w:proofErr w:type="spellStart"/>
      <w:r w:rsidRPr="0028298C">
        <w:rPr>
          <w:rFonts w:cs="Times New Roman"/>
          <w:sz w:val="20"/>
          <w:szCs w:val="20"/>
        </w:rPr>
        <w:t>mengukur</w:t>
      </w:r>
      <w:proofErr w:type="spellEnd"/>
      <w:r w:rsidRPr="0028298C">
        <w:rPr>
          <w:rFonts w:cs="Times New Roman"/>
          <w:sz w:val="20"/>
          <w:szCs w:val="20"/>
        </w:rPr>
        <w:t xml:space="preserve"> </w:t>
      </w:r>
      <w:proofErr w:type="spellStart"/>
      <w:r w:rsidRPr="0028298C">
        <w:rPr>
          <w:rFonts w:cs="Times New Roman"/>
          <w:sz w:val="20"/>
          <w:szCs w:val="20"/>
        </w:rPr>
        <w:t>kompetensi</w:t>
      </w:r>
      <w:proofErr w:type="spellEnd"/>
      <w:r w:rsidRPr="0028298C">
        <w:rPr>
          <w:rFonts w:cs="Times New Roman"/>
          <w:sz w:val="20"/>
          <w:szCs w:val="20"/>
        </w:rPr>
        <w:t xml:space="preserve"> </w:t>
      </w:r>
      <w:proofErr w:type="spellStart"/>
      <w:r w:rsidR="00B53E59" w:rsidRPr="0028298C">
        <w:rPr>
          <w:rFonts w:cs="Times New Roman"/>
          <w:sz w:val="20"/>
          <w:szCs w:val="20"/>
        </w:rPr>
        <w:t>mahasiswa</w:t>
      </w:r>
      <w:proofErr w:type="spellEnd"/>
      <w:r w:rsidR="00B53E59" w:rsidRPr="0028298C">
        <w:rPr>
          <w:rFonts w:cs="Times New Roman"/>
          <w:sz w:val="20"/>
          <w:szCs w:val="20"/>
        </w:rPr>
        <w:t xml:space="preserve"> </w:t>
      </w:r>
      <w:proofErr w:type="spellStart"/>
      <w:r w:rsidR="00B53E59" w:rsidRPr="0028298C">
        <w:rPr>
          <w:rFonts w:cs="Times New Roman"/>
          <w:sz w:val="20"/>
          <w:szCs w:val="20"/>
        </w:rPr>
        <w:t>dalam</w:t>
      </w:r>
      <w:proofErr w:type="spellEnd"/>
      <w:r w:rsidR="00B53E59" w:rsidRPr="0028298C">
        <w:rPr>
          <w:rFonts w:cs="Times New Roman"/>
          <w:sz w:val="20"/>
          <w:szCs w:val="20"/>
        </w:rPr>
        <w:t xml:space="preserve"> </w:t>
      </w:r>
      <w:proofErr w:type="spellStart"/>
      <w:r w:rsidR="00B53E59" w:rsidRPr="0028298C">
        <w:rPr>
          <w:rFonts w:cs="Times New Roman"/>
          <w:sz w:val="20"/>
          <w:szCs w:val="20"/>
        </w:rPr>
        <w:t>pembuatan</w:t>
      </w:r>
      <w:proofErr w:type="spellEnd"/>
      <w:r w:rsidR="00B53E59" w:rsidRPr="0028298C">
        <w:rPr>
          <w:rFonts w:cs="Times New Roman"/>
          <w:sz w:val="20"/>
          <w:szCs w:val="20"/>
        </w:rPr>
        <w:t xml:space="preserve"> </w:t>
      </w:r>
      <w:proofErr w:type="spellStart"/>
      <w:r w:rsidR="00B53E59" w:rsidRPr="0028298C">
        <w:rPr>
          <w:rFonts w:cs="Times New Roman"/>
          <w:sz w:val="20"/>
          <w:szCs w:val="20"/>
        </w:rPr>
        <w:t>pola</w:t>
      </w:r>
      <w:proofErr w:type="spellEnd"/>
      <w:r w:rsidR="00B53E59" w:rsidRPr="0028298C">
        <w:rPr>
          <w:rFonts w:cs="Times New Roman"/>
          <w:sz w:val="20"/>
          <w:szCs w:val="20"/>
        </w:rPr>
        <w:t xml:space="preserve"> </w:t>
      </w:r>
      <w:proofErr w:type="spellStart"/>
      <w:r w:rsidR="00B53E59" w:rsidRPr="0028298C">
        <w:rPr>
          <w:rFonts w:cs="Times New Roman"/>
          <w:sz w:val="20"/>
          <w:szCs w:val="20"/>
        </w:rPr>
        <w:t>blus</w:t>
      </w:r>
      <w:proofErr w:type="spellEnd"/>
      <w:r w:rsidR="00B53E59" w:rsidRPr="0028298C">
        <w:rPr>
          <w:rFonts w:cs="Times New Roman"/>
          <w:sz w:val="20"/>
          <w:szCs w:val="20"/>
        </w:rPr>
        <w:t xml:space="preserve"> </w:t>
      </w:r>
      <w:proofErr w:type="spellStart"/>
      <w:r w:rsidR="00B53E59" w:rsidRPr="0028298C">
        <w:rPr>
          <w:rFonts w:cs="Times New Roman"/>
          <w:sz w:val="20"/>
          <w:szCs w:val="20"/>
        </w:rPr>
        <w:t>melalui</w:t>
      </w:r>
      <w:proofErr w:type="spellEnd"/>
      <w:r w:rsidR="00B53E59" w:rsidRPr="0028298C">
        <w:rPr>
          <w:rFonts w:cs="Times New Roman"/>
          <w:sz w:val="20"/>
          <w:szCs w:val="20"/>
        </w:rPr>
        <w:t xml:space="preserve"> </w:t>
      </w:r>
      <w:proofErr w:type="spellStart"/>
      <w:r w:rsidR="00B53E59" w:rsidRPr="0028298C">
        <w:rPr>
          <w:rFonts w:cs="Times New Roman"/>
          <w:sz w:val="20"/>
          <w:szCs w:val="20"/>
        </w:rPr>
        <w:t>tes</w:t>
      </w:r>
      <w:proofErr w:type="spellEnd"/>
      <w:r w:rsidR="00B53E59" w:rsidRPr="0028298C">
        <w:rPr>
          <w:rFonts w:cs="Times New Roman"/>
          <w:sz w:val="20"/>
          <w:szCs w:val="20"/>
        </w:rPr>
        <w:t xml:space="preserve"> </w:t>
      </w:r>
      <w:proofErr w:type="spellStart"/>
      <w:r w:rsidR="00B53E59" w:rsidRPr="0028298C">
        <w:rPr>
          <w:rFonts w:cs="Times New Roman"/>
          <w:sz w:val="20"/>
          <w:szCs w:val="20"/>
        </w:rPr>
        <w:t>unjuk</w:t>
      </w:r>
      <w:proofErr w:type="spellEnd"/>
      <w:r w:rsidR="00B53E59" w:rsidRPr="0028298C">
        <w:rPr>
          <w:rFonts w:cs="Times New Roman"/>
          <w:sz w:val="20"/>
          <w:szCs w:val="20"/>
        </w:rPr>
        <w:t xml:space="preserve"> </w:t>
      </w:r>
      <w:proofErr w:type="spellStart"/>
      <w:r w:rsidR="00B53E59" w:rsidRPr="0028298C">
        <w:rPr>
          <w:rFonts w:cs="Times New Roman"/>
          <w:sz w:val="20"/>
          <w:szCs w:val="20"/>
        </w:rPr>
        <w:t>kerja</w:t>
      </w:r>
      <w:proofErr w:type="spellEnd"/>
      <w:r w:rsidR="00B53E59" w:rsidRPr="0028298C">
        <w:rPr>
          <w:rFonts w:cs="Times New Roman"/>
          <w:sz w:val="20"/>
          <w:szCs w:val="20"/>
        </w:rPr>
        <w:t>/</w:t>
      </w:r>
      <w:proofErr w:type="spellStart"/>
      <w:r w:rsidR="00B53E59" w:rsidRPr="0028298C">
        <w:rPr>
          <w:rFonts w:cs="Times New Roman"/>
          <w:sz w:val="20"/>
          <w:szCs w:val="20"/>
        </w:rPr>
        <w:t>praktik</w:t>
      </w:r>
      <w:proofErr w:type="spellEnd"/>
      <w:r w:rsidR="00B53E59" w:rsidRPr="0028298C">
        <w:rPr>
          <w:rFonts w:cs="Times New Roman"/>
          <w:sz w:val="20"/>
          <w:szCs w:val="20"/>
        </w:rPr>
        <w:t xml:space="preserve">. </w:t>
      </w:r>
      <w:r w:rsidR="0028298C" w:rsidRPr="0028298C">
        <w:rPr>
          <w:rFonts w:cs="Times New Roman"/>
          <w:sz w:val="20"/>
          <w:szCs w:val="20"/>
        </w:rPr>
        <w:t>Langkah-</w:t>
      </w:r>
      <w:proofErr w:type="spellStart"/>
      <w:r w:rsidR="0028298C" w:rsidRPr="0028298C">
        <w:rPr>
          <w:rFonts w:cs="Times New Roman"/>
          <w:sz w:val="20"/>
          <w:szCs w:val="20"/>
        </w:rPr>
        <w:t>langkah</w:t>
      </w:r>
      <w:proofErr w:type="spellEnd"/>
      <w:r w:rsidR="0028298C" w:rsidRPr="0028298C">
        <w:rPr>
          <w:rFonts w:cs="Times New Roman"/>
          <w:sz w:val="20"/>
          <w:szCs w:val="20"/>
        </w:rPr>
        <w:t xml:space="preserve"> yang </w:t>
      </w:r>
      <w:proofErr w:type="spellStart"/>
      <w:r w:rsidR="0028298C" w:rsidRPr="0028298C">
        <w:rPr>
          <w:rFonts w:cs="Times New Roman"/>
          <w:sz w:val="20"/>
          <w:szCs w:val="20"/>
        </w:rPr>
        <w:t>dilakukan</w:t>
      </w:r>
      <w:proofErr w:type="spellEnd"/>
      <w:r w:rsidR="0028298C" w:rsidRPr="0028298C">
        <w:rPr>
          <w:rFonts w:cs="Times New Roman"/>
          <w:sz w:val="20"/>
          <w:szCs w:val="20"/>
        </w:rPr>
        <w:t xml:space="preserve"> </w:t>
      </w:r>
      <w:proofErr w:type="spellStart"/>
      <w:r w:rsidR="0028298C" w:rsidRPr="0028298C">
        <w:rPr>
          <w:rFonts w:cs="Times New Roman"/>
          <w:sz w:val="20"/>
          <w:szCs w:val="20"/>
        </w:rPr>
        <w:t>untuk</w:t>
      </w:r>
      <w:proofErr w:type="spellEnd"/>
      <w:r w:rsidR="0028298C" w:rsidRPr="0028298C">
        <w:rPr>
          <w:rFonts w:cs="Times New Roman"/>
          <w:sz w:val="20"/>
          <w:szCs w:val="20"/>
        </w:rPr>
        <w:t xml:space="preserve"> </w:t>
      </w:r>
      <w:proofErr w:type="spellStart"/>
      <w:r w:rsidR="0028298C" w:rsidRPr="0028298C">
        <w:rPr>
          <w:rFonts w:cs="Times New Roman"/>
          <w:sz w:val="20"/>
          <w:szCs w:val="20"/>
        </w:rPr>
        <w:t>mengolah</w:t>
      </w:r>
      <w:proofErr w:type="spellEnd"/>
      <w:r w:rsidR="0028298C" w:rsidRPr="0028298C">
        <w:rPr>
          <w:rFonts w:cs="Times New Roman"/>
          <w:sz w:val="20"/>
          <w:szCs w:val="20"/>
        </w:rPr>
        <w:t xml:space="preserve"> data </w:t>
      </w:r>
      <w:proofErr w:type="spellStart"/>
      <w:r w:rsidR="0028298C" w:rsidRPr="0028298C">
        <w:rPr>
          <w:rFonts w:cs="Times New Roman"/>
          <w:sz w:val="20"/>
          <w:szCs w:val="20"/>
        </w:rPr>
        <w:t>hasil</w:t>
      </w:r>
      <w:proofErr w:type="spellEnd"/>
      <w:r w:rsidR="0028298C" w:rsidRPr="0028298C">
        <w:rPr>
          <w:rFonts w:cs="Times New Roman"/>
          <w:sz w:val="20"/>
          <w:szCs w:val="20"/>
        </w:rPr>
        <w:t xml:space="preserve"> </w:t>
      </w:r>
      <w:r w:rsidR="0028298C" w:rsidRPr="0028298C">
        <w:rPr>
          <w:rFonts w:cs="Times New Roman"/>
          <w:i/>
          <w:iCs/>
          <w:sz w:val="20"/>
          <w:szCs w:val="20"/>
        </w:rPr>
        <w:t xml:space="preserve">pretest </w:t>
      </w:r>
      <w:r w:rsidR="0028298C" w:rsidRPr="0028298C">
        <w:rPr>
          <w:rFonts w:cs="Times New Roman"/>
          <w:sz w:val="20"/>
          <w:szCs w:val="20"/>
        </w:rPr>
        <w:t xml:space="preserve">dan </w:t>
      </w:r>
      <w:r w:rsidR="0028298C" w:rsidRPr="0028298C">
        <w:rPr>
          <w:rFonts w:cs="Times New Roman"/>
          <w:i/>
          <w:iCs/>
          <w:sz w:val="20"/>
          <w:szCs w:val="20"/>
        </w:rPr>
        <w:t>posttest</w:t>
      </w:r>
      <w:r w:rsidR="0028298C" w:rsidRPr="0028298C">
        <w:rPr>
          <w:rFonts w:cs="Times New Roman"/>
          <w:sz w:val="20"/>
          <w:szCs w:val="20"/>
        </w:rPr>
        <w:t xml:space="preserve">: (1) </w:t>
      </w:r>
      <w:proofErr w:type="spellStart"/>
      <w:r w:rsidR="008A0DE0">
        <w:rPr>
          <w:rFonts w:cs="Times New Roman"/>
          <w:sz w:val="20"/>
          <w:szCs w:val="20"/>
        </w:rPr>
        <w:t>menghitung</w:t>
      </w:r>
      <w:proofErr w:type="spellEnd"/>
      <w:r w:rsidR="008A0DE0">
        <w:rPr>
          <w:rFonts w:cs="Times New Roman"/>
          <w:sz w:val="20"/>
          <w:szCs w:val="20"/>
        </w:rPr>
        <w:t xml:space="preserve"> </w:t>
      </w:r>
      <w:proofErr w:type="spellStart"/>
      <w:r w:rsidR="008A0DE0">
        <w:rPr>
          <w:rFonts w:cs="Times New Roman"/>
          <w:sz w:val="20"/>
          <w:szCs w:val="20"/>
        </w:rPr>
        <w:t>skor</w:t>
      </w:r>
      <w:proofErr w:type="spellEnd"/>
      <w:r w:rsidR="008A0DE0">
        <w:rPr>
          <w:rFonts w:cs="Times New Roman"/>
          <w:sz w:val="20"/>
          <w:szCs w:val="20"/>
        </w:rPr>
        <w:t xml:space="preserve"> pre-test dan post-test </w:t>
      </w:r>
      <w:proofErr w:type="spellStart"/>
      <w:r w:rsidR="008A0DE0">
        <w:rPr>
          <w:rFonts w:cs="Times New Roman"/>
          <w:sz w:val="20"/>
          <w:szCs w:val="20"/>
        </w:rPr>
        <w:t>kelas</w:t>
      </w:r>
      <w:proofErr w:type="spellEnd"/>
      <w:r w:rsidR="008A0DE0">
        <w:rPr>
          <w:rFonts w:cs="Times New Roman"/>
          <w:sz w:val="20"/>
          <w:szCs w:val="20"/>
        </w:rPr>
        <w:t xml:space="preserve"> </w:t>
      </w:r>
      <w:proofErr w:type="spellStart"/>
      <w:r w:rsidR="008A0DE0">
        <w:rPr>
          <w:rFonts w:cs="Times New Roman"/>
          <w:sz w:val="20"/>
          <w:szCs w:val="20"/>
        </w:rPr>
        <w:t>kesperimen</w:t>
      </w:r>
      <w:proofErr w:type="spellEnd"/>
      <w:r w:rsidR="008A0DE0">
        <w:rPr>
          <w:rFonts w:cs="Times New Roman"/>
          <w:sz w:val="20"/>
          <w:szCs w:val="20"/>
        </w:rPr>
        <w:t xml:space="preserve"> dan </w:t>
      </w:r>
      <w:proofErr w:type="spellStart"/>
      <w:r w:rsidR="008A0DE0">
        <w:rPr>
          <w:rFonts w:cs="Times New Roman"/>
          <w:sz w:val="20"/>
          <w:szCs w:val="20"/>
        </w:rPr>
        <w:t>kelas</w:t>
      </w:r>
      <w:proofErr w:type="spellEnd"/>
      <w:r w:rsidR="008A0DE0">
        <w:rPr>
          <w:rFonts w:cs="Times New Roman"/>
          <w:sz w:val="20"/>
          <w:szCs w:val="20"/>
        </w:rPr>
        <w:t xml:space="preserve"> </w:t>
      </w:r>
      <w:proofErr w:type="spellStart"/>
      <w:r w:rsidR="008A0DE0">
        <w:rPr>
          <w:rFonts w:cs="Times New Roman"/>
          <w:sz w:val="20"/>
          <w:szCs w:val="20"/>
        </w:rPr>
        <w:t>kontrol</w:t>
      </w:r>
      <w:proofErr w:type="spellEnd"/>
      <w:r w:rsidR="008A0DE0">
        <w:rPr>
          <w:rFonts w:cs="Times New Roman"/>
          <w:sz w:val="20"/>
          <w:szCs w:val="20"/>
        </w:rPr>
        <w:t xml:space="preserve">, (2) </w:t>
      </w:r>
      <w:proofErr w:type="spellStart"/>
      <w:r w:rsidR="008A0DE0">
        <w:rPr>
          <w:rFonts w:cs="Times New Roman"/>
          <w:sz w:val="20"/>
          <w:szCs w:val="20"/>
        </w:rPr>
        <w:t>Menghitung</w:t>
      </w:r>
      <w:proofErr w:type="spellEnd"/>
      <w:r w:rsidR="008A0DE0">
        <w:rPr>
          <w:rFonts w:cs="Times New Roman"/>
          <w:sz w:val="20"/>
          <w:szCs w:val="20"/>
        </w:rPr>
        <w:t xml:space="preserve"> gain score </w:t>
      </w:r>
      <w:proofErr w:type="spellStart"/>
      <w:r w:rsidR="008A0DE0">
        <w:rPr>
          <w:rFonts w:cs="Times New Roman"/>
          <w:sz w:val="20"/>
          <w:szCs w:val="20"/>
        </w:rPr>
        <w:t>atau</w:t>
      </w:r>
      <w:proofErr w:type="spellEnd"/>
      <w:r w:rsidR="008A0DE0">
        <w:rPr>
          <w:rFonts w:cs="Times New Roman"/>
          <w:sz w:val="20"/>
          <w:szCs w:val="20"/>
        </w:rPr>
        <w:t xml:space="preserve"> </w:t>
      </w:r>
      <w:proofErr w:type="spellStart"/>
      <w:r w:rsidR="008A0DE0">
        <w:rPr>
          <w:rFonts w:cs="Times New Roman"/>
          <w:sz w:val="20"/>
          <w:szCs w:val="20"/>
        </w:rPr>
        <w:t>selisih</w:t>
      </w:r>
      <w:proofErr w:type="spellEnd"/>
      <w:r w:rsidR="008A0DE0">
        <w:rPr>
          <w:rFonts w:cs="Times New Roman"/>
          <w:sz w:val="20"/>
          <w:szCs w:val="20"/>
        </w:rPr>
        <w:t xml:space="preserve"> pada </w:t>
      </w:r>
      <w:proofErr w:type="spellStart"/>
      <w:r w:rsidR="008A0DE0">
        <w:rPr>
          <w:rFonts w:cs="Times New Roman"/>
          <w:sz w:val="20"/>
          <w:szCs w:val="20"/>
        </w:rPr>
        <w:t>kelas</w:t>
      </w:r>
      <w:proofErr w:type="spellEnd"/>
      <w:r w:rsidR="008A0DE0">
        <w:rPr>
          <w:rFonts w:cs="Times New Roman"/>
          <w:sz w:val="20"/>
          <w:szCs w:val="20"/>
        </w:rPr>
        <w:t xml:space="preserve"> </w:t>
      </w:r>
      <w:proofErr w:type="spellStart"/>
      <w:r w:rsidR="008A0DE0">
        <w:rPr>
          <w:rFonts w:cs="Times New Roman"/>
          <w:sz w:val="20"/>
          <w:szCs w:val="20"/>
        </w:rPr>
        <w:t>eksperimen</w:t>
      </w:r>
      <w:proofErr w:type="spellEnd"/>
      <w:r w:rsidR="008A0DE0">
        <w:rPr>
          <w:rFonts w:cs="Times New Roman"/>
          <w:sz w:val="20"/>
          <w:szCs w:val="20"/>
        </w:rPr>
        <w:t xml:space="preserve"> dan </w:t>
      </w:r>
      <w:proofErr w:type="spellStart"/>
      <w:r w:rsidR="008A0DE0">
        <w:rPr>
          <w:rFonts w:cs="Times New Roman"/>
          <w:sz w:val="20"/>
          <w:szCs w:val="20"/>
        </w:rPr>
        <w:t>kelas</w:t>
      </w:r>
      <w:proofErr w:type="spellEnd"/>
      <w:r w:rsidR="008A0DE0">
        <w:rPr>
          <w:rFonts w:cs="Times New Roman"/>
          <w:sz w:val="20"/>
          <w:szCs w:val="20"/>
        </w:rPr>
        <w:t xml:space="preserve"> </w:t>
      </w:r>
      <w:proofErr w:type="spellStart"/>
      <w:r w:rsidR="008A0DE0">
        <w:rPr>
          <w:rFonts w:cs="Times New Roman"/>
          <w:sz w:val="20"/>
          <w:szCs w:val="20"/>
        </w:rPr>
        <w:t>kontrol</w:t>
      </w:r>
      <w:proofErr w:type="spellEnd"/>
      <w:r w:rsidR="008A0DE0">
        <w:rPr>
          <w:rFonts w:cs="Times New Roman"/>
          <w:sz w:val="20"/>
          <w:szCs w:val="20"/>
        </w:rPr>
        <w:t xml:space="preserve">, (3) </w:t>
      </w:r>
      <w:proofErr w:type="spellStart"/>
      <w:r w:rsidR="0028298C" w:rsidRPr="0028298C">
        <w:rPr>
          <w:rFonts w:cs="Times New Roman"/>
          <w:sz w:val="20"/>
          <w:szCs w:val="20"/>
        </w:rPr>
        <w:t>M</w:t>
      </w:r>
      <w:r w:rsidR="0028298C">
        <w:rPr>
          <w:rFonts w:cs="Times New Roman"/>
          <w:sz w:val="20"/>
          <w:szCs w:val="20"/>
        </w:rPr>
        <w:t>elakukan</w:t>
      </w:r>
      <w:proofErr w:type="spellEnd"/>
      <w:r w:rsidR="0028298C">
        <w:rPr>
          <w:rFonts w:cs="Times New Roman"/>
          <w:sz w:val="20"/>
          <w:szCs w:val="20"/>
        </w:rPr>
        <w:t xml:space="preserve"> uji </w:t>
      </w:r>
      <w:proofErr w:type="spellStart"/>
      <w:r w:rsidR="0028298C">
        <w:rPr>
          <w:rFonts w:cs="Times New Roman"/>
          <w:sz w:val="20"/>
          <w:szCs w:val="20"/>
        </w:rPr>
        <w:t>asumsi</w:t>
      </w:r>
      <w:proofErr w:type="spellEnd"/>
      <w:r w:rsidR="0028298C">
        <w:rPr>
          <w:rFonts w:cs="Times New Roman"/>
          <w:sz w:val="20"/>
          <w:szCs w:val="20"/>
        </w:rPr>
        <w:t xml:space="preserve"> </w:t>
      </w:r>
      <w:proofErr w:type="spellStart"/>
      <w:r w:rsidR="0028298C">
        <w:rPr>
          <w:rFonts w:cs="Times New Roman"/>
          <w:sz w:val="20"/>
          <w:szCs w:val="20"/>
        </w:rPr>
        <w:t>dasar</w:t>
      </w:r>
      <w:proofErr w:type="spellEnd"/>
      <w:r w:rsidR="0028298C">
        <w:rPr>
          <w:rFonts w:cs="Times New Roman"/>
          <w:sz w:val="20"/>
          <w:szCs w:val="20"/>
        </w:rPr>
        <w:t xml:space="preserve"> </w:t>
      </w:r>
      <w:proofErr w:type="spellStart"/>
      <w:r w:rsidR="0028298C">
        <w:rPr>
          <w:rFonts w:cs="Times New Roman"/>
          <w:sz w:val="20"/>
          <w:szCs w:val="20"/>
        </w:rPr>
        <w:t>yakni</w:t>
      </w:r>
      <w:proofErr w:type="spellEnd"/>
      <w:r w:rsidR="0028298C">
        <w:rPr>
          <w:rFonts w:cs="Times New Roman"/>
          <w:sz w:val="20"/>
          <w:szCs w:val="20"/>
        </w:rPr>
        <w:t xml:space="preserve"> uji </w:t>
      </w:r>
      <w:proofErr w:type="spellStart"/>
      <w:r w:rsidR="0028298C" w:rsidRPr="0028298C">
        <w:rPr>
          <w:rFonts w:cs="Times New Roman"/>
          <w:sz w:val="20"/>
          <w:szCs w:val="20"/>
        </w:rPr>
        <w:t>normalitas</w:t>
      </w:r>
      <w:proofErr w:type="spellEnd"/>
      <w:r w:rsidR="0028298C" w:rsidRPr="0028298C">
        <w:rPr>
          <w:rFonts w:cs="Times New Roman"/>
          <w:sz w:val="20"/>
          <w:szCs w:val="20"/>
        </w:rPr>
        <w:t xml:space="preserve"> data </w:t>
      </w:r>
      <w:proofErr w:type="spellStart"/>
      <w:r w:rsidR="0028298C" w:rsidRPr="0028298C">
        <w:rPr>
          <w:rFonts w:cs="Times New Roman"/>
          <w:sz w:val="20"/>
          <w:szCs w:val="20"/>
        </w:rPr>
        <w:t>hasil</w:t>
      </w:r>
      <w:proofErr w:type="spellEnd"/>
      <w:r w:rsidR="0028298C" w:rsidRPr="0028298C">
        <w:rPr>
          <w:rFonts w:cs="Times New Roman"/>
          <w:sz w:val="20"/>
          <w:szCs w:val="20"/>
        </w:rPr>
        <w:t xml:space="preserve"> </w:t>
      </w:r>
      <w:r w:rsidR="0028298C" w:rsidRPr="0028298C">
        <w:rPr>
          <w:rFonts w:cs="Times New Roman"/>
          <w:i/>
          <w:iCs/>
          <w:sz w:val="20"/>
          <w:szCs w:val="20"/>
        </w:rPr>
        <w:t xml:space="preserve">pretest </w:t>
      </w:r>
      <w:r w:rsidR="0028298C" w:rsidRPr="0028298C">
        <w:rPr>
          <w:rFonts w:cs="Times New Roman"/>
          <w:sz w:val="20"/>
          <w:szCs w:val="20"/>
        </w:rPr>
        <w:t xml:space="preserve">dan </w:t>
      </w:r>
      <w:r w:rsidR="0028298C" w:rsidRPr="0028298C">
        <w:rPr>
          <w:rFonts w:cs="Times New Roman"/>
          <w:i/>
          <w:iCs/>
          <w:sz w:val="20"/>
          <w:szCs w:val="20"/>
        </w:rPr>
        <w:t xml:space="preserve">posttest pada </w:t>
      </w:r>
      <w:proofErr w:type="spellStart"/>
      <w:r w:rsidR="0028298C" w:rsidRPr="0028298C">
        <w:rPr>
          <w:rFonts w:cs="Times New Roman"/>
          <w:sz w:val="20"/>
          <w:szCs w:val="20"/>
        </w:rPr>
        <w:t>kelas</w:t>
      </w:r>
      <w:proofErr w:type="spellEnd"/>
      <w:r w:rsidR="0028298C" w:rsidRPr="0028298C">
        <w:rPr>
          <w:rFonts w:cs="Times New Roman"/>
          <w:sz w:val="20"/>
          <w:szCs w:val="20"/>
        </w:rPr>
        <w:t xml:space="preserve"> </w:t>
      </w:r>
      <w:proofErr w:type="spellStart"/>
      <w:r w:rsidR="0028298C" w:rsidRPr="0028298C">
        <w:rPr>
          <w:rFonts w:cs="Times New Roman"/>
          <w:sz w:val="20"/>
          <w:szCs w:val="20"/>
        </w:rPr>
        <w:t>ekserimen</w:t>
      </w:r>
      <w:proofErr w:type="spellEnd"/>
      <w:r w:rsidR="0028298C" w:rsidRPr="0028298C">
        <w:rPr>
          <w:rFonts w:cs="Times New Roman"/>
          <w:sz w:val="20"/>
          <w:szCs w:val="20"/>
        </w:rPr>
        <w:t xml:space="preserve"> dan </w:t>
      </w:r>
      <w:proofErr w:type="spellStart"/>
      <w:r w:rsidR="0028298C" w:rsidRPr="0028298C">
        <w:rPr>
          <w:rFonts w:cs="Times New Roman"/>
          <w:sz w:val="20"/>
          <w:szCs w:val="20"/>
        </w:rPr>
        <w:t>kelas</w:t>
      </w:r>
      <w:proofErr w:type="spellEnd"/>
      <w:r w:rsidR="0028298C" w:rsidRPr="0028298C">
        <w:rPr>
          <w:rFonts w:cs="Times New Roman"/>
          <w:sz w:val="20"/>
          <w:szCs w:val="20"/>
        </w:rPr>
        <w:t xml:space="preserve"> </w:t>
      </w:r>
      <w:proofErr w:type="spellStart"/>
      <w:r w:rsidR="0028298C" w:rsidRPr="0028298C">
        <w:rPr>
          <w:rFonts w:cs="Times New Roman"/>
          <w:sz w:val="20"/>
          <w:szCs w:val="20"/>
        </w:rPr>
        <w:t>kontrol</w:t>
      </w:r>
      <w:proofErr w:type="spellEnd"/>
      <w:r w:rsidR="0028298C" w:rsidRPr="0028298C">
        <w:rPr>
          <w:rFonts w:cs="Times New Roman"/>
          <w:sz w:val="20"/>
          <w:szCs w:val="20"/>
        </w:rPr>
        <w:t xml:space="preserve"> </w:t>
      </w:r>
      <w:proofErr w:type="spellStart"/>
      <w:r w:rsidR="0028298C" w:rsidRPr="0028298C">
        <w:rPr>
          <w:rFonts w:cs="Times New Roman"/>
          <w:sz w:val="20"/>
          <w:szCs w:val="20"/>
        </w:rPr>
        <w:t>dengan</w:t>
      </w:r>
      <w:proofErr w:type="spellEnd"/>
      <w:r w:rsidR="0028298C" w:rsidRPr="0028298C">
        <w:rPr>
          <w:rFonts w:cs="Times New Roman"/>
          <w:sz w:val="20"/>
          <w:szCs w:val="20"/>
        </w:rPr>
        <w:t xml:space="preserve"> </w:t>
      </w:r>
      <w:proofErr w:type="spellStart"/>
      <w:r w:rsidR="0028298C" w:rsidRPr="0028298C">
        <w:rPr>
          <w:rFonts w:cs="Times New Roman"/>
          <w:sz w:val="20"/>
          <w:szCs w:val="20"/>
        </w:rPr>
        <w:t>tujuan</w:t>
      </w:r>
      <w:proofErr w:type="spellEnd"/>
      <w:r w:rsidR="0028298C" w:rsidRPr="0028298C">
        <w:rPr>
          <w:rFonts w:cs="Times New Roman"/>
          <w:sz w:val="20"/>
          <w:szCs w:val="20"/>
        </w:rPr>
        <w:t xml:space="preserve"> </w:t>
      </w:r>
      <w:proofErr w:type="spellStart"/>
      <w:r w:rsidR="0028298C" w:rsidRPr="0028298C">
        <w:rPr>
          <w:rFonts w:cs="Times New Roman"/>
          <w:sz w:val="20"/>
          <w:szCs w:val="20"/>
        </w:rPr>
        <w:t>untuk</w:t>
      </w:r>
      <w:proofErr w:type="spellEnd"/>
      <w:r w:rsidR="0028298C" w:rsidRPr="0028298C">
        <w:rPr>
          <w:rFonts w:cs="Times New Roman"/>
          <w:sz w:val="20"/>
          <w:szCs w:val="20"/>
        </w:rPr>
        <w:t xml:space="preserve"> </w:t>
      </w:r>
      <w:proofErr w:type="spellStart"/>
      <w:r w:rsidR="0028298C" w:rsidRPr="0028298C">
        <w:rPr>
          <w:rFonts w:cs="Times New Roman"/>
          <w:sz w:val="20"/>
          <w:szCs w:val="20"/>
        </w:rPr>
        <w:t>mengetahui</w:t>
      </w:r>
      <w:proofErr w:type="spellEnd"/>
      <w:r w:rsidR="0028298C" w:rsidRPr="0028298C">
        <w:rPr>
          <w:rFonts w:cs="Times New Roman"/>
          <w:sz w:val="20"/>
          <w:szCs w:val="20"/>
        </w:rPr>
        <w:t xml:space="preserve"> </w:t>
      </w:r>
      <w:proofErr w:type="spellStart"/>
      <w:r w:rsidR="0028298C" w:rsidRPr="0028298C">
        <w:rPr>
          <w:rFonts w:cs="Times New Roman"/>
          <w:sz w:val="20"/>
          <w:szCs w:val="20"/>
        </w:rPr>
        <w:t>apakah</w:t>
      </w:r>
      <w:proofErr w:type="spellEnd"/>
      <w:r w:rsidR="0028298C" w:rsidRPr="0028298C">
        <w:rPr>
          <w:rFonts w:cs="Times New Roman"/>
          <w:sz w:val="20"/>
          <w:szCs w:val="20"/>
        </w:rPr>
        <w:t xml:space="preserve"> data </w:t>
      </w:r>
      <w:proofErr w:type="spellStart"/>
      <w:r w:rsidR="0028298C" w:rsidRPr="0028298C">
        <w:rPr>
          <w:rFonts w:cs="Times New Roman"/>
          <w:sz w:val="20"/>
          <w:szCs w:val="20"/>
        </w:rPr>
        <w:t>skor</w:t>
      </w:r>
      <w:proofErr w:type="spellEnd"/>
      <w:r w:rsidR="0028298C" w:rsidRPr="0028298C">
        <w:rPr>
          <w:rFonts w:cs="Times New Roman"/>
          <w:sz w:val="20"/>
          <w:szCs w:val="20"/>
        </w:rPr>
        <w:t xml:space="preserve"> </w:t>
      </w:r>
      <w:r w:rsidR="0028298C" w:rsidRPr="0028298C">
        <w:rPr>
          <w:rFonts w:cs="Times New Roman"/>
          <w:i/>
          <w:iCs/>
          <w:sz w:val="20"/>
          <w:szCs w:val="20"/>
        </w:rPr>
        <w:t xml:space="preserve">pretest </w:t>
      </w:r>
      <w:proofErr w:type="spellStart"/>
      <w:r w:rsidR="0028298C" w:rsidRPr="0028298C">
        <w:rPr>
          <w:rFonts w:cs="Times New Roman"/>
          <w:sz w:val="20"/>
          <w:szCs w:val="20"/>
        </w:rPr>
        <w:t>sampel</w:t>
      </w:r>
      <w:proofErr w:type="spellEnd"/>
      <w:r w:rsidR="0028298C" w:rsidRPr="0028298C">
        <w:rPr>
          <w:rFonts w:cs="Times New Roman"/>
          <w:sz w:val="20"/>
          <w:szCs w:val="20"/>
        </w:rPr>
        <w:t xml:space="preserve"> </w:t>
      </w:r>
      <w:proofErr w:type="spellStart"/>
      <w:r w:rsidR="0028298C" w:rsidRPr="0028298C">
        <w:rPr>
          <w:rFonts w:cs="Times New Roman"/>
          <w:sz w:val="20"/>
          <w:szCs w:val="20"/>
        </w:rPr>
        <w:t>berasal</w:t>
      </w:r>
      <w:proofErr w:type="spellEnd"/>
      <w:r w:rsidR="0028298C" w:rsidRPr="0028298C">
        <w:rPr>
          <w:rFonts w:cs="Times New Roman"/>
          <w:sz w:val="20"/>
          <w:szCs w:val="20"/>
        </w:rPr>
        <w:t xml:space="preserve"> </w:t>
      </w:r>
      <w:proofErr w:type="spellStart"/>
      <w:r w:rsidR="0028298C" w:rsidRPr="0028298C">
        <w:rPr>
          <w:rFonts w:cs="Times New Roman"/>
          <w:sz w:val="20"/>
          <w:szCs w:val="20"/>
        </w:rPr>
        <w:t>dari</w:t>
      </w:r>
      <w:proofErr w:type="spellEnd"/>
      <w:r w:rsidR="0028298C" w:rsidRPr="0028298C">
        <w:rPr>
          <w:rFonts w:cs="Times New Roman"/>
          <w:sz w:val="20"/>
          <w:szCs w:val="20"/>
        </w:rPr>
        <w:t xml:space="preserve"> </w:t>
      </w:r>
      <w:proofErr w:type="spellStart"/>
      <w:r w:rsidR="0028298C" w:rsidRPr="0028298C">
        <w:rPr>
          <w:rFonts w:cs="Times New Roman"/>
          <w:sz w:val="20"/>
          <w:szCs w:val="20"/>
        </w:rPr>
        <w:t>populasi</w:t>
      </w:r>
      <w:proofErr w:type="spellEnd"/>
      <w:r w:rsidR="0028298C" w:rsidRPr="0028298C">
        <w:rPr>
          <w:rFonts w:cs="Times New Roman"/>
          <w:sz w:val="20"/>
          <w:szCs w:val="20"/>
        </w:rPr>
        <w:t xml:space="preserve"> yang </w:t>
      </w:r>
      <w:proofErr w:type="spellStart"/>
      <w:r w:rsidR="0028298C" w:rsidRPr="0028298C">
        <w:rPr>
          <w:rFonts w:cs="Times New Roman"/>
          <w:sz w:val="20"/>
          <w:szCs w:val="20"/>
        </w:rPr>
        <w:t>berdistribusi</w:t>
      </w:r>
      <w:proofErr w:type="spellEnd"/>
      <w:r w:rsidR="0028298C" w:rsidRPr="0028298C">
        <w:rPr>
          <w:rFonts w:cs="Times New Roman"/>
          <w:sz w:val="20"/>
          <w:szCs w:val="20"/>
        </w:rPr>
        <w:t xml:space="preserve"> normal </w:t>
      </w:r>
      <w:proofErr w:type="spellStart"/>
      <w:r w:rsidR="0028298C" w:rsidRPr="0028298C">
        <w:rPr>
          <w:rFonts w:cs="Times New Roman"/>
          <w:sz w:val="20"/>
          <w:szCs w:val="20"/>
        </w:rPr>
        <w:t>dengan</w:t>
      </w:r>
      <w:proofErr w:type="spellEnd"/>
      <w:r w:rsidR="0028298C" w:rsidRPr="0028298C">
        <w:rPr>
          <w:rFonts w:cs="Times New Roman"/>
          <w:sz w:val="20"/>
          <w:szCs w:val="20"/>
        </w:rPr>
        <w:t xml:space="preserve"> </w:t>
      </w:r>
      <w:proofErr w:type="spellStart"/>
      <w:r w:rsidR="0028298C" w:rsidRPr="0028298C">
        <w:rPr>
          <w:rFonts w:cs="Times New Roman"/>
          <w:sz w:val="20"/>
          <w:szCs w:val="20"/>
        </w:rPr>
        <w:t>menggunakan</w:t>
      </w:r>
      <w:proofErr w:type="spellEnd"/>
      <w:r w:rsidR="0028298C" w:rsidRPr="0028298C">
        <w:rPr>
          <w:rFonts w:cs="Times New Roman"/>
          <w:sz w:val="20"/>
          <w:szCs w:val="20"/>
        </w:rPr>
        <w:t xml:space="preserve"> uji </w:t>
      </w:r>
      <w:proofErr w:type="spellStart"/>
      <w:r w:rsidR="0028298C" w:rsidRPr="008A0DE0">
        <w:rPr>
          <w:rFonts w:cs="Times New Roman"/>
          <w:i/>
          <w:iCs/>
          <w:sz w:val="20"/>
          <w:szCs w:val="20"/>
        </w:rPr>
        <w:t>kolmogorov-smirnov</w:t>
      </w:r>
      <w:proofErr w:type="spellEnd"/>
      <w:r w:rsidR="0028298C" w:rsidRPr="0028298C">
        <w:rPr>
          <w:rFonts w:cs="Times New Roman"/>
          <w:sz w:val="20"/>
          <w:szCs w:val="20"/>
        </w:rPr>
        <w:t xml:space="preserve">; (2) </w:t>
      </w:r>
      <w:proofErr w:type="spellStart"/>
      <w:r w:rsidR="0028298C" w:rsidRPr="0028298C">
        <w:rPr>
          <w:rFonts w:cs="Times New Roman"/>
          <w:sz w:val="20"/>
          <w:szCs w:val="20"/>
        </w:rPr>
        <w:t>Melakukan</w:t>
      </w:r>
      <w:proofErr w:type="spellEnd"/>
      <w:r w:rsidR="0028298C" w:rsidRPr="0028298C">
        <w:rPr>
          <w:rFonts w:cs="Times New Roman"/>
          <w:sz w:val="20"/>
          <w:szCs w:val="20"/>
        </w:rPr>
        <w:t xml:space="preserve"> </w:t>
      </w:r>
      <w:proofErr w:type="spellStart"/>
      <w:r w:rsidR="0028298C">
        <w:rPr>
          <w:rFonts w:cs="Times New Roman"/>
          <w:sz w:val="20"/>
          <w:szCs w:val="20"/>
        </w:rPr>
        <w:t>asumsi</w:t>
      </w:r>
      <w:proofErr w:type="spellEnd"/>
      <w:r w:rsidR="0028298C">
        <w:rPr>
          <w:rFonts w:cs="Times New Roman"/>
          <w:sz w:val="20"/>
          <w:szCs w:val="20"/>
        </w:rPr>
        <w:t xml:space="preserve"> </w:t>
      </w:r>
      <w:proofErr w:type="spellStart"/>
      <w:r w:rsidR="0028298C">
        <w:rPr>
          <w:rFonts w:cs="Times New Roman"/>
          <w:sz w:val="20"/>
          <w:szCs w:val="20"/>
        </w:rPr>
        <w:t>klasik</w:t>
      </w:r>
      <w:proofErr w:type="spellEnd"/>
      <w:r w:rsidR="0028298C">
        <w:rPr>
          <w:rFonts w:cs="Times New Roman"/>
          <w:sz w:val="20"/>
          <w:szCs w:val="20"/>
        </w:rPr>
        <w:t xml:space="preserve"> </w:t>
      </w:r>
      <w:proofErr w:type="spellStart"/>
      <w:r w:rsidR="0028298C">
        <w:rPr>
          <w:rFonts w:cs="Times New Roman"/>
          <w:sz w:val="20"/>
          <w:szCs w:val="20"/>
        </w:rPr>
        <w:t>yakni</w:t>
      </w:r>
      <w:proofErr w:type="spellEnd"/>
      <w:r w:rsidR="0028298C">
        <w:rPr>
          <w:rFonts w:cs="Times New Roman"/>
          <w:sz w:val="20"/>
          <w:szCs w:val="20"/>
        </w:rPr>
        <w:t xml:space="preserve"> </w:t>
      </w:r>
      <w:r w:rsidR="0028298C" w:rsidRPr="0028298C">
        <w:rPr>
          <w:rFonts w:cs="Times New Roman"/>
          <w:sz w:val="20"/>
          <w:szCs w:val="20"/>
        </w:rPr>
        <w:t xml:space="preserve">uji </w:t>
      </w:r>
      <w:proofErr w:type="spellStart"/>
      <w:r w:rsidR="0028298C" w:rsidRPr="0028298C">
        <w:rPr>
          <w:rFonts w:cs="Times New Roman"/>
          <w:sz w:val="20"/>
          <w:szCs w:val="20"/>
        </w:rPr>
        <w:t>homogenitas</w:t>
      </w:r>
      <w:proofErr w:type="spellEnd"/>
      <w:r w:rsidR="0028298C" w:rsidRPr="0028298C">
        <w:rPr>
          <w:rFonts w:cs="Times New Roman"/>
          <w:sz w:val="20"/>
          <w:szCs w:val="20"/>
        </w:rPr>
        <w:t xml:space="preserve"> data </w:t>
      </w:r>
      <w:proofErr w:type="spellStart"/>
      <w:r w:rsidR="0028298C" w:rsidRPr="0028298C">
        <w:rPr>
          <w:rFonts w:cs="Times New Roman"/>
          <w:sz w:val="20"/>
          <w:szCs w:val="20"/>
        </w:rPr>
        <w:t>hasil</w:t>
      </w:r>
      <w:proofErr w:type="spellEnd"/>
      <w:r w:rsidR="0028298C" w:rsidRPr="0028298C">
        <w:rPr>
          <w:rFonts w:cs="Times New Roman"/>
          <w:sz w:val="20"/>
          <w:szCs w:val="20"/>
        </w:rPr>
        <w:t xml:space="preserve"> </w:t>
      </w:r>
      <w:r w:rsidR="0028298C" w:rsidRPr="0028298C">
        <w:rPr>
          <w:rFonts w:cs="Times New Roman"/>
          <w:i/>
          <w:iCs/>
          <w:sz w:val="20"/>
          <w:szCs w:val="20"/>
        </w:rPr>
        <w:t xml:space="preserve">pretest </w:t>
      </w:r>
      <w:r w:rsidR="0028298C" w:rsidRPr="0028298C">
        <w:rPr>
          <w:rFonts w:cs="Times New Roman"/>
          <w:sz w:val="20"/>
          <w:szCs w:val="20"/>
        </w:rPr>
        <w:t xml:space="preserve">dan </w:t>
      </w:r>
      <w:r w:rsidR="0028298C" w:rsidRPr="0028298C">
        <w:rPr>
          <w:rFonts w:cs="Times New Roman"/>
          <w:i/>
          <w:iCs/>
          <w:sz w:val="20"/>
          <w:szCs w:val="20"/>
        </w:rPr>
        <w:t xml:space="preserve">posttest </w:t>
      </w:r>
      <w:proofErr w:type="spellStart"/>
      <w:r w:rsidR="0028298C" w:rsidRPr="0028298C">
        <w:rPr>
          <w:rFonts w:cs="Times New Roman"/>
          <w:sz w:val="20"/>
          <w:szCs w:val="20"/>
        </w:rPr>
        <w:t>dengan</w:t>
      </w:r>
      <w:proofErr w:type="spellEnd"/>
      <w:r w:rsidR="0028298C" w:rsidRPr="0028298C">
        <w:rPr>
          <w:rFonts w:cs="Times New Roman"/>
          <w:sz w:val="20"/>
          <w:szCs w:val="20"/>
        </w:rPr>
        <w:t xml:space="preserve"> </w:t>
      </w:r>
      <w:proofErr w:type="spellStart"/>
      <w:r w:rsidR="0028298C" w:rsidRPr="0028298C">
        <w:rPr>
          <w:rFonts w:cs="Times New Roman"/>
          <w:sz w:val="20"/>
          <w:szCs w:val="20"/>
        </w:rPr>
        <w:t>tujuan</w:t>
      </w:r>
      <w:proofErr w:type="spellEnd"/>
      <w:r w:rsidR="0028298C" w:rsidRPr="0028298C">
        <w:rPr>
          <w:rFonts w:cs="Times New Roman"/>
          <w:sz w:val="20"/>
          <w:szCs w:val="20"/>
        </w:rPr>
        <w:t xml:space="preserve"> </w:t>
      </w:r>
      <w:proofErr w:type="spellStart"/>
      <w:r w:rsidR="0028298C" w:rsidRPr="0028298C">
        <w:rPr>
          <w:rFonts w:cs="Times New Roman"/>
          <w:sz w:val="20"/>
          <w:szCs w:val="20"/>
        </w:rPr>
        <w:t>untuk</w:t>
      </w:r>
      <w:proofErr w:type="spellEnd"/>
      <w:r w:rsidR="0028298C" w:rsidRPr="0028298C">
        <w:rPr>
          <w:rFonts w:cs="Times New Roman"/>
          <w:sz w:val="20"/>
          <w:szCs w:val="20"/>
        </w:rPr>
        <w:t xml:space="preserve"> </w:t>
      </w:r>
      <w:proofErr w:type="spellStart"/>
      <w:r w:rsidR="0028298C" w:rsidRPr="0028298C">
        <w:rPr>
          <w:rFonts w:cs="Times New Roman"/>
          <w:sz w:val="20"/>
          <w:szCs w:val="20"/>
        </w:rPr>
        <w:t>mengetahui</w:t>
      </w:r>
      <w:proofErr w:type="spellEnd"/>
      <w:r w:rsidR="0028298C" w:rsidRPr="0028298C">
        <w:rPr>
          <w:rFonts w:cs="Times New Roman"/>
          <w:sz w:val="20"/>
          <w:szCs w:val="20"/>
        </w:rPr>
        <w:t xml:space="preserve"> </w:t>
      </w:r>
      <w:proofErr w:type="spellStart"/>
      <w:r w:rsidR="0028298C" w:rsidRPr="0028298C">
        <w:rPr>
          <w:rFonts w:cs="Times New Roman"/>
          <w:sz w:val="20"/>
          <w:szCs w:val="20"/>
        </w:rPr>
        <w:t>kesamaan</w:t>
      </w:r>
      <w:proofErr w:type="spellEnd"/>
      <w:r w:rsidR="0028298C" w:rsidRPr="0028298C">
        <w:rPr>
          <w:rFonts w:cs="Times New Roman"/>
          <w:sz w:val="20"/>
          <w:szCs w:val="20"/>
        </w:rPr>
        <w:t xml:space="preserve"> </w:t>
      </w:r>
      <w:proofErr w:type="spellStart"/>
      <w:r w:rsidR="0028298C" w:rsidRPr="0028298C">
        <w:rPr>
          <w:rFonts w:cs="Times New Roman"/>
          <w:sz w:val="20"/>
          <w:szCs w:val="20"/>
        </w:rPr>
        <w:t>dua</w:t>
      </w:r>
      <w:proofErr w:type="spellEnd"/>
      <w:r w:rsidR="0028298C" w:rsidRPr="0028298C">
        <w:rPr>
          <w:rFonts w:cs="Times New Roman"/>
          <w:sz w:val="20"/>
          <w:szCs w:val="20"/>
        </w:rPr>
        <w:t xml:space="preserve"> </w:t>
      </w:r>
      <w:proofErr w:type="spellStart"/>
      <w:r w:rsidR="0028298C" w:rsidRPr="0028298C">
        <w:rPr>
          <w:rFonts w:cs="Times New Roman"/>
          <w:sz w:val="20"/>
          <w:szCs w:val="20"/>
        </w:rPr>
        <w:t>varians</w:t>
      </w:r>
      <w:proofErr w:type="spellEnd"/>
      <w:r w:rsidR="0028298C" w:rsidRPr="0028298C">
        <w:rPr>
          <w:rFonts w:cs="Times New Roman"/>
          <w:sz w:val="20"/>
          <w:szCs w:val="20"/>
        </w:rPr>
        <w:t xml:space="preserve"> </w:t>
      </w:r>
      <w:proofErr w:type="spellStart"/>
      <w:r w:rsidR="0028298C" w:rsidRPr="0028298C">
        <w:rPr>
          <w:rFonts w:cs="Times New Roman"/>
          <w:sz w:val="20"/>
          <w:szCs w:val="20"/>
        </w:rPr>
        <w:t>antara</w:t>
      </w:r>
      <w:proofErr w:type="spellEnd"/>
      <w:r w:rsidR="0028298C" w:rsidRPr="0028298C">
        <w:rPr>
          <w:rFonts w:cs="Times New Roman"/>
          <w:sz w:val="20"/>
          <w:szCs w:val="20"/>
        </w:rPr>
        <w:t xml:space="preserve"> </w:t>
      </w:r>
      <w:proofErr w:type="spellStart"/>
      <w:r w:rsidR="0028298C" w:rsidRPr="0028298C">
        <w:rPr>
          <w:rFonts w:cs="Times New Roman"/>
          <w:sz w:val="20"/>
          <w:szCs w:val="20"/>
        </w:rPr>
        <w:t>kelas</w:t>
      </w:r>
      <w:proofErr w:type="spellEnd"/>
      <w:r w:rsidR="0028298C" w:rsidRPr="0028298C">
        <w:rPr>
          <w:rFonts w:cs="Times New Roman"/>
          <w:sz w:val="20"/>
          <w:szCs w:val="20"/>
        </w:rPr>
        <w:t xml:space="preserve"> </w:t>
      </w:r>
      <w:proofErr w:type="spellStart"/>
      <w:r w:rsidR="0028298C" w:rsidRPr="0028298C">
        <w:rPr>
          <w:rFonts w:cs="Times New Roman"/>
          <w:sz w:val="20"/>
          <w:szCs w:val="20"/>
        </w:rPr>
        <w:t>eksperimen</w:t>
      </w:r>
      <w:proofErr w:type="spellEnd"/>
      <w:r w:rsidR="0028298C" w:rsidRPr="0028298C">
        <w:rPr>
          <w:rFonts w:cs="Times New Roman"/>
          <w:sz w:val="20"/>
          <w:szCs w:val="20"/>
        </w:rPr>
        <w:t xml:space="preserve"> dan </w:t>
      </w:r>
      <w:proofErr w:type="spellStart"/>
      <w:r w:rsidR="0028298C" w:rsidRPr="0028298C">
        <w:rPr>
          <w:rFonts w:cs="Times New Roman"/>
          <w:sz w:val="20"/>
          <w:szCs w:val="20"/>
        </w:rPr>
        <w:t>kelas</w:t>
      </w:r>
      <w:proofErr w:type="spellEnd"/>
      <w:r w:rsidR="0028298C" w:rsidRPr="0028298C">
        <w:rPr>
          <w:rFonts w:cs="Times New Roman"/>
          <w:sz w:val="20"/>
          <w:szCs w:val="20"/>
        </w:rPr>
        <w:t xml:space="preserve"> </w:t>
      </w:r>
      <w:proofErr w:type="spellStart"/>
      <w:r w:rsidR="0028298C" w:rsidRPr="0028298C">
        <w:rPr>
          <w:rFonts w:cs="Times New Roman"/>
          <w:sz w:val="20"/>
          <w:szCs w:val="20"/>
        </w:rPr>
        <w:t>kontrol</w:t>
      </w:r>
      <w:proofErr w:type="spellEnd"/>
      <w:r w:rsidR="0028298C" w:rsidRPr="0028298C">
        <w:rPr>
          <w:rFonts w:cs="Times New Roman"/>
          <w:sz w:val="20"/>
          <w:szCs w:val="20"/>
        </w:rPr>
        <w:t xml:space="preserve">; (3) </w:t>
      </w:r>
      <w:proofErr w:type="spellStart"/>
      <w:r w:rsidR="0028298C" w:rsidRPr="0028298C">
        <w:rPr>
          <w:rFonts w:cs="Times New Roman"/>
          <w:sz w:val="20"/>
          <w:szCs w:val="20"/>
        </w:rPr>
        <w:t>Melakukan</w:t>
      </w:r>
      <w:proofErr w:type="spellEnd"/>
      <w:r w:rsidR="0028298C" w:rsidRPr="0028298C">
        <w:rPr>
          <w:rFonts w:cs="Times New Roman"/>
          <w:sz w:val="20"/>
          <w:szCs w:val="20"/>
        </w:rPr>
        <w:t xml:space="preserve"> uji</w:t>
      </w:r>
      <w:r w:rsidR="0028298C">
        <w:rPr>
          <w:rFonts w:cs="Times New Roman"/>
          <w:sz w:val="20"/>
          <w:szCs w:val="20"/>
        </w:rPr>
        <w:t xml:space="preserve"> </w:t>
      </w:r>
      <w:proofErr w:type="spellStart"/>
      <w:r w:rsidR="0028298C">
        <w:rPr>
          <w:rFonts w:cs="Times New Roman"/>
          <w:sz w:val="20"/>
          <w:szCs w:val="20"/>
        </w:rPr>
        <w:t>hipotesis</w:t>
      </w:r>
      <w:proofErr w:type="spellEnd"/>
      <w:r w:rsidR="0028298C">
        <w:rPr>
          <w:rFonts w:cs="Times New Roman"/>
          <w:sz w:val="20"/>
          <w:szCs w:val="20"/>
        </w:rPr>
        <w:t xml:space="preserve"> </w:t>
      </w:r>
      <w:proofErr w:type="spellStart"/>
      <w:r w:rsidR="0028298C">
        <w:rPr>
          <w:rFonts w:cs="Times New Roman"/>
          <w:sz w:val="20"/>
          <w:szCs w:val="20"/>
        </w:rPr>
        <w:t>yakni</w:t>
      </w:r>
      <w:proofErr w:type="spellEnd"/>
      <w:r w:rsidR="0028298C">
        <w:rPr>
          <w:rFonts w:cs="Times New Roman"/>
          <w:sz w:val="20"/>
          <w:szCs w:val="20"/>
        </w:rPr>
        <w:t xml:space="preserve"> uji</w:t>
      </w:r>
      <w:r w:rsidR="0028298C" w:rsidRPr="0028298C">
        <w:rPr>
          <w:rFonts w:cs="Times New Roman"/>
          <w:sz w:val="20"/>
          <w:szCs w:val="20"/>
        </w:rPr>
        <w:t xml:space="preserve"> </w:t>
      </w:r>
      <w:proofErr w:type="spellStart"/>
      <w:r w:rsidR="0028298C" w:rsidRPr="0028298C">
        <w:rPr>
          <w:rFonts w:cs="Times New Roman"/>
          <w:sz w:val="20"/>
          <w:szCs w:val="20"/>
        </w:rPr>
        <w:t>perbedaan</w:t>
      </w:r>
      <w:proofErr w:type="spellEnd"/>
      <w:r w:rsidR="0028298C" w:rsidRPr="0028298C">
        <w:rPr>
          <w:rFonts w:cs="Times New Roman"/>
          <w:sz w:val="20"/>
          <w:szCs w:val="20"/>
        </w:rPr>
        <w:t xml:space="preserve"> </w:t>
      </w:r>
      <w:proofErr w:type="spellStart"/>
      <w:r w:rsidR="0028298C" w:rsidRPr="0028298C">
        <w:rPr>
          <w:rFonts w:cs="Times New Roman"/>
          <w:sz w:val="20"/>
          <w:szCs w:val="20"/>
        </w:rPr>
        <w:t>dua</w:t>
      </w:r>
      <w:proofErr w:type="spellEnd"/>
      <w:r w:rsidR="0028298C" w:rsidRPr="0028298C">
        <w:rPr>
          <w:rFonts w:cs="Times New Roman"/>
          <w:sz w:val="20"/>
          <w:szCs w:val="20"/>
        </w:rPr>
        <w:t xml:space="preserve"> rata-rata </w:t>
      </w:r>
      <w:proofErr w:type="spellStart"/>
      <w:r w:rsidR="0028298C" w:rsidRPr="0028298C">
        <w:rPr>
          <w:rFonts w:cs="Times New Roman"/>
          <w:sz w:val="20"/>
          <w:szCs w:val="20"/>
        </w:rPr>
        <w:t>dengan</w:t>
      </w:r>
      <w:proofErr w:type="spellEnd"/>
      <w:r w:rsidR="0028298C" w:rsidRPr="0028298C">
        <w:rPr>
          <w:rFonts w:cs="Times New Roman"/>
          <w:sz w:val="20"/>
          <w:szCs w:val="20"/>
        </w:rPr>
        <w:t xml:space="preserve"> </w:t>
      </w:r>
      <w:proofErr w:type="spellStart"/>
      <w:r w:rsidR="0028298C" w:rsidRPr="0028298C">
        <w:rPr>
          <w:rFonts w:cs="Times New Roman"/>
          <w:sz w:val="20"/>
          <w:szCs w:val="20"/>
        </w:rPr>
        <w:t>menggunakan</w:t>
      </w:r>
      <w:proofErr w:type="spellEnd"/>
      <w:r w:rsidR="0028298C" w:rsidRPr="0028298C">
        <w:rPr>
          <w:rFonts w:cs="Times New Roman"/>
          <w:sz w:val="20"/>
          <w:szCs w:val="20"/>
        </w:rPr>
        <w:t xml:space="preserve"> </w:t>
      </w:r>
      <w:r w:rsidR="0028298C" w:rsidRPr="0028298C">
        <w:rPr>
          <w:rFonts w:cs="Times New Roman"/>
          <w:i/>
          <w:iCs/>
          <w:sz w:val="20"/>
          <w:szCs w:val="20"/>
        </w:rPr>
        <w:t>t-test</w:t>
      </w:r>
      <w:r w:rsidR="0028298C" w:rsidRPr="0028298C">
        <w:rPr>
          <w:rFonts w:cs="Times New Roman"/>
          <w:sz w:val="20"/>
          <w:szCs w:val="20"/>
        </w:rPr>
        <w:t xml:space="preserve"> </w:t>
      </w:r>
      <w:proofErr w:type="spellStart"/>
      <w:r w:rsidR="0028298C" w:rsidRPr="0028298C">
        <w:rPr>
          <w:rFonts w:cs="Times New Roman"/>
          <w:sz w:val="20"/>
          <w:szCs w:val="20"/>
        </w:rPr>
        <w:t>untuk</w:t>
      </w:r>
      <w:proofErr w:type="spellEnd"/>
      <w:r w:rsidR="0028298C" w:rsidRPr="0028298C">
        <w:rPr>
          <w:rFonts w:cs="Times New Roman"/>
          <w:sz w:val="20"/>
          <w:szCs w:val="20"/>
        </w:rPr>
        <w:t xml:space="preserve"> </w:t>
      </w:r>
      <w:proofErr w:type="spellStart"/>
      <w:r w:rsidR="0028298C" w:rsidRPr="0028298C">
        <w:rPr>
          <w:rFonts w:cs="Times New Roman"/>
          <w:sz w:val="20"/>
          <w:szCs w:val="20"/>
        </w:rPr>
        <w:t>mengetahui</w:t>
      </w:r>
      <w:proofErr w:type="spellEnd"/>
      <w:r w:rsidR="0028298C" w:rsidRPr="0028298C">
        <w:rPr>
          <w:rFonts w:cs="Times New Roman"/>
          <w:sz w:val="20"/>
          <w:szCs w:val="20"/>
        </w:rPr>
        <w:t xml:space="preserve"> </w:t>
      </w:r>
      <w:proofErr w:type="spellStart"/>
      <w:r w:rsidR="0028298C" w:rsidRPr="0028298C">
        <w:rPr>
          <w:rFonts w:cs="Times New Roman"/>
          <w:sz w:val="20"/>
          <w:szCs w:val="20"/>
        </w:rPr>
        <w:t>ada</w:t>
      </w:r>
      <w:proofErr w:type="spellEnd"/>
      <w:r w:rsidR="0028298C" w:rsidRPr="0028298C">
        <w:rPr>
          <w:rFonts w:cs="Times New Roman"/>
          <w:sz w:val="20"/>
          <w:szCs w:val="20"/>
        </w:rPr>
        <w:t xml:space="preserve"> </w:t>
      </w:r>
      <w:proofErr w:type="spellStart"/>
      <w:r w:rsidR="0028298C" w:rsidRPr="0028298C">
        <w:rPr>
          <w:rFonts w:cs="Times New Roman"/>
          <w:sz w:val="20"/>
          <w:szCs w:val="20"/>
        </w:rPr>
        <w:t>tidaknya</w:t>
      </w:r>
      <w:proofErr w:type="spellEnd"/>
      <w:r w:rsidR="0028298C" w:rsidRPr="0028298C">
        <w:rPr>
          <w:rFonts w:cs="Times New Roman"/>
          <w:sz w:val="20"/>
          <w:szCs w:val="20"/>
        </w:rPr>
        <w:t xml:space="preserve"> </w:t>
      </w:r>
      <w:proofErr w:type="spellStart"/>
      <w:r w:rsidR="0028298C" w:rsidRPr="0028298C">
        <w:rPr>
          <w:rFonts w:cs="Times New Roman"/>
          <w:sz w:val="20"/>
          <w:szCs w:val="20"/>
        </w:rPr>
        <w:t>perbedaan</w:t>
      </w:r>
      <w:proofErr w:type="spellEnd"/>
      <w:r w:rsidR="0028298C" w:rsidRPr="0028298C">
        <w:rPr>
          <w:rFonts w:cs="Times New Roman"/>
          <w:sz w:val="20"/>
          <w:szCs w:val="20"/>
        </w:rPr>
        <w:t xml:space="preserve"> rata-rata </w:t>
      </w:r>
      <w:proofErr w:type="spellStart"/>
      <w:r w:rsidR="0028298C">
        <w:rPr>
          <w:rFonts w:cs="Times New Roman"/>
          <w:sz w:val="20"/>
          <w:szCs w:val="20"/>
        </w:rPr>
        <w:t>kompetensi</w:t>
      </w:r>
      <w:proofErr w:type="spellEnd"/>
      <w:r w:rsidR="0028298C" w:rsidRPr="0028298C">
        <w:rPr>
          <w:rFonts w:cs="Times New Roman"/>
          <w:sz w:val="20"/>
          <w:szCs w:val="20"/>
        </w:rPr>
        <w:t xml:space="preserve"> </w:t>
      </w:r>
      <w:proofErr w:type="spellStart"/>
      <w:r w:rsidR="0028298C" w:rsidRPr="0028298C">
        <w:rPr>
          <w:rFonts w:cs="Times New Roman"/>
          <w:sz w:val="20"/>
          <w:szCs w:val="20"/>
        </w:rPr>
        <w:t>mahasiswa</w:t>
      </w:r>
      <w:proofErr w:type="spellEnd"/>
      <w:r w:rsidR="0028298C" w:rsidRPr="0028298C">
        <w:rPr>
          <w:rFonts w:cs="Times New Roman"/>
          <w:sz w:val="20"/>
          <w:szCs w:val="20"/>
        </w:rPr>
        <w:t xml:space="preserve"> </w:t>
      </w:r>
      <w:proofErr w:type="spellStart"/>
      <w:r w:rsidR="0028298C" w:rsidRPr="0028298C">
        <w:rPr>
          <w:rFonts w:cs="Times New Roman"/>
          <w:sz w:val="20"/>
          <w:szCs w:val="20"/>
        </w:rPr>
        <w:t>dalam</w:t>
      </w:r>
      <w:proofErr w:type="spellEnd"/>
      <w:r w:rsidR="0028298C" w:rsidRPr="0028298C">
        <w:rPr>
          <w:rFonts w:cs="Times New Roman"/>
          <w:sz w:val="20"/>
          <w:szCs w:val="20"/>
        </w:rPr>
        <w:t xml:space="preserve"> </w:t>
      </w:r>
      <w:proofErr w:type="spellStart"/>
      <w:r w:rsidR="0028298C" w:rsidRPr="0028298C">
        <w:rPr>
          <w:rFonts w:cs="Times New Roman"/>
          <w:sz w:val="20"/>
          <w:szCs w:val="20"/>
        </w:rPr>
        <w:t>pembuatan</w:t>
      </w:r>
      <w:proofErr w:type="spellEnd"/>
      <w:r w:rsidR="0028298C" w:rsidRPr="0028298C">
        <w:rPr>
          <w:rFonts w:cs="Times New Roman"/>
          <w:sz w:val="20"/>
          <w:szCs w:val="20"/>
        </w:rPr>
        <w:t xml:space="preserve"> </w:t>
      </w:r>
      <w:proofErr w:type="spellStart"/>
      <w:r w:rsidR="0028298C">
        <w:rPr>
          <w:rFonts w:cs="Times New Roman"/>
          <w:sz w:val="20"/>
          <w:szCs w:val="20"/>
        </w:rPr>
        <w:t>pola</w:t>
      </w:r>
      <w:proofErr w:type="spellEnd"/>
      <w:r w:rsidR="0028298C">
        <w:rPr>
          <w:rFonts w:cs="Times New Roman"/>
          <w:sz w:val="20"/>
          <w:szCs w:val="20"/>
        </w:rPr>
        <w:t xml:space="preserve"> </w:t>
      </w:r>
      <w:proofErr w:type="spellStart"/>
      <w:r w:rsidR="0028298C">
        <w:rPr>
          <w:rFonts w:cs="Times New Roman"/>
          <w:sz w:val="20"/>
          <w:szCs w:val="20"/>
        </w:rPr>
        <w:t>busana</w:t>
      </w:r>
      <w:proofErr w:type="spellEnd"/>
      <w:r w:rsidR="0028298C">
        <w:rPr>
          <w:rFonts w:cs="Times New Roman"/>
          <w:sz w:val="20"/>
          <w:szCs w:val="20"/>
        </w:rPr>
        <w:t xml:space="preserve"> </w:t>
      </w:r>
      <w:proofErr w:type="spellStart"/>
      <w:r w:rsidR="0028298C">
        <w:rPr>
          <w:rFonts w:cs="Times New Roman"/>
          <w:sz w:val="20"/>
          <w:szCs w:val="20"/>
        </w:rPr>
        <w:t>menggunakan</w:t>
      </w:r>
      <w:proofErr w:type="spellEnd"/>
      <w:r w:rsidR="0028298C">
        <w:rPr>
          <w:rFonts w:cs="Times New Roman"/>
          <w:sz w:val="20"/>
          <w:szCs w:val="20"/>
        </w:rPr>
        <w:t xml:space="preserve"> CAD</w:t>
      </w:r>
      <w:r w:rsidR="0028298C" w:rsidRPr="0028298C">
        <w:rPr>
          <w:rFonts w:cs="Times New Roman"/>
          <w:sz w:val="20"/>
          <w:szCs w:val="20"/>
        </w:rPr>
        <w:t xml:space="preserve"> </w:t>
      </w:r>
      <w:proofErr w:type="spellStart"/>
      <w:r w:rsidR="0028298C" w:rsidRPr="0028298C">
        <w:rPr>
          <w:rFonts w:cs="Times New Roman"/>
          <w:sz w:val="20"/>
          <w:szCs w:val="20"/>
        </w:rPr>
        <w:t>antara</w:t>
      </w:r>
      <w:proofErr w:type="spellEnd"/>
      <w:r w:rsidR="0028298C" w:rsidRPr="0028298C">
        <w:rPr>
          <w:rFonts w:cs="Times New Roman"/>
          <w:sz w:val="20"/>
          <w:szCs w:val="20"/>
        </w:rPr>
        <w:t xml:space="preserve"> </w:t>
      </w:r>
      <w:proofErr w:type="spellStart"/>
      <w:r w:rsidR="0028298C" w:rsidRPr="0028298C">
        <w:rPr>
          <w:rFonts w:cs="Times New Roman"/>
          <w:sz w:val="20"/>
          <w:szCs w:val="20"/>
        </w:rPr>
        <w:t>kelas</w:t>
      </w:r>
      <w:proofErr w:type="spellEnd"/>
      <w:r w:rsidR="0028298C" w:rsidRPr="0028298C">
        <w:rPr>
          <w:rFonts w:cs="Times New Roman"/>
          <w:sz w:val="20"/>
          <w:szCs w:val="20"/>
        </w:rPr>
        <w:t xml:space="preserve"> </w:t>
      </w:r>
      <w:proofErr w:type="spellStart"/>
      <w:r w:rsidR="0028298C" w:rsidRPr="0028298C">
        <w:rPr>
          <w:rFonts w:cs="Times New Roman"/>
          <w:sz w:val="20"/>
          <w:szCs w:val="20"/>
        </w:rPr>
        <w:t>eksperimen</w:t>
      </w:r>
      <w:proofErr w:type="spellEnd"/>
      <w:r w:rsidR="0028298C" w:rsidRPr="0028298C">
        <w:rPr>
          <w:rFonts w:cs="Times New Roman"/>
          <w:sz w:val="20"/>
          <w:szCs w:val="20"/>
        </w:rPr>
        <w:t xml:space="preserve"> dan </w:t>
      </w:r>
      <w:proofErr w:type="spellStart"/>
      <w:r w:rsidR="0028298C" w:rsidRPr="0028298C">
        <w:rPr>
          <w:rFonts w:cs="Times New Roman"/>
          <w:sz w:val="20"/>
          <w:szCs w:val="20"/>
        </w:rPr>
        <w:t>kelas</w:t>
      </w:r>
      <w:proofErr w:type="spellEnd"/>
      <w:r w:rsidR="0028298C" w:rsidRPr="0028298C">
        <w:rPr>
          <w:rFonts w:cs="Times New Roman"/>
          <w:sz w:val="20"/>
          <w:szCs w:val="20"/>
        </w:rPr>
        <w:t xml:space="preserve"> </w:t>
      </w:r>
      <w:proofErr w:type="spellStart"/>
      <w:r w:rsidR="0028298C" w:rsidRPr="0028298C">
        <w:rPr>
          <w:rFonts w:cs="Times New Roman"/>
          <w:sz w:val="20"/>
          <w:szCs w:val="20"/>
        </w:rPr>
        <w:t>kontrol</w:t>
      </w:r>
      <w:proofErr w:type="spellEnd"/>
      <w:r w:rsidR="0028298C" w:rsidRPr="0028298C">
        <w:rPr>
          <w:rFonts w:cs="Times New Roman"/>
          <w:sz w:val="20"/>
          <w:szCs w:val="20"/>
        </w:rPr>
        <w:t xml:space="preserve">; (4) </w:t>
      </w:r>
      <w:proofErr w:type="spellStart"/>
      <w:r w:rsidR="0028298C" w:rsidRPr="0028298C">
        <w:rPr>
          <w:rFonts w:cs="Times New Roman"/>
          <w:sz w:val="20"/>
          <w:szCs w:val="20"/>
        </w:rPr>
        <w:t>Penarikan</w:t>
      </w:r>
      <w:proofErr w:type="spellEnd"/>
      <w:r w:rsidR="0028298C" w:rsidRPr="0028298C">
        <w:rPr>
          <w:rFonts w:cs="Times New Roman"/>
          <w:sz w:val="20"/>
          <w:szCs w:val="20"/>
        </w:rPr>
        <w:t xml:space="preserve"> Kesimpulan. Jika </w:t>
      </w:r>
      <w:proofErr w:type="spellStart"/>
      <w:r w:rsidR="0028298C" w:rsidRPr="0028298C">
        <w:rPr>
          <w:rFonts w:cs="Times New Roman"/>
          <w:sz w:val="20"/>
          <w:szCs w:val="20"/>
        </w:rPr>
        <w:t>hipotesis</w:t>
      </w:r>
      <w:proofErr w:type="spellEnd"/>
      <w:r w:rsidR="0028298C" w:rsidRPr="0028298C">
        <w:rPr>
          <w:rFonts w:cs="Times New Roman"/>
          <w:sz w:val="20"/>
          <w:szCs w:val="20"/>
        </w:rPr>
        <w:t xml:space="preserve"> yang </w:t>
      </w:r>
      <w:proofErr w:type="spellStart"/>
      <w:r w:rsidR="0028298C" w:rsidRPr="0028298C">
        <w:rPr>
          <w:rFonts w:cs="Times New Roman"/>
          <w:sz w:val="20"/>
          <w:szCs w:val="20"/>
        </w:rPr>
        <w:t>diajukan</w:t>
      </w:r>
      <w:proofErr w:type="spellEnd"/>
      <w:r w:rsidR="0028298C" w:rsidRPr="0028298C">
        <w:rPr>
          <w:rFonts w:cs="Times New Roman"/>
          <w:sz w:val="20"/>
          <w:szCs w:val="20"/>
        </w:rPr>
        <w:t xml:space="preserve"> </w:t>
      </w:r>
      <w:proofErr w:type="spellStart"/>
      <w:r w:rsidR="0028298C" w:rsidRPr="0028298C">
        <w:rPr>
          <w:rFonts w:cs="Times New Roman"/>
          <w:sz w:val="20"/>
          <w:szCs w:val="20"/>
        </w:rPr>
        <w:t>diterima</w:t>
      </w:r>
      <w:proofErr w:type="spellEnd"/>
      <w:r w:rsidR="0028298C" w:rsidRPr="0028298C">
        <w:rPr>
          <w:rFonts w:cs="Times New Roman"/>
          <w:sz w:val="20"/>
          <w:szCs w:val="20"/>
        </w:rPr>
        <w:t xml:space="preserve"> </w:t>
      </w:r>
      <w:proofErr w:type="spellStart"/>
      <w:r w:rsidR="0028298C" w:rsidRPr="0028298C">
        <w:rPr>
          <w:rFonts w:cs="Times New Roman"/>
          <w:sz w:val="20"/>
          <w:szCs w:val="20"/>
        </w:rPr>
        <w:t>atau</w:t>
      </w:r>
      <w:proofErr w:type="spellEnd"/>
      <w:r w:rsidR="0028298C" w:rsidRPr="0028298C">
        <w:rPr>
          <w:rFonts w:cs="Times New Roman"/>
          <w:sz w:val="20"/>
          <w:szCs w:val="20"/>
        </w:rPr>
        <w:t xml:space="preserve"> </w:t>
      </w:r>
      <w:proofErr w:type="spellStart"/>
      <w:r w:rsidR="0028298C" w:rsidRPr="0028298C">
        <w:rPr>
          <w:rFonts w:cs="Times New Roman"/>
          <w:sz w:val="20"/>
          <w:szCs w:val="20"/>
        </w:rPr>
        <w:t>ditolak</w:t>
      </w:r>
      <w:proofErr w:type="spellEnd"/>
      <w:r w:rsidR="0028298C" w:rsidRPr="0028298C">
        <w:rPr>
          <w:rFonts w:cs="Times New Roman"/>
          <w:sz w:val="20"/>
          <w:szCs w:val="20"/>
        </w:rPr>
        <w:t xml:space="preserve">. Jika H1 </w:t>
      </w:r>
      <w:proofErr w:type="spellStart"/>
      <w:r w:rsidR="0028298C" w:rsidRPr="0028298C">
        <w:rPr>
          <w:rFonts w:cs="Times New Roman"/>
          <w:sz w:val="20"/>
          <w:szCs w:val="20"/>
        </w:rPr>
        <w:t>diterima</w:t>
      </w:r>
      <w:proofErr w:type="spellEnd"/>
      <w:r w:rsidR="0028298C" w:rsidRPr="0028298C">
        <w:rPr>
          <w:rFonts w:cs="Times New Roman"/>
          <w:sz w:val="20"/>
          <w:szCs w:val="20"/>
        </w:rPr>
        <w:t xml:space="preserve"> </w:t>
      </w:r>
      <w:proofErr w:type="spellStart"/>
      <w:r w:rsidR="0028298C" w:rsidRPr="0028298C">
        <w:rPr>
          <w:rFonts w:cs="Times New Roman"/>
          <w:sz w:val="20"/>
          <w:szCs w:val="20"/>
        </w:rPr>
        <w:t>maka</w:t>
      </w:r>
      <w:proofErr w:type="spellEnd"/>
      <w:r w:rsidR="0028298C" w:rsidRPr="0028298C">
        <w:rPr>
          <w:rFonts w:cs="Times New Roman"/>
          <w:sz w:val="20"/>
          <w:szCs w:val="20"/>
        </w:rPr>
        <w:t xml:space="preserve"> </w:t>
      </w:r>
      <w:proofErr w:type="spellStart"/>
      <w:r w:rsidR="0028298C" w:rsidRPr="0028298C">
        <w:rPr>
          <w:rFonts w:cs="Times New Roman"/>
          <w:sz w:val="20"/>
          <w:szCs w:val="20"/>
        </w:rPr>
        <w:t>akan</w:t>
      </w:r>
      <w:proofErr w:type="spellEnd"/>
      <w:r w:rsidR="0028298C" w:rsidRPr="0028298C">
        <w:rPr>
          <w:rFonts w:cs="Times New Roman"/>
          <w:sz w:val="20"/>
          <w:szCs w:val="20"/>
        </w:rPr>
        <w:t xml:space="preserve"> </w:t>
      </w:r>
      <w:proofErr w:type="spellStart"/>
      <w:r w:rsidR="0028298C" w:rsidRPr="0028298C">
        <w:rPr>
          <w:rFonts w:cs="Times New Roman"/>
          <w:sz w:val="20"/>
          <w:szCs w:val="20"/>
        </w:rPr>
        <w:t>ada</w:t>
      </w:r>
      <w:proofErr w:type="spellEnd"/>
      <w:r w:rsidR="0028298C" w:rsidRPr="0028298C">
        <w:rPr>
          <w:rFonts w:cs="Times New Roman"/>
          <w:sz w:val="20"/>
          <w:szCs w:val="20"/>
        </w:rPr>
        <w:t xml:space="preserve"> </w:t>
      </w:r>
      <w:proofErr w:type="spellStart"/>
      <w:r w:rsidR="0028298C" w:rsidRPr="0028298C">
        <w:rPr>
          <w:rFonts w:cs="Times New Roman"/>
          <w:sz w:val="20"/>
          <w:szCs w:val="20"/>
        </w:rPr>
        <w:t>perbedaan</w:t>
      </w:r>
      <w:proofErr w:type="spellEnd"/>
      <w:r w:rsidR="0028298C" w:rsidRPr="0028298C">
        <w:rPr>
          <w:rFonts w:cs="Times New Roman"/>
          <w:sz w:val="20"/>
          <w:szCs w:val="20"/>
        </w:rPr>
        <w:t xml:space="preserve"> yang </w:t>
      </w:r>
      <w:proofErr w:type="spellStart"/>
      <w:r w:rsidR="0028298C" w:rsidRPr="0028298C">
        <w:rPr>
          <w:rFonts w:cs="Times New Roman"/>
          <w:sz w:val="20"/>
          <w:szCs w:val="20"/>
        </w:rPr>
        <w:t>signifikan</w:t>
      </w:r>
      <w:proofErr w:type="spellEnd"/>
      <w:r w:rsidR="0028298C" w:rsidRPr="0028298C">
        <w:rPr>
          <w:rFonts w:cs="Times New Roman"/>
          <w:sz w:val="20"/>
          <w:szCs w:val="20"/>
        </w:rPr>
        <w:t xml:space="preserve"> </w:t>
      </w:r>
      <w:proofErr w:type="spellStart"/>
      <w:r w:rsidR="0028298C" w:rsidRPr="0028298C">
        <w:rPr>
          <w:rFonts w:cs="Times New Roman"/>
          <w:sz w:val="20"/>
          <w:szCs w:val="20"/>
        </w:rPr>
        <w:t>antara</w:t>
      </w:r>
      <w:proofErr w:type="spellEnd"/>
      <w:r w:rsidR="0028298C" w:rsidRPr="0028298C">
        <w:rPr>
          <w:rFonts w:cs="Times New Roman"/>
          <w:sz w:val="20"/>
          <w:szCs w:val="20"/>
        </w:rPr>
        <w:t xml:space="preserve"> </w:t>
      </w:r>
      <w:proofErr w:type="spellStart"/>
      <w:r w:rsidR="0028298C" w:rsidRPr="0028298C">
        <w:rPr>
          <w:rFonts w:cs="Times New Roman"/>
          <w:sz w:val="20"/>
          <w:szCs w:val="20"/>
        </w:rPr>
        <w:t>kelas</w:t>
      </w:r>
      <w:proofErr w:type="spellEnd"/>
      <w:r w:rsidR="0028298C" w:rsidRPr="0028298C">
        <w:rPr>
          <w:rFonts w:cs="Times New Roman"/>
          <w:sz w:val="20"/>
          <w:szCs w:val="20"/>
        </w:rPr>
        <w:t xml:space="preserve"> </w:t>
      </w:r>
      <w:proofErr w:type="spellStart"/>
      <w:r w:rsidR="008A0DE0">
        <w:rPr>
          <w:rFonts w:cs="Times New Roman"/>
          <w:sz w:val="20"/>
          <w:szCs w:val="20"/>
        </w:rPr>
        <w:t>eksperimen</w:t>
      </w:r>
      <w:proofErr w:type="spellEnd"/>
      <w:r w:rsidR="008A0DE0">
        <w:rPr>
          <w:rFonts w:cs="Times New Roman"/>
          <w:sz w:val="20"/>
          <w:szCs w:val="20"/>
        </w:rPr>
        <w:t xml:space="preserve"> </w:t>
      </w:r>
      <w:proofErr w:type="spellStart"/>
      <w:r w:rsidR="008A0DE0">
        <w:rPr>
          <w:rFonts w:cs="Times New Roman"/>
          <w:sz w:val="20"/>
          <w:szCs w:val="20"/>
        </w:rPr>
        <w:t>dengan</w:t>
      </w:r>
      <w:proofErr w:type="spellEnd"/>
      <w:r w:rsidR="008A0DE0">
        <w:rPr>
          <w:rFonts w:cs="Times New Roman"/>
          <w:sz w:val="20"/>
          <w:szCs w:val="20"/>
        </w:rPr>
        <w:t xml:space="preserve"> </w:t>
      </w:r>
      <w:proofErr w:type="spellStart"/>
      <w:r w:rsidR="008A0DE0">
        <w:rPr>
          <w:rFonts w:cs="Times New Roman"/>
          <w:sz w:val="20"/>
          <w:szCs w:val="20"/>
        </w:rPr>
        <w:t>kelas</w:t>
      </w:r>
      <w:proofErr w:type="spellEnd"/>
      <w:r w:rsidR="008A0DE0">
        <w:rPr>
          <w:rFonts w:cs="Times New Roman"/>
          <w:sz w:val="20"/>
          <w:szCs w:val="20"/>
        </w:rPr>
        <w:t xml:space="preserve"> </w:t>
      </w:r>
      <w:proofErr w:type="spellStart"/>
      <w:r w:rsidR="008A0DE0">
        <w:rPr>
          <w:rFonts w:cs="Times New Roman"/>
          <w:sz w:val="20"/>
          <w:szCs w:val="20"/>
        </w:rPr>
        <w:t>kontrol</w:t>
      </w:r>
      <w:proofErr w:type="spellEnd"/>
      <w:r w:rsidR="0028298C" w:rsidRPr="0028298C">
        <w:rPr>
          <w:rFonts w:cs="Times New Roman"/>
          <w:sz w:val="20"/>
          <w:szCs w:val="20"/>
        </w:rPr>
        <w:t xml:space="preserve">. </w:t>
      </w:r>
    </w:p>
    <w:p w14:paraId="666004A7" w14:textId="77777777" w:rsidR="00D339F4" w:rsidRDefault="00D339F4" w:rsidP="006678EB">
      <w:pPr>
        <w:pStyle w:val="Paragraph"/>
      </w:pPr>
    </w:p>
    <w:p w14:paraId="26BC757B" w14:textId="77777777" w:rsidR="00727A3C" w:rsidRDefault="00727A3C" w:rsidP="00727A3C">
      <w:pPr>
        <w:pStyle w:val="Heading1"/>
      </w:pPr>
      <w:r>
        <w:t>hasil dan pembahasan</w:t>
      </w:r>
    </w:p>
    <w:p w14:paraId="26F3A3E9" w14:textId="34F1A8CE" w:rsidR="00727A3C" w:rsidRDefault="00541E55" w:rsidP="00727A3C">
      <w:pPr>
        <w:pStyle w:val="Heading2"/>
        <w:numPr>
          <w:ilvl w:val="0"/>
          <w:numId w:val="8"/>
        </w:numPr>
      </w:pPr>
      <w:proofErr w:type="spellStart"/>
      <w:r>
        <w:t>Deskripsi</w:t>
      </w:r>
      <w:proofErr w:type="spellEnd"/>
      <w:r>
        <w:t xml:space="preserve"> Data</w:t>
      </w:r>
      <w:r w:rsidR="00B42947">
        <w:t xml:space="preserve"> dan Uji </w:t>
      </w:r>
      <w:proofErr w:type="spellStart"/>
      <w:r w:rsidR="00B42947">
        <w:t>Hipotesis</w:t>
      </w:r>
      <w:proofErr w:type="spellEnd"/>
    </w:p>
    <w:p w14:paraId="265D3E18" w14:textId="196985DB" w:rsidR="00541E55" w:rsidRDefault="00B42947" w:rsidP="00370572">
      <w:pPr>
        <w:pStyle w:val="Paragraph"/>
      </w:pPr>
      <w:r>
        <w:t xml:space="preserve">Data </w:t>
      </w:r>
      <w:proofErr w:type="spellStart"/>
      <w:r>
        <w:t>tes</w:t>
      </w:r>
      <w:proofErr w:type="spellEnd"/>
      <w:r>
        <w:t xml:space="preserve"> </w:t>
      </w:r>
      <w:proofErr w:type="spellStart"/>
      <w:r w:rsidR="003A720A">
        <w:t>praktik</w:t>
      </w:r>
      <w:proofErr w:type="spellEnd"/>
      <w:r>
        <w:t xml:space="preserve"> </w:t>
      </w:r>
      <w:proofErr w:type="spellStart"/>
      <w:r>
        <w:t>pembuatan</w:t>
      </w:r>
      <w:proofErr w:type="spellEnd"/>
      <w:r>
        <w:t xml:space="preserve"> </w:t>
      </w:r>
      <w:proofErr w:type="spellStart"/>
      <w:r>
        <w:t>pola</w:t>
      </w:r>
      <w:proofErr w:type="spellEnd"/>
      <w:r>
        <w:t xml:space="preserve"> </w:t>
      </w:r>
      <w:proofErr w:type="spellStart"/>
      <w:r>
        <w:t>blus</w:t>
      </w:r>
      <w:proofErr w:type="spellEnd"/>
      <w:r>
        <w:t xml:space="preserve"> </w:t>
      </w:r>
      <w:proofErr w:type="spellStart"/>
      <w:r>
        <w:t>secara</w:t>
      </w:r>
      <w:proofErr w:type="spellEnd"/>
      <w:r>
        <w:t xml:space="preserve"> digita</w:t>
      </w:r>
      <w:r w:rsidR="00541E55">
        <w:t>l</w:t>
      </w:r>
      <w:r>
        <w:t xml:space="preserve"> </w:t>
      </w:r>
      <w:proofErr w:type="spellStart"/>
      <w:r>
        <w:t>menggunakan</w:t>
      </w:r>
      <w:proofErr w:type="spellEnd"/>
      <w:r>
        <w:t xml:space="preserve"> Software CAD RP-DGS </w:t>
      </w:r>
      <w:proofErr w:type="spellStart"/>
      <w:r>
        <w:t>berupa</w:t>
      </w:r>
      <w:proofErr w:type="spellEnd"/>
      <w:r>
        <w:t xml:space="preserve"> pre-test dan </w:t>
      </w:r>
      <w:proofErr w:type="spellStart"/>
      <w:r>
        <w:t>post test</w:t>
      </w:r>
      <w:proofErr w:type="spellEnd"/>
      <w:r>
        <w:t xml:space="preserve"> pada </w:t>
      </w:r>
      <w:proofErr w:type="spellStart"/>
      <w:r>
        <w:t>kelas</w:t>
      </w:r>
      <w:proofErr w:type="spellEnd"/>
      <w:r>
        <w:t xml:space="preserve"> </w:t>
      </w:r>
      <w:proofErr w:type="spellStart"/>
      <w:r>
        <w:t>kontrol</w:t>
      </w:r>
      <w:proofErr w:type="spellEnd"/>
      <w:r>
        <w:t xml:space="preserve"> dan </w:t>
      </w:r>
      <w:proofErr w:type="spellStart"/>
      <w:r>
        <w:t>kelas</w:t>
      </w:r>
      <w:proofErr w:type="spellEnd"/>
      <w:r>
        <w:t xml:space="preserve"> </w:t>
      </w:r>
      <w:proofErr w:type="spellStart"/>
      <w:r>
        <w:t>eksperimen</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sebagai</w:t>
      </w:r>
      <w:proofErr w:type="spellEnd"/>
      <w:r>
        <w:t xml:space="preserve"> data </w:t>
      </w:r>
      <w:proofErr w:type="spellStart"/>
      <w:r>
        <w:t>capaian</w:t>
      </w:r>
      <w:proofErr w:type="spellEnd"/>
      <w:r>
        <w:t xml:space="preserve"> </w:t>
      </w:r>
      <w:proofErr w:type="spellStart"/>
      <w:r>
        <w:t>kompetensi</w:t>
      </w:r>
      <w:proofErr w:type="spellEnd"/>
      <w:r>
        <w:t xml:space="preserve"> </w:t>
      </w:r>
      <w:proofErr w:type="spellStart"/>
      <w:r>
        <w:t>mahasiswa</w:t>
      </w:r>
      <w:proofErr w:type="spellEnd"/>
      <w:r>
        <w:t xml:space="preserve">. Instrument </w:t>
      </w:r>
      <w:proofErr w:type="spellStart"/>
      <w:r>
        <w:t>tes</w:t>
      </w:r>
      <w:proofErr w:type="spellEnd"/>
      <w:r>
        <w:t xml:space="preserve"> yang </w:t>
      </w:r>
      <w:proofErr w:type="spellStart"/>
      <w:r>
        <w:t>digunakan</w:t>
      </w:r>
      <w:proofErr w:type="spellEnd"/>
      <w:r>
        <w:t xml:space="preserve"> </w:t>
      </w:r>
      <w:proofErr w:type="spellStart"/>
      <w:r>
        <w:t>telah</w:t>
      </w:r>
      <w:proofErr w:type="spellEnd"/>
      <w:r>
        <w:t xml:space="preserve"> </w:t>
      </w:r>
      <w:proofErr w:type="spellStart"/>
      <w:r>
        <w:t>diuji</w:t>
      </w:r>
      <w:proofErr w:type="spellEnd"/>
      <w:r>
        <w:t xml:space="preserve"> </w:t>
      </w:r>
      <w:proofErr w:type="spellStart"/>
      <w:r>
        <w:t>validitas</w:t>
      </w:r>
      <w:proofErr w:type="spellEnd"/>
      <w:r>
        <w:t xml:space="preserve"> dan </w:t>
      </w:r>
      <w:proofErr w:type="spellStart"/>
      <w:r>
        <w:t>realibilitanya</w:t>
      </w:r>
      <w:proofErr w:type="spellEnd"/>
      <w:r>
        <w:t xml:space="preserve"> yang </w:t>
      </w:r>
      <w:proofErr w:type="spellStart"/>
      <w:r>
        <w:t>terdiri</w:t>
      </w:r>
      <w:proofErr w:type="spellEnd"/>
      <w:r>
        <w:t xml:space="preserve"> </w:t>
      </w:r>
      <w:proofErr w:type="spellStart"/>
      <w:r>
        <w:t>atas</w:t>
      </w:r>
      <w:proofErr w:type="spellEnd"/>
      <w:r>
        <w:t xml:space="preserve"> 20 </w:t>
      </w:r>
      <w:proofErr w:type="spellStart"/>
      <w:r>
        <w:t>butir</w:t>
      </w:r>
      <w:proofErr w:type="spellEnd"/>
      <w:r>
        <w:t xml:space="preserve"> </w:t>
      </w:r>
      <w:proofErr w:type="spellStart"/>
      <w:r>
        <w:t>soal</w:t>
      </w:r>
      <w:proofErr w:type="spellEnd"/>
      <w:r>
        <w:t xml:space="preserve">. </w:t>
      </w:r>
      <w:r w:rsidR="00FF6863">
        <w:t>Adapun</w:t>
      </w:r>
      <w:r w:rsidR="00541E55">
        <w:t xml:space="preserve"> data </w:t>
      </w:r>
      <w:proofErr w:type="spellStart"/>
      <w:r w:rsidR="00541E55">
        <w:t>hasil</w:t>
      </w:r>
      <w:proofErr w:type="spellEnd"/>
      <w:r w:rsidR="00541E55">
        <w:t xml:space="preserve"> </w:t>
      </w:r>
      <w:proofErr w:type="spellStart"/>
      <w:r w:rsidR="00541E55">
        <w:t>belajar</w:t>
      </w:r>
      <w:proofErr w:type="spellEnd"/>
      <w:r w:rsidR="00541E55">
        <w:t xml:space="preserve"> pada </w:t>
      </w:r>
      <w:proofErr w:type="spellStart"/>
      <w:r w:rsidR="00541E55">
        <w:t>pembuatan</w:t>
      </w:r>
      <w:proofErr w:type="spellEnd"/>
      <w:r w:rsidR="00541E55">
        <w:t xml:space="preserve"> </w:t>
      </w:r>
      <w:proofErr w:type="spellStart"/>
      <w:r w:rsidR="00541E55">
        <w:t>pola</w:t>
      </w:r>
      <w:proofErr w:type="spellEnd"/>
      <w:r w:rsidR="00541E55">
        <w:t xml:space="preserve"> </w:t>
      </w:r>
      <w:proofErr w:type="spellStart"/>
      <w:r w:rsidR="00541E55">
        <w:t>blus</w:t>
      </w:r>
      <w:proofErr w:type="spellEnd"/>
      <w:r w:rsidR="00541E55">
        <w:t xml:space="preserve"> </w:t>
      </w:r>
      <w:proofErr w:type="spellStart"/>
      <w:r w:rsidR="00541E55">
        <w:t>dengan</w:t>
      </w:r>
      <w:proofErr w:type="spellEnd"/>
      <w:r w:rsidR="00541E55">
        <w:t xml:space="preserve"> </w:t>
      </w:r>
      <w:proofErr w:type="spellStart"/>
      <w:r w:rsidR="00541E55">
        <w:t>menggunakan</w:t>
      </w:r>
      <w:proofErr w:type="spellEnd"/>
      <w:r w:rsidR="00541E55">
        <w:t xml:space="preserve"> media video tutorial </w:t>
      </w:r>
      <w:proofErr w:type="spellStart"/>
      <w:r w:rsidR="00541E55">
        <w:t>kelas</w:t>
      </w:r>
      <w:proofErr w:type="spellEnd"/>
      <w:r w:rsidR="00541E55">
        <w:t xml:space="preserve"> </w:t>
      </w:r>
      <w:proofErr w:type="spellStart"/>
      <w:r w:rsidR="00541E55">
        <w:t>kontrol</w:t>
      </w:r>
      <w:proofErr w:type="spellEnd"/>
      <w:r w:rsidR="00541E55">
        <w:t xml:space="preserve"> dan </w:t>
      </w:r>
      <w:proofErr w:type="spellStart"/>
      <w:r w:rsidR="00541E55">
        <w:t>kelas</w:t>
      </w:r>
      <w:proofErr w:type="spellEnd"/>
      <w:r w:rsidR="00541E55">
        <w:t xml:space="preserve"> </w:t>
      </w:r>
      <w:proofErr w:type="spellStart"/>
      <w:r w:rsidR="00541E55">
        <w:t>eksperimen</w:t>
      </w:r>
      <w:proofErr w:type="spellEnd"/>
      <w:r w:rsidR="00541E55">
        <w:t xml:space="preserve"> </w:t>
      </w:r>
      <w:proofErr w:type="spellStart"/>
      <w:r w:rsidR="00541E55">
        <w:t>disajikan</w:t>
      </w:r>
      <w:proofErr w:type="spellEnd"/>
      <w:r w:rsidR="00541E55">
        <w:t xml:space="preserve"> </w:t>
      </w:r>
      <w:proofErr w:type="spellStart"/>
      <w:r w:rsidR="00541E55">
        <w:t>dalam</w:t>
      </w:r>
      <w:proofErr w:type="spellEnd"/>
      <w:r w:rsidR="00541E55">
        <w:t xml:space="preserve"> </w:t>
      </w:r>
      <w:proofErr w:type="spellStart"/>
      <w:r w:rsidR="00541E55">
        <w:t>bentuk</w:t>
      </w:r>
      <w:proofErr w:type="spellEnd"/>
      <w:r w:rsidR="00541E55">
        <w:t xml:space="preserve"> </w:t>
      </w:r>
      <w:proofErr w:type="spellStart"/>
      <w:r w:rsidR="00541E55">
        <w:t>tabel</w:t>
      </w:r>
      <w:proofErr w:type="spellEnd"/>
      <w:r w:rsidR="00541E55">
        <w:t xml:space="preserve"> </w:t>
      </w:r>
      <w:proofErr w:type="spellStart"/>
      <w:r w:rsidR="00541E55">
        <w:t>berikut</w:t>
      </w:r>
      <w:proofErr w:type="spellEnd"/>
      <w:r w:rsidR="00541E55">
        <w:t xml:space="preserve"> </w:t>
      </w:r>
      <w:proofErr w:type="spellStart"/>
      <w:r w:rsidR="00541E55">
        <w:t>ini</w:t>
      </w:r>
      <w:proofErr w:type="spellEnd"/>
      <w:r w:rsidR="00541E55">
        <w:t>:</w:t>
      </w:r>
    </w:p>
    <w:p w14:paraId="4C14B260" w14:textId="77777777" w:rsidR="00541E55" w:rsidRDefault="00541E55" w:rsidP="00541E55">
      <w:pPr>
        <w:jc w:val="center"/>
        <w:rPr>
          <w:b/>
          <w:bCs/>
          <w:sz w:val="20"/>
        </w:rPr>
      </w:pPr>
    </w:p>
    <w:p w14:paraId="32C43578" w14:textId="260106E0" w:rsidR="00541E55" w:rsidRDefault="00541E55" w:rsidP="00541E55">
      <w:pPr>
        <w:jc w:val="center"/>
        <w:rPr>
          <w:b/>
          <w:bCs/>
          <w:sz w:val="20"/>
        </w:rPr>
      </w:pPr>
      <w:r>
        <w:rPr>
          <w:b/>
          <w:bCs/>
          <w:sz w:val="20"/>
        </w:rPr>
        <w:t xml:space="preserve">TABEL 1.  </w:t>
      </w:r>
      <w:proofErr w:type="spellStart"/>
      <w:r>
        <w:rPr>
          <w:b/>
          <w:bCs/>
          <w:sz w:val="20"/>
        </w:rPr>
        <w:t>Perbandingan</w:t>
      </w:r>
      <w:proofErr w:type="spellEnd"/>
      <w:r>
        <w:rPr>
          <w:b/>
          <w:bCs/>
          <w:sz w:val="20"/>
        </w:rPr>
        <w:t xml:space="preserve"> Nilai </w:t>
      </w:r>
      <w:proofErr w:type="spellStart"/>
      <w:r>
        <w:rPr>
          <w:b/>
          <w:bCs/>
          <w:sz w:val="20"/>
        </w:rPr>
        <w:t>Kompetensi</w:t>
      </w:r>
      <w:proofErr w:type="spellEnd"/>
      <w:r>
        <w:rPr>
          <w:b/>
          <w:bCs/>
          <w:sz w:val="20"/>
        </w:rPr>
        <w:t xml:space="preserve"> </w:t>
      </w:r>
      <w:proofErr w:type="spellStart"/>
      <w:r>
        <w:rPr>
          <w:b/>
          <w:bCs/>
          <w:sz w:val="20"/>
        </w:rPr>
        <w:t>Mahasiswa</w:t>
      </w:r>
      <w:proofErr w:type="spellEnd"/>
      <w:r>
        <w:rPr>
          <w:b/>
          <w:bCs/>
          <w:sz w:val="20"/>
        </w:rPr>
        <w:t xml:space="preserve"> Kelas </w:t>
      </w:r>
      <w:proofErr w:type="spellStart"/>
      <w:r>
        <w:rPr>
          <w:b/>
          <w:bCs/>
          <w:sz w:val="20"/>
        </w:rPr>
        <w:t>Kontrol</w:t>
      </w:r>
      <w:proofErr w:type="spellEnd"/>
      <w:r>
        <w:rPr>
          <w:b/>
          <w:bCs/>
          <w:sz w:val="20"/>
        </w:rPr>
        <w:t xml:space="preserve"> dan </w:t>
      </w:r>
      <w:proofErr w:type="spellStart"/>
      <w:r>
        <w:rPr>
          <w:b/>
          <w:bCs/>
          <w:sz w:val="20"/>
        </w:rPr>
        <w:t>Eksperimen</w:t>
      </w:r>
      <w:proofErr w:type="spellEnd"/>
    </w:p>
    <w:tbl>
      <w:tblPr>
        <w:tblStyle w:val="TableGrid"/>
        <w:tblW w:w="581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843"/>
        <w:gridCol w:w="1984"/>
        <w:gridCol w:w="1985"/>
      </w:tblGrid>
      <w:tr w:rsidR="00541E55" w:rsidRPr="00E7341E" w14:paraId="7CF82517" w14:textId="77777777" w:rsidTr="00E7341E">
        <w:trPr>
          <w:jc w:val="center"/>
        </w:trPr>
        <w:tc>
          <w:tcPr>
            <w:tcW w:w="1843" w:type="dxa"/>
            <w:shd w:val="clear" w:color="auto" w:fill="DAEEF3" w:themeFill="accent5" w:themeFillTint="33"/>
          </w:tcPr>
          <w:p w14:paraId="58F95547" w14:textId="4ED92D77" w:rsidR="00541E55" w:rsidRPr="00E7341E" w:rsidRDefault="00541E55" w:rsidP="00541E55">
            <w:pPr>
              <w:jc w:val="center"/>
              <w:rPr>
                <w:b/>
                <w:bCs/>
                <w:sz w:val="20"/>
              </w:rPr>
            </w:pPr>
            <w:proofErr w:type="spellStart"/>
            <w:r w:rsidRPr="00E7341E">
              <w:rPr>
                <w:b/>
                <w:bCs/>
                <w:sz w:val="20"/>
              </w:rPr>
              <w:t>Statistik</w:t>
            </w:r>
            <w:proofErr w:type="spellEnd"/>
          </w:p>
        </w:tc>
        <w:tc>
          <w:tcPr>
            <w:tcW w:w="1984" w:type="dxa"/>
            <w:shd w:val="clear" w:color="auto" w:fill="DAEEF3" w:themeFill="accent5" w:themeFillTint="33"/>
          </w:tcPr>
          <w:p w14:paraId="70495E08" w14:textId="58E7336A" w:rsidR="00541E55" w:rsidRPr="00E7341E" w:rsidRDefault="00541E55" w:rsidP="00541E55">
            <w:pPr>
              <w:jc w:val="center"/>
              <w:rPr>
                <w:b/>
                <w:bCs/>
                <w:sz w:val="20"/>
              </w:rPr>
            </w:pPr>
            <w:r w:rsidRPr="00E7341E">
              <w:rPr>
                <w:b/>
                <w:bCs/>
                <w:sz w:val="20"/>
              </w:rPr>
              <w:t xml:space="preserve">Kelas </w:t>
            </w:r>
            <w:proofErr w:type="spellStart"/>
            <w:r w:rsidRPr="00E7341E">
              <w:rPr>
                <w:b/>
                <w:bCs/>
                <w:sz w:val="20"/>
              </w:rPr>
              <w:t>Kontrol</w:t>
            </w:r>
            <w:proofErr w:type="spellEnd"/>
          </w:p>
        </w:tc>
        <w:tc>
          <w:tcPr>
            <w:tcW w:w="1985" w:type="dxa"/>
            <w:shd w:val="clear" w:color="auto" w:fill="DAEEF3" w:themeFill="accent5" w:themeFillTint="33"/>
          </w:tcPr>
          <w:p w14:paraId="49A93F8F" w14:textId="7F9CC776" w:rsidR="00541E55" w:rsidRPr="00E7341E" w:rsidRDefault="00541E55" w:rsidP="00541E55">
            <w:pPr>
              <w:jc w:val="center"/>
              <w:rPr>
                <w:b/>
                <w:bCs/>
                <w:sz w:val="20"/>
              </w:rPr>
            </w:pPr>
            <w:r w:rsidRPr="00E7341E">
              <w:rPr>
                <w:b/>
                <w:bCs/>
                <w:sz w:val="20"/>
              </w:rPr>
              <w:t xml:space="preserve">Kelas </w:t>
            </w:r>
            <w:proofErr w:type="spellStart"/>
            <w:r w:rsidRPr="00E7341E">
              <w:rPr>
                <w:b/>
                <w:bCs/>
                <w:sz w:val="20"/>
              </w:rPr>
              <w:t>Eksperimen</w:t>
            </w:r>
            <w:proofErr w:type="spellEnd"/>
          </w:p>
        </w:tc>
      </w:tr>
      <w:tr w:rsidR="00541E55" w:rsidRPr="00E7341E" w14:paraId="1333675A" w14:textId="77777777" w:rsidTr="00E7341E">
        <w:trPr>
          <w:jc w:val="center"/>
        </w:trPr>
        <w:tc>
          <w:tcPr>
            <w:tcW w:w="1843" w:type="dxa"/>
          </w:tcPr>
          <w:p w14:paraId="56B3E2E2" w14:textId="1D2D5DD9" w:rsidR="00541E55" w:rsidRPr="00E7341E" w:rsidRDefault="00541E55" w:rsidP="00541E55">
            <w:pPr>
              <w:jc w:val="center"/>
              <w:rPr>
                <w:sz w:val="20"/>
              </w:rPr>
            </w:pPr>
            <w:r w:rsidRPr="00E7341E">
              <w:rPr>
                <w:sz w:val="20"/>
              </w:rPr>
              <w:t>Mean</w:t>
            </w:r>
          </w:p>
        </w:tc>
        <w:tc>
          <w:tcPr>
            <w:tcW w:w="1984" w:type="dxa"/>
            <w:vAlign w:val="center"/>
          </w:tcPr>
          <w:p w14:paraId="4E13D7EF" w14:textId="1894ED29" w:rsidR="00541E55" w:rsidRPr="00E7341E" w:rsidRDefault="00E7341E" w:rsidP="00541E55">
            <w:pPr>
              <w:jc w:val="center"/>
              <w:rPr>
                <w:sz w:val="20"/>
              </w:rPr>
            </w:pPr>
            <w:r w:rsidRPr="00E7341E">
              <w:rPr>
                <w:sz w:val="20"/>
              </w:rPr>
              <w:t>76,67</w:t>
            </w:r>
          </w:p>
        </w:tc>
        <w:tc>
          <w:tcPr>
            <w:tcW w:w="1985" w:type="dxa"/>
            <w:vAlign w:val="center"/>
          </w:tcPr>
          <w:p w14:paraId="6A4FD1E0" w14:textId="4727768E" w:rsidR="00541E55" w:rsidRPr="00E7341E" w:rsidRDefault="00E7341E" w:rsidP="00541E55">
            <w:pPr>
              <w:jc w:val="center"/>
              <w:rPr>
                <w:sz w:val="20"/>
              </w:rPr>
            </w:pPr>
            <w:r w:rsidRPr="00E7341E">
              <w:rPr>
                <w:sz w:val="20"/>
              </w:rPr>
              <w:t>86,67</w:t>
            </w:r>
          </w:p>
        </w:tc>
      </w:tr>
      <w:tr w:rsidR="00541E55" w:rsidRPr="00E7341E" w14:paraId="7B076522" w14:textId="77777777" w:rsidTr="00E7341E">
        <w:trPr>
          <w:jc w:val="center"/>
        </w:trPr>
        <w:tc>
          <w:tcPr>
            <w:tcW w:w="1843" w:type="dxa"/>
          </w:tcPr>
          <w:p w14:paraId="3610AD88" w14:textId="10D9CD41" w:rsidR="00541E55" w:rsidRPr="00E7341E" w:rsidRDefault="00541E55" w:rsidP="00541E55">
            <w:pPr>
              <w:jc w:val="center"/>
              <w:rPr>
                <w:sz w:val="20"/>
              </w:rPr>
            </w:pPr>
            <w:r w:rsidRPr="00E7341E">
              <w:rPr>
                <w:sz w:val="20"/>
              </w:rPr>
              <w:t>Median</w:t>
            </w:r>
          </w:p>
        </w:tc>
        <w:tc>
          <w:tcPr>
            <w:tcW w:w="1984" w:type="dxa"/>
            <w:vAlign w:val="center"/>
          </w:tcPr>
          <w:p w14:paraId="38DDF8F9" w14:textId="6AF9E9AB" w:rsidR="00541E55" w:rsidRPr="00E7341E" w:rsidRDefault="00E7341E" w:rsidP="00541E55">
            <w:pPr>
              <w:jc w:val="center"/>
              <w:rPr>
                <w:sz w:val="20"/>
              </w:rPr>
            </w:pPr>
            <w:r w:rsidRPr="00E7341E">
              <w:rPr>
                <w:sz w:val="20"/>
              </w:rPr>
              <w:t>77.50</w:t>
            </w:r>
          </w:p>
        </w:tc>
        <w:tc>
          <w:tcPr>
            <w:tcW w:w="1985" w:type="dxa"/>
            <w:vAlign w:val="center"/>
          </w:tcPr>
          <w:p w14:paraId="36A535A2" w14:textId="03BAD9A0" w:rsidR="00541E55" w:rsidRPr="00E7341E" w:rsidRDefault="00E7341E" w:rsidP="00541E55">
            <w:pPr>
              <w:jc w:val="center"/>
              <w:rPr>
                <w:sz w:val="20"/>
              </w:rPr>
            </w:pPr>
            <w:r w:rsidRPr="00E7341E">
              <w:rPr>
                <w:sz w:val="20"/>
              </w:rPr>
              <w:t>85.00</w:t>
            </w:r>
          </w:p>
        </w:tc>
      </w:tr>
      <w:tr w:rsidR="00E7341E" w:rsidRPr="00E7341E" w14:paraId="612FFA2C" w14:textId="77777777" w:rsidTr="00E7341E">
        <w:trPr>
          <w:jc w:val="center"/>
        </w:trPr>
        <w:tc>
          <w:tcPr>
            <w:tcW w:w="1843" w:type="dxa"/>
          </w:tcPr>
          <w:p w14:paraId="65BFCF06" w14:textId="03A15883" w:rsidR="00E7341E" w:rsidRPr="00E7341E" w:rsidRDefault="00E7341E" w:rsidP="00E7341E">
            <w:pPr>
              <w:jc w:val="center"/>
              <w:rPr>
                <w:sz w:val="20"/>
              </w:rPr>
            </w:pPr>
            <w:r w:rsidRPr="00E7341E">
              <w:rPr>
                <w:sz w:val="20"/>
              </w:rPr>
              <w:t>Std. Deviation</w:t>
            </w:r>
          </w:p>
        </w:tc>
        <w:tc>
          <w:tcPr>
            <w:tcW w:w="1984" w:type="dxa"/>
            <w:vAlign w:val="center"/>
          </w:tcPr>
          <w:p w14:paraId="0A75F4D2" w14:textId="0FB0F2D3" w:rsidR="00E7341E" w:rsidRPr="00E7341E" w:rsidRDefault="00E7341E" w:rsidP="00E7341E">
            <w:pPr>
              <w:jc w:val="center"/>
              <w:rPr>
                <w:sz w:val="20"/>
              </w:rPr>
            </w:pPr>
            <w:r w:rsidRPr="00E7341E">
              <w:rPr>
                <w:sz w:val="20"/>
              </w:rPr>
              <w:t>6.417</w:t>
            </w:r>
          </w:p>
        </w:tc>
        <w:tc>
          <w:tcPr>
            <w:tcW w:w="1985" w:type="dxa"/>
            <w:vAlign w:val="center"/>
          </w:tcPr>
          <w:p w14:paraId="6A3DD562" w14:textId="57728759" w:rsidR="00E7341E" w:rsidRPr="00E7341E" w:rsidRDefault="00E7341E" w:rsidP="00E7341E">
            <w:pPr>
              <w:jc w:val="center"/>
              <w:rPr>
                <w:sz w:val="20"/>
              </w:rPr>
            </w:pPr>
            <w:r w:rsidRPr="00E7341E">
              <w:rPr>
                <w:sz w:val="20"/>
              </w:rPr>
              <w:t>5.688</w:t>
            </w:r>
          </w:p>
        </w:tc>
      </w:tr>
      <w:tr w:rsidR="00E7341E" w:rsidRPr="00E7341E" w14:paraId="4E56D771" w14:textId="77777777" w:rsidTr="00E7341E">
        <w:trPr>
          <w:jc w:val="center"/>
        </w:trPr>
        <w:tc>
          <w:tcPr>
            <w:tcW w:w="1843" w:type="dxa"/>
          </w:tcPr>
          <w:p w14:paraId="089D6791" w14:textId="5F133DFC" w:rsidR="00E7341E" w:rsidRPr="00E7341E" w:rsidRDefault="00E7341E" w:rsidP="00E7341E">
            <w:pPr>
              <w:jc w:val="center"/>
              <w:rPr>
                <w:sz w:val="20"/>
              </w:rPr>
            </w:pPr>
            <w:r w:rsidRPr="00E7341E">
              <w:rPr>
                <w:sz w:val="20"/>
              </w:rPr>
              <w:t>Variance</w:t>
            </w:r>
          </w:p>
        </w:tc>
        <w:tc>
          <w:tcPr>
            <w:tcW w:w="1984" w:type="dxa"/>
            <w:vAlign w:val="center"/>
          </w:tcPr>
          <w:p w14:paraId="199AE9A3" w14:textId="54D79097" w:rsidR="00E7341E" w:rsidRPr="00E7341E" w:rsidRDefault="00E7341E" w:rsidP="00E7341E">
            <w:pPr>
              <w:jc w:val="center"/>
              <w:rPr>
                <w:sz w:val="20"/>
              </w:rPr>
            </w:pPr>
            <w:r w:rsidRPr="00E7341E">
              <w:rPr>
                <w:sz w:val="20"/>
              </w:rPr>
              <w:t>41.176</w:t>
            </w:r>
          </w:p>
        </w:tc>
        <w:tc>
          <w:tcPr>
            <w:tcW w:w="1985" w:type="dxa"/>
            <w:vAlign w:val="center"/>
          </w:tcPr>
          <w:p w14:paraId="6701E263" w14:textId="2F3341DE" w:rsidR="00E7341E" w:rsidRPr="00E7341E" w:rsidRDefault="00E7341E" w:rsidP="00E7341E">
            <w:pPr>
              <w:jc w:val="center"/>
              <w:rPr>
                <w:sz w:val="20"/>
              </w:rPr>
            </w:pPr>
            <w:r w:rsidRPr="00E7341E">
              <w:rPr>
                <w:sz w:val="20"/>
              </w:rPr>
              <w:t>32.353</w:t>
            </w:r>
          </w:p>
        </w:tc>
      </w:tr>
      <w:tr w:rsidR="00E7341E" w:rsidRPr="00E7341E" w14:paraId="277CEEE8" w14:textId="77777777" w:rsidTr="00E7341E">
        <w:trPr>
          <w:jc w:val="center"/>
        </w:trPr>
        <w:tc>
          <w:tcPr>
            <w:tcW w:w="1843" w:type="dxa"/>
          </w:tcPr>
          <w:p w14:paraId="7493DDF8" w14:textId="71363B62" w:rsidR="00E7341E" w:rsidRPr="00E7341E" w:rsidRDefault="00E7341E" w:rsidP="00E7341E">
            <w:pPr>
              <w:jc w:val="center"/>
              <w:rPr>
                <w:sz w:val="20"/>
              </w:rPr>
            </w:pPr>
            <w:r w:rsidRPr="00E7341E">
              <w:rPr>
                <w:sz w:val="20"/>
              </w:rPr>
              <w:t>Minimum</w:t>
            </w:r>
          </w:p>
        </w:tc>
        <w:tc>
          <w:tcPr>
            <w:tcW w:w="1984" w:type="dxa"/>
            <w:vAlign w:val="center"/>
          </w:tcPr>
          <w:p w14:paraId="67B75DB7" w14:textId="00E9BB2A" w:rsidR="00E7341E" w:rsidRPr="00E7341E" w:rsidRDefault="00E7341E" w:rsidP="00E7341E">
            <w:pPr>
              <w:jc w:val="center"/>
              <w:rPr>
                <w:sz w:val="20"/>
              </w:rPr>
            </w:pPr>
            <w:r w:rsidRPr="00E7341E">
              <w:rPr>
                <w:sz w:val="20"/>
              </w:rPr>
              <w:t>60</w:t>
            </w:r>
          </w:p>
        </w:tc>
        <w:tc>
          <w:tcPr>
            <w:tcW w:w="1985" w:type="dxa"/>
            <w:vAlign w:val="center"/>
          </w:tcPr>
          <w:p w14:paraId="0093219B" w14:textId="584EBBFC" w:rsidR="00E7341E" w:rsidRPr="00E7341E" w:rsidRDefault="00E7341E" w:rsidP="00E7341E">
            <w:pPr>
              <w:jc w:val="center"/>
              <w:rPr>
                <w:sz w:val="20"/>
              </w:rPr>
            </w:pPr>
            <w:r w:rsidRPr="00E7341E">
              <w:rPr>
                <w:sz w:val="20"/>
              </w:rPr>
              <w:t>75</w:t>
            </w:r>
          </w:p>
        </w:tc>
      </w:tr>
      <w:tr w:rsidR="00E7341E" w:rsidRPr="00E7341E" w14:paraId="412F0F3E" w14:textId="77777777" w:rsidTr="00E7341E">
        <w:trPr>
          <w:jc w:val="center"/>
        </w:trPr>
        <w:tc>
          <w:tcPr>
            <w:tcW w:w="1843" w:type="dxa"/>
          </w:tcPr>
          <w:p w14:paraId="7EE60B93" w14:textId="34290338" w:rsidR="00E7341E" w:rsidRPr="00E7341E" w:rsidRDefault="00E7341E" w:rsidP="00E7341E">
            <w:pPr>
              <w:jc w:val="center"/>
              <w:rPr>
                <w:sz w:val="20"/>
              </w:rPr>
            </w:pPr>
            <w:r w:rsidRPr="00E7341E">
              <w:rPr>
                <w:sz w:val="20"/>
              </w:rPr>
              <w:t>Maximum</w:t>
            </w:r>
          </w:p>
        </w:tc>
        <w:tc>
          <w:tcPr>
            <w:tcW w:w="1984" w:type="dxa"/>
            <w:vAlign w:val="center"/>
          </w:tcPr>
          <w:p w14:paraId="5A57152D" w14:textId="0B9E7645" w:rsidR="00E7341E" w:rsidRPr="00E7341E" w:rsidRDefault="00E7341E" w:rsidP="00E7341E">
            <w:pPr>
              <w:jc w:val="center"/>
              <w:rPr>
                <w:sz w:val="20"/>
              </w:rPr>
            </w:pPr>
            <w:r w:rsidRPr="00E7341E">
              <w:rPr>
                <w:sz w:val="20"/>
              </w:rPr>
              <w:t>85</w:t>
            </w:r>
          </w:p>
        </w:tc>
        <w:tc>
          <w:tcPr>
            <w:tcW w:w="1985" w:type="dxa"/>
            <w:vAlign w:val="center"/>
          </w:tcPr>
          <w:p w14:paraId="59D450DD" w14:textId="7CA0AD21" w:rsidR="00E7341E" w:rsidRPr="00E7341E" w:rsidRDefault="00E7341E" w:rsidP="00E7341E">
            <w:pPr>
              <w:jc w:val="center"/>
              <w:rPr>
                <w:sz w:val="20"/>
              </w:rPr>
            </w:pPr>
            <w:r w:rsidRPr="00E7341E">
              <w:rPr>
                <w:sz w:val="20"/>
              </w:rPr>
              <w:t>95</w:t>
            </w:r>
          </w:p>
        </w:tc>
      </w:tr>
      <w:tr w:rsidR="00E7341E" w:rsidRPr="00E7341E" w14:paraId="1641E811" w14:textId="77777777" w:rsidTr="00E7341E">
        <w:trPr>
          <w:jc w:val="center"/>
        </w:trPr>
        <w:tc>
          <w:tcPr>
            <w:tcW w:w="1843" w:type="dxa"/>
          </w:tcPr>
          <w:p w14:paraId="2A6F12BA" w14:textId="4C66FD3A" w:rsidR="00E7341E" w:rsidRPr="00E7341E" w:rsidRDefault="00E7341E" w:rsidP="00E7341E">
            <w:pPr>
              <w:jc w:val="center"/>
              <w:rPr>
                <w:sz w:val="20"/>
              </w:rPr>
            </w:pPr>
            <w:r w:rsidRPr="00E7341E">
              <w:rPr>
                <w:sz w:val="20"/>
              </w:rPr>
              <w:t>N</w:t>
            </w:r>
          </w:p>
        </w:tc>
        <w:tc>
          <w:tcPr>
            <w:tcW w:w="1984" w:type="dxa"/>
            <w:vAlign w:val="center"/>
          </w:tcPr>
          <w:p w14:paraId="022E3D6B" w14:textId="1CAE2162" w:rsidR="00E7341E" w:rsidRPr="00E7341E" w:rsidRDefault="00E7341E" w:rsidP="00E7341E">
            <w:pPr>
              <w:jc w:val="center"/>
              <w:rPr>
                <w:sz w:val="20"/>
              </w:rPr>
            </w:pPr>
            <w:r w:rsidRPr="00E7341E">
              <w:rPr>
                <w:sz w:val="20"/>
              </w:rPr>
              <w:t>18</w:t>
            </w:r>
          </w:p>
        </w:tc>
        <w:tc>
          <w:tcPr>
            <w:tcW w:w="1985" w:type="dxa"/>
            <w:vAlign w:val="center"/>
          </w:tcPr>
          <w:p w14:paraId="42F6EF2A" w14:textId="3650F65F" w:rsidR="00E7341E" w:rsidRPr="00E7341E" w:rsidRDefault="00E7341E" w:rsidP="00E7341E">
            <w:pPr>
              <w:jc w:val="center"/>
              <w:rPr>
                <w:sz w:val="20"/>
              </w:rPr>
            </w:pPr>
            <w:r w:rsidRPr="00E7341E">
              <w:rPr>
                <w:sz w:val="20"/>
              </w:rPr>
              <w:t>18</w:t>
            </w:r>
          </w:p>
        </w:tc>
      </w:tr>
    </w:tbl>
    <w:p w14:paraId="029B62B7" w14:textId="3E4CD7C2" w:rsidR="00541E55" w:rsidRPr="00FF6863" w:rsidRDefault="00541E55" w:rsidP="00370572">
      <w:pPr>
        <w:pStyle w:val="Paragraph"/>
        <w:rPr>
          <w:sz w:val="24"/>
          <w:szCs w:val="24"/>
        </w:rPr>
      </w:pPr>
    </w:p>
    <w:p w14:paraId="24FDF316" w14:textId="2831B204" w:rsidR="00FF6863" w:rsidRPr="00FF6863" w:rsidRDefault="00FF6863" w:rsidP="00370572">
      <w:pPr>
        <w:pStyle w:val="Paragraph"/>
      </w:pPr>
      <w:proofErr w:type="spellStart"/>
      <w:r>
        <w:t>Berdasarkan</w:t>
      </w:r>
      <w:proofErr w:type="spellEnd"/>
      <w:r w:rsidRPr="00FF6863">
        <w:t xml:space="preserve"> </w:t>
      </w:r>
      <w:r>
        <w:t xml:space="preserve">data pada </w:t>
      </w:r>
      <w:proofErr w:type="spellStart"/>
      <w:r>
        <w:t>tabel</w:t>
      </w:r>
      <w:proofErr w:type="spellEnd"/>
      <w:r>
        <w:t xml:space="preserve"> 1</w:t>
      </w:r>
      <w:r w:rsidRPr="00FF6863">
        <w:t xml:space="preserve"> </w:t>
      </w:r>
      <w:proofErr w:type="spellStart"/>
      <w:r>
        <w:t>dapat</w:t>
      </w:r>
      <w:proofErr w:type="spellEnd"/>
      <w:r>
        <w:t xml:space="preserve"> </w:t>
      </w:r>
      <w:proofErr w:type="spellStart"/>
      <w:r>
        <w:t>diketahui</w:t>
      </w:r>
      <w:proofErr w:type="spellEnd"/>
      <w:r>
        <w:t xml:space="preserve"> </w:t>
      </w:r>
      <w:proofErr w:type="spellStart"/>
      <w:r w:rsidRPr="00FF6863">
        <w:t>perbedaan</w:t>
      </w:r>
      <w:proofErr w:type="spellEnd"/>
      <w:r w:rsidRPr="00FF6863">
        <w:t xml:space="preserve"> </w:t>
      </w:r>
      <w:proofErr w:type="spellStart"/>
      <w:r>
        <w:t>nilai</w:t>
      </w:r>
      <w:proofErr w:type="spellEnd"/>
      <w:r>
        <w:t xml:space="preserve"> </w:t>
      </w:r>
      <w:r w:rsidRPr="00FF6863">
        <w:t xml:space="preserve">pada </w:t>
      </w:r>
      <w:proofErr w:type="spellStart"/>
      <w:r w:rsidRPr="00FF6863">
        <w:t>kelas</w:t>
      </w:r>
      <w:proofErr w:type="spellEnd"/>
      <w:r>
        <w:t xml:space="preserve"> </w:t>
      </w:r>
      <w:proofErr w:type="spellStart"/>
      <w:r w:rsidRPr="00FF6863">
        <w:t>eksperimen</w:t>
      </w:r>
      <w:proofErr w:type="spellEnd"/>
      <w:r w:rsidRPr="00FF6863">
        <w:t xml:space="preserve"> dan </w:t>
      </w:r>
      <w:proofErr w:type="spellStart"/>
      <w:r w:rsidRPr="00FF6863">
        <w:t>kelas</w:t>
      </w:r>
      <w:proofErr w:type="spellEnd"/>
      <w:r w:rsidRPr="00FF6863">
        <w:t xml:space="preserve"> </w:t>
      </w:r>
      <w:proofErr w:type="spellStart"/>
      <w:r w:rsidRPr="00FF6863">
        <w:t>kontrol</w:t>
      </w:r>
      <w:proofErr w:type="spellEnd"/>
      <w:r w:rsidRPr="00FF6863">
        <w:t xml:space="preserve">, </w:t>
      </w:r>
      <w:proofErr w:type="spellStart"/>
      <w:r w:rsidRPr="00FF6863">
        <w:t>yaitu</w:t>
      </w:r>
      <w:proofErr w:type="spellEnd"/>
      <w:r w:rsidRPr="00FF6863">
        <w:t xml:space="preserve"> </w:t>
      </w:r>
      <w:proofErr w:type="spellStart"/>
      <w:r w:rsidRPr="00FF6863">
        <w:t>dapat</w:t>
      </w:r>
      <w:proofErr w:type="spellEnd"/>
      <w:r w:rsidRPr="00FF6863">
        <w:t xml:space="preserve"> </w:t>
      </w:r>
      <w:proofErr w:type="spellStart"/>
      <w:r w:rsidRPr="00FF6863">
        <w:t>dijelaskan</w:t>
      </w:r>
      <w:proofErr w:type="spellEnd"/>
      <w:r w:rsidRPr="00FF6863">
        <w:t xml:space="preserve"> </w:t>
      </w:r>
      <w:proofErr w:type="spellStart"/>
      <w:r w:rsidRPr="00FF6863">
        <w:t>bahwa</w:t>
      </w:r>
      <w:proofErr w:type="spellEnd"/>
      <w:r w:rsidRPr="00FF6863">
        <w:t xml:space="preserve"> </w:t>
      </w:r>
      <w:proofErr w:type="spellStart"/>
      <w:r w:rsidRPr="00FF6863">
        <w:t>perolehan</w:t>
      </w:r>
      <w:proofErr w:type="spellEnd"/>
      <w:r w:rsidRPr="00FF6863">
        <w:t xml:space="preserve"> </w:t>
      </w:r>
      <w:proofErr w:type="spellStart"/>
      <w:r w:rsidRPr="00FF6863">
        <w:t>nilai</w:t>
      </w:r>
      <w:proofErr w:type="spellEnd"/>
      <w:r w:rsidRPr="00FF6863">
        <w:t xml:space="preserve"> rata-rata </w:t>
      </w:r>
      <w:proofErr w:type="spellStart"/>
      <w:r w:rsidRPr="00FF6863">
        <w:t>kelas</w:t>
      </w:r>
      <w:proofErr w:type="spellEnd"/>
      <w:r w:rsidRPr="00FF6863">
        <w:t xml:space="preserve"> </w:t>
      </w:r>
      <w:proofErr w:type="spellStart"/>
      <w:r w:rsidRPr="00FF6863">
        <w:t>eksperimen</w:t>
      </w:r>
      <w:proofErr w:type="spellEnd"/>
      <w:r w:rsidRPr="00FF6863">
        <w:t xml:space="preserve"> </w:t>
      </w:r>
      <w:proofErr w:type="spellStart"/>
      <w:r w:rsidRPr="00FF6863">
        <w:t>lebih</w:t>
      </w:r>
      <w:proofErr w:type="spellEnd"/>
      <w:r w:rsidRPr="00FF6863">
        <w:t xml:space="preserve"> </w:t>
      </w:r>
      <w:proofErr w:type="spellStart"/>
      <w:r w:rsidRPr="00FF6863">
        <w:t>tinggi</w:t>
      </w:r>
      <w:proofErr w:type="spellEnd"/>
      <w:r w:rsidRPr="00FF6863">
        <w:t xml:space="preserve"> </w:t>
      </w:r>
      <w:proofErr w:type="spellStart"/>
      <w:r w:rsidRPr="00FF6863">
        <w:t>dibandingkan</w:t>
      </w:r>
      <w:proofErr w:type="spellEnd"/>
      <w:r w:rsidRPr="00FF6863">
        <w:t xml:space="preserve"> </w:t>
      </w:r>
      <w:proofErr w:type="spellStart"/>
      <w:r w:rsidRPr="00FF6863">
        <w:t>dengan</w:t>
      </w:r>
      <w:proofErr w:type="spellEnd"/>
      <w:r w:rsidRPr="00FF6863">
        <w:t xml:space="preserve"> rata-rata </w:t>
      </w:r>
      <w:proofErr w:type="spellStart"/>
      <w:r w:rsidRPr="00FF6863">
        <w:t>kelas</w:t>
      </w:r>
      <w:proofErr w:type="spellEnd"/>
      <w:r w:rsidRPr="00FF6863">
        <w:t xml:space="preserve"> </w:t>
      </w:r>
      <w:proofErr w:type="spellStart"/>
      <w:r w:rsidRPr="00FF6863">
        <w:t>kontrol</w:t>
      </w:r>
      <w:proofErr w:type="spellEnd"/>
      <w:r w:rsidRPr="00FF6863">
        <w:t xml:space="preserve">. Hal </w:t>
      </w:r>
      <w:proofErr w:type="spellStart"/>
      <w:r w:rsidRPr="00FF6863">
        <w:t>ini</w:t>
      </w:r>
      <w:proofErr w:type="spellEnd"/>
      <w:r w:rsidRPr="00FF6863">
        <w:t xml:space="preserve"> </w:t>
      </w:r>
      <w:proofErr w:type="spellStart"/>
      <w:r w:rsidRPr="00FF6863">
        <w:t>menunjukkan</w:t>
      </w:r>
      <w:proofErr w:type="spellEnd"/>
      <w:r w:rsidRPr="00FF6863">
        <w:t xml:space="preserve"> </w:t>
      </w:r>
      <w:proofErr w:type="spellStart"/>
      <w:r w:rsidRPr="00FF6863">
        <w:t>hasil</w:t>
      </w:r>
      <w:proofErr w:type="spellEnd"/>
      <w:r w:rsidRPr="00FF6863">
        <w:t xml:space="preserve"> </w:t>
      </w:r>
      <w:proofErr w:type="spellStart"/>
      <w:r w:rsidRPr="00FF6863">
        <w:t>belajar</w:t>
      </w:r>
      <w:proofErr w:type="spellEnd"/>
      <w:r w:rsidRPr="00FF6863">
        <w:t xml:space="preserve"> per </w:t>
      </w:r>
      <w:proofErr w:type="spellStart"/>
      <w:r w:rsidRPr="00FF6863">
        <w:t>individu</w:t>
      </w:r>
      <w:proofErr w:type="spellEnd"/>
      <w:r w:rsidRPr="00FF6863">
        <w:t xml:space="preserve"> yang paling </w:t>
      </w:r>
      <w:proofErr w:type="spellStart"/>
      <w:r w:rsidRPr="00FF6863">
        <w:t>tinggi</w:t>
      </w:r>
      <w:proofErr w:type="spellEnd"/>
      <w:r w:rsidRPr="00FF6863">
        <w:t xml:space="preserve"> </w:t>
      </w:r>
      <w:proofErr w:type="spellStart"/>
      <w:r w:rsidRPr="00FF6863">
        <w:t>terdapat</w:t>
      </w:r>
      <w:proofErr w:type="spellEnd"/>
      <w:r w:rsidRPr="00FF6863">
        <w:t xml:space="preserve"> di </w:t>
      </w:r>
      <w:proofErr w:type="spellStart"/>
      <w:r w:rsidRPr="00FF6863">
        <w:t>kelas</w:t>
      </w:r>
      <w:proofErr w:type="spellEnd"/>
      <w:r w:rsidRPr="00FF6863">
        <w:t xml:space="preserve"> </w:t>
      </w:r>
      <w:proofErr w:type="spellStart"/>
      <w:r w:rsidRPr="00FF6863">
        <w:t>eksperimen</w:t>
      </w:r>
      <w:proofErr w:type="spellEnd"/>
      <w:r w:rsidRPr="00FF6863">
        <w:t xml:space="preserve"> dan </w:t>
      </w:r>
      <w:proofErr w:type="spellStart"/>
      <w:r w:rsidRPr="00FF6863">
        <w:t>hasil</w:t>
      </w:r>
      <w:proofErr w:type="spellEnd"/>
      <w:r w:rsidRPr="00FF6863">
        <w:t xml:space="preserve"> </w:t>
      </w:r>
      <w:proofErr w:type="spellStart"/>
      <w:r w:rsidRPr="00FF6863">
        <w:t>belajar</w:t>
      </w:r>
      <w:proofErr w:type="spellEnd"/>
      <w:r w:rsidRPr="00FF6863">
        <w:t xml:space="preserve"> per </w:t>
      </w:r>
      <w:proofErr w:type="spellStart"/>
      <w:r w:rsidRPr="00FF6863">
        <w:t>individu</w:t>
      </w:r>
      <w:proofErr w:type="spellEnd"/>
      <w:r w:rsidRPr="00FF6863">
        <w:t xml:space="preserve"> yang paling </w:t>
      </w:r>
      <w:proofErr w:type="spellStart"/>
      <w:r w:rsidRPr="00FF6863">
        <w:t>rendah</w:t>
      </w:r>
      <w:proofErr w:type="spellEnd"/>
      <w:r w:rsidRPr="00FF6863">
        <w:t xml:space="preserve"> </w:t>
      </w:r>
      <w:proofErr w:type="spellStart"/>
      <w:r w:rsidRPr="00FF6863">
        <w:t>terdapat</w:t>
      </w:r>
      <w:proofErr w:type="spellEnd"/>
      <w:r w:rsidRPr="00FF6863">
        <w:t xml:space="preserve"> di </w:t>
      </w:r>
      <w:proofErr w:type="spellStart"/>
      <w:r w:rsidRPr="00FF6863">
        <w:t>kelas</w:t>
      </w:r>
      <w:proofErr w:type="spellEnd"/>
      <w:r w:rsidRPr="00FF6863">
        <w:t xml:space="preserve"> </w:t>
      </w:r>
      <w:proofErr w:type="spellStart"/>
      <w:r w:rsidRPr="00FF6863">
        <w:t>kontrol</w:t>
      </w:r>
      <w:proofErr w:type="spellEnd"/>
      <w:r w:rsidRPr="00FF6863">
        <w:t>.</w:t>
      </w:r>
    </w:p>
    <w:p w14:paraId="6BE3EC45" w14:textId="057184FF" w:rsidR="00370572" w:rsidRPr="00FF6863" w:rsidRDefault="00FF6863" w:rsidP="00370572">
      <w:pPr>
        <w:pStyle w:val="Paragraph"/>
      </w:pPr>
      <w:r>
        <w:t xml:space="preserve">Setelah </w:t>
      </w:r>
      <w:proofErr w:type="spellStart"/>
      <w:r>
        <w:t>menghitung</w:t>
      </w:r>
      <w:proofErr w:type="spellEnd"/>
      <w:r>
        <w:t xml:space="preserve"> </w:t>
      </w:r>
      <w:proofErr w:type="spellStart"/>
      <w:r>
        <w:t>nilai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selanjutnya</w:t>
      </w:r>
      <w:proofErr w:type="spellEnd"/>
      <w:r>
        <w:t xml:space="preserve"> </w:t>
      </w:r>
      <w:proofErr w:type="spellStart"/>
      <w:r>
        <w:t>dilakukan</w:t>
      </w:r>
      <w:proofErr w:type="spellEnd"/>
      <w:r>
        <w:t xml:space="preserve"> uji </w:t>
      </w:r>
      <w:proofErr w:type="spellStart"/>
      <w:r>
        <w:t>hipotesis</w:t>
      </w:r>
      <w:proofErr w:type="spellEnd"/>
      <w:r>
        <w:t xml:space="preserve"> </w:t>
      </w:r>
      <w:proofErr w:type="spellStart"/>
      <w:r>
        <w:t>penelitian</w:t>
      </w:r>
      <w:proofErr w:type="spellEnd"/>
      <w:r>
        <w:t xml:space="preserve">. </w:t>
      </w:r>
      <w:proofErr w:type="spellStart"/>
      <w:r>
        <w:t>Namun</w:t>
      </w:r>
      <w:proofErr w:type="spellEnd"/>
      <w:r>
        <w:t xml:space="preserve"> </w:t>
      </w:r>
      <w:proofErr w:type="spellStart"/>
      <w:r>
        <w:t>sebelum</w:t>
      </w:r>
      <w:proofErr w:type="spellEnd"/>
      <w:r>
        <w:t xml:space="preserve"> </w:t>
      </w:r>
      <w:proofErr w:type="spellStart"/>
      <w:r>
        <w:t>melakukan</w:t>
      </w:r>
      <w:proofErr w:type="spellEnd"/>
      <w:r>
        <w:t xml:space="preserve"> uji </w:t>
      </w:r>
      <w:proofErr w:type="spellStart"/>
      <w:r>
        <w:t>hipotesis</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dilakukan</w:t>
      </w:r>
      <w:proofErr w:type="spellEnd"/>
      <w:r>
        <w:t xml:space="preserve"> </w:t>
      </w:r>
      <w:r w:rsidR="007A6652" w:rsidRPr="00FF6863">
        <w:t xml:space="preserve">uji </w:t>
      </w:r>
      <w:proofErr w:type="spellStart"/>
      <w:r w:rsidR="007A6652" w:rsidRPr="00FF6863">
        <w:t>prasayarat</w:t>
      </w:r>
      <w:proofErr w:type="spellEnd"/>
      <w:r w:rsidR="007A6652" w:rsidRPr="00FF6863">
        <w:t xml:space="preserve"> </w:t>
      </w:r>
      <w:proofErr w:type="spellStart"/>
      <w:r w:rsidR="007A6652" w:rsidRPr="00FF6863">
        <w:t>analisis</w:t>
      </w:r>
      <w:proofErr w:type="spellEnd"/>
      <w:r w:rsidR="007A6652" w:rsidRPr="00FF6863">
        <w:t xml:space="preserve"> </w:t>
      </w:r>
      <w:proofErr w:type="spellStart"/>
      <w:r w:rsidR="007A6652" w:rsidRPr="00FF6863">
        <w:t>yakni</w:t>
      </w:r>
      <w:proofErr w:type="spellEnd"/>
      <w:r w:rsidR="007A6652" w:rsidRPr="00FF6863">
        <w:t xml:space="preserve"> uji </w:t>
      </w:r>
      <w:proofErr w:type="spellStart"/>
      <w:r w:rsidR="007A6652" w:rsidRPr="00FF6863">
        <w:t>normalitas</w:t>
      </w:r>
      <w:proofErr w:type="spellEnd"/>
      <w:r w:rsidR="007A6652" w:rsidRPr="00FF6863">
        <w:t xml:space="preserve">, uji </w:t>
      </w:r>
      <w:proofErr w:type="spellStart"/>
      <w:r w:rsidR="007A6652" w:rsidRPr="00FF6863">
        <w:t>linieritas</w:t>
      </w:r>
      <w:proofErr w:type="spellEnd"/>
      <w:r w:rsidR="007A6652" w:rsidRPr="00FF6863">
        <w:t xml:space="preserve"> dan uji </w:t>
      </w:r>
      <w:proofErr w:type="spellStart"/>
      <w:r w:rsidR="007A6652" w:rsidRPr="00FF6863">
        <w:t>homogenitas</w:t>
      </w:r>
      <w:proofErr w:type="spellEnd"/>
      <w:r w:rsidR="007A6652" w:rsidRPr="00FF6863">
        <w:t xml:space="preserve"> </w:t>
      </w:r>
      <w:proofErr w:type="spellStart"/>
      <w:r>
        <w:t>dengan</w:t>
      </w:r>
      <w:proofErr w:type="spellEnd"/>
      <w:r>
        <w:t xml:space="preserve"> </w:t>
      </w:r>
      <w:proofErr w:type="spellStart"/>
      <w:r>
        <w:t>hasil</w:t>
      </w:r>
      <w:proofErr w:type="spellEnd"/>
      <w:r w:rsidR="007A6652" w:rsidRPr="00FF6863">
        <w:t xml:space="preserve"> </w:t>
      </w:r>
      <w:proofErr w:type="spellStart"/>
      <w:r w:rsidR="007A6652" w:rsidRPr="00FF6863">
        <w:t>sebagai</w:t>
      </w:r>
      <w:proofErr w:type="spellEnd"/>
      <w:r w:rsidR="007A6652" w:rsidRPr="00FF6863">
        <w:t xml:space="preserve"> </w:t>
      </w:r>
      <w:proofErr w:type="spellStart"/>
      <w:r w:rsidR="007A6652" w:rsidRPr="00FF6863">
        <w:t>berikut</w:t>
      </w:r>
      <w:proofErr w:type="spellEnd"/>
      <w:r w:rsidR="007A6652" w:rsidRPr="00FF6863">
        <w:t>:</w:t>
      </w:r>
    </w:p>
    <w:p w14:paraId="21EC0FF9" w14:textId="0C2D224D" w:rsidR="006F61F7" w:rsidRPr="0086563D" w:rsidRDefault="007A6652" w:rsidP="0086563D">
      <w:pPr>
        <w:pStyle w:val="Heading3"/>
        <w:numPr>
          <w:ilvl w:val="0"/>
          <w:numId w:val="16"/>
        </w:numPr>
      </w:pPr>
      <w:r>
        <w:lastRenderedPageBreak/>
        <w:t xml:space="preserve">Uji </w:t>
      </w:r>
      <w:proofErr w:type="spellStart"/>
      <w:r>
        <w:t>Normalitas</w:t>
      </w:r>
      <w:proofErr w:type="spellEnd"/>
    </w:p>
    <w:p w14:paraId="13BFC692" w14:textId="308F7EB8" w:rsidR="007A6652" w:rsidRDefault="007A6652" w:rsidP="006F61F7">
      <w:pPr>
        <w:pStyle w:val="Paragraph"/>
      </w:pPr>
      <w:proofErr w:type="spellStart"/>
      <w:r>
        <w:t>Berdasarkan</w:t>
      </w:r>
      <w:proofErr w:type="spellEnd"/>
      <w:r>
        <w:t xml:space="preserve"> </w:t>
      </w:r>
      <w:proofErr w:type="spellStart"/>
      <w:r>
        <w:t>hasil</w:t>
      </w:r>
      <w:proofErr w:type="spellEnd"/>
      <w:r>
        <w:t xml:space="preserve"> uji </w:t>
      </w:r>
      <w:proofErr w:type="spellStart"/>
      <w:r>
        <w:t>normalitas</w:t>
      </w:r>
      <w:proofErr w:type="spellEnd"/>
      <w:r>
        <w:t xml:space="preserve"> </w:t>
      </w:r>
      <w:proofErr w:type="spellStart"/>
      <w:r>
        <w:t>terhadap</w:t>
      </w:r>
      <w:proofErr w:type="spellEnd"/>
      <w:r>
        <w:t xml:space="preserve"> </w:t>
      </w:r>
      <w:proofErr w:type="spellStart"/>
      <w:r>
        <w:t>kelas</w:t>
      </w:r>
      <w:proofErr w:type="spellEnd"/>
      <w:r>
        <w:t xml:space="preserve"> </w:t>
      </w:r>
      <w:proofErr w:type="spellStart"/>
      <w:r>
        <w:t>eksperimen</w:t>
      </w:r>
      <w:proofErr w:type="spellEnd"/>
      <w:r>
        <w:t xml:space="preserve"> dan </w:t>
      </w:r>
      <w:proofErr w:type="spellStart"/>
      <w:r>
        <w:t>kelas</w:t>
      </w:r>
      <w:proofErr w:type="spellEnd"/>
      <w:r>
        <w:t xml:space="preserve"> </w:t>
      </w:r>
      <w:proofErr w:type="spellStart"/>
      <w:r w:rsidR="008A0DE0">
        <w:t>k</w:t>
      </w:r>
      <w:r>
        <w:t>ontrol</w:t>
      </w:r>
      <w:proofErr w:type="spellEnd"/>
      <w:r w:rsidR="008A0DE0">
        <w:t xml:space="preserve"> </w:t>
      </w:r>
      <w:proofErr w:type="spellStart"/>
      <w:r w:rsidR="008A0DE0">
        <w:t>menggunakan</w:t>
      </w:r>
      <w:proofErr w:type="spellEnd"/>
      <w:r w:rsidR="008A0DE0">
        <w:t xml:space="preserve"> uji </w:t>
      </w:r>
      <w:r w:rsidR="008A0DE0" w:rsidRPr="00F10C0E">
        <w:rPr>
          <w:rStyle w:val="fontstyle01"/>
          <w:i/>
        </w:rPr>
        <w:t>One Sample Kolmogorov-Smirnov</w:t>
      </w:r>
      <w:r>
        <w:t xml:space="preserve">, </w:t>
      </w:r>
      <w:proofErr w:type="spellStart"/>
      <w:r>
        <w:t>maka</w:t>
      </w:r>
      <w:proofErr w:type="spellEnd"/>
      <w:r>
        <w:t xml:space="preserve"> </w:t>
      </w:r>
      <w:proofErr w:type="spellStart"/>
      <w:r>
        <w:t>diperoleh</w:t>
      </w:r>
      <w:proofErr w:type="spellEnd"/>
      <w:r>
        <w:t xml:space="preserve"> </w:t>
      </w:r>
      <w:proofErr w:type="spellStart"/>
      <w:r>
        <w:t>nilai</w:t>
      </w:r>
      <w:proofErr w:type="spellEnd"/>
      <w:r>
        <w:t xml:space="preserve"> </w:t>
      </w:r>
      <w:proofErr w:type="spellStart"/>
      <w:r>
        <w:t>Asymp</w:t>
      </w:r>
      <w:proofErr w:type="spellEnd"/>
      <w:r>
        <w:t xml:space="preserve">. Sig </w:t>
      </w:r>
      <w:proofErr w:type="spellStart"/>
      <w:r w:rsidR="00E7341E">
        <w:t>untuk</w:t>
      </w:r>
      <w:proofErr w:type="spellEnd"/>
      <w:r w:rsidR="00E7341E">
        <w:t xml:space="preserve"> </w:t>
      </w:r>
      <w:proofErr w:type="spellStart"/>
      <w:r w:rsidR="00E7341E">
        <w:t>kelas</w:t>
      </w:r>
      <w:proofErr w:type="spellEnd"/>
      <w:r w:rsidR="00E7341E">
        <w:t xml:space="preserve"> </w:t>
      </w:r>
      <w:proofErr w:type="spellStart"/>
      <w:r w:rsidR="00E7341E">
        <w:t>kontrol</w:t>
      </w:r>
      <w:proofErr w:type="spellEnd"/>
      <w:r w:rsidR="00E7341E">
        <w:t xml:space="preserve"> </w:t>
      </w:r>
      <w:proofErr w:type="spellStart"/>
      <w:r w:rsidR="00E7341E">
        <w:t>sebesar</w:t>
      </w:r>
      <w:proofErr w:type="spellEnd"/>
      <w:r w:rsidR="00E7341E">
        <w:t xml:space="preserve"> 0.60 dan </w:t>
      </w:r>
      <w:proofErr w:type="spellStart"/>
      <w:r w:rsidR="00E7341E">
        <w:t>kelas</w:t>
      </w:r>
      <w:proofErr w:type="spellEnd"/>
      <w:r w:rsidR="00E7341E">
        <w:t xml:space="preserve"> </w:t>
      </w:r>
      <w:proofErr w:type="spellStart"/>
      <w:r w:rsidR="00E7341E">
        <w:t>eksperimen</w:t>
      </w:r>
      <w:proofErr w:type="spellEnd"/>
      <w:r w:rsidR="00E7341E">
        <w:t xml:space="preserve"> </w:t>
      </w:r>
      <w:proofErr w:type="spellStart"/>
      <w:r w:rsidR="00E7341E">
        <w:t>sebesar</w:t>
      </w:r>
      <w:proofErr w:type="spellEnd"/>
      <w:r w:rsidR="00E7341E">
        <w:t xml:space="preserve"> 0,176. </w:t>
      </w:r>
      <w:proofErr w:type="spellStart"/>
      <w:r w:rsidR="00E7341E">
        <w:t>Kedua</w:t>
      </w:r>
      <w:proofErr w:type="spellEnd"/>
      <w:r w:rsidR="00E7341E">
        <w:t xml:space="preserve"> </w:t>
      </w:r>
      <w:proofErr w:type="spellStart"/>
      <w:r w:rsidR="00E7341E">
        <w:t>nilai</w:t>
      </w:r>
      <w:proofErr w:type="spellEnd"/>
      <w:r w:rsidR="00E7341E">
        <w:t xml:space="preserve"> </w:t>
      </w:r>
      <w:proofErr w:type="spellStart"/>
      <w:r w:rsidR="00E7341E">
        <w:t>tersebut</w:t>
      </w:r>
      <w:proofErr w:type="spellEnd"/>
      <w:r w:rsidR="00E7341E">
        <w:t xml:space="preserve"> </w:t>
      </w:r>
      <w:proofErr w:type="spellStart"/>
      <w:r w:rsidR="00E7341E">
        <w:t>lebih</w:t>
      </w:r>
      <w:proofErr w:type="spellEnd"/>
      <w:r w:rsidR="00E7341E">
        <w:t xml:space="preserve"> </w:t>
      </w:r>
      <w:proofErr w:type="spellStart"/>
      <w:r w:rsidR="00E7341E">
        <w:t>besar</w:t>
      </w:r>
      <w:proofErr w:type="spellEnd"/>
      <w:r w:rsidR="00E7341E">
        <w:t xml:space="preserve"> </w:t>
      </w:r>
      <w:proofErr w:type="spellStart"/>
      <w:r w:rsidR="00E7341E">
        <w:t>dari</w:t>
      </w:r>
      <w:proofErr w:type="spellEnd"/>
      <w:r w:rsidR="00E7341E">
        <w:t xml:space="preserve"> </w:t>
      </w:r>
      <w:proofErr w:type="spellStart"/>
      <w:r>
        <w:t>dari</w:t>
      </w:r>
      <w:proofErr w:type="spellEnd"/>
      <w:r>
        <w:t xml:space="preserve"> 0.05,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persebaran</w:t>
      </w:r>
      <w:proofErr w:type="spellEnd"/>
      <w:r>
        <w:t xml:space="preserve"> data </w:t>
      </w:r>
      <w:proofErr w:type="spellStart"/>
      <w:r>
        <w:t>dari</w:t>
      </w:r>
      <w:proofErr w:type="spellEnd"/>
      <w:r>
        <w:t xml:space="preserve"> </w:t>
      </w:r>
      <w:proofErr w:type="spellStart"/>
      <w:r w:rsidR="008A0DE0">
        <w:t>kedua</w:t>
      </w:r>
      <w:proofErr w:type="spellEnd"/>
      <w:r w:rsidR="008A0DE0">
        <w:t xml:space="preserve"> </w:t>
      </w:r>
      <w:proofErr w:type="spellStart"/>
      <w:r w:rsidR="008A0DE0">
        <w:t>dari</w:t>
      </w:r>
      <w:proofErr w:type="spellEnd"/>
      <w:r w:rsidR="008A0DE0">
        <w:t xml:space="preserve"> </w:t>
      </w:r>
      <w:proofErr w:type="spellStart"/>
      <w:r w:rsidR="008A0DE0">
        <w:t>kelas</w:t>
      </w:r>
      <w:proofErr w:type="spellEnd"/>
      <w:r w:rsidR="008A0DE0">
        <w:t xml:space="preserve"> </w:t>
      </w:r>
      <w:proofErr w:type="spellStart"/>
      <w:r w:rsidR="008A0DE0">
        <w:t>eksperimen</w:t>
      </w:r>
      <w:proofErr w:type="spellEnd"/>
      <w:r w:rsidR="008A0DE0">
        <w:t xml:space="preserve"> dan </w:t>
      </w:r>
      <w:proofErr w:type="spellStart"/>
      <w:r w:rsidR="008A0DE0">
        <w:t>kelas</w:t>
      </w:r>
      <w:proofErr w:type="spellEnd"/>
      <w:r w:rsidR="008A0DE0">
        <w:t xml:space="preserve"> </w:t>
      </w:r>
      <w:proofErr w:type="spellStart"/>
      <w:r w:rsidR="008A0DE0">
        <w:t>kontrol</w:t>
      </w:r>
      <w:proofErr w:type="spellEnd"/>
      <w:r w:rsidR="008A0DE0">
        <w:t xml:space="preserve"> </w:t>
      </w:r>
      <w:proofErr w:type="spellStart"/>
      <w:r w:rsidR="008A0DE0">
        <w:t>dinyatakan</w:t>
      </w:r>
      <w:proofErr w:type="spellEnd"/>
      <w:r w:rsidR="008A0DE0">
        <w:t xml:space="preserve"> </w:t>
      </w:r>
      <w:proofErr w:type="spellStart"/>
      <w:r w:rsidR="008A0DE0">
        <w:t>berdistribusi</w:t>
      </w:r>
      <w:proofErr w:type="spellEnd"/>
      <w:r w:rsidR="008A0DE0">
        <w:t xml:space="preserve"> normal. </w:t>
      </w:r>
      <w:proofErr w:type="spellStart"/>
      <w:r w:rsidR="00E7341E">
        <w:t>Berikut</w:t>
      </w:r>
      <w:proofErr w:type="spellEnd"/>
      <w:r w:rsidR="00E7341E">
        <w:t xml:space="preserve"> </w:t>
      </w:r>
      <w:proofErr w:type="spellStart"/>
      <w:r w:rsidR="00E7341E">
        <w:t>ringkasan</w:t>
      </w:r>
      <w:proofErr w:type="spellEnd"/>
      <w:r w:rsidR="00E7341E">
        <w:t xml:space="preserve"> </w:t>
      </w:r>
      <w:proofErr w:type="spellStart"/>
      <w:r w:rsidR="00E7341E">
        <w:t>hasil</w:t>
      </w:r>
      <w:proofErr w:type="spellEnd"/>
      <w:r w:rsidR="00E7341E">
        <w:t xml:space="preserve"> uji </w:t>
      </w:r>
      <w:proofErr w:type="spellStart"/>
      <w:r w:rsidR="00E7341E">
        <w:t>normalitas</w:t>
      </w:r>
      <w:proofErr w:type="spellEnd"/>
      <w:r w:rsidR="00E7341E">
        <w:t xml:space="preserve"> </w:t>
      </w:r>
      <w:proofErr w:type="spellStart"/>
      <w:r w:rsidR="00E7341E">
        <w:t>ditunjukkan</w:t>
      </w:r>
      <w:proofErr w:type="spellEnd"/>
      <w:r w:rsidR="00E7341E">
        <w:t xml:space="preserve"> pada </w:t>
      </w:r>
      <w:proofErr w:type="spellStart"/>
      <w:r w:rsidR="00E7341E">
        <w:t>tabel</w:t>
      </w:r>
      <w:proofErr w:type="spellEnd"/>
      <w:r w:rsidR="00E7341E">
        <w:t xml:space="preserve"> 2.</w:t>
      </w:r>
    </w:p>
    <w:p w14:paraId="79145AFA" w14:textId="5282D2AD" w:rsidR="008A0DE0" w:rsidRDefault="008A0DE0" w:rsidP="008A0DE0">
      <w:pPr>
        <w:jc w:val="center"/>
        <w:rPr>
          <w:b/>
          <w:bCs/>
          <w:sz w:val="20"/>
        </w:rPr>
      </w:pPr>
    </w:p>
    <w:p w14:paraId="1B9B854C" w14:textId="3134ACBD" w:rsidR="008A0DE0" w:rsidRDefault="008A0DE0" w:rsidP="008A0DE0">
      <w:pPr>
        <w:jc w:val="center"/>
        <w:rPr>
          <w:b/>
          <w:bCs/>
          <w:sz w:val="20"/>
        </w:rPr>
      </w:pPr>
      <w:r>
        <w:rPr>
          <w:b/>
          <w:bCs/>
          <w:sz w:val="20"/>
        </w:rPr>
        <w:t xml:space="preserve">TABEL </w:t>
      </w:r>
      <w:r w:rsidR="00E7341E">
        <w:rPr>
          <w:b/>
          <w:bCs/>
          <w:sz w:val="20"/>
        </w:rPr>
        <w:t>2</w:t>
      </w:r>
      <w:r>
        <w:rPr>
          <w:b/>
          <w:bCs/>
          <w:sz w:val="20"/>
        </w:rPr>
        <w:t xml:space="preserve">.  Hasil Uji </w:t>
      </w:r>
      <w:proofErr w:type="spellStart"/>
      <w:r>
        <w:rPr>
          <w:b/>
          <w:bCs/>
          <w:sz w:val="20"/>
        </w:rPr>
        <w:t>Normalitas</w:t>
      </w:r>
      <w:proofErr w:type="spellEnd"/>
    </w:p>
    <w:p w14:paraId="3162E4CA" w14:textId="77777777" w:rsidR="00E7341E" w:rsidRDefault="00E7341E" w:rsidP="00E7341E">
      <w:pPr>
        <w:jc w:val="center"/>
        <w:rPr>
          <w:rFonts w:ascii="Arial" w:hAnsi="Arial" w:cs="Arial"/>
          <w:b/>
          <w:bCs/>
          <w:sz w:val="18"/>
          <w:szCs w:val="18"/>
        </w:rPr>
      </w:pPr>
    </w:p>
    <w:p w14:paraId="38B477C0" w14:textId="7E62DA70" w:rsidR="00E7341E" w:rsidRPr="00E7341E" w:rsidRDefault="00E7341E" w:rsidP="00E7341E">
      <w:pPr>
        <w:jc w:val="center"/>
        <w:rPr>
          <w:b/>
          <w:bCs/>
          <w:sz w:val="20"/>
        </w:rPr>
      </w:pPr>
      <w:r w:rsidRPr="00E7341E">
        <w:rPr>
          <w:b/>
          <w:bCs/>
          <w:sz w:val="20"/>
        </w:rPr>
        <w:t>Tests of Normality</w:t>
      </w:r>
    </w:p>
    <w:p w14:paraId="6BCF3546" w14:textId="073BA430" w:rsidR="00E7341E" w:rsidRDefault="00E7341E" w:rsidP="008A0DE0">
      <w:pPr>
        <w:jc w:val="center"/>
        <w:rPr>
          <w:b/>
          <w:bCs/>
          <w:sz w:val="20"/>
        </w:rPr>
      </w:pPr>
    </w:p>
    <w:tbl>
      <w:tblPr>
        <w:tblW w:w="5245"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01"/>
        <w:gridCol w:w="1134"/>
        <w:gridCol w:w="1026"/>
        <w:gridCol w:w="1384"/>
      </w:tblGrid>
      <w:tr w:rsidR="00E7341E" w:rsidRPr="00E7341E" w14:paraId="49DDC62E" w14:textId="77777777" w:rsidTr="00E7341E">
        <w:trPr>
          <w:cantSplit/>
          <w:jc w:val="center"/>
        </w:trPr>
        <w:tc>
          <w:tcPr>
            <w:tcW w:w="1701" w:type="dxa"/>
            <w:vMerge w:val="restart"/>
            <w:shd w:val="clear" w:color="auto" w:fill="DAEEF3" w:themeFill="accent5" w:themeFillTint="33"/>
            <w:vAlign w:val="bottom"/>
          </w:tcPr>
          <w:p w14:paraId="75469067" w14:textId="77777777" w:rsidR="00E7341E" w:rsidRPr="00E7341E" w:rsidRDefault="00E7341E" w:rsidP="00E7341E">
            <w:pPr>
              <w:rPr>
                <w:b/>
                <w:bCs/>
                <w:sz w:val="20"/>
              </w:rPr>
            </w:pPr>
          </w:p>
        </w:tc>
        <w:tc>
          <w:tcPr>
            <w:tcW w:w="3544" w:type="dxa"/>
            <w:gridSpan w:val="3"/>
            <w:shd w:val="clear" w:color="auto" w:fill="DAEEF3" w:themeFill="accent5" w:themeFillTint="33"/>
            <w:vAlign w:val="bottom"/>
          </w:tcPr>
          <w:p w14:paraId="2F1EC0F8" w14:textId="77777777" w:rsidR="00E7341E" w:rsidRPr="00E7341E" w:rsidRDefault="00E7341E" w:rsidP="00E7341E">
            <w:pPr>
              <w:ind w:left="60" w:right="60"/>
              <w:jc w:val="center"/>
              <w:rPr>
                <w:b/>
                <w:bCs/>
                <w:sz w:val="20"/>
              </w:rPr>
            </w:pPr>
            <w:r w:rsidRPr="00E7341E">
              <w:rPr>
                <w:b/>
                <w:bCs/>
                <w:sz w:val="20"/>
              </w:rPr>
              <w:t>Kolmogorov-Smirnov</w:t>
            </w:r>
            <w:r w:rsidRPr="00E7341E">
              <w:rPr>
                <w:b/>
                <w:bCs/>
                <w:sz w:val="20"/>
                <w:vertAlign w:val="superscript"/>
              </w:rPr>
              <w:t>a</w:t>
            </w:r>
          </w:p>
        </w:tc>
      </w:tr>
      <w:tr w:rsidR="00E7341E" w:rsidRPr="00E7341E" w14:paraId="72FBB475" w14:textId="77777777" w:rsidTr="00E7341E">
        <w:trPr>
          <w:cantSplit/>
          <w:jc w:val="center"/>
        </w:trPr>
        <w:tc>
          <w:tcPr>
            <w:tcW w:w="1701" w:type="dxa"/>
            <w:vMerge/>
            <w:shd w:val="clear" w:color="auto" w:fill="FFFFFF"/>
            <w:vAlign w:val="bottom"/>
          </w:tcPr>
          <w:p w14:paraId="5C08B59D" w14:textId="77777777" w:rsidR="00E7341E" w:rsidRPr="00E7341E" w:rsidRDefault="00E7341E" w:rsidP="00E7341E">
            <w:pPr>
              <w:rPr>
                <w:b/>
                <w:bCs/>
                <w:sz w:val="20"/>
              </w:rPr>
            </w:pPr>
          </w:p>
        </w:tc>
        <w:tc>
          <w:tcPr>
            <w:tcW w:w="1134" w:type="dxa"/>
            <w:shd w:val="clear" w:color="auto" w:fill="DAEEF3" w:themeFill="accent5" w:themeFillTint="33"/>
            <w:vAlign w:val="bottom"/>
          </w:tcPr>
          <w:p w14:paraId="552C3F3F" w14:textId="77777777" w:rsidR="00E7341E" w:rsidRPr="00E7341E" w:rsidRDefault="00E7341E" w:rsidP="00E7341E">
            <w:pPr>
              <w:ind w:left="60" w:right="60"/>
              <w:jc w:val="center"/>
              <w:rPr>
                <w:b/>
                <w:bCs/>
                <w:sz w:val="20"/>
              </w:rPr>
            </w:pPr>
            <w:r w:rsidRPr="00E7341E">
              <w:rPr>
                <w:b/>
                <w:bCs/>
                <w:sz w:val="20"/>
              </w:rPr>
              <w:t>Statistic</w:t>
            </w:r>
          </w:p>
        </w:tc>
        <w:tc>
          <w:tcPr>
            <w:tcW w:w="1026" w:type="dxa"/>
            <w:shd w:val="clear" w:color="auto" w:fill="DAEEF3" w:themeFill="accent5" w:themeFillTint="33"/>
            <w:vAlign w:val="bottom"/>
          </w:tcPr>
          <w:p w14:paraId="1D832D5B" w14:textId="77777777" w:rsidR="00E7341E" w:rsidRPr="00E7341E" w:rsidRDefault="00E7341E" w:rsidP="00E7341E">
            <w:pPr>
              <w:ind w:left="60" w:right="60"/>
              <w:jc w:val="center"/>
              <w:rPr>
                <w:b/>
                <w:bCs/>
                <w:sz w:val="20"/>
              </w:rPr>
            </w:pPr>
            <w:r w:rsidRPr="00E7341E">
              <w:rPr>
                <w:b/>
                <w:bCs/>
                <w:sz w:val="20"/>
              </w:rPr>
              <w:t>df</w:t>
            </w:r>
          </w:p>
        </w:tc>
        <w:tc>
          <w:tcPr>
            <w:tcW w:w="1384" w:type="dxa"/>
            <w:shd w:val="clear" w:color="auto" w:fill="DAEEF3" w:themeFill="accent5" w:themeFillTint="33"/>
            <w:vAlign w:val="bottom"/>
          </w:tcPr>
          <w:p w14:paraId="4C6FAAE3" w14:textId="77777777" w:rsidR="00E7341E" w:rsidRPr="00E7341E" w:rsidRDefault="00E7341E" w:rsidP="00E7341E">
            <w:pPr>
              <w:ind w:left="60" w:right="60"/>
              <w:jc w:val="center"/>
              <w:rPr>
                <w:b/>
                <w:bCs/>
                <w:sz w:val="20"/>
              </w:rPr>
            </w:pPr>
            <w:r w:rsidRPr="00E7341E">
              <w:rPr>
                <w:b/>
                <w:bCs/>
                <w:sz w:val="20"/>
              </w:rPr>
              <w:t>Sig.</w:t>
            </w:r>
          </w:p>
        </w:tc>
      </w:tr>
      <w:tr w:rsidR="00E7341E" w:rsidRPr="00E7341E" w14:paraId="73CD4340" w14:textId="77777777" w:rsidTr="00E7341E">
        <w:trPr>
          <w:cantSplit/>
          <w:jc w:val="center"/>
        </w:trPr>
        <w:tc>
          <w:tcPr>
            <w:tcW w:w="1701" w:type="dxa"/>
            <w:shd w:val="clear" w:color="auto" w:fill="FFFFFF"/>
          </w:tcPr>
          <w:p w14:paraId="3D46DF38" w14:textId="77777777" w:rsidR="00E7341E" w:rsidRPr="00E7341E" w:rsidRDefault="00E7341E" w:rsidP="00E7341E">
            <w:pPr>
              <w:ind w:left="60" w:right="60"/>
              <w:rPr>
                <w:sz w:val="20"/>
              </w:rPr>
            </w:pPr>
            <w:r w:rsidRPr="00E7341E">
              <w:rPr>
                <w:sz w:val="20"/>
              </w:rPr>
              <w:t xml:space="preserve">Kelas </w:t>
            </w:r>
            <w:proofErr w:type="spellStart"/>
            <w:r w:rsidRPr="00E7341E">
              <w:rPr>
                <w:sz w:val="20"/>
              </w:rPr>
              <w:t>Kontrol</w:t>
            </w:r>
            <w:proofErr w:type="spellEnd"/>
          </w:p>
        </w:tc>
        <w:tc>
          <w:tcPr>
            <w:tcW w:w="1134" w:type="dxa"/>
            <w:shd w:val="clear" w:color="auto" w:fill="FFFFFF"/>
            <w:vAlign w:val="center"/>
          </w:tcPr>
          <w:p w14:paraId="62EE44C7" w14:textId="77777777" w:rsidR="00E7341E" w:rsidRPr="00E7341E" w:rsidRDefault="00E7341E" w:rsidP="00E7341E">
            <w:pPr>
              <w:ind w:left="60" w:right="60"/>
              <w:jc w:val="right"/>
              <w:rPr>
                <w:sz w:val="20"/>
              </w:rPr>
            </w:pPr>
            <w:r w:rsidRPr="00E7341E">
              <w:rPr>
                <w:sz w:val="20"/>
              </w:rPr>
              <w:t>.198</w:t>
            </w:r>
          </w:p>
        </w:tc>
        <w:tc>
          <w:tcPr>
            <w:tcW w:w="1026" w:type="dxa"/>
            <w:shd w:val="clear" w:color="auto" w:fill="FFFFFF"/>
            <w:vAlign w:val="center"/>
          </w:tcPr>
          <w:p w14:paraId="69D17389" w14:textId="77777777" w:rsidR="00E7341E" w:rsidRPr="00E7341E" w:rsidRDefault="00E7341E" w:rsidP="00E7341E">
            <w:pPr>
              <w:ind w:left="60" w:right="60"/>
              <w:jc w:val="right"/>
              <w:rPr>
                <w:sz w:val="20"/>
              </w:rPr>
            </w:pPr>
            <w:r w:rsidRPr="00E7341E">
              <w:rPr>
                <w:sz w:val="20"/>
              </w:rPr>
              <w:t>18</w:t>
            </w:r>
          </w:p>
        </w:tc>
        <w:tc>
          <w:tcPr>
            <w:tcW w:w="1384" w:type="dxa"/>
            <w:shd w:val="clear" w:color="auto" w:fill="FFFFFF"/>
            <w:vAlign w:val="center"/>
          </w:tcPr>
          <w:p w14:paraId="234A4888" w14:textId="77777777" w:rsidR="00E7341E" w:rsidRPr="00E7341E" w:rsidRDefault="00E7341E" w:rsidP="00E7341E">
            <w:pPr>
              <w:ind w:left="60" w:right="60"/>
              <w:jc w:val="right"/>
              <w:rPr>
                <w:b/>
                <w:bCs/>
                <w:sz w:val="20"/>
              </w:rPr>
            </w:pPr>
            <w:r w:rsidRPr="00E7341E">
              <w:rPr>
                <w:b/>
                <w:bCs/>
                <w:sz w:val="20"/>
              </w:rPr>
              <w:t>.060</w:t>
            </w:r>
          </w:p>
        </w:tc>
      </w:tr>
      <w:tr w:rsidR="00E7341E" w:rsidRPr="00E7341E" w14:paraId="1BEFD17C" w14:textId="77777777" w:rsidTr="00E7341E">
        <w:trPr>
          <w:cantSplit/>
          <w:jc w:val="center"/>
        </w:trPr>
        <w:tc>
          <w:tcPr>
            <w:tcW w:w="1701" w:type="dxa"/>
            <w:shd w:val="clear" w:color="auto" w:fill="FFFFFF"/>
          </w:tcPr>
          <w:p w14:paraId="2499D0C8" w14:textId="77777777" w:rsidR="00E7341E" w:rsidRPr="00E7341E" w:rsidRDefault="00E7341E" w:rsidP="00E7341E">
            <w:pPr>
              <w:ind w:left="60" w:right="60"/>
              <w:rPr>
                <w:sz w:val="20"/>
              </w:rPr>
            </w:pPr>
            <w:r w:rsidRPr="00E7341E">
              <w:rPr>
                <w:sz w:val="20"/>
              </w:rPr>
              <w:t xml:space="preserve">Kelas </w:t>
            </w:r>
            <w:proofErr w:type="spellStart"/>
            <w:r w:rsidRPr="00E7341E">
              <w:rPr>
                <w:sz w:val="20"/>
              </w:rPr>
              <w:t>Eksperimen</w:t>
            </w:r>
            <w:proofErr w:type="spellEnd"/>
          </w:p>
        </w:tc>
        <w:tc>
          <w:tcPr>
            <w:tcW w:w="1134" w:type="dxa"/>
            <w:shd w:val="clear" w:color="auto" w:fill="FFFFFF"/>
            <w:vAlign w:val="center"/>
          </w:tcPr>
          <w:p w14:paraId="3BEB5D1A" w14:textId="77777777" w:rsidR="00E7341E" w:rsidRPr="00E7341E" w:rsidRDefault="00E7341E" w:rsidP="00E7341E">
            <w:pPr>
              <w:ind w:left="60" w:right="60"/>
              <w:jc w:val="right"/>
              <w:rPr>
                <w:sz w:val="20"/>
              </w:rPr>
            </w:pPr>
            <w:r w:rsidRPr="00E7341E">
              <w:rPr>
                <w:sz w:val="20"/>
              </w:rPr>
              <w:t>.171</w:t>
            </w:r>
          </w:p>
        </w:tc>
        <w:tc>
          <w:tcPr>
            <w:tcW w:w="1026" w:type="dxa"/>
            <w:shd w:val="clear" w:color="auto" w:fill="FFFFFF"/>
            <w:vAlign w:val="center"/>
          </w:tcPr>
          <w:p w14:paraId="4F5F7D1F" w14:textId="77777777" w:rsidR="00E7341E" w:rsidRPr="00E7341E" w:rsidRDefault="00E7341E" w:rsidP="00E7341E">
            <w:pPr>
              <w:ind w:left="60" w:right="60"/>
              <w:jc w:val="right"/>
              <w:rPr>
                <w:sz w:val="20"/>
              </w:rPr>
            </w:pPr>
            <w:r w:rsidRPr="00E7341E">
              <w:rPr>
                <w:sz w:val="20"/>
              </w:rPr>
              <w:t>18</w:t>
            </w:r>
          </w:p>
        </w:tc>
        <w:tc>
          <w:tcPr>
            <w:tcW w:w="1384" w:type="dxa"/>
            <w:shd w:val="clear" w:color="auto" w:fill="FFFFFF"/>
            <w:vAlign w:val="center"/>
          </w:tcPr>
          <w:p w14:paraId="1D4FDD77" w14:textId="77777777" w:rsidR="00E7341E" w:rsidRPr="00E7341E" w:rsidRDefault="00E7341E" w:rsidP="00E7341E">
            <w:pPr>
              <w:ind w:left="60" w:right="60"/>
              <w:jc w:val="right"/>
              <w:rPr>
                <w:b/>
                <w:bCs/>
                <w:sz w:val="20"/>
              </w:rPr>
            </w:pPr>
            <w:r w:rsidRPr="00E7341E">
              <w:rPr>
                <w:b/>
                <w:bCs/>
                <w:sz w:val="20"/>
              </w:rPr>
              <w:t>.176</w:t>
            </w:r>
          </w:p>
        </w:tc>
      </w:tr>
    </w:tbl>
    <w:p w14:paraId="16166C54" w14:textId="77777777" w:rsidR="00E7341E" w:rsidRDefault="00E7341E" w:rsidP="008A0DE0">
      <w:pPr>
        <w:jc w:val="center"/>
        <w:rPr>
          <w:b/>
          <w:bCs/>
          <w:sz w:val="20"/>
        </w:rPr>
      </w:pPr>
    </w:p>
    <w:p w14:paraId="71CFD67F" w14:textId="2D031706" w:rsidR="00370572" w:rsidRPr="0086563D" w:rsidRDefault="00D65193" w:rsidP="0086563D">
      <w:pPr>
        <w:pStyle w:val="Heading3"/>
        <w:numPr>
          <w:ilvl w:val="0"/>
          <w:numId w:val="16"/>
        </w:numPr>
      </w:pPr>
      <w:r>
        <w:t xml:space="preserve">Uji </w:t>
      </w:r>
      <w:proofErr w:type="spellStart"/>
      <w:r>
        <w:t>Homogenitas</w:t>
      </w:r>
      <w:proofErr w:type="spellEnd"/>
    </w:p>
    <w:p w14:paraId="4D64C357" w14:textId="6A866F86" w:rsidR="00370572" w:rsidRDefault="005E4DF1" w:rsidP="000B656B">
      <w:pPr>
        <w:pStyle w:val="Paragraph"/>
      </w:pPr>
      <w:r>
        <w:t xml:space="preserve">Uji </w:t>
      </w:r>
      <w:proofErr w:type="spellStart"/>
      <w:r>
        <w:t>homogenitas</w:t>
      </w:r>
      <w:proofErr w:type="spellEnd"/>
      <w:r>
        <w:t xml:space="preserve"> </w:t>
      </w:r>
      <w:proofErr w:type="spellStart"/>
      <w:r>
        <w:t>dilakukan</w:t>
      </w:r>
      <w:proofErr w:type="spellEnd"/>
      <w:r>
        <w:t xml:space="preserve"> pada data </w:t>
      </w:r>
      <w:proofErr w:type="spellStart"/>
      <w:r>
        <w:t>nilai</w:t>
      </w:r>
      <w:proofErr w:type="spellEnd"/>
      <w:r>
        <w:t xml:space="preserve"> pre-test dan post-test keas </w:t>
      </w:r>
      <w:proofErr w:type="spellStart"/>
      <w:r>
        <w:t>eksperimen</w:t>
      </w:r>
      <w:proofErr w:type="spellEnd"/>
      <w:r>
        <w:t xml:space="preserve"> dan </w:t>
      </w:r>
      <w:proofErr w:type="spellStart"/>
      <w:r>
        <w:t>kelas</w:t>
      </w:r>
      <w:proofErr w:type="spellEnd"/>
      <w:r>
        <w:t xml:space="preserve"> </w:t>
      </w:r>
      <w:proofErr w:type="spellStart"/>
      <w:r>
        <w:t>kontrol</w:t>
      </w:r>
      <w:proofErr w:type="spellEnd"/>
      <w:r>
        <w:t xml:space="preserve">.  </w:t>
      </w:r>
      <w:proofErr w:type="spellStart"/>
      <w:r w:rsidR="00D65193">
        <w:t>Berdasarkan</w:t>
      </w:r>
      <w:proofErr w:type="spellEnd"/>
      <w:r w:rsidR="00D65193">
        <w:t xml:space="preserve"> </w:t>
      </w:r>
      <w:proofErr w:type="spellStart"/>
      <w:r w:rsidR="00D65193">
        <w:t>hasil</w:t>
      </w:r>
      <w:proofErr w:type="spellEnd"/>
      <w:r w:rsidR="00D65193">
        <w:t xml:space="preserve"> uji </w:t>
      </w:r>
      <w:proofErr w:type="spellStart"/>
      <w:r w:rsidR="00D65193">
        <w:t>homogenitas</w:t>
      </w:r>
      <w:proofErr w:type="spellEnd"/>
      <w:r w:rsidR="00D65193">
        <w:t xml:space="preserve"> pada </w:t>
      </w:r>
      <w:proofErr w:type="spellStart"/>
      <w:r w:rsidR="00D65193">
        <w:t>kelas</w:t>
      </w:r>
      <w:proofErr w:type="spellEnd"/>
      <w:r w:rsidR="00D65193">
        <w:t xml:space="preserve"> </w:t>
      </w:r>
      <w:proofErr w:type="spellStart"/>
      <w:r w:rsidR="00D65193">
        <w:t>eksperimen</w:t>
      </w:r>
      <w:proofErr w:type="spellEnd"/>
      <w:r w:rsidR="00D65193">
        <w:t xml:space="preserve"> dan </w:t>
      </w:r>
      <w:proofErr w:type="spellStart"/>
      <w:r w:rsidR="00D65193">
        <w:t>kelas</w:t>
      </w:r>
      <w:proofErr w:type="spellEnd"/>
      <w:r w:rsidR="00D65193">
        <w:t xml:space="preserve"> </w:t>
      </w:r>
      <w:proofErr w:type="spellStart"/>
      <w:r w:rsidR="00D65193">
        <w:t>kontrol</w:t>
      </w:r>
      <w:proofErr w:type="spellEnd"/>
      <w:r w:rsidR="00D65193">
        <w:t xml:space="preserve"> </w:t>
      </w:r>
      <w:proofErr w:type="spellStart"/>
      <w:r w:rsidR="00D65193">
        <w:t>menunjukkan</w:t>
      </w:r>
      <w:proofErr w:type="spellEnd"/>
      <w:r w:rsidR="00D65193">
        <w:t xml:space="preserve"> </w:t>
      </w:r>
      <w:proofErr w:type="spellStart"/>
      <w:r w:rsidR="00D65193">
        <w:t>bahwa</w:t>
      </w:r>
      <w:proofErr w:type="spellEnd"/>
      <w:r w:rsidR="00D65193">
        <w:t xml:space="preserve"> </w:t>
      </w:r>
      <w:proofErr w:type="spellStart"/>
      <w:r w:rsidR="00D65193">
        <w:t>nilai</w:t>
      </w:r>
      <w:proofErr w:type="spellEnd"/>
      <w:r w:rsidR="00D65193">
        <w:t xml:space="preserve"> </w:t>
      </w:r>
      <w:r w:rsidR="00FF6863">
        <w:t>Sig</w:t>
      </w:r>
      <w:r>
        <w:t xml:space="preserve"> </w:t>
      </w:r>
      <w:proofErr w:type="spellStart"/>
      <w:r>
        <w:t>sebesar</w:t>
      </w:r>
      <w:proofErr w:type="spellEnd"/>
      <w:r>
        <w:t xml:space="preserve"> 0.</w:t>
      </w:r>
      <w:r w:rsidR="00FF6863">
        <w:t>752</w:t>
      </w:r>
      <w:r>
        <w:t xml:space="preserve">. </w:t>
      </w:r>
      <w:proofErr w:type="spellStart"/>
      <w:r>
        <w:t>nilai</w:t>
      </w:r>
      <w:proofErr w:type="spellEnd"/>
      <w:r>
        <w:t xml:space="preserve"> yang </w:t>
      </w:r>
      <w:proofErr w:type="spellStart"/>
      <w:r>
        <w:t>diperoleh</w:t>
      </w:r>
      <w:proofErr w:type="spellEnd"/>
      <w:r>
        <w:t xml:space="preserve"> </w:t>
      </w:r>
      <w:proofErr w:type="spellStart"/>
      <w:r>
        <w:t>dalam</w:t>
      </w:r>
      <w:proofErr w:type="spellEnd"/>
      <w:r>
        <w:t xml:space="preserve"> </w:t>
      </w:r>
      <w:proofErr w:type="spellStart"/>
      <w:r>
        <w:t>perhitungan</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taraf</w:t>
      </w:r>
      <w:proofErr w:type="spellEnd"/>
      <w:r>
        <w:t xml:space="preserve"> </w:t>
      </w:r>
      <w:proofErr w:type="spellStart"/>
      <w:r>
        <w:t>signifikansi</w:t>
      </w:r>
      <w:proofErr w:type="spellEnd"/>
      <w:r>
        <w:t xml:space="preserve"> 0.05, </w:t>
      </w:r>
      <w:proofErr w:type="spellStart"/>
      <w:r>
        <w:t>sehingga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kelompok</w:t>
      </w:r>
      <w:proofErr w:type="spellEnd"/>
      <w:r>
        <w:t xml:space="preserve"> data </w:t>
      </w:r>
      <w:proofErr w:type="spellStart"/>
      <w:r>
        <w:t>nilai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untuk</w:t>
      </w:r>
      <w:proofErr w:type="spellEnd"/>
      <w:r>
        <w:t xml:space="preserve"> data </w:t>
      </w:r>
      <w:proofErr w:type="spellStart"/>
      <w:r>
        <w:t>kompetensi</w:t>
      </w:r>
      <w:proofErr w:type="spellEnd"/>
      <w:r>
        <w:t xml:space="preserve"> </w:t>
      </w:r>
      <w:proofErr w:type="spellStart"/>
      <w:r>
        <w:t>mahasiswa</w:t>
      </w:r>
      <w:proofErr w:type="spellEnd"/>
      <w:r>
        <w:t xml:space="preserve"> </w:t>
      </w:r>
      <w:proofErr w:type="spellStart"/>
      <w:r>
        <w:t>memiliki</w:t>
      </w:r>
      <w:proofErr w:type="spellEnd"/>
      <w:r>
        <w:t xml:space="preserve"> </w:t>
      </w:r>
      <w:proofErr w:type="spellStart"/>
      <w:r>
        <w:t>varian</w:t>
      </w:r>
      <w:proofErr w:type="spellEnd"/>
      <w:r>
        <w:t xml:space="preserve"> yang </w:t>
      </w:r>
      <w:proofErr w:type="spellStart"/>
      <w:r>
        <w:t>sama</w:t>
      </w:r>
      <w:proofErr w:type="spellEnd"/>
      <w:r>
        <w:t xml:space="preserve">. </w:t>
      </w:r>
      <w:proofErr w:type="spellStart"/>
      <w:r>
        <w:t>Dengan</w:t>
      </w:r>
      <w:proofErr w:type="spellEnd"/>
      <w:r>
        <w:t xml:space="preserve"> kata lain </w:t>
      </w:r>
      <w:proofErr w:type="spellStart"/>
      <w:r>
        <w:t>bahwa</w:t>
      </w:r>
      <w:proofErr w:type="spellEnd"/>
      <w:r>
        <w:t xml:space="preserve"> </w:t>
      </w:r>
      <w:proofErr w:type="spellStart"/>
      <w:r>
        <w:t>asumsi</w:t>
      </w:r>
      <w:proofErr w:type="spellEnd"/>
      <w:r>
        <w:t xml:space="preserve"> </w:t>
      </w:r>
      <w:proofErr w:type="spellStart"/>
      <w:r>
        <w:t>dari</w:t>
      </w:r>
      <w:proofErr w:type="spellEnd"/>
      <w:r>
        <w:t xml:space="preserve"> uji </w:t>
      </w:r>
      <w:proofErr w:type="spellStart"/>
      <w:r>
        <w:t>homogenitas</w:t>
      </w:r>
      <w:proofErr w:type="spellEnd"/>
      <w:r>
        <w:t xml:space="preserve"> </w:t>
      </w:r>
      <w:proofErr w:type="spellStart"/>
      <w:r>
        <w:t>terpenuhi</w:t>
      </w:r>
      <w:proofErr w:type="spellEnd"/>
      <w:r>
        <w:t xml:space="preserve"> </w:t>
      </w:r>
      <w:proofErr w:type="spellStart"/>
      <w:r>
        <w:t>untuk</w:t>
      </w:r>
      <w:proofErr w:type="spellEnd"/>
      <w:r>
        <w:t xml:space="preserve"> </w:t>
      </w:r>
      <w:proofErr w:type="spellStart"/>
      <w:r>
        <w:t>selanjutnya</w:t>
      </w:r>
      <w:proofErr w:type="spellEnd"/>
      <w:r>
        <w:t xml:space="preserve"> </w:t>
      </w:r>
      <w:proofErr w:type="spellStart"/>
      <w:r>
        <w:t>dilakukan</w:t>
      </w:r>
      <w:proofErr w:type="spellEnd"/>
      <w:r>
        <w:t xml:space="preserve"> uji </w:t>
      </w:r>
      <w:proofErr w:type="spellStart"/>
      <w:r>
        <w:t>hipotesis</w:t>
      </w:r>
      <w:proofErr w:type="spellEnd"/>
      <w:r>
        <w:t xml:space="preserve"> </w:t>
      </w:r>
      <w:proofErr w:type="spellStart"/>
      <w:r>
        <w:t>menggunakan</w:t>
      </w:r>
      <w:proofErr w:type="spellEnd"/>
      <w:r>
        <w:t xml:space="preserve"> t-test.</w:t>
      </w:r>
      <w:r w:rsidR="00FF6863">
        <w:t xml:space="preserve"> </w:t>
      </w:r>
      <w:proofErr w:type="spellStart"/>
      <w:r w:rsidR="00FF6863">
        <w:t>Berikut</w:t>
      </w:r>
      <w:proofErr w:type="spellEnd"/>
      <w:r w:rsidR="00FF6863">
        <w:t xml:space="preserve"> </w:t>
      </w:r>
      <w:proofErr w:type="spellStart"/>
      <w:r w:rsidR="00FF6863">
        <w:t>ringkasan</w:t>
      </w:r>
      <w:proofErr w:type="spellEnd"/>
      <w:r w:rsidR="00FF6863">
        <w:t xml:space="preserve"> </w:t>
      </w:r>
      <w:proofErr w:type="spellStart"/>
      <w:r w:rsidR="00FF6863">
        <w:t>hasil</w:t>
      </w:r>
      <w:proofErr w:type="spellEnd"/>
      <w:r w:rsidR="00FF6863">
        <w:t xml:space="preserve"> uji </w:t>
      </w:r>
      <w:proofErr w:type="spellStart"/>
      <w:r w:rsidR="00FF6863">
        <w:t>homogenitas</w:t>
      </w:r>
      <w:proofErr w:type="spellEnd"/>
      <w:r w:rsidR="00FF6863">
        <w:t xml:space="preserve"> </w:t>
      </w:r>
      <w:proofErr w:type="spellStart"/>
      <w:r w:rsidR="00FF6863">
        <w:t>ditunjukkan</w:t>
      </w:r>
      <w:proofErr w:type="spellEnd"/>
      <w:r w:rsidR="00FF6863">
        <w:t xml:space="preserve"> pada </w:t>
      </w:r>
      <w:proofErr w:type="spellStart"/>
      <w:r w:rsidR="00FF6863">
        <w:t>tabel</w:t>
      </w:r>
      <w:proofErr w:type="spellEnd"/>
      <w:r w:rsidR="00FF6863">
        <w:t xml:space="preserve"> 3.</w:t>
      </w:r>
    </w:p>
    <w:p w14:paraId="4F8F4078" w14:textId="77777777" w:rsidR="00FF6863" w:rsidRDefault="00FF6863" w:rsidP="00FF6863">
      <w:pPr>
        <w:pStyle w:val="Paragraph"/>
        <w:ind w:firstLine="0"/>
        <w:jc w:val="center"/>
        <w:rPr>
          <w:b/>
          <w:bCs/>
        </w:rPr>
      </w:pPr>
    </w:p>
    <w:p w14:paraId="4DCBCDB3" w14:textId="03955AE3" w:rsidR="00FF6863" w:rsidRDefault="00FF6863" w:rsidP="00FF6863">
      <w:pPr>
        <w:pStyle w:val="Paragraph"/>
        <w:ind w:firstLine="0"/>
        <w:jc w:val="center"/>
        <w:rPr>
          <w:b/>
          <w:bCs/>
        </w:rPr>
      </w:pPr>
      <w:r>
        <w:rPr>
          <w:b/>
          <w:bCs/>
        </w:rPr>
        <w:t xml:space="preserve">TABEL 3.  Hasil Uji </w:t>
      </w:r>
      <w:proofErr w:type="spellStart"/>
      <w:r>
        <w:rPr>
          <w:b/>
          <w:bCs/>
        </w:rPr>
        <w:t>Homogenitas</w:t>
      </w:r>
      <w:proofErr w:type="spellEnd"/>
    </w:p>
    <w:p w14:paraId="13CC660C" w14:textId="23739AF3" w:rsidR="00FF6863" w:rsidRDefault="00FF6863" w:rsidP="00FF6863">
      <w:pPr>
        <w:pStyle w:val="Paragraph"/>
        <w:ind w:firstLine="0"/>
        <w:jc w:val="center"/>
        <w:rPr>
          <w:b/>
          <w:bCs/>
        </w:rPr>
      </w:pPr>
    </w:p>
    <w:tbl>
      <w:tblPr>
        <w:tblW w:w="4593"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85"/>
        <w:gridCol w:w="1036"/>
        <w:gridCol w:w="1036"/>
        <w:gridCol w:w="1036"/>
      </w:tblGrid>
      <w:tr w:rsidR="00FF6863" w:rsidRPr="00FF6863" w14:paraId="541046FB" w14:textId="77777777" w:rsidTr="00FF6863">
        <w:trPr>
          <w:cantSplit/>
          <w:jc w:val="center"/>
        </w:trPr>
        <w:tc>
          <w:tcPr>
            <w:tcW w:w="4593" w:type="dxa"/>
            <w:gridSpan w:val="4"/>
            <w:tcBorders>
              <w:top w:val="nil"/>
            </w:tcBorders>
            <w:shd w:val="clear" w:color="auto" w:fill="FFFFFF"/>
            <w:vAlign w:val="bottom"/>
          </w:tcPr>
          <w:p w14:paraId="468AC0B9" w14:textId="77777777" w:rsidR="00FF6863" w:rsidRPr="00FF6863" w:rsidRDefault="00FF6863" w:rsidP="007D05BB">
            <w:pPr>
              <w:spacing w:line="320" w:lineRule="atLeast"/>
              <w:rPr>
                <w:b/>
                <w:bCs/>
                <w:sz w:val="20"/>
              </w:rPr>
            </w:pPr>
            <w:r w:rsidRPr="00FF6863">
              <w:rPr>
                <w:b/>
                <w:bCs/>
                <w:sz w:val="20"/>
                <w:shd w:val="clear" w:color="auto" w:fill="FFFFFF"/>
              </w:rPr>
              <w:t xml:space="preserve">Nilai </w:t>
            </w:r>
            <w:proofErr w:type="spellStart"/>
            <w:r w:rsidRPr="00FF6863">
              <w:rPr>
                <w:b/>
                <w:bCs/>
                <w:sz w:val="20"/>
                <w:shd w:val="clear" w:color="auto" w:fill="FFFFFF"/>
              </w:rPr>
              <w:t>Kompetensi</w:t>
            </w:r>
            <w:proofErr w:type="spellEnd"/>
            <w:r w:rsidRPr="00FF6863">
              <w:rPr>
                <w:b/>
                <w:bCs/>
                <w:sz w:val="20"/>
                <w:shd w:val="clear" w:color="auto" w:fill="FFFFFF"/>
              </w:rPr>
              <w:t xml:space="preserve">  </w:t>
            </w:r>
          </w:p>
        </w:tc>
      </w:tr>
      <w:tr w:rsidR="00FF6863" w:rsidRPr="00FF6863" w14:paraId="234D932E" w14:textId="77777777" w:rsidTr="00182565">
        <w:trPr>
          <w:cantSplit/>
          <w:jc w:val="center"/>
        </w:trPr>
        <w:tc>
          <w:tcPr>
            <w:tcW w:w="1485" w:type="dxa"/>
            <w:shd w:val="clear" w:color="auto" w:fill="DAEEF3" w:themeFill="accent5" w:themeFillTint="33"/>
            <w:vAlign w:val="bottom"/>
          </w:tcPr>
          <w:p w14:paraId="0F7FF9DB" w14:textId="77777777" w:rsidR="00FF6863" w:rsidRPr="00FF6863" w:rsidRDefault="00FF6863" w:rsidP="007D05BB">
            <w:pPr>
              <w:spacing w:line="320" w:lineRule="atLeast"/>
              <w:ind w:left="60" w:right="60"/>
              <w:jc w:val="center"/>
              <w:rPr>
                <w:sz w:val="20"/>
              </w:rPr>
            </w:pPr>
            <w:proofErr w:type="spellStart"/>
            <w:r w:rsidRPr="00FF6863">
              <w:rPr>
                <w:sz w:val="20"/>
              </w:rPr>
              <w:t>Levene</w:t>
            </w:r>
            <w:proofErr w:type="spellEnd"/>
            <w:r w:rsidRPr="00FF6863">
              <w:rPr>
                <w:sz w:val="20"/>
              </w:rPr>
              <w:t xml:space="preserve"> Statistic</w:t>
            </w:r>
          </w:p>
        </w:tc>
        <w:tc>
          <w:tcPr>
            <w:tcW w:w="1036" w:type="dxa"/>
            <w:shd w:val="clear" w:color="auto" w:fill="DAEEF3" w:themeFill="accent5" w:themeFillTint="33"/>
            <w:vAlign w:val="bottom"/>
          </w:tcPr>
          <w:p w14:paraId="3BA104E6" w14:textId="77777777" w:rsidR="00FF6863" w:rsidRPr="00FF6863" w:rsidRDefault="00FF6863" w:rsidP="007D05BB">
            <w:pPr>
              <w:spacing w:line="320" w:lineRule="atLeast"/>
              <w:ind w:left="60" w:right="60"/>
              <w:jc w:val="center"/>
              <w:rPr>
                <w:sz w:val="20"/>
              </w:rPr>
            </w:pPr>
            <w:r w:rsidRPr="00FF6863">
              <w:rPr>
                <w:sz w:val="20"/>
              </w:rPr>
              <w:t>df1</w:t>
            </w:r>
          </w:p>
        </w:tc>
        <w:tc>
          <w:tcPr>
            <w:tcW w:w="1036" w:type="dxa"/>
            <w:shd w:val="clear" w:color="auto" w:fill="DAEEF3" w:themeFill="accent5" w:themeFillTint="33"/>
            <w:vAlign w:val="bottom"/>
          </w:tcPr>
          <w:p w14:paraId="2B45CA31" w14:textId="77777777" w:rsidR="00FF6863" w:rsidRPr="00FF6863" w:rsidRDefault="00FF6863" w:rsidP="007D05BB">
            <w:pPr>
              <w:spacing w:line="320" w:lineRule="atLeast"/>
              <w:ind w:left="60" w:right="60"/>
              <w:jc w:val="center"/>
              <w:rPr>
                <w:sz w:val="20"/>
              </w:rPr>
            </w:pPr>
            <w:r w:rsidRPr="00FF6863">
              <w:rPr>
                <w:sz w:val="20"/>
              </w:rPr>
              <w:t>df2</w:t>
            </w:r>
          </w:p>
        </w:tc>
        <w:tc>
          <w:tcPr>
            <w:tcW w:w="1036" w:type="dxa"/>
            <w:shd w:val="clear" w:color="auto" w:fill="DAEEF3" w:themeFill="accent5" w:themeFillTint="33"/>
            <w:vAlign w:val="bottom"/>
          </w:tcPr>
          <w:p w14:paraId="2F6A7D16" w14:textId="77777777" w:rsidR="00FF6863" w:rsidRPr="00FF6863" w:rsidRDefault="00FF6863" w:rsidP="007D05BB">
            <w:pPr>
              <w:spacing w:line="320" w:lineRule="atLeast"/>
              <w:ind w:left="60" w:right="60"/>
              <w:jc w:val="center"/>
              <w:rPr>
                <w:sz w:val="20"/>
              </w:rPr>
            </w:pPr>
            <w:r w:rsidRPr="00FF6863">
              <w:rPr>
                <w:sz w:val="20"/>
              </w:rPr>
              <w:t>Sig.</w:t>
            </w:r>
          </w:p>
        </w:tc>
      </w:tr>
      <w:tr w:rsidR="00FF6863" w:rsidRPr="00FF6863" w14:paraId="00452EAA" w14:textId="77777777" w:rsidTr="00FF6863">
        <w:trPr>
          <w:cantSplit/>
          <w:jc w:val="center"/>
        </w:trPr>
        <w:tc>
          <w:tcPr>
            <w:tcW w:w="1485" w:type="dxa"/>
            <w:shd w:val="clear" w:color="auto" w:fill="FFFFFF"/>
            <w:vAlign w:val="center"/>
          </w:tcPr>
          <w:p w14:paraId="72140B8C" w14:textId="77777777" w:rsidR="00FF6863" w:rsidRPr="00FF6863" w:rsidRDefault="00FF6863" w:rsidP="007D05BB">
            <w:pPr>
              <w:spacing w:line="320" w:lineRule="atLeast"/>
              <w:ind w:left="60" w:right="60"/>
              <w:jc w:val="right"/>
              <w:rPr>
                <w:sz w:val="20"/>
              </w:rPr>
            </w:pPr>
            <w:r w:rsidRPr="00FF6863">
              <w:rPr>
                <w:sz w:val="20"/>
              </w:rPr>
              <w:t>.101</w:t>
            </w:r>
          </w:p>
        </w:tc>
        <w:tc>
          <w:tcPr>
            <w:tcW w:w="1036" w:type="dxa"/>
            <w:shd w:val="clear" w:color="auto" w:fill="FFFFFF"/>
            <w:vAlign w:val="center"/>
          </w:tcPr>
          <w:p w14:paraId="060BF0C6" w14:textId="77777777" w:rsidR="00FF6863" w:rsidRPr="00FF6863" w:rsidRDefault="00FF6863" w:rsidP="007D05BB">
            <w:pPr>
              <w:spacing w:line="320" w:lineRule="atLeast"/>
              <w:ind w:left="60" w:right="60"/>
              <w:jc w:val="right"/>
              <w:rPr>
                <w:sz w:val="20"/>
              </w:rPr>
            </w:pPr>
            <w:r w:rsidRPr="00FF6863">
              <w:rPr>
                <w:sz w:val="20"/>
              </w:rPr>
              <w:t>1</w:t>
            </w:r>
          </w:p>
        </w:tc>
        <w:tc>
          <w:tcPr>
            <w:tcW w:w="1036" w:type="dxa"/>
            <w:shd w:val="clear" w:color="auto" w:fill="FFFFFF"/>
            <w:vAlign w:val="center"/>
          </w:tcPr>
          <w:p w14:paraId="13209999" w14:textId="77777777" w:rsidR="00FF6863" w:rsidRPr="00FF6863" w:rsidRDefault="00FF6863" w:rsidP="007D05BB">
            <w:pPr>
              <w:spacing w:line="320" w:lineRule="atLeast"/>
              <w:ind w:left="60" w:right="60"/>
              <w:jc w:val="right"/>
              <w:rPr>
                <w:sz w:val="20"/>
              </w:rPr>
            </w:pPr>
            <w:r w:rsidRPr="00FF6863">
              <w:rPr>
                <w:sz w:val="20"/>
              </w:rPr>
              <w:t>34</w:t>
            </w:r>
          </w:p>
        </w:tc>
        <w:tc>
          <w:tcPr>
            <w:tcW w:w="1036" w:type="dxa"/>
            <w:shd w:val="clear" w:color="auto" w:fill="FFFFFF"/>
            <w:vAlign w:val="center"/>
          </w:tcPr>
          <w:p w14:paraId="64B148DD" w14:textId="77777777" w:rsidR="00FF6863" w:rsidRPr="00FF6863" w:rsidRDefault="00FF6863" w:rsidP="007D05BB">
            <w:pPr>
              <w:spacing w:line="320" w:lineRule="atLeast"/>
              <w:ind w:left="60" w:right="60"/>
              <w:jc w:val="right"/>
              <w:rPr>
                <w:b/>
                <w:bCs/>
                <w:sz w:val="20"/>
              </w:rPr>
            </w:pPr>
            <w:r w:rsidRPr="00FF6863">
              <w:rPr>
                <w:b/>
                <w:bCs/>
                <w:sz w:val="20"/>
              </w:rPr>
              <w:t>.752</w:t>
            </w:r>
          </w:p>
        </w:tc>
      </w:tr>
    </w:tbl>
    <w:p w14:paraId="791BE434" w14:textId="77777777" w:rsidR="00FF6863" w:rsidRDefault="00FF6863" w:rsidP="00FF6863">
      <w:pPr>
        <w:spacing w:line="400" w:lineRule="atLeast"/>
        <w:rPr>
          <w:szCs w:val="24"/>
        </w:rPr>
      </w:pPr>
    </w:p>
    <w:p w14:paraId="135CB1B0" w14:textId="39759902" w:rsidR="0086563D" w:rsidRPr="0086563D" w:rsidRDefault="005E4DF1" w:rsidP="0086563D">
      <w:pPr>
        <w:pStyle w:val="Heading3"/>
        <w:numPr>
          <w:ilvl w:val="0"/>
          <w:numId w:val="16"/>
        </w:numPr>
      </w:pPr>
      <w:r>
        <w:t xml:space="preserve">Uji </w:t>
      </w:r>
      <w:proofErr w:type="spellStart"/>
      <w:r>
        <w:t>Hipotesis</w:t>
      </w:r>
      <w:proofErr w:type="spellEnd"/>
    </w:p>
    <w:p w14:paraId="66197491" w14:textId="6C14FEED" w:rsidR="000C62D8" w:rsidRDefault="00EB4259" w:rsidP="004248F2">
      <w:pPr>
        <w:pStyle w:val="Paragraph"/>
      </w:pPr>
      <w:proofErr w:type="spellStart"/>
      <w:r>
        <w:rPr>
          <w:spacing w:val="1"/>
          <w:szCs w:val="24"/>
        </w:rPr>
        <w:t>Berdasarkan</w:t>
      </w:r>
      <w:proofErr w:type="spellEnd"/>
      <w:r>
        <w:rPr>
          <w:spacing w:val="1"/>
          <w:szCs w:val="24"/>
        </w:rPr>
        <w:t xml:space="preserve"> </w:t>
      </w:r>
      <w:proofErr w:type="spellStart"/>
      <w:r>
        <w:rPr>
          <w:spacing w:val="1"/>
          <w:szCs w:val="24"/>
        </w:rPr>
        <w:t>hasil</w:t>
      </w:r>
      <w:proofErr w:type="spellEnd"/>
      <w:r>
        <w:rPr>
          <w:spacing w:val="1"/>
          <w:szCs w:val="24"/>
        </w:rPr>
        <w:t xml:space="preserve"> uji </w:t>
      </w:r>
      <w:proofErr w:type="spellStart"/>
      <w:r>
        <w:rPr>
          <w:spacing w:val="1"/>
          <w:szCs w:val="24"/>
        </w:rPr>
        <w:t>hipotesis</w:t>
      </w:r>
      <w:proofErr w:type="spellEnd"/>
      <w:r>
        <w:rPr>
          <w:spacing w:val="1"/>
          <w:szCs w:val="24"/>
        </w:rPr>
        <w:t xml:space="preserve"> yang </w:t>
      </w:r>
      <w:proofErr w:type="spellStart"/>
      <w:r>
        <w:rPr>
          <w:spacing w:val="1"/>
          <w:szCs w:val="24"/>
        </w:rPr>
        <w:t>dilakukan</w:t>
      </w:r>
      <w:proofErr w:type="spellEnd"/>
      <w:r>
        <w:rPr>
          <w:spacing w:val="1"/>
          <w:szCs w:val="24"/>
        </w:rPr>
        <w:t xml:space="preserve"> </w:t>
      </w:r>
      <w:proofErr w:type="spellStart"/>
      <w:r>
        <w:rPr>
          <w:spacing w:val="1"/>
          <w:szCs w:val="24"/>
        </w:rPr>
        <w:t>untuk</w:t>
      </w:r>
      <w:proofErr w:type="spellEnd"/>
      <w:r>
        <w:rPr>
          <w:spacing w:val="1"/>
          <w:szCs w:val="24"/>
        </w:rPr>
        <w:t xml:space="preserve"> </w:t>
      </w:r>
      <w:proofErr w:type="spellStart"/>
      <w:r>
        <w:rPr>
          <w:spacing w:val="1"/>
          <w:szCs w:val="24"/>
        </w:rPr>
        <w:t>mengetahui</w:t>
      </w:r>
      <w:proofErr w:type="spellEnd"/>
      <w:r>
        <w:rPr>
          <w:spacing w:val="1"/>
          <w:szCs w:val="24"/>
        </w:rPr>
        <w:t xml:space="preserve"> </w:t>
      </w:r>
      <w:proofErr w:type="spellStart"/>
      <w:r>
        <w:rPr>
          <w:spacing w:val="1"/>
          <w:szCs w:val="24"/>
        </w:rPr>
        <w:t>signifikansi</w:t>
      </w:r>
      <w:proofErr w:type="spellEnd"/>
      <w:r>
        <w:rPr>
          <w:spacing w:val="1"/>
          <w:szCs w:val="24"/>
        </w:rPr>
        <w:t xml:space="preserve"> </w:t>
      </w:r>
      <w:proofErr w:type="spellStart"/>
      <w:r>
        <w:rPr>
          <w:spacing w:val="1"/>
          <w:szCs w:val="24"/>
        </w:rPr>
        <w:t>pengaruh</w:t>
      </w:r>
      <w:proofErr w:type="spellEnd"/>
      <w:r>
        <w:rPr>
          <w:spacing w:val="1"/>
          <w:szCs w:val="24"/>
        </w:rPr>
        <w:t xml:space="preserve"> variable </w:t>
      </w:r>
      <w:proofErr w:type="spellStart"/>
      <w:r>
        <w:rPr>
          <w:spacing w:val="1"/>
          <w:szCs w:val="24"/>
        </w:rPr>
        <w:t>penggunaan</w:t>
      </w:r>
      <w:proofErr w:type="spellEnd"/>
      <w:r>
        <w:rPr>
          <w:spacing w:val="1"/>
          <w:szCs w:val="24"/>
        </w:rPr>
        <w:t xml:space="preserve"> video tutorial (X) </w:t>
      </w:r>
      <w:proofErr w:type="spellStart"/>
      <w:r>
        <w:rPr>
          <w:spacing w:val="1"/>
          <w:szCs w:val="24"/>
        </w:rPr>
        <w:t>terhadap</w:t>
      </w:r>
      <w:proofErr w:type="spellEnd"/>
      <w:r>
        <w:rPr>
          <w:spacing w:val="1"/>
          <w:szCs w:val="24"/>
        </w:rPr>
        <w:t xml:space="preserve"> </w:t>
      </w:r>
      <w:proofErr w:type="spellStart"/>
      <w:r>
        <w:rPr>
          <w:spacing w:val="1"/>
          <w:szCs w:val="24"/>
        </w:rPr>
        <w:t>kompetensi</w:t>
      </w:r>
      <w:proofErr w:type="spellEnd"/>
      <w:r>
        <w:rPr>
          <w:spacing w:val="1"/>
          <w:szCs w:val="24"/>
        </w:rPr>
        <w:t xml:space="preserve"> </w:t>
      </w:r>
      <w:proofErr w:type="spellStart"/>
      <w:r>
        <w:rPr>
          <w:spacing w:val="1"/>
          <w:szCs w:val="24"/>
        </w:rPr>
        <w:t>mahasiswa</w:t>
      </w:r>
      <w:proofErr w:type="spellEnd"/>
      <w:r>
        <w:rPr>
          <w:spacing w:val="1"/>
          <w:szCs w:val="24"/>
        </w:rPr>
        <w:t xml:space="preserve"> (Y) </w:t>
      </w:r>
      <w:proofErr w:type="spellStart"/>
      <w:r>
        <w:rPr>
          <w:spacing w:val="1"/>
          <w:szCs w:val="24"/>
        </w:rPr>
        <w:t>diperoleh</w:t>
      </w:r>
      <w:proofErr w:type="spellEnd"/>
      <w:r>
        <w:rPr>
          <w:spacing w:val="1"/>
          <w:szCs w:val="24"/>
        </w:rPr>
        <w:t xml:space="preserve"> </w:t>
      </w:r>
      <w:proofErr w:type="spellStart"/>
      <w:r>
        <w:rPr>
          <w:spacing w:val="1"/>
          <w:szCs w:val="24"/>
        </w:rPr>
        <w:t>nilai</w:t>
      </w:r>
      <w:proofErr w:type="spellEnd"/>
      <w:r>
        <w:rPr>
          <w:spacing w:val="1"/>
          <w:szCs w:val="24"/>
        </w:rPr>
        <w:t xml:space="preserve"> t </w:t>
      </w:r>
      <w:proofErr w:type="spellStart"/>
      <w:r>
        <w:rPr>
          <w:spacing w:val="1"/>
          <w:szCs w:val="24"/>
        </w:rPr>
        <w:t>hitung</w:t>
      </w:r>
      <w:proofErr w:type="spellEnd"/>
      <w:r>
        <w:rPr>
          <w:spacing w:val="1"/>
          <w:szCs w:val="24"/>
        </w:rPr>
        <w:t xml:space="preserve"> </w:t>
      </w:r>
      <w:proofErr w:type="spellStart"/>
      <w:r>
        <w:rPr>
          <w:spacing w:val="1"/>
          <w:szCs w:val="24"/>
        </w:rPr>
        <w:t>sebes</w:t>
      </w:r>
      <w:r>
        <w:rPr>
          <w:szCs w:val="24"/>
        </w:rPr>
        <w:t>ar</w:t>
      </w:r>
      <w:proofErr w:type="spellEnd"/>
      <w:r>
        <w:rPr>
          <w:szCs w:val="24"/>
        </w:rPr>
        <w:t xml:space="preserve"> </w:t>
      </w:r>
      <w:r w:rsidR="00FD33DD">
        <w:rPr>
          <w:szCs w:val="24"/>
        </w:rPr>
        <w:t>-14,283</w:t>
      </w:r>
      <w:r>
        <w:rPr>
          <w:szCs w:val="24"/>
        </w:rPr>
        <w:t xml:space="preserve"> </w:t>
      </w:r>
      <w:proofErr w:type="spellStart"/>
      <w:r>
        <w:rPr>
          <w:szCs w:val="24"/>
        </w:rPr>
        <w:t>dengan</w:t>
      </w:r>
      <w:proofErr w:type="spellEnd"/>
      <w:r>
        <w:rPr>
          <w:szCs w:val="24"/>
        </w:rPr>
        <w:t xml:space="preserve"> </w:t>
      </w:r>
      <w:proofErr w:type="spellStart"/>
      <w:r>
        <w:rPr>
          <w:szCs w:val="24"/>
        </w:rPr>
        <w:t>nilai</w:t>
      </w:r>
      <w:proofErr w:type="spellEnd"/>
      <w:r>
        <w:rPr>
          <w:szCs w:val="24"/>
        </w:rPr>
        <w:t xml:space="preserve"> Sig </w:t>
      </w:r>
      <w:proofErr w:type="spellStart"/>
      <w:r>
        <w:rPr>
          <w:szCs w:val="24"/>
        </w:rPr>
        <w:t>sebesar</w:t>
      </w:r>
      <w:proofErr w:type="spellEnd"/>
      <w:r>
        <w:rPr>
          <w:szCs w:val="24"/>
        </w:rPr>
        <w:t xml:space="preserve"> 0,000. </w:t>
      </w:r>
      <w:proofErr w:type="spellStart"/>
      <w:r>
        <w:rPr>
          <w:szCs w:val="24"/>
        </w:rPr>
        <w:t>Berdasarkan</w:t>
      </w:r>
      <w:proofErr w:type="spellEnd"/>
      <w:r>
        <w:rPr>
          <w:szCs w:val="24"/>
        </w:rPr>
        <w:t xml:space="preserve"> </w:t>
      </w:r>
      <w:proofErr w:type="spellStart"/>
      <w:r>
        <w:rPr>
          <w:szCs w:val="24"/>
        </w:rPr>
        <w:t>hasil</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diketahui</w:t>
      </w:r>
      <w:proofErr w:type="spellEnd"/>
      <w:r>
        <w:rPr>
          <w:szCs w:val="24"/>
        </w:rPr>
        <w:t xml:space="preserve"> </w:t>
      </w:r>
      <w:proofErr w:type="spellStart"/>
      <w:r>
        <w:rPr>
          <w:szCs w:val="24"/>
        </w:rPr>
        <w:t>bahwa</w:t>
      </w:r>
      <w:proofErr w:type="spellEnd"/>
      <w:r>
        <w:rPr>
          <w:szCs w:val="24"/>
        </w:rPr>
        <w:t xml:space="preserve"> </w:t>
      </w:r>
      <w:proofErr w:type="spellStart"/>
      <w:r>
        <w:rPr>
          <w:szCs w:val="24"/>
        </w:rPr>
        <w:t>nilai</w:t>
      </w:r>
      <w:proofErr w:type="spellEnd"/>
      <w:r>
        <w:rPr>
          <w:szCs w:val="24"/>
        </w:rPr>
        <w:t xml:space="preserve"> </w:t>
      </w:r>
      <w:proofErr w:type="spellStart"/>
      <w:r>
        <w:rPr>
          <w:szCs w:val="24"/>
        </w:rPr>
        <w:t>signifikansi</w:t>
      </w:r>
      <w:proofErr w:type="spellEnd"/>
      <w:r>
        <w:rPr>
          <w:szCs w:val="24"/>
        </w:rPr>
        <w:t xml:space="preserve"> 0.000 </w:t>
      </w:r>
      <w:proofErr w:type="spellStart"/>
      <w:r>
        <w:rPr>
          <w:szCs w:val="24"/>
        </w:rPr>
        <w:t>lebih</w:t>
      </w:r>
      <w:proofErr w:type="spellEnd"/>
      <w:r>
        <w:rPr>
          <w:szCs w:val="24"/>
        </w:rPr>
        <w:t xml:space="preserve"> </w:t>
      </w:r>
      <w:proofErr w:type="spellStart"/>
      <w:r>
        <w:rPr>
          <w:szCs w:val="24"/>
        </w:rPr>
        <w:t>kecil</w:t>
      </w:r>
      <w:proofErr w:type="spellEnd"/>
      <w:r>
        <w:rPr>
          <w:szCs w:val="24"/>
        </w:rPr>
        <w:t xml:space="preserve"> </w:t>
      </w:r>
      <w:proofErr w:type="spellStart"/>
      <w:r>
        <w:rPr>
          <w:szCs w:val="24"/>
        </w:rPr>
        <w:t>dari</w:t>
      </w:r>
      <w:proofErr w:type="spellEnd"/>
      <w:r>
        <w:rPr>
          <w:szCs w:val="24"/>
        </w:rPr>
        <w:t xml:space="preserve"> pada </w:t>
      </w:r>
      <w:proofErr w:type="spellStart"/>
      <w:r>
        <w:rPr>
          <w:szCs w:val="24"/>
        </w:rPr>
        <w:t>dengan</w:t>
      </w:r>
      <w:proofErr w:type="spellEnd"/>
      <w:r>
        <w:rPr>
          <w:szCs w:val="24"/>
        </w:rPr>
        <w:t xml:space="preserve"> </w:t>
      </w:r>
      <w:proofErr w:type="spellStart"/>
      <w:r>
        <w:rPr>
          <w:szCs w:val="24"/>
        </w:rPr>
        <w:t>taraf</w:t>
      </w:r>
      <w:proofErr w:type="spellEnd"/>
      <w:r>
        <w:rPr>
          <w:szCs w:val="24"/>
        </w:rPr>
        <w:t xml:space="preserve"> </w:t>
      </w:r>
      <w:proofErr w:type="spellStart"/>
      <w:r>
        <w:rPr>
          <w:szCs w:val="24"/>
        </w:rPr>
        <w:t>signifikan</w:t>
      </w:r>
      <w:proofErr w:type="spellEnd"/>
      <w:r>
        <w:rPr>
          <w:szCs w:val="24"/>
        </w:rPr>
        <w:t xml:space="preserve"> 0.05 </w:t>
      </w:r>
      <w:proofErr w:type="spellStart"/>
      <w:r>
        <w:rPr>
          <w:szCs w:val="24"/>
        </w:rPr>
        <w:t>sehingga</w:t>
      </w:r>
      <w:proofErr w:type="spellEnd"/>
      <w:r>
        <w:rPr>
          <w:szCs w:val="24"/>
        </w:rPr>
        <w:t xml:space="preserve"> </w:t>
      </w:r>
      <w:proofErr w:type="spellStart"/>
      <w:r>
        <w:rPr>
          <w:szCs w:val="24"/>
        </w:rPr>
        <w:t>dapat</w:t>
      </w:r>
      <w:proofErr w:type="spellEnd"/>
      <w:r>
        <w:rPr>
          <w:szCs w:val="24"/>
        </w:rPr>
        <w:t xml:space="preserve"> </w:t>
      </w:r>
      <w:proofErr w:type="spellStart"/>
      <w:r>
        <w:rPr>
          <w:szCs w:val="24"/>
        </w:rPr>
        <w:t>disimpulkan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penggunaan</w:t>
      </w:r>
      <w:proofErr w:type="spellEnd"/>
      <w:r>
        <w:rPr>
          <w:szCs w:val="24"/>
        </w:rPr>
        <w:t xml:space="preserve"> video tutorial (X) </w:t>
      </w:r>
      <w:proofErr w:type="spellStart"/>
      <w:r>
        <w:rPr>
          <w:szCs w:val="24"/>
        </w:rPr>
        <w:t>memiliki</w:t>
      </w:r>
      <w:proofErr w:type="spellEnd"/>
      <w:r>
        <w:rPr>
          <w:szCs w:val="24"/>
        </w:rPr>
        <w:t xml:space="preserve"> </w:t>
      </w:r>
      <w:proofErr w:type="spellStart"/>
      <w:r>
        <w:rPr>
          <w:szCs w:val="24"/>
        </w:rPr>
        <w:t>pengaruh</w:t>
      </w:r>
      <w:proofErr w:type="spellEnd"/>
      <w:r>
        <w:rPr>
          <w:szCs w:val="24"/>
        </w:rPr>
        <w:t xml:space="preserve"> yang </w:t>
      </w:r>
      <w:proofErr w:type="spellStart"/>
      <w:r>
        <w:rPr>
          <w:szCs w:val="24"/>
        </w:rPr>
        <w:t>signifikan</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peningkatan</w:t>
      </w:r>
      <w:proofErr w:type="spellEnd"/>
      <w:r>
        <w:rPr>
          <w:szCs w:val="24"/>
        </w:rPr>
        <w:t xml:space="preserve"> </w:t>
      </w:r>
      <w:proofErr w:type="spellStart"/>
      <w:r>
        <w:rPr>
          <w:szCs w:val="24"/>
        </w:rPr>
        <w:t>kompetensi</w:t>
      </w:r>
      <w:proofErr w:type="spellEnd"/>
      <w:r>
        <w:rPr>
          <w:szCs w:val="24"/>
        </w:rPr>
        <w:t xml:space="preserve"> </w:t>
      </w:r>
      <w:proofErr w:type="spellStart"/>
      <w:r>
        <w:rPr>
          <w:szCs w:val="24"/>
        </w:rPr>
        <w:t>mahasiswa</w:t>
      </w:r>
      <w:proofErr w:type="spellEnd"/>
      <w:r>
        <w:rPr>
          <w:szCs w:val="24"/>
        </w:rPr>
        <w:t xml:space="preserve"> (Y) </w:t>
      </w:r>
      <w:proofErr w:type="spellStart"/>
      <w:r>
        <w:rPr>
          <w:szCs w:val="24"/>
        </w:rPr>
        <w:t>dengan</w:t>
      </w:r>
      <w:proofErr w:type="spellEnd"/>
      <w:r>
        <w:rPr>
          <w:szCs w:val="24"/>
        </w:rPr>
        <w:t xml:space="preserve"> </w:t>
      </w:r>
      <w:proofErr w:type="spellStart"/>
      <w:r>
        <w:rPr>
          <w:szCs w:val="24"/>
        </w:rPr>
        <w:t>kriteria</w:t>
      </w:r>
      <w:proofErr w:type="spellEnd"/>
      <w:r>
        <w:rPr>
          <w:szCs w:val="24"/>
        </w:rPr>
        <w:t xml:space="preserve"> Ha </w:t>
      </w:r>
      <w:proofErr w:type="spellStart"/>
      <w:r>
        <w:rPr>
          <w:szCs w:val="24"/>
        </w:rPr>
        <w:t>diterima</w:t>
      </w:r>
      <w:proofErr w:type="spellEnd"/>
      <w:r>
        <w:rPr>
          <w:szCs w:val="24"/>
        </w:rPr>
        <w:t xml:space="preserve"> dan H</w:t>
      </w:r>
      <w:r w:rsidR="00FF6863">
        <w:rPr>
          <w:szCs w:val="24"/>
        </w:rPr>
        <w:t>o</w:t>
      </w:r>
      <w:r>
        <w:rPr>
          <w:szCs w:val="24"/>
        </w:rPr>
        <w:t xml:space="preserve"> </w:t>
      </w:r>
      <w:proofErr w:type="spellStart"/>
      <w:r>
        <w:rPr>
          <w:szCs w:val="24"/>
        </w:rPr>
        <w:t>ditolak</w:t>
      </w:r>
      <w:proofErr w:type="spellEnd"/>
      <w:r>
        <w:rPr>
          <w:szCs w:val="24"/>
        </w:rPr>
        <w:t>.</w:t>
      </w:r>
      <w:r w:rsidR="00FF6863">
        <w:rPr>
          <w:szCs w:val="24"/>
        </w:rPr>
        <w:t xml:space="preserve"> </w:t>
      </w:r>
      <w:proofErr w:type="spellStart"/>
      <w:r w:rsidR="00FF6863">
        <w:t>Berikut</w:t>
      </w:r>
      <w:proofErr w:type="spellEnd"/>
      <w:r w:rsidR="00FF6863">
        <w:t xml:space="preserve"> </w:t>
      </w:r>
      <w:proofErr w:type="spellStart"/>
      <w:r w:rsidR="00FF6863">
        <w:t>ringkasan</w:t>
      </w:r>
      <w:proofErr w:type="spellEnd"/>
      <w:r w:rsidR="00FF6863">
        <w:t xml:space="preserve"> </w:t>
      </w:r>
      <w:proofErr w:type="spellStart"/>
      <w:r w:rsidR="00FF6863">
        <w:t>hasil</w:t>
      </w:r>
      <w:proofErr w:type="spellEnd"/>
      <w:r w:rsidR="00FF6863">
        <w:t xml:space="preserve"> uji </w:t>
      </w:r>
      <w:proofErr w:type="spellStart"/>
      <w:r w:rsidR="00FF6863">
        <w:t>homogenitas</w:t>
      </w:r>
      <w:proofErr w:type="spellEnd"/>
      <w:r w:rsidR="00FF6863">
        <w:t xml:space="preserve"> </w:t>
      </w:r>
      <w:proofErr w:type="spellStart"/>
      <w:r w:rsidR="00FF6863">
        <w:t>ditunjukkan</w:t>
      </w:r>
      <w:proofErr w:type="spellEnd"/>
      <w:r w:rsidR="00FF6863">
        <w:t xml:space="preserve"> pada </w:t>
      </w:r>
      <w:proofErr w:type="spellStart"/>
      <w:r w:rsidR="00FF6863">
        <w:t>tabel</w:t>
      </w:r>
      <w:proofErr w:type="spellEnd"/>
      <w:r w:rsidR="00FF6863">
        <w:t xml:space="preserve"> 4.</w:t>
      </w:r>
    </w:p>
    <w:p w14:paraId="2994C03D" w14:textId="77777777" w:rsidR="00FD33DD" w:rsidRDefault="00FD33DD" w:rsidP="00FD33DD">
      <w:pPr>
        <w:pStyle w:val="Paragraph"/>
        <w:ind w:firstLine="0"/>
        <w:jc w:val="center"/>
        <w:rPr>
          <w:b/>
          <w:bCs/>
        </w:rPr>
      </w:pPr>
    </w:p>
    <w:p w14:paraId="7C84AD60" w14:textId="4459E867" w:rsidR="00FD33DD" w:rsidRDefault="00FD33DD" w:rsidP="00FD33DD">
      <w:pPr>
        <w:pStyle w:val="Paragraph"/>
        <w:ind w:firstLine="0"/>
        <w:jc w:val="center"/>
      </w:pPr>
      <w:r>
        <w:rPr>
          <w:b/>
          <w:bCs/>
        </w:rPr>
        <w:t xml:space="preserve">TABEL 3.  Hasil </w:t>
      </w:r>
      <w:r w:rsidRPr="00FD33DD">
        <w:rPr>
          <w:b/>
          <w:bCs/>
          <w:i/>
          <w:iCs/>
        </w:rPr>
        <w:t>t-test</w:t>
      </w:r>
    </w:p>
    <w:tbl>
      <w:tblPr>
        <w:tblW w:w="8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
        <w:gridCol w:w="1688"/>
        <w:gridCol w:w="3260"/>
        <w:gridCol w:w="992"/>
        <w:gridCol w:w="709"/>
        <w:gridCol w:w="1418"/>
        <w:gridCol w:w="7"/>
      </w:tblGrid>
      <w:tr w:rsidR="00FD33DD" w:rsidRPr="00FD33DD" w14:paraId="6FCE3B50" w14:textId="77777777" w:rsidTr="00DA1CFD">
        <w:trPr>
          <w:cantSplit/>
          <w:jc w:val="center"/>
        </w:trPr>
        <w:tc>
          <w:tcPr>
            <w:tcW w:w="8938" w:type="dxa"/>
            <w:gridSpan w:val="7"/>
            <w:tcBorders>
              <w:top w:val="nil"/>
              <w:left w:val="nil"/>
              <w:bottom w:val="single" w:sz="4" w:space="0" w:color="auto"/>
              <w:right w:val="nil"/>
            </w:tcBorders>
            <w:shd w:val="clear" w:color="auto" w:fill="FFFFFF"/>
            <w:vAlign w:val="center"/>
          </w:tcPr>
          <w:p w14:paraId="551A5F7E" w14:textId="77777777" w:rsidR="00FD33DD" w:rsidRPr="00FD33DD" w:rsidRDefault="00FD33DD" w:rsidP="00DA1CFD">
            <w:pPr>
              <w:ind w:left="60" w:right="60"/>
              <w:jc w:val="center"/>
              <w:rPr>
                <w:sz w:val="20"/>
              </w:rPr>
            </w:pPr>
            <w:r w:rsidRPr="00FD33DD">
              <w:rPr>
                <w:b/>
                <w:bCs/>
                <w:sz w:val="20"/>
              </w:rPr>
              <w:t>Paired Samples Test</w:t>
            </w:r>
          </w:p>
        </w:tc>
      </w:tr>
      <w:tr w:rsidR="00DA1CFD" w:rsidRPr="00FD33DD" w14:paraId="33185D85" w14:textId="77777777" w:rsidTr="00DA1CFD">
        <w:trPr>
          <w:gridAfter w:val="1"/>
          <w:wAfter w:w="7" w:type="dxa"/>
          <w:cantSplit/>
          <w:jc w:val="center"/>
        </w:trPr>
        <w:tc>
          <w:tcPr>
            <w:tcW w:w="2552" w:type="dxa"/>
            <w:gridSpan w:val="2"/>
            <w:vMerge w:val="restart"/>
            <w:tcBorders>
              <w:top w:val="single" w:sz="4" w:space="0" w:color="auto"/>
              <w:left w:val="nil"/>
              <w:bottom w:val="single" w:sz="4" w:space="0" w:color="auto"/>
              <w:right w:val="nil"/>
            </w:tcBorders>
            <w:shd w:val="clear" w:color="auto" w:fill="DAEEF3" w:themeFill="accent5" w:themeFillTint="33"/>
            <w:vAlign w:val="bottom"/>
          </w:tcPr>
          <w:p w14:paraId="55C66465" w14:textId="77777777" w:rsidR="00FD33DD" w:rsidRPr="00FD33DD" w:rsidRDefault="00FD33DD" w:rsidP="00DA1CFD">
            <w:pPr>
              <w:rPr>
                <w:sz w:val="20"/>
              </w:rPr>
            </w:pPr>
          </w:p>
        </w:tc>
        <w:tc>
          <w:tcPr>
            <w:tcW w:w="3260" w:type="dxa"/>
            <w:tcBorders>
              <w:top w:val="single" w:sz="4" w:space="0" w:color="auto"/>
              <w:left w:val="nil"/>
              <w:bottom w:val="single" w:sz="4" w:space="0" w:color="auto"/>
              <w:right w:val="nil"/>
            </w:tcBorders>
            <w:shd w:val="clear" w:color="auto" w:fill="DAEEF3" w:themeFill="accent5" w:themeFillTint="33"/>
            <w:vAlign w:val="bottom"/>
          </w:tcPr>
          <w:p w14:paraId="37066C1B" w14:textId="77777777" w:rsidR="00FD33DD" w:rsidRPr="00FD33DD" w:rsidRDefault="00FD33DD" w:rsidP="00DA1CFD">
            <w:pPr>
              <w:ind w:left="60" w:right="60"/>
              <w:jc w:val="center"/>
              <w:rPr>
                <w:sz w:val="20"/>
              </w:rPr>
            </w:pPr>
            <w:r w:rsidRPr="00FD33DD">
              <w:rPr>
                <w:sz w:val="20"/>
              </w:rPr>
              <w:t>Paired Differences</w:t>
            </w:r>
          </w:p>
        </w:tc>
        <w:tc>
          <w:tcPr>
            <w:tcW w:w="992" w:type="dxa"/>
            <w:vMerge w:val="restart"/>
            <w:tcBorders>
              <w:top w:val="single" w:sz="4" w:space="0" w:color="auto"/>
              <w:left w:val="nil"/>
              <w:bottom w:val="single" w:sz="4" w:space="0" w:color="auto"/>
              <w:right w:val="nil"/>
            </w:tcBorders>
            <w:shd w:val="clear" w:color="auto" w:fill="DAEEF3" w:themeFill="accent5" w:themeFillTint="33"/>
            <w:vAlign w:val="bottom"/>
          </w:tcPr>
          <w:p w14:paraId="0C6E137D" w14:textId="77777777" w:rsidR="00FD33DD" w:rsidRPr="00FD33DD" w:rsidRDefault="00FD33DD" w:rsidP="00DA1CFD">
            <w:pPr>
              <w:ind w:left="60" w:right="60"/>
              <w:jc w:val="center"/>
              <w:rPr>
                <w:sz w:val="20"/>
              </w:rPr>
            </w:pPr>
            <w:r w:rsidRPr="00FD33DD">
              <w:rPr>
                <w:sz w:val="20"/>
              </w:rPr>
              <w:t>t</w:t>
            </w:r>
          </w:p>
        </w:tc>
        <w:tc>
          <w:tcPr>
            <w:tcW w:w="709" w:type="dxa"/>
            <w:vMerge w:val="restart"/>
            <w:tcBorders>
              <w:top w:val="single" w:sz="4" w:space="0" w:color="auto"/>
              <w:left w:val="nil"/>
              <w:bottom w:val="single" w:sz="4" w:space="0" w:color="auto"/>
              <w:right w:val="nil"/>
            </w:tcBorders>
            <w:shd w:val="clear" w:color="auto" w:fill="DAEEF3" w:themeFill="accent5" w:themeFillTint="33"/>
            <w:vAlign w:val="bottom"/>
          </w:tcPr>
          <w:p w14:paraId="75EE676B" w14:textId="77777777" w:rsidR="00FD33DD" w:rsidRPr="00FD33DD" w:rsidRDefault="00FD33DD" w:rsidP="00DA1CFD">
            <w:pPr>
              <w:ind w:left="60" w:right="60"/>
              <w:jc w:val="center"/>
              <w:rPr>
                <w:sz w:val="20"/>
              </w:rPr>
            </w:pPr>
            <w:r w:rsidRPr="00FD33DD">
              <w:rPr>
                <w:sz w:val="20"/>
              </w:rPr>
              <w:t>df</w:t>
            </w:r>
          </w:p>
        </w:tc>
        <w:tc>
          <w:tcPr>
            <w:tcW w:w="1418" w:type="dxa"/>
            <w:vMerge w:val="restart"/>
            <w:tcBorders>
              <w:top w:val="single" w:sz="4" w:space="0" w:color="auto"/>
              <w:left w:val="nil"/>
              <w:bottom w:val="single" w:sz="4" w:space="0" w:color="auto"/>
              <w:right w:val="nil"/>
            </w:tcBorders>
            <w:shd w:val="clear" w:color="auto" w:fill="DAEEF3" w:themeFill="accent5" w:themeFillTint="33"/>
            <w:vAlign w:val="bottom"/>
          </w:tcPr>
          <w:p w14:paraId="560258E0" w14:textId="77777777" w:rsidR="00FD33DD" w:rsidRPr="00FD33DD" w:rsidRDefault="00FD33DD" w:rsidP="00DA1CFD">
            <w:pPr>
              <w:ind w:left="60" w:right="60"/>
              <w:jc w:val="center"/>
              <w:rPr>
                <w:sz w:val="20"/>
              </w:rPr>
            </w:pPr>
            <w:r w:rsidRPr="00FD33DD">
              <w:rPr>
                <w:sz w:val="20"/>
              </w:rPr>
              <w:t>Sig. (2-tailed)</w:t>
            </w:r>
          </w:p>
        </w:tc>
      </w:tr>
      <w:tr w:rsidR="00FD33DD" w:rsidRPr="00FD33DD" w14:paraId="4F3B5CE1" w14:textId="77777777" w:rsidTr="00DA1CFD">
        <w:trPr>
          <w:gridAfter w:val="1"/>
          <w:wAfter w:w="7" w:type="dxa"/>
          <w:cantSplit/>
          <w:jc w:val="center"/>
        </w:trPr>
        <w:tc>
          <w:tcPr>
            <w:tcW w:w="2552" w:type="dxa"/>
            <w:gridSpan w:val="2"/>
            <w:vMerge/>
            <w:tcBorders>
              <w:top w:val="single" w:sz="4" w:space="0" w:color="auto"/>
              <w:left w:val="nil"/>
              <w:bottom w:val="single" w:sz="4" w:space="0" w:color="auto"/>
              <w:right w:val="nil"/>
            </w:tcBorders>
            <w:shd w:val="clear" w:color="auto" w:fill="FFFFFF"/>
            <w:vAlign w:val="bottom"/>
          </w:tcPr>
          <w:p w14:paraId="48C8907B" w14:textId="77777777" w:rsidR="00FD33DD" w:rsidRPr="00FD33DD" w:rsidRDefault="00FD33DD" w:rsidP="00DA1CFD">
            <w:pPr>
              <w:rPr>
                <w:sz w:val="20"/>
              </w:rPr>
            </w:pPr>
          </w:p>
        </w:tc>
        <w:tc>
          <w:tcPr>
            <w:tcW w:w="3260" w:type="dxa"/>
            <w:tcBorders>
              <w:top w:val="single" w:sz="4" w:space="0" w:color="auto"/>
              <w:left w:val="nil"/>
              <w:bottom w:val="single" w:sz="4" w:space="0" w:color="auto"/>
              <w:right w:val="nil"/>
            </w:tcBorders>
            <w:shd w:val="clear" w:color="auto" w:fill="DAEEF3" w:themeFill="accent5" w:themeFillTint="33"/>
            <w:vAlign w:val="bottom"/>
          </w:tcPr>
          <w:p w14:paraId="515B9E5E" w14:textId="77777777" w:rsidR="00FD33DD" w:rsidRPr="00FD33DD" w:rsidRDefault="00FD33DD" w:rsidP="00DA1CFD">
            <w:pPr>
              <w:ind w:left="60" w:right="60"/>
              <w:jc w:val="center"/>
              <w:rPr>
                <w:sz w:val="20"/>
              </w:rPr>
            </w:pPr>
            <w:r w:rsidRPr="00FD33DD">
              <w:rPr>
                <w:sz w:val="20"/>
              </w:rPr>
              <w:t>95% Confidence Interval of the Difference</w:t>
            </w:r>
          </w:p>
        </w:tc>
        <w:tc>
          <w:tcPr>
            <w:tcW w:w="992" w:type="dxa"/>
            <w:vMerge/>
            <w:tcBorders>
              <w:top w:val="single" w:sz="4" w:space="0" w:color="auto"/>
              <w:left w:val="nil"/>
              <w:bottom w:val="single" w:sz="4" w:space="0" w:color="auto"/>
              <w:right w:val="nil"/>
            </w:tcBorders>
            <w:shd w:val="clear" w:color="auto" w:fill="FFFFFF"/>
            <w:vAlign w:val="bottom"/>
          </w:tcPr>
          <w:p w14:paraId="42D75444" w14:textId="77777777" w:rsidR="00FD33DD" w:rsidRPr="00FD33DD" w:rsidRDefault="00FD33DD" w:rsidP="00DA1CFD">
            <w:pPr>
              <w:rPr>
                <w:sz w:val="20"/>
              </w:rPr>
            </w:pPr>
          </w:p>
        </w:tc>
        <w:tc>
          <w:tcPr>
            <w:tcW w:w="709" w:type="dxa"/>
            <w:vMerge/>
            <w:tcBorders>
              <w:top w:val="single" w:sz="4" w:space="0" w:color="auto"/>
              <w:left w:val="nil"/>
              <w:bottom w:val="single" w:sz="4" w:space="0" w:color="auto"/>
              <w:right w:val="nil"/>
            </w:tcBorders>
            <w:shd w:val="clear" w:color="auto" w:fill="FFFFFF"/>
            <w:vAlign w:val="bottom"/>
          </w:tcPr>
          <w:p w14:paraId="59C87F8E" w14:textId="77777777" w:rsidR="00FD33DD" w:rsidRPr="00FD33DD" w:rsidRDefault="00FD33DD" w:rsidP="00DA1CFD">
            <w:pPr>
              <w:rPr>
                <w:sz w:val="20"/>
              </w:rPr>
            </w:pPr>
          </w:p>
        </w:tc>
        <w:tc>
          <w:tcPr>
            <w:tcW w:w="1418" w:type="dxa"/>
            <w:vMerge/>
            <w:tcBorders>
              <w:top w:val="single" w:sz="4" w:space="0" w:color="auto"/>
              <w:left w:val="nil"/>
              <w:bottom w:val="single" w:sz="4" w:space="0" w:color="auto"/>
              <w:right w:val="nil"/>
            </w:tcBorders>
            <w:shd w:val="clear" w:color="auto" w:fill="FFFFFF"/>
            <w:vAlign w:val="bottom"/>
          </w:tcPr>
          <w:p w14:paraId="7BD25608" w14:textId="77777777" w:rsidR="00FD33DD" w:rsidRPr="00FD33DD" w:rsidRDefault="00FD33DD" w:rsidP="00DA1CFD">
            <w:pPr>
              <w:rPr>
                <w:sz w:val="20"/>
              </w:rPr>
            </w:pPr>
          </w:p>
        </w:tc>
      </w:tr>
      <w:tr w:rsidR="00FD33DD" w:rsidRPr="00FD33DD" w14:paraId="40976D2F" w14:textId="77777777" w:rsidTr="00DA1CFD">
        <w:trPr>
          <w:gridAfter w:val="1"/>
          <w:wAfter w:w="7" w:type="dxa"/>
          <w:cantSplit/>
          <w:jc w:val="center"/>
        </w:trPr>
        <w:tc>
          <w:tcPr>
            <w:tcW w:w="2552" w:type="dxa"/>
            <w:gridSpan w:val="2"/>
            <w:vMerge/>
            <w:tcBorders>
              <w:top w:val="single" w:sz="4" w:space="0" w:color="auto"/>
              <w:left w:val="nil"/>
              <w:bottom w:val="single" w:sz="4" w:space="0" w:color="auto"/>
              <w:right w:val="nil"/>
            </w:tcBorders>
            <w:shd w:val="clear" w:color="auto" w:fill="FFFFFF"/>
            <w:vAlign w:val="bottom"/>
          </w:tcPr>
          <w:p w14:paraId="3366F3D6" w14:textId="77777777" w:rsidR="00FD33DD" w:rsidRPr="00FD33DD" w:rsidRDefault="00FD33DD" w:rsidP="00DA1CFD">
            <w:pPr>
              <w:rPr>
                <w:sz w:val="20"/>
              </w:rPr>
            </w:pPr>
          </w:p>
        </w:tc>
        <w:tc>
          <w:tcPr>
            <w:tcW w:w="3260" w:type="dxa"/>
            <w:tcBorders>
              <w:top w:val="single" w:sz="4" w:space="0" w:color="auto"/>
              <w:left w:val="nil"/>
              <w:bottom w:val="single" w:sz="4" w:space="0" w:color="auto"/>
              <w:right w:val="nil"/>
            </w:tcBorders>
            <w:shd w:val="clear" w:color="auto" w:fill="DAEEF3" w:themeFill="accent5" w:themeFillTint="33"/>
            <w:vAlign w:val="bottom"/>
          </w:tcPr>
          <w:p w14:paraId="0FA53941" w14:textId="77777777" w:rsidR="00FD33DD" w:rsidRPr="00FD33DD" w:rsidRDefault="00FD33DD" w:rsidP="00DA1CFD">
            <w:pPr>
              <w:ind w:left="60" w:right="60"/>
              <w:jc w:val="center"/>
              <w:rPr>
                <w:sz w:val="20"/>
              </w:rPr>
            </w:pPr>
            <w:r w:rsidRPr="00FD33DD">
              <w:rPr>
                <w:sz w:val="20"/>
              </w:rPr>
              <w:t>Upper</w:t>
            </w:r>
          </w:p>
        </w:tc>
        <w:tc>
          <w:tcPr>
            <w:tcW w:w="992" w:type="dxa"/>
            <w:vMerge/>
            <w:tcBorders>
              <w:top w:val="single" w:sz="4" w:space="0" w:color="auto"/>
              <w:left w:val="nil"/>
              <w:bottom w:val="single" w:sz="4" w:space="0" w:color="auto"/>
              <w:right w:val="nil"/>
            </w:tcBorders>
            <w:shd w:val="clear" w:color="auto" w:fill="FFFFFF"/>
            <w:vAlign w:val="bottom"/>
          </w:tcPr>
          <w:p w14:paraId="5092244A" w14:textId="77777777" w:rsidR="00FD33DD" w:rsidRPr="00FD33DD" w:rsidRDefault="00FD33DD" w:rsidP="00DA1CFD">
            <w:pPr>
              <w:rPr>
                <w:sz w:val="20"/>
              </w:rPr>
            </w:pPr>
          </w:p>
        </w:tc>
        <w:tc>
          <w:tcPr>
            <w:tcW w:w="709" w:type="dxa"/>
            <w:vMerge/>
            <w:tcBorders>
              <w:top w:val="single" w:sz="4" w:space="0" w:color="auto"/>
              <w:left w:val="nil"/>
              <w:bottom w:val="single" w:sz="4" w:space="0" w:color="auto"/>
              <w:right w:val="nil"/>
            </w:tcBorders>
            <w:shd w:val="clear" w:color="auto" w:fill="FFFFFF"/>
            <w:vAlign w:val="bottom"/>
          </w:tcPr>
          <w:p w14:paraId="11871522" w14:textId="77777777" w:rsidR="00FD33DD" w:rsidRPr="00FD33DD" w:rsidRDefault="00FD33DD" w:rsidP="00DA1CFD">
            <w:pPr>
              <w:rPr>
                <w:sz w:val="20"/>
              </w:rPr>
            </w:pPr>
          </w:p>
        </w:tc>
        <w:tc>
          <w:tcPr>
            <w:tcW w:w="1418" w:type="dxa"/>
            <w:vMerge/>
            <w:tcBorders>
              <w:top w:val="single" w:sz="4" w:space="0" w:color="auto"/>
              <w:left w:val="nil"/>
              <w:bottom w:val="single" w:sz="4" w:space="0" w:color="auto"/>
              <w:right w:val="nil"/>
            </w:tcBorders>
            <w:shd w:val="clear" w:color="auto" w:fill="FFFFFF"/>
            <w:vAlign w:val="bottom"/>
          </w:tcPr>
          <w:p w14:paraId="0642828F" w14:textId="77777777" w:rsidR="00FD33DD" w:rsidRPr="00FD33DD" w:rsidRDefault="00FD33DD" w:rsidP="00DA1CFD">
            <w:pPr>
              <w:rPr>
                <w:sz w:val="20"/>
              </w:rPr>
            </w:pPr>
          </w:p>
        </w:tc>
      </w:tr>
      <w:tr w:rsidR="00FD33DD" w:rsidRPr="00FD33DD" w14:paraId="04946720" w14:textId="77777777" w:rsidTr="00DA1CFD">
        <w:trPr>
          <w:gridAfter w:val="1"/>
          <w:wAfter w:w="7" w:type="dxa"/>
          <w:cantSplit/>
          <w:jc w:val="center"/>
        </w:trPr>
        <w:tc>
          <w:tcPr>
            <w:tcW w:w="864" w:type="dxa"/>
            <w:tcBorders>
              <w:top w:val="single" w:sz="4" w:space="0" w:color="auto"/>
              <w:left w:val="nil"/>
              <w:bottom w:val="single" w:sz="4" w:space="0" w:color="auto"/>
              <w:right w:val="nil"/>
            </w:tcBorders>
            <w:shd w:val="clear" w:color="auto" w:fill="FFFFFF"/>
          </w:tcPr>
          <w:p w14:paraId="0C44779F" w14:textId="77777777" w:rsidR="00FD33DD" w:rsidRPr="00FD33DD" w:rsidRDefault="00FD33DD" w:rsidP="00DA1CFD">
            <w:pPr>
              <w:ind w:left="60" w:right="60"/>
              <w:rPr>
                <w:sz w:val="20"/>
              </w:rPr>
            </w:pPr>
            <w:r w:rsidRPr="00FD33DD">
              <w:rPr>
                <w:sz w:val="20"/>
              </w:rPr>
              <w:t>Pair 1</w:t>
            </w:r>
          </w:p>
        </w:tc>
        <w:tc>
          <w:tcPr>
            <w:tcW w:w="1688" w:type="dxa"/>
            <w:tcBorders>
              <w:top w:val="single" w:sz="4" w:space="0" w:color="auto"/>
              <w:left w:val="nil"/>
              <w:bottom w:val="single" w:sz="4" w:space="0" w:color="auto"/>
              <w:right w:val="nil"/>
            </w:tcBorders>
            <w:shd w:val="clear" w:color="auto" w:fill="FFFFFF"/>
          </w:tcPr>
          <w:p w14:paraId="39ADD68B" w14:textId="77777777" w:rsidR="00FD33DD" w:rsidRPr="00FD33DD" w:rsidRDefault="00FD33DD" w:rsidP="00DA1CFD">
            <w:pPr>
              <w:ind w:left="60" w:right="60"/>
              <w:rPr>
                <w:sz w:val="20"/>
              </w:rPr>
            </w:pPr>
            <w:r w:rsidRPr="00FD33DD">
              <w:rPr>
                <w:sz w:val="20"/>
              </w:rPr>
              <w:t xml:space="preserve">Kelas </w:t>
            </w:r>
            <w:proofErr w:type="spellStart"/>
            <w:r w:rsidRPr="00FD33DD">
              <w:rPr>
                <w:sz w:val="20"/>
              </w:rPr>
              <w:t>Kontrol</w:t>
            </w:r>
            <w:proofErr w:type="spellEnd"/>
            <w:r w:rsidRPr="00FD33DD">
              <w:rPr>
                <w:sz w:val="20"/>
              </w:rPr>
              <w:t xml:space="preserve"> - Kelas </w:t>
            </w:r>
            <w:proofErr w:type="spellStart"/>
            <w:r w:rsidRPr="00FD33DD">
              <w:rPr>
                <w:sz w:val="20"/>
              </w:rPr>
              <w:t>Eksperimen</w:t>
            </w:r>
            <w:proofErr w:type="spellEnd"/>
          </w:p>
        </w:tc>
        <w:tc>
          <w:tcPr>
            <w:tcW w:w="3260" w:type="dxa"/>
            <w:tcBorders>
              <w:top w:val="single" w:sz="4" w:space="0" w:color="auto"/>
              <w:left w:val="nil"/>
              <w:bottom w:val="single" w:sz="4" w:space="0" w:color="auto"/>
              <w:right w:val="nil"/>
            </w:tcBorders>
            <w:shd w:val="clear" w:color="auto" w:fill="FFFFFF"/>
            <w:vAlign w:val="center"/>
          </w:tcPr>
          <w:p w14:paraId="5D0C6CC9" w14:textId="77777777" w:rsidR="00FD33DD" w:rsidRPr="00FD33DD" w:rsidRDefault="00FD33DD" w:rsidP="00DA1CFD">
            <w:pPr>
              <w:ind w:left="60" w:right="60"/>
              <w:jc w:val="right"/>
              <w:rPr>
                <w:sz w:val="20"/>
              </w:rPr>
            </w:pPr>
            <w:r w:rsidRPr="00FD33DD">
              <w:rPr>
                <w:sz w:val="20"/>
              </w:rPr>
              <w:t>-8.523</w:t>
            </w:r>
          </w:p>
        </w:tc>
        <w:tc>
          <w:tcPr>
            <w:tcW w:w="992" w:type="dxa"/>
            <w:tcBorders>
              <w:top w:val="single" w:sz="4" w:space="0" w:color="auto"/>
              <w:left w:val="nil"/>
              <w:bottom w:val="single" w:sz="4" w:space="0" w:color="auto"/>
              <w:right w:val="nil"/>
            </w:tcBorders>
            <w:shd w:val="clear" w:color="auto" w:fill="FFFFFF"/>
            <w:vAlign w:val="center"/>
          </w:tcPr>
          <w:p w14:paraId="40B63023" w14:textId="77777777" w:rsidR="00FD33DD" w:rsidRPr="00FD33DD" w:rsidRDefault="00FD33DD" w:rsidP="00DA1CFD">
            <w:pPr>
              <w:ind w:left="60" w:right="60"/>
              <w:jc w:val="right"/>
              <w:rPr>
                <w:b/>
                <w:bCs/>
                <w:sz w:val="20"/>
              </w:rPr>
            </w:pPr>
            <w:r w:rsidRPr="00FD33DD">
              <w:rPr>
                <w:b/>
                <w:bCs/>
                <w:sz w:val="20"/>
              </w:rPr>
              <w:t>-14.283</w:t>
            </w:r>
          </w:p>
        </w:tc>
        <w:tc>
          <w:tcPr>
            <w:tcW w:w="709" w:type="dxa"/>
            <w:tcBorders>
              <w:top w:val="single" w:sz="4" w:space="0" w:color="auto"/>
              <w:left w:val="nil"/>
              <w:bottom w:val="single" w:sz="4" w:space="0" w:color="auto"/>
              <w:right w:val="nil"/>
            </w:tcBorders>
            <w:shd w:val="clear" w:color="auto" w:fill="FFFFFF"/>
            <w:vAlign w:val="center"/>
          </w:tcPr>
          <w:p w14:paraId="286195BE" w14:textId="77777777" w:rsidR="00FD33DD" w:rsidRPr="00FD33DD" w:rsidRDefault="00FD33DD" w:rsidP="00DA1CFD">
            <w:pPr>
              <w:ind w:left="60" w:right="60"/>
              <w:jc w:val="right"/>
              <w:rPr>
                <w:sz w:val="20"/>
              </w:rPr>
            </w:pPr>
            <w:r w:rsidRPr="00FD33DD">
              <w:rPr>
                <w:sz w:val="20"/>
              </w:rPr>
              <w:t>17</w:t>
            </w:r>
          </w:p>
        </w:tc>
        <w:tc>
          <w:tcPr>
            <w:tcW w:w="1418" w:type="dxa"/>
            <w:tcBorders>
              <w:top w:val="single" w:sz="4" w:space="0" w:color="auto"/>
              <w:left w:val="nil"/>
              <w:bottom w:val="single" w:sz="4" w:space="0" w:color="auto"/>
              <w:right w:val="nil"/>
            </w:tcBorders>
            <w:shd w:val="clear" w:color="auto" w:fill="FFFFFF"/>
            <w:vAlign w:val="center"/>
          </w:tcPr>
          <w:p w14:paraId="42BA6A7F" w14:textId="77777777" w:rsidR="00FD33DD" w:rsidRPr="00FD33DD" w:rsidRDefault="00FD33DD" w:rsidP="00DA1CFD">
            <w:pPr>
              <w:ind w:left="60" w:right="60"/>
              <w:jc w:val="right"/>
              <w:rPr>
                <w:b/>
                <w:bCs/>
                <w:sz w:val="20"/>
              </w:rPr>
            </w:pPr>
            <w:r w:rsidRPr="00FD33DD">
              <w:rPr>
                <w:b/>
                <w:bCs/>
                <w:sz w:val="20"/>
              </w:rPr>
              <w:t>.000</w:t>
            </w:r>
          </w:p>
        </w:tc>
      </w:tr>
    </w:tbl>
    <w:p w14:paraId="574D3724" w14:textId="77777777" w:rsidR="00FF6863" w:rsidRDefault="00FF6863" w:rsidP="004248F2">
      <w:pPr>
        <w:pStyle w:val="Paragraph"/>
        <w:rPr>
          <w:szCs w:val="24"/>
        </w:rPr>
      </w:pPr>
    </w:p>
    <w:p w14:paraId="6D62D1FA" w14:textId="77777777" w:rsidR="006D50C2" w:rsidRDefault="00D63CF6" w:rsidP="00D63CF6">
      <w:pPr>
        <w:pStyle w:val="Heading2"/>
        <w:numPr>
          <w:ilvl w:val="0"/>
          <w:numId w:val="8"/>
        </w:numPr>
      </w:pPr>
      <w:proofErr w:type="spellStart"/>
      <w:r w:rsidRPr="00D63CF6">
        <w:lastRenderedPageBreak/>
        <w:t>Pembahasan</w:t>
      </w:r>
      <w:proofErr w:type="spellEnd"/>
    </w:p>
    <w:p w14:paraId="357979FB" w14:textId="08E4DE5A" w:rsidR="00A731D5" w:rsidRPr="00712521" w:rsidRDefault="00A731D5" w:rsidP="00D63CF6">
      <w:pPr>
        <w:pStyle w:val="Paragraph"/>
      </w:pPr>
      <w:proofErr w:type="spellStart"/>
      <w:r>
        <w:t>Berdasarka</w:t>
      </w:r>
      <w:r w:rsidR="00FD33DD">
        <w:t>n</w:t>
      </w:r>
      <w:proofErr w:type="spellEnd"/>
      <w:r w:rsidR="00FD33DD">
        <w:t xml:space="preserve"> </w:t>
      </w:r>
      <w:proofErr w:type="spellStart"/>
      <w:r w:rsidR="00FD33DD">
        <w:t>analisis</w:t>
      </w:r>
      <w:proofErr w:type="spellEnd"/>
      <w:r w:rsidR="00FD33DD">
        <w:t xml:space="preserve"> data </w:t>
      </w:r>
      <w:proofErr w:type="spellStart"/>
      <w:r w:rsidR="00FD33DD">
        <w:t>deskriptif</w:t>
      </w:r>
      <w:proofErr w:type="spellEnd"/>
      <w:r w:rsidR="00FD33DD">
        <w:t xml:space="preserve"> dan </w:t>
      </w:r>
      <w:proofErr w:type="spellStart"/>
      <w:r w:rsidR="00FD33DD">
        <w:t>inferensial</w:t>
      </w:r>
      <w:proofErr w:type="spellEnd"/>
      <w:r w:rsidR="00FD33DD">
        <w:t xml:space="preserve"> </w:t>
      </w:r>
      <w:r>
        <w:t xml:space="preserve">yang </w:t>
      </w:r>
      <w:proofErr w:type="spellStart"/>
      <w:r>
        <w:t>telah</w:t>
      </w:r>
      <w:proofErr w:type="spellEnd"/>
      <w:r>
        <w:t xml:space="preserve"> </w:t>
      </w:r>
      <w:proofErr w:type="spellStart"/>
      <w:r>
        <w:t>dilakukan</w:t>
      </w:r>
      <w:proofErr w:type="spellEnd"/>
      <w:r>
        <w:t xml:space="preserve">, </w:t>
      </w:r>
      <w:proofErr w:type="spellStart"/>
      <w:r>
        <w:t>diperoleh</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penggunaan</w:t>
      </w:r>
      <w:proofErr w:type="spellEnd"/>
      <w:r>
        <w:t xml:space="preserve"> video tutorial (X) </w:t>
      </w:r>
      <w:proofErr w:type="spellStart"/>
      <w:r>
        <w:t>terhadap</w:t>
      </w:r>
      <w:proofErr w:type="spellEnd"/>
      <w:r>
        <w:t xml:space="preserve"> </w:t>
      </w:r>
      <w:proofErr w:type="spellStart"/>
      <w:r>
        <w:t>peningkatan</w:t>
      </w:r>
      <w:proofErr w:type="spellEnd"/>
      <w:r>
        <w:t xml:space="preserve"> </w:t>
      </w:r>
      <w:proofErr w:type="spellStart"/>
      <w:r w:rsidR="00FD33DD">
        <w:t>k</w:t>
      </w:r>
      <w:r>
        <w:t>ompetensi</w:t>
      </w:r>
      <w:proofErr w:type="spellEnd"/>
      <w:r>
        <w:t xml:space="preserve"> </w:t>
      </w:r>
      <w:proofErr w:type="spellStart"/>
      <w:r>
        <w:t>mahasiswa</w:t>
      </w:r>
      <w:proofErr w:type="spellEnd"/>
      <w:r>
        <w:t xml:space="preserve"> (Y)</w:t>
      </w:r>
      <w:r w:rsidR="00FD33DD">
        <w:t xml:space="preserve">. </w:t>
      </w:r>
      <w:proofErr w:type="spellStart"/>
      <w:r w:rsidR="00FD33DD">
        <w:t>hasil</w:t>
      </w:r>
      <w:proofErr w:type="spellEnd"/>
      <w:r w:rsidR="00FD33DD">
        <w:t xml:space="preserve"> </w:t>
      </w:r>
      <w:proofErr w:type="spellStart"/>
      <w:r w:rsidR="00FD33DD">
        <w:t>tersebut</w:t>
      </w:r>
      <w:proofErr w:type="spellEnd"/>
      <w:r w:rsidR="00FD33DD">
        <w:t xml:space="preserve"> </w:t>
      </w:r>
      <w:proofErr w:type="spellStart"/>
      <w:r w:rsidR="00FD33DD">
        <w:t>ditunjukkan</w:t>
      </w:r>
      <w:proofErr w:type="spellEnd"/>
      <w:r w:rsidR="00FD33DD">
        <w:t xml:space="preserve"> </w:t>
      </w:r>
      <w:proofErr w:type="spellStart"/>
      <w:r w:rsidR="00FD33DD">
        <w:t>dari</w:t>
      </w:r>
      <w:proofErr w:type="spellEnd"/>
      <w:r w:rsidR="00FD33DD">
        <w:t xml:space="preserve"> </w:t>
      </w:r>
      <w:proofErr w:type="spellStart"/>
      <w:r w:rsidR="00FD33DD">
        <w:t>hasil</w:t>
      </w:r>
      <w:proofErr w:type="spellEnd"/>
      <w:r w:rsidR="00FD33DD">
        <w:t xml:space="preserve"> </w:t>
      </w:r>
      <w:proofErr w:type="spellStart"/>
      <w:r w:rsidR="00FD33DD">
        <w:t>deskriptif</w:t>
      </w:r>
      <w:proofErr w:type="spellEnd"/>
      <w:r w:rsidR="00FD33DD">
        <w:t xml:space="preserve"> </w:t>
      </w:r>
      <w:proofErr w:type="spellStart"/>
      <w:r w:rsidR="00FD33DD">
        <w:t>nilai</w:t>
      </w:r>
      <w:proofErr w:type="spellEnd"/>
      <w:r w:rsidR="00FD33DD">
        <w:t xml:space="preserve"> </w:t>
      </w:r>
      <w:proofErr w:type="spellStart"/>
      <w:r w:rsidR="00FD33DD">
        <w:t>post test</w:t>
      </w:r>
      <w:proofErr w:type="spellEnd"/>
      <w:r w:rsidR="00FD33DD">
        <w:t xml:space="preserve"> </w:t>
      </w:r>
      <w:proofErr w:type="spellStart"/>
      <w:r w:rsidR="00FD33DD">
        <w:t>kelas</w:t>
      </w:r>
      <w:proofErr w:type="spellEnd"/>
      <w:r w:rsidR="00FD33DD">
        <w:t xml:space="preserve"> </w:t>
      </w:r>
      <w:proofErr w:type="spellStart"/>
      <w:r w:rsidR="00FD33DD">
        <w:t>kontrol</w:t>
      </w:r>
      <w:proofErr w:type="spellEnd"/>
      <w:r w:rsidR="00FD33DD">
        <w:t xml:space="preserve"> yang </w:t>
      </w:r>
      <w:proofErr w:type="spellStart"/>
      <w:r w:rsidR="00FD33DD">
        <w:t>lebih</w:t>
      </w:r>
      <w:proofErr w:type="spellEnd"/>
      <w:r w:rsidR="00FD33DD">
        <w:t xml:space="preserve"> </w:t>
      </w:r>
      <w:proofErr w:type="spellStart"/>
      <w:r w:rsidR="00FD33DD">
        <w:t>besar</w:t>
      </w:r>
      <w:proofErr w:type="spellEnd"/>
      <w:r w:rsidR="00FD33DD">
        <w:t>/</w:t>
      </w:r>
      <w:proofErr w:type="spellStart"/>
      <w:r w:rsidR="00FD33DD" w:rsidRPr="00712521">
        <w:t>lebih</w:t>
      </w:r>
      <w:proofErr w:type="spellEnd"/>
      <w:r w:rsidR="00FD33DD" w:rsidRPr="00712521">
        <w:t xml:space="preserve"> </w:t>
      </w:r>
      <w:proofErr w:type="spellStart"/>
      <w:r w:rsidR="00FD33DD" w:rsidRPr="00712521">
        <w:t>tinggi</w:t>
      </w:r>
      <w:proofErr w:type="spellEnd"/>
      <w:r w:rsidR="00FD33DD" w:rsidRPr="00712521">
        <w:t xml:space="preserve"> </w:t>
      </w:r>
      <w:proofErr w:type="spellStart"/>
      <w:r w:rsidR="00FD33DD" w:rsidRPr="00712521">
        <w:t>nilainya</w:t>
      </w:r>
      <w:proofErr w:type="spellEnd"/>
      <w:r w:rsidR="00FD33DD" w:rsidRPr="00712521">
        <w:t xml:space="preserve"> </w:t>
      </w:r>
      <w:proofErr w:type="spellStart"/>
      <w:r w:rsidR="00FD33DD" w:rsidRPr="00712521">
        <w:t>dibandingkan</w:t>
      </w:r>
      <w:proofErr w:type="spellEnd"/>
      <w:r w:rsidR="00FD33DD" w:rsidRPr="00712521">
        <w:t xml:space="preserve"> </w:t>
      </w:r>
      <w:proofErr w:type="spellStart"/>
      <w:r w:rsidR="00FD33DD" w:rsidRPr="00712521">
        <w:t>dengan</w:t>
      </w:r>
      <w:proofErr w:type="spellEnd"/>
      <w:r w:rsidR="00FD33DD" w:rsidRPr="00712521">
        <w:t xml:space="preserve"> </w:t>
      </w:r>
      <w:proofErr w:type="spellStart"/>
      <w:r w:rsidR="00FD33DD" w:rsidRPr="00712521">
        <w:t>nilai</w:t>
      </w:r>
      <w:proofErr w:type="spellEnd"/>
      <w:r w:rsidR="00FD33DD" w:rsidRPr="00712521">
        <w:t xml:space="preserve"> </w:t>
      </w:r>
      <w:proofErr w:type="spellStart"/>
      <w:r w:rsidR="00FD33DD" w:rsidRPr="00712521">
        <w:t>kelas</w:t>
      </w:r>
      <w:proofErr w:type="spellEnd"/>
      <w:r w:rsidR="00FD33DD" w:rsidRPr="00712521">
        <w:t xml:space="preserve"> </w:t>
      </w:r>
      <w:proofErr w:type="spellStart"/>
      <w:r w:rsidR="00FD33DD" w:rsidRPr="00712521">
        <w:t>kontrol</w:t>
      </w:r>
      <w:proofErr w:type="spellEnd"/>
      <w:r w:rsidR="00FD33DD" w:rsidRPr="00712521">
        <w:t xml:space="preserve">. </w:t>
      </w:r>
      <w:proofErr w:type="spellStart"/>
      <w:r w:rsidR="00DA1CFD" w:rsidRPr="00712521">
        <w:t>Seperti</w:t>
      </w:r>
      <w:proofErr w:type="spellEnd"/>
      <w:r w:rsidR="00DA1CFD" w:rsidRPr="00712521">
        <w:t xml:space="preserve"> yang </w:t>
      </w:r>
      <w:proofErr w:type="spellStart"/>
      <w:r w:rsidR="00DA1CFD" w:rsidRPr="00712521">
        <w:t>telah</w:t>
      </w:r>
      <w:proofErr w:type="spellEnd"/>
      <w:r w:rsidR="00DA1CFD" w:rsidRPr="00712521">
        <w:t xml:space="preserve"> </w:t>
      </w:r>
      <w:proofErr w:type="spellStart"/>
      <w:r w:rsidR="00DA1CFD" w:rsidRPr="00712521">
        <w:t>diketahui</w:t>
      </w:r>
      <w:proofErr w:type="spellEnd"/>
      <w:r w:rsidR="00DA1CFD" w:rsidRPr="00712521">
        <w:t xml:space="preserve"> </w:t>
      </w:r>
      <w:proofErr w:type="spellStart"/>
      <w:r w:rsidR="00DA1CFD" w:rsidRPr="00712521">
        <w:t>bahwa</w:t>
      </w:r>
      <w:proofErr w:type="spellEnd"/>
      <w:r w:rsidR="00DA1CFD" w:rsidRPr="00712521">
        <w:t xml:space="preserve"> </w:t>
      </w:r>
      <w:proofErr w:type="spellStart"/>
      <w:r w:rsidR="00DA1CFD" w:rsidRPr="00712521">
        <w:t>kelas</w:t>
      </w:r>
      <w:proofErr w:type="spellEnd"/>
      <w:r w:rsidR="00DA1CFD" w:rsidRPr="00712521">
        <w:t xml:space="preserve"> </w:t>
      </w:r>
      <w:proofErr w:type="spellStart"/>
      <w:r w:rsidR="00DA1CFD" w:rsidRPr="00712521">
        <w:t>kontrol</w:t>
      </w:r>
      <w:proofErr w:type="spellEnd"/>
      <w:r w:rsidR="00DA1CFD" w:rsidRPr="00712521">
        <w:t xml:space="preserve"> </w:t>
      </w:r>
      <w:proofErr w:type="spellStart"/>
      <w:r w:rsidR="00DA1CFD" w:rsidRPr="00712521">
        <w:t>adalah</w:t>
      </w:r>
      <w:proofErr w:type="spellEnd"/>
      <w:r w:rsidR="00DA1CFD" w:rsidRPr="00712521">
        <w:t xml:space="preserve"> </w:t>
      </w:r>
      <w:proofErr w:type="spellStart"/>
      <w:r w:rsidR="00DA1CFD" w:rsidRPr="00712521">
        <w:t>kelas</w:t>
      </w:r>
      <w:proofErr w:type="spellEnd"/>
      <w:r w:rsidR="00DA1CFD" w:rsidRPr="00712521">
        <w:t xml:space="preserve"> yang </w:t>
      </w:r>
      <w:proofErr w:type="spellStart"/>
      <w:r w:rsidR="00DA1CFD" w:rsidRPr="00712521">
        <w:t>diberikan</w:t>
      </w:r>
      <w:proofErr w:type="spellEnd"/>
      <w:r w:rsidR="00DA1CFD" w:rsidRPr="00712521">
        <w:t xml:space="preserve"> </w:t>
      </w:r>
      <w:proofErr w:type="spellStart"/>
      <w:r w:rsidR="00DA1CFD" w:rsidRPr="00712521">
        <w:t>perlakuan</w:t>
      </w:r>
      <w:proofErr w:type="spellEnd"/>
      <w:r w:rsidR="00DA1CFD" w:rsidRPr="00712521">
        <w:t xml:space="preserve"> </w:t>
      </w:r>
      <w:proofErr w:type="spellStart"/>
      <w:r w:rsidR="00DA1CFD" w:rsidRPr="00712521">
        <w:t>menggunakan</w:t>
      </w:r>
      <w:proofErr w:type="spellEnd"/>
      <w:r w:rsidR="00DA1CFD" w:rsidRPr="00712521">
        <w:t xml:space="preserve"> media </w:t>
      </w:r>
      <w:proofErr w:type="spellStart"/>
      <w:r w:rsidR="00DA1CFD" w:rsidRPr="00712521">
        <w:t>pembelajaran</w:t>
      </w:r>
      <w:proofErr w:type="spellEnd"/>
      <w:r w:rsidR="00DA1CFD" w:rsidRPr="00712521">
        <w:t xml:space="preserve"> video tutorial pada </w:t>
      </w:r>
      <w:proofErr w:type="spellStart"/>
      <w:r w:rsidR="00DA1CFD" w:rsidRPr="00712521">
        <w:t>pembuatan</w:t>
      </w:r>
      <w:proofErr w:type="spellEnd"/>
      <w:r w:rsidR="00DA1CFD" w:rsidRPr="00712521">
        <w:t xml:space="preserve"> </w:t>
      </w:r>
      <w:proofErr w:type="spellStart"/>
      <w:r w:rsidR="00DA1CFD" w:rsidRPr="00712521">
        <w:t>pola</w:t>
      </w:r>
      <w:proofErr w:type="spellEnd"/>
      <w:r w:rsidR="00DA1CFD" w:rsidRPr="00712521">
        <w:t xml:space="preserve"> </w:t>
      </w:r>
      <w:proofErr w:type="spellStart"/>
      <w:r w:rsidR="00DA1CFD" w:rsidRPr="00712521">
        <w:t>blus</w:t>
      </w:r>
      <w:proofErr w:type="spellEnd"/>
      <w:r w:rsidR="00DA1CFD" w:rsidRPr="00712521">
        <w:t xml:space="preserve"> </w:t>
      </w:r>
      <w:proofErr w:type="spellStart"/>
      <w:r w:rsidR="00DA1CFD" w:rsidRPr="00712521">
        <w:t>sedangkan</w:t>
      </w:r>
      <w:proofErr w:type="spellEnd"/>
      <w:r w:rsidR="00DA1CFD" w:rsidRPr="00712521">
        <w:t xml:space="preserve"> </w:t>
      </w:r>
      <w:proofErr w:type="spellStart"/>
      <w:r w:rsidR="00DA1CFD" w:rsidRPr="00712521">
        <w:t>untuk</w:t>
      </w:r>
      <w:proofErr w:type="spellEnd"/>
      <w:r w:rsidR="00DA1CFD" w:rsidRPr="00712521">
        <w:t xml:space="preserve"> </w:t>
      </w:r>
      <w:proofErr w:type="spellStart"/>
      <w:r w:rsidR="00DA1CFD" w:rsidRPr="00712521">
        <w:t>kelas</w:t>
      </w:r>
      <w:proofErr w:type="spellEnd"/>
      <w:r w:rsidR="00DA1CFD" w:rsidRPr="00712521">
        <w:t xml:space="preserve"> </w:t>
      </w:r>
      <w:proofErr w:type="spellStart"/>
      <w:r w:rsidR="00DA1CFD" w:rsidRPr="00712521">
        <w:t>kontrol</w:t>
      </w:r>
      <w:proofErr w:type="spellEnd"/>
      <w:r w:rsidR="00DA1CFD" w:rsidRPr="00712521">
        <w:t xml:space="preserve"> </w:t>
      </w:r>
      <w:proofErr w:type="spellStart"/>
      <w:r w:rsidR="00DA1CFD" w:rsidRPr="00712521">
        <w:t>tetap</w:t>
      </w:r>
      <w:proofErr w:type="spellEnd"/>
      <w:r w:rsidR="00DA1CFD" w:rsidRPr="00712521">
        <w:t xml:space="preserve"> </w:t>
      </w:r>
      <w:proofErr w:type="spellStart"/>
      <w:r w:rsidR="00DA1CFD" w:rsidRPr="00712521">
        <w:t>melakukan</w:t>
      </w:r>
      <w:proofErr w:type="spellEnd"/>
      <w:r w:rsidR="00DA1CFD" w:rsidRPr="00712521">
        <w:t xml:space="preserve"> </w:t>
      </w:r>
      <w:proofErr w:type="spellStart"/>
      <w:r w:rsidR="00DA1CFD" w:rsidRPr="00712521">
        <w:t>pembelajaran</w:t>
      </w:r>
      <w:proofErr w:type="spellEnd"/>
      <w:r w:rsidR="00DA1CFD" w:rsidRPr="00712521">
        <w:t xml:space="preserve"> </w:t>
      </w:r>
      <w:proofErr w:type="spellStart"/>
      <w:r w:rsidR="00DA1CFD" w:rsidRPr="00712521">
        <w:t>dengan</w:t>
      </w:r>
      <w:proofErr w:type="spellEnd"/>
      <w:r w:rsidR="00DA1CFD" w:rsidRPr="00712521">
        <w:t xml:space="preserve"> </w:t>
      </w:r>
      <w:proofErr w:type="spellStart"/>
      <w:r w:rsidR="00DA1CFD" w:rsidRPr="00712521">
        <w:t>konvensional</w:t>
      </w:r>
      <w:proofErr w:type="spellEnd"/>
      <w:r w:rsidR="00DA1CFD" w:rsidRPr="00712521">
        <w:t xml:space="preserve"> </w:t>
      </w:r>
      <w:proofErr w:type="spellStart"/>
      <w:r w:rsidR="00DA1CFD" w:rsidRPr="00712521">
        <w:t>yaitu</w:t>
      </w:r>
      <w:proofErr w:type="spellEnd"/>
      <w:r w:rsidR="00DA1CFD" w:rsidRPr="00712521">
        <w:t xml:space="preserve"> </w:t>
      </w:r>
      <w:proofErr w:type="spellStart"/>
      <w:r w:rsidR="00DA1CFD" w:rsidRPr="00712521">
        <w:t>menggunakan</w:t>
      </w:r>
      <w:proofErr w:type="spellEnd"/>
      <w:r w:rsidR="00DA1CFD" w:rsidRPr="00712521">
        <w:t xml:space="preserve"> </w:t>
      </w:r>
      <w:proofErr w:type="spellStart"/>
      <w:r w:rsidR="00DA1CFD" w:rsidRPr="00712521">
        <w:t>modul</w:t>
      </w:r>
      <w:proofErr w:type="spellEnd"/>
      <w:r w:rsidR="00DA1CFD" w:rsidRPr="00712521">
        <w:t xml:space="preserve"> </w:t>
      </w:r>
      <w:proofErr w:type="spellStart"/>
      <w:r w:rsidR="00DA1CFD" w:rsidRPr="00712521">
        <w:t>pembelajaran</w:t>
      </w:r>
      <w:proofErr w:type="spellEnd"/>
      <w:r w:rsidR="00DA1CFD" w:rsidRPr="00712521">
        <w:t>.</w:t>
      </w:r>
      <w:r w:rsidR="004459FA" w:rsidRPr="00712521">
        <w:t xml:space="preserve"> </w:t>
      </w:r>
      <w:proofErr w:type="spellStart"/>
      <w:r w:rsidR="00712521" w:rsidRPr="00712521">
        <w:t>Dengan</w:t>
      </w:r>
      <w:proofErr w:type="spellEnd"/>
      <w:r w:rsidR="00712521" w:rsidRPr="00712521">
        <w:t xml:space="preserve"> </w:t>
      </w:r>
      <w:proofErr w:type="spellStart"/>
      <w:r w:rsidR="00712521" w:rsidRPr="00712521">
        <w:t>demikian</w:t>
      </w:r>
      <w:proofErr w:type="spellEnd"/>
      <w:r w:rsidR="00712521" w:rsidRPr="00712521">
        <w:t xml:space="preserve"> </w:t>
      </w:r>
      <w:proofErr w:type="spellStart"/>
      <w:r w:rsidR="00712521">
        <w:t>dapat</w:t>
      </w:r>
      <w:proofErr w:type="spellEnd"/>
      <w:r w:rsidR="00712521">
        <w:t xml:space="preserve"> </w:t>
      </w:r>
      <w:proofErr w:type="spellStart"/>
      <w:r w:rsidR="00712521">
        <w:t>diartikan</w:t>
      </w:r>
      <w:proofErr w:type="spellEnd"/>
      <w:r w:rsidR="00712521">
        <w:t xml:space="preserve"> </w:t>
      </w:r>
      <w:proofErr w:type="spellStart"/>
      <w:r w:rsidR="00712521">
        <w:t>bahwa</w:t>
      </w:r>
      <w:proofErr w:type="spellEnd"/>
      <w:r w:rsidR="00712521">
        <w:t xml:space="preserve"> media </w:t>
      </w:r>
      <w:proofErr w:type="spellStart"/>
      <w:r w:rsidR="00712521">
        <w:t>pembelajaran</w:t>
      </w:r>
      <w:proofErr w:type="spellEnd"/>
      <w:r w:rsidR="00712521">
        <w:t xml:space="preserve"> yang </w:t>
      </w:r>
      <w:proofErr w:type="spellStart"/>
      <w:r w:rsidR="00712521">
        <w:t>diterapkan</w:t>
      </w:r>
      <w:proofErr w:type="spellEnd"/>
      <w:r w:rsidR="00712521">
        <w:t xml:space="preserve"> </w:t>
      </w:r>
      <w:proofErr w:type="spellStart"/>
      <w:r w:rsidR="00712521">
        <w:t>dalam</w:t>
      </w:r>
      <w:proofErr w:type="spellEnd"/>
      <w:r w:rsidR="00712521">
        <w:t xml:space="preserve"> proses </w:t>
      </w:r>
      <w:proofErr w:type="spellStart"/>
      <w:r w:rsidR="00712521">
        <w:t>pembelajaran</w:t>
      </w:r>
      <w:proofErr w:type="spellEnd"/>
      <w:r w:rsidR="00712521">
        <w:t xml:space="preserve"> </w:t>
      </w:r>
      <w:proofErr w:type="spellStart"/>
      <w:r w:rsidR="00712521">
        <w:t>mampu</w:t>
      </w:r>
      <w:proofErr w:type="spellEnd"/>
      <w:r w:rsidR="00712521">
        <w:t xml:space="preserve"> </w:t>
      </w:r>
      <w:proofErr w:type="spellStart"/>
      <w:r w:rsidR="00712521">
        <w:t>meningkatkan</w:t>
      </w:r>
      <w:proofErr w:type="spellEnd"/>
      <w:r w:rsidR="00712521">
        <w:t xml:space="preserve"> </w:t>
      </w:r>
      <w:proofErr w:type="spellStart"/>
      <w:r w:rsidR="00712521">
        <w:t>hasil</w:t>
      </w:r>
      <w:proofErr w:type="spellEnd"/>
      <w:r w:rsidR="00712521">
        <w:t xml:space="preserve"> </w:t>
      </w:r>
      <w:proofErr w:type="spellStart"/>
      <w:r w:rsidR="00712521">
        <w:t>belajar</w:t>
      </w:r>
      <w:proofErr w:type="spellEnd"/>
      <w:r w:rsidR="00712521">
        <w:t xml:space="preserve"> </w:t>
      </w:r>
      <w:proofErr w:type="spellStart"/>
      <w:r w:rsidR="00712521">
        <w:t>mahasiswa</w:t>
      </w:r>
      <w:proofErr w:type="spellEnd"/>
      <w:r w:rsidR="00712521">
        <w:t xml:space="preserve"> </w:t>
      </w:r>
      <w:proofErr w:type="spellStart"/>
      <w:r w:rsidR="00712521">
        <w:t>dibandingkan</w:t>
      </w:r>
      <w:proofErr w:type="spellEnd"/>
      <w:r w:rsidR="00712521">
        <w:t xml:space="preserve"> </w:t>
      </w:r>
      <w:proofErr w:type="spellStart"/>
      <w:r w:rsidR="00712521">
        <w:t>dengan</w:t>
      </w:r>
      <w:proofErr w:type="spellEnd"/>
      <w:r w:rsidR="00712521">
        <w:t xml:space="preserve"> proses </w:t>
      </w:r>
      <w:proofErr w:type="spellStart"/>
      <w:r w:rsidR="00712521">
        <w:t>pembelajaran</w:t>
      </w:r>
      <w:proofErr w:type="spellEnd"/>
      <w:r w:rsidR="00712521">
        <w:t xml:space="preserve"> yang </w:t>
      </w:r>
      <w:proofErr w:type="spellStart"/>
      <w:r w:rsidR="00712521">
        <w:t>hanya</w:t>
      </w:r>
      <w:proofErr w:type="spellEnd"/>
      <w:r w:rsidR="00712521">
        <w:t xml:space="preserve"> </w:t>
      </w:r>
      <w:proofErr w:type="spellStart"/>
      <w:r w:rsidR="00712521">
        <w:t>menggunakan</w:t>
      </w:r>
      <w:proofErr w:type="spellEnd"/>
      <w:r w:rsidR="00712521">
        <w:t xml:space="preserve"> </w:t>
      </w:r>
      <w:proofErr w:type="spellStart"/>
      <w:r w:rsidR="00712521">
        <w:t>metode</w:t>
      </w:r>
      <w:proofErr w:type="spellEnd"/>
      <w:r w:rsidR="00712521">
        <w:t xml:space="preserve"> </w:t>
      </w:r>
      <w:proofErr w:type="spellStart"/>
      <w:r w:rsidR="00712521">
        <w:t>konvensional</w:t>
      </w:r>
      <w:proofErr w:type="spellEnd"/>
      <w:r w:rsidR="00712521">
        <w:t xml:space="preserve"> </w:t>
      </w:r>
      <w:proofErr w:type="spellStart"/>
      <w:r w:rsidR="00712521">
        <w:t>yakni</w:t>
      </w:r>
      <w:proofErr w:type="spellEnd"/>
      <w:r w:rsidR="00712521">
        <w:t xml:space="preserve"> </w:t>
      </w:r>
      <w:proofErr w:type="spellStart"/>
      <w:r w:rsidR="00712521">
        <w:t>hanya</w:t>
      </w:r>
      <w:proofErr w:type="spellEnd"/>
      <w:r w:rsidR="00712521">
        <w:t xml:space="preserve"> </w:t>
      </w:r>
      <w:proofErr w:type="spellStart"/>
      <w:r w:rsidR="00712521">
        <w:t>menggunakan</w:t>
      </w:r>
      <w:proofErr w:type="spellEnd"/>
      <w:r w:rsidR="00712521">
        <w:t xml:space="preserve"> </w:t>
      </w:r>
      <w:proofErr w:type="spellStart"/>
      <w:r w:rsidR="00712521">
        <w:t>modul</w:t>
      </w:r>
      <w:proofErr w:type="spellEnd"/>
      <w:r w:rsidR="00712521">
        <w:t xml:space="preserve">. </w:t>
      </w:r>
      <w:proofErr w:type="spellStart"/>
      <w:r w:rsidR="00712521">
        <w:t>Dengan</w:t>
      </w:r>
      <w:proofErr w:type="spellEnd"/>
      <w:r w:rsidR="00712521">
        <w:t xml:space="preserve"> </w:t>
      </w:r>
      <w:proofErr w:type="spellStart"/>
      <w:r w:rsidR="00712521">
        <w:t>adanya</w:t>
      </w:r>
      <w:proofErr w:type="spellEnd"/>
      <w:r w:rsidR="00712521">
        <w:t xml:space="preserve"> media </w:t>
      </w:r>
      <w:proofErr w:type="spellStart"/>
      <w:r w:rsidR="00712521">
        <w:t>pembelajaran</w:t>
      </w:r>
      <w:proofErr w:type="spellEnd"/>
      <w:r w:rsidR="00712521">
        <w:t xml:space="preserve">, </w:t>
      </w:r>
      <w:proofErr w:type="spellStart"/>
      <w:r w:rsidR="00712521">
        <w:t>mahasiswa</w:t>
      </w:r>
      <w:proofErr w:type="spellEnd"/>
      <w:r w:rsidR="00712521">
        <w:t xml:space="preserve"> </w:t>
      </w:r>
      <w:proofErr w:type="spellStart"/>
      <w:r w:rsidR="00712521">
        <w:t>lebih</w:t>
      </w:r>
      <w:proofErr w:type="spellEnd"/>
      <w:r w:rsidR="00712521">
        <w:t xml:space="preserve"> </w:t>
      </w:r>
      <w:proofErr w:type="spellStart"/>
      <w:r w:rsidR="00712521">
        <w:t>cepat</w:t>
      </w:r>
      <w:proofErr w:type="spellEnd"/>
      <w:r w:rsidR="00712521">
        <w:t xml:space="preserve"> </w:t>
      </w:r>
      <w:proofErr w:type="spellStart"/>
      <w:r w:rsidR="00712521">
        <w:t>dalam</w:t>
      </w:r>
      <w:proofErr w:type="spellEnd"/>
      <w:r w:rsidR="00712521">
        <w:t xml:space="preserve"> </w:t>
      </w:r>
      <w:proofErr w:type="spellStart"/>
      <w:r w:rsidR="00712521">
        <w:t>menerima</w:t>
      </w:r>
      <w:proofErr w:type="spellEnd"/>
      <w:r w:rsidR="00712521">
        <w:t xml:space="preserve"> dan </w:t>
      </w:r>
      <w:proofErr w:type="spellStart"/>
      <w:r w:rsidR="00712521">
        <w:t>memahami</w:t>
      </w:r>
      <w:proofErr w:type="spellEnd"/>
      <w:r w:rsidR="00712521">
        <w:t xml:space="preserve"> </w:t>
      </w:r>
      <w:proofErr w:type="spellStart"/>
      <w:r w:rsidR="00712521">
        <w:t>materi</w:t>
      </w:r>
      <w:proofErr w:type="spellEnd"/>
      <w:r w:rsidR="00712521">
        <w:t xml:space="preserve"> yang </w:t>
      </w:r>
      <w:proofErr w:type="spellStart"/>
      <w:r w:rsidR="00712521">
        <w:t>dijelaskan</w:t>
      </w:r>
      <w:proofErr w:type="spellEnd"/>
      <w:r w:rsidR="00712521">
        <w:t xml:space="preserve"> oleh </w:t>
      </w:r>
      <w:proofErr w:type="spellStart"/>
      <w:r w:rsidR="00712521">
        <w:t>dosen</w:t>
      </w:r>
      <w:proofErr w:type="spellEnd"/>
      <w:r w:rsidR="00712521">
        <w:t xml:space="preserve"> </w:t>
      </w:r>
      <w:proofErr w:type="spellStart"/>
      <w:r w:rsidR="00712521">
        <w:t>khususnya</w:t>
      </w:r>
      <w:proofErr w:type="spellEnd"/>
      <w:r w:rsidR="00712521">
        <w:t xml:space="preserve"> pada </w:t>
      </w:r>
      <w:proofErr w:type="spellStart"/>
      <w:r w:rsidR="00712521">
        <w:t>pembelajaran</w:t>
      </w:r>
      <w:proofErr w:type="spellEnd"/>
      <w:r w:rsidR="00712521">
        <w:t xml:space="preserve"> </w:t>
      </w:r>
      <w:proofErr w:type="spellStart"/>
      <w:r w:rsidR="00712521">
        <w:t>praktikum</w:t>
      </w:r>
      <w:proofErr w:type="spellEnd"/>
      <w:r w:rsidR="008E31B0">
        <w:t xml:space="preserve">, </w:t>
      </w:r>
      <w:proofErr w:type="spellStart"/>
      <w:r w:rsidR="008E31B0">
        <w:t>karena</w:t>
      </w:r>
      <w:proofErr w:type="spellEnd"/>
      <w:r w:rsidR="008E31B0">
        <w:t xml:space="preserve"> </w:t>
      </w:r>
      <w:proofErr w:type="spellStart"/>
      <w:r w:rsidR="008E31B0">
        <w:t>secara</w:t>
      </w:r>
      <w:proofErr w:type="spellEnd"/>
      <w:r w:rsidR="008E31B0">
        <w:t xml:space="preserve"> </w:t>
      </w:r>
      <w:proofErr w:type="spellStart"/>
      <w:r w:rsidR="008E31B0">
        <w:t>umum</w:t>
      </w:r>
      <w:proofErr w:type="spellEnd"/>
      <w:r w:rsidR="008E31B0">
        <w:t xml:space="preserve"> </w:t>
      </w:r>
      <w:proofErr w:type="spellStart"/>
      <w:r w:rsidR="008E31B0">
        <w:t>diketahui</w:t>
      </w:r>
      <w:proofErr w:type="spellEnd"/>
      <w:r w:rsidR="008E31B0">
        <w:t xml:space="preserve"> </w:t>
      </w:r>
      <w:proofErr w:type="spellStart"/>
      <w:r w:rsidR="008E31B0">
        <w:t>bahwa</w:t>
      </w:r>
      <w:proofErr w:type="spellEnd"/>
      <w:r w:rsidR="008E31B0">
        <w:t xml:space="preserve"> proses </w:t>
      </w:r>
      <w:proofErr w:type="spellStart"/>
      <w:r w:rsidR="008E31B0">
        <w:t>pembelajaran</w:t>
      </w:r>
      <w:proofErr w:type="spellEnd"/>
      <w:r w:rsidR="008E31B0">
        <w:t xml:space="preserve"> </w:t>
      </w:r>
      <w:proofErr w:type="spellStart"/>
      <w:r w:rsidR="008E31B0">
        <w:t>praktikum</w:t>
      </w:r>
      <w:proofErr w:type="spellEnd"/>
      <w:r w:rsidR="008E31B0">
        <w:t xml:space="preserve"> </w:t>
      </w:r>
      <w:proofErr w:type="spellStart"/>
      <w:r w:rsidR="008E31B0">
        <w:t>memerlukan</w:t>
      </w:r>
      <w:proofErr w:type="spellEnd"/>
      <w:r w:rsidR="008E31B0">
        <w:t xml:space="preserve"> </w:t>
      </w:r>
      <w:proofErr w:type="spellStart"/>
      <w:r w:rsidR="008E31B0">
        <w:t>simulasi</w:t>
      </w:r>
      <w:proofErr w:type="spellEnd"/>
      <w:r w:rsidR="008E31B0">
        <w:t xml:space="preserve"> dan </w:t>
      </w:r>
      <w:proofErr w:type="spellStart"/>
      <w:r w:rsidR="008E31B0">
        <w:t>demonstrasi</w:t>
      </w:r>
      <w:proofErr w:type="spellEnd"/>
      <w:r w:rsidR="008E31B0">
        <w:t xml:space="preserve"> </w:t>
      </w:r>
      <w:proofErr w:type="spellStart"/>
      <w:r w:rsidR="008E31B0">
        <w:t>secara</w:t>
      </w:r>
      <w:proofErr w:type="spellEnd"/>
      <w:r w:rsidR="008E31B0">
        <w:t xml:space="preserve"> </w:t>
      </w:r>
      <w:proofErr w:type="spellStart"/>
      <w:r w:rsidR="008E31B0">
        <w:t>langsung</w:t>
      </w:r>
      <w:proofErr w:type="spellEnd"/>
      <w:r w:rsidR="008E31B0">
        <w:t xml:space="preserve"> agar </w:t>
      </w:r>
      <w:proofErr w:type="spellStart"/>
      <w:r w:rsidR="008E31B0">
        <w:t>mahasiswa</w:t>
      </w:r>
      <w:proofErr w:type="spellEnd"/>
      <w:r w:rsidR="008E31B0">
        <w:t xml:space="preserve"> </w:t>
      </w:r>
      <w:proofErr w:type="spellStart"/>
      <w:r w:rsidR="008E31B0">
        <w:t>lebih</w:t>
      </w:r>
      <w:proofErr w:type="spellEnd"/>
      <w:r w:rsidR="008E31B0">
        <w:t xml:space="preserve"> </w:t>
      </w:r>
      <w:proofErr w:type="spellStart"/>
      <w:r w:rsidR="008E31B0">
        <w:t>cepat</w:t>
      </w:r>
      <w:proofErr w:type="spellEnd"/>
      <w:r w:rsidR="008E31B0">
        <w:t xml:space="preserve"> dan </w:t>
      </w:r>
      <w:proofErr w:type="spellStart"/>
      <w:r w:rsidR="008E31B0">
        <w:t>tanggap</w:t>
      </w:r>
      <w:proofErr w:type="spellEnd"/>
      <w:r w:rsidR="008E31B0">
        <w:t xml:space="preserve"> </w:t>
      </w:r>
      <w:proofErr w:type="spellStart"/>
      <w:r w:rsidR="008E31B0">
        <w:t>dalam</w:t>
      </w:r>
      <w:proofErr w:type="spellEnd"/>
      <w:r w:rsidR="008E31B0">
        <w:t xml:space="preserve"> </w:t>
      </w:r>
      <w:proofErr w:type="spellStart"/>
      <w:r w:rsidR="008E31B0">
        <w:t>memahami</w:t>
      </w:r>
      <w:proofErr w:type="spellEnd"/>
      <w:r w:rsidR="008E31B0">
        <w:t xml:space="preserve"> </w:t>
      </w:r>
      <w:proofErr w:type="spellStart"/>
      <w:r w:rsidR="008E31B0">
        <w:t>kegiatan</w:t>
      </w:r>
      <w:proofErr w:type="spellEnd"/>
      <w:r w:rsidR="008E31B0">
        <w:t xml:space="preserve"> </w:t>
      </w:r>
      <w:proofErr w:type="spellStart"/>
      <w:r w:rsidR="008E31B0">
        <w:t>praktik</w:t>
      </w:r>
      <w:proofErr w:type="spellEnd"/>
      <w:r w:rsidR="008E31B0">
        <w:t>.</w:t>
      </w:r>
    </w:p>
    <w:p w14:paraId="0A6CF873" w14:textId="53638C1B" w:rsidR="00DA1CFD" w:rsidRPr="003052F2" w:rsidRDefault="00DA1CFD" w:rsidP="00D63CF6">
      <w:pPr>
        <w:pStyle w:val="Paragraph"/>
      </w:pPr>
      <w:proofErr w:type="spellStart"/>
      <w:r>
        <w:t>Selanjutnya</w:t>
      </w:r>
      <w:proofErr w:type="spellEnd"/>
      <w:r>
        <w:t xml:space="preserve">, </w:t>
      </w:r>
      <w:proofErr w:type="spellStart"/>
      <w:r>
        <w:t>berdasarkan</w:t>
      </w:r>
      <w:proofErr w:type="spellEnd"/>
      <w:r>
        <w:t xml:space="preserve"> </w:t>
      </w:r>
      <w:proofErr w:type="spellStart"/>
      <w:r>
        <w:t>pengujian</w:t>
      </w:r>
      <w:proofErr w:type="spellEnd"/>
      <w:r>
        <w:t xml:space="preserve"> </w:t>
      </w:r>
      <w:proofErr w:type="spellStart"/>
      <w:r>
        <w:t>hipotesis</w:t>
      </w:r>
      <w:proofErr w:type="spellEnd"/>
      <w:r>
        <w:t xml:space="preserve"> yang </w:t>
      </w:r>
      <w:proofErr w:type="spellStart"/>
      <w:r>
        <w:t>dilakukan</w:t>
      </w:r>
      <w:proofErr w:type="spellEnd"/>
      <w:r>
        <w:t xml:space="preserve"> </w:t>
      </w:r>
      <w:proofErr w:type="spellStart"/>
      <w:r>
        <w:t>menggunakan</w:t>
      </w:r>
      <w:proofErr w:type="spellEnd"/>
      <w:r>
        <w:t xml:space="preserve"> t-test,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nilai</w:t>
      </w:r>
      <w:proofErr w:type="spellEnd"/>
      <w:r>
        <w:t xml:space="preserve"> </w:t>
      </w:r>
      <w:proofErr w:type="spellStart"/>
      <w:r>
        <w:t>antara</w:t>
      </w:r>
      <w:proofErr w:type="spellEnd"/>
      <w:r>
        <w:t xml:space="preserve"> </w:t>
      </w:r>
      <w:proofErr w:type="spellStart"/>
      <w:r>
        <w:t>kelas</w:t>
      </w:r>
      <w:proofErr w:type="spellEnd"/>
      <w:r>
        <w:t xml:space="preserve"> </w:t>
      </w:r>
      <w:proofErr w:type="spellStart"/>
      <w:r>
        <w:t>eksperimen</w:t>
      </w:r>
      <w:proofErr w:type="spellEnd"/>
      <w:r>
        <w:t xml:space="preserve"> </w:t>
      </w:r>
      <w:proofErr w:type="spellStart"/>
      <w:r>
        <w:t>dengan</w:t>
      </w:r>
      <w:proofErr w:type="spellEnd"/>
      <w:r>
        <w:t xml:space="preserve"> </w:t>
      </w:r>
      <w:proofErr w:type="spellStart"/>
      <w:r>
        <w:t>kelas</w:t>
      </w:r>
      <w:proofErr w:type="spellEnd"/>
      <w:r>
        <w:t xml:space="preserve"> </w:t>
      </w:r>
      <w:proofErr w:type="spellStart"/>
      <w:r>
        <w:t>kontrol</w:t>
      </w:r>
      <w:proofErr w:type="spellEnd"/>
      <w:r>
        <w:t xml:space="preserve"> yang </w:t>
      </w:r>
      <w:proofErr w:type="spellStart"/>
      <w:r>
        <w:t>berarti</w:t>
      </w:r>
      <w:proofErr w:type="spellEnd"/>
      <w:r>
        <w:t xml:space="preserve"> </w:t>
      </w:r>
      <w:proofErr w:type="spellStart"/>
      <w:r>
        <w:t>terdapat</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mahasiswa</w:t>
      </w:r>
      <w:proofErr w:type="spellEnd"/>
      <w:r>
        <w:t xml:space="preserve"> </w:t>
      </w:r>
      <w:proofErr w:type="spellStart"/>
      <w:r>
        <w:t>dengan</w:t>
      </w:r>
      <w:proofErr w:type="spellEnd"/>
      <w:r>
        <w:t xml:space="preserve"> </w:t>
      </w:r>
      <w:proofErr w:type="spellStart"/>
      <w:r>
        <w:t>menggunakan</w:t>
      </w:r>
      <w:proofErr w:type="spellEnd"/>
      <w:r>
        <w:t xml:space="preserve"> media </w:t>
      </w:r>
      <w:proofErr w:type="spellStart"/>
      <w:r>
        <w:t>pembelajaran</w:t>
      </w:r>
      <w:proofErr w:type="spellEnd"/>
      <w:r>
        <w:t xml:space="preserve"> video tutorial.</w:t>
      </w:r>
      <w:r w:rsidR="00104D02">
        <w:t xml:space="preserve"> Hal </w:t>
      </w:r>
      <w:proofErr w:type="spellStart"/>
      <w:r w:rsidR="00104D02">
        <w:t>tersebut</w:t>
      </w:r>
      <w:proofErr w:type="spellEnd"/>
      <w:r w:rsidR="00104D02">
        <w:t xml:space="preserve"> </w:t>
      </w:r>
      <w:proofErr w:type="spellStart"/>
      <w:r w:rsidR="00104D02">
        <w:t>menunjukkan</w:t>
      </w:r>
      <w:proofErr w:type="spellEnd"/>
      <w:r w:rsidR="00104D02">
        <w:t xml:space="preserve"> </w:t>
      </w:r>
      <w:proofErr w:type="spellStart"/>
      <w:r w:rsidR="00104D02">
        <w:t>bahwa</w:t>
      </w:r>
      <w:proofErr w:type="spellEnd"/>
      <w:r w:rsidR="00104D02">
        <w:t xml:space="preserve"> </w:t>
      </w:r>
      <w:proofErr w:type="spellStart"/>
      <w:r w:rsidR="00104D02">
        <w:t>terdapat</w:t>
      </w:r>
      <w:proofErr w:type="spellEnd"/>
      <w:r w:rsidR="00104D02">
        <w:t xml:space="preserve"> </w:t>
      </w:r>
      <w:proofErr w:type="spellStart"/>
      <w:r w:rsidR="00104D02">
        <w:t>pengaruh</w:t>
      </w:r>
      <w:proofErr w:type="spellEnd"/>
      <w:r w:rsidR="00104D02">
        <w:t xml:space="preserve"> </w:t>
      </w:r>
      <w:proofErr w:type="spellStart"/>
      <w:r w:rsidR="00104D02">
        <w:t>dari</w:t>
      </w:r>
      <w:proofErr w:type="spellEnd"/>
      <w:r w:rsidR="00104D02">
        <w:t xml:space="preserve"> media </w:t>
      </w:r>
      <w:proofErr w:type="spellStart"/>
      <w:r w:rsidR="00104D02">
        <w:t>pembelajaran</w:t>
      </w:r>
      <w:proofErr w:type="spellEnd"/>
      <w:r w:rsidR="00104D02">
        <w:t xml:space="preserve"> video tutorial </w:t>
      </w:r>
      <w:proofErr w:type="spellStart"/>
      <w:r w:rsidR="00104D02">
        <w:t>terhadap</w:t>
      </w:r>
      <w:proofErr w:type="spellEnd"/>
      <w:r w:rsidR="00104D02">
        <w:t xml:space="preserve"> </w:t>
      </w:r>
      <w:proofErr w:type="spellStart"/>
      <w:r w:rsidR="00104D02">
        <w:t>peningkatan</w:t>
      </w:r>
      <w:proofErr w:type="spellEnd"/>
      <w:r w:rsidR="00104D02">
        <w:t xml:space="preserve"> </w:t>
      </w:r>
      <w:proofErr w:type="spellStart"/>
      <w:r w:rsidR="00104D02">
        <w:t>kompetensi</w:t>
      </w:r>
      <w:proofErr w:type="spellEnd"/>
      <w:r w:rsidR="00104D02">
        <w:t xml:space="preserve"> </w:t>
      </w:r>
      <w:proofErr w:type="spellStart"/>
      <w:r w:rsidR="00104D02">
        <w:t>mahasiswa</w:t>
      </w:r>
      <w:proofErr w:type="spellEnd"/>
      <w:r w:rsidR="00104D02">
        <w:t xml:space="preserve"> </w:t>
      </w:r>
      <w:proofErr w:type="spellStart"/>
      <w:r w:rsidR="00104D02">
        <w:t>dalam</w:t>
      </w:r>
      <w:proofErr w:type="spellEnd"/>
      <w:r w:rsidR="00104D02">
        <w:t xml:space="preserve"> </w:t>
      </w:r>
      <w:proofErr w:type="spellStart"/>
      <w:r w:rsidR="00104D02">
        <w:t>pembuatan</w:t>
      </w:r>
      <w:proofErr w:type="spellEnd"/>
      <w:r w:rsidR="00104D02">
        <w:t xml:space="preserve"> </w:t>
      </w:r>
      <w:proofErr w:type="spellStart"/>
      <w:r w:rsidR="00104D02">
        <w:t>blus</w:t>
      </w:r>
      <w:proofErr w:type="spellEnd"/>
      <w:r w:rsidR="00104D02">
        <w:t xml:space="preserve"> </w:t>
      </w:r>
      <w:proofErr w:type="spellStart"/>
      <w:r w:rsidR="00104D02">
        <w:t>dengan</w:t>
      </w:r>
      <w:proofErr w:type="spellEnd"/>
      <w:r w:rsidR="00104D02">
        <w:t xml:space="preserve"> </w:t>
      </w:r>
      <w:proofErr w:type="spellStart"/>
      <w:r w:rsidR="00104D02">
        <w:t>menggunakan</w:t>
      </w:r>
      <w:proofErr w:type="spellEnd"/>
      <w:r w:rsidR="00104D02">
        <w:t xml:space="preserve"> CAD RP-</w:t>
      </w:r>
      <w:r w:rsidR="00104D02" w:rsidRPr="004459FA">
        <w:t>DGS</w:t>
      </w:r>
      <w:r w:rsidR="008E31B0">
        <w:t xml:space="preserve">. </w:t>
      </w:r>
      <w:proofErr w:type="spellStart"/>
      <w:r w:rsidR="008E31B0">
        <w:t>Dengan</w:t>
      </w:r>
      <w:proofErr w:type="spellEnd"/>
      <w:r w:rsidR="008E31B0">
        <w:t xml:space="preserve"> </w:t>
      </w:r>
      <w:proofErr w:type="spellStart"/>
      <w:r w:rsidR="008E31B0">
        <w:t>demikian</w:t>
      </w:r>
      <w:proofErr w:type="spellEnd"/>
      <w:r w:rsidR="008E31B0">
        <w:t xml:space="preserve">, </w:t>
      </w:r>
      <w:proofErr w:type="spellStart"/>
      <w:r w:rsidR="008E31B0">
        <w:t>maka</w:t>
      </w:r>
      <w:proofErr w:type="spellEnd"/>
      <w:r w:rsidR="008E31B0">
        <w:t xml:space="preserve"> </w:t>
      </w:r>
      <w:proofErr w:type="spellStart"/>
      <w:r w:rsidR="008E31B0">
        <w:t>dapat</w:t>
      </w:r>
      <w:proofErr w:type="spellEnd"/>
      <w:r w:rsidR="008E31B0">
        <w:t xml:space="preserve"> </w:t>
      </w:r>
      <w:proofErr w:type="spellStart"/>
      <w:r w:rsidR="008E31B0">
        <w:t>diketahui</w:t>
      </w:r>
      <w:proofErr w:type="spellEnd"/>
      <w:r w:rsidR="008E31B0">
        <w:t xml:space="preserve"> </w:t>
      </w:r>
      <w:proofErr w:type="spellStart"/>
      <w:r w:rsidR="008E31B0">
        <w:t>bahwa</w:t>
      </w:r>
      <w:proofErr w:type="spellEnd"/>
      <w:r w:rsidR="008E31B0">
        <w:t xml:space="preserve"> </w:t>
      </w:r>
      <w:proofErr w:type="spellStart"/>
      <w:r w:rsidR="008E31B0">
        <w:t>penggunaan</w:t>
      </w:r>
      <w:proofErr w:type="spellEnd"/>
      <w:r w:rsidR="008E31B0">
        <w:t xml:space="preserve"> dan </w:t>
      </w:r>
      <w:proofErr w:type="spellStart"/>
      <w:r w:rsidR="008E31B0">
        <w:t>penerapan</w:t>
      </w:r>
      <w:proofErr w:type="spellEnd"/>
      <w:r w:rsidR="008E31B0">
        <w:t xml:space="preserve"> media </w:t>
      </w:r>
      <w:proofErr w:type="spellStart"/>
      <w:r w:rsidR="008E31B0">
        <w:t>pembelajaran</w:t>
      </w:r>
      <w:proofErr w:type="spellEnd"/>
      <w:r w:rsidR="008E31B0">
        <w:t xml:space="preserve"> video tutorial </w:t>
      </w:r>
      <w:proofErr w:type="spellStart"/>
      <w:r w:rsidR="008E31B0">
        <w:t>memiliki</w:t>
      </w:r>
      <w:proofErr w:type="spellEnd"/>
      <w:r w:rsidR="008E31B0">
        <w:t xml:space="preserve"> </w:t>
      </w:r>
      <w:proofErr w:type="spellStart"/>
      <w:r w:rsidR="008E31B0">
        <w:t>peranan</w:t>
      </w:r>
      <w:proofErr w:type="spellEnd"/>
      <w:r w:rsidR="008E31B0">
        <w:t xml:space="preserve"> yang </w:t>
      </w:r>
      <w:proofErr w:type="spellStart"/>
      <w:r w:rsidR="008E31B0">
        <w:t>penting</w:t>
      </w:r>
      <w:proofErr w:type="spellEnd"/>
      <w:r w:rsidR="008E31B0">
        <w:t xml:space="preserve"> </w:t>
      </w:r>
      <w:proofErr w:type="spellStart"/>
      <w:r w:rsidR="008E31B0">
        <w:t>terhadap</w:t>
      </w:r>
      <w:proofErr w:type="spellEnd"/>
      <w:r w:rsidR="008E31B0">
        <w:t xml:space="preserve"> </w:t>
      </w:r>
      <w:proofErr w:type="spellStart"/>
      <w:r w:rsidR="008E31B0">
        <w:t>peningkatan</w:t>
      </w:r>
      <w:proofErr w:type="spellEnd"/>
      <w:r w:rsidR="008E31B0">
        <w:t xml:space="preserve"> </w:t>
      </w:r>
      <w:proofErr w:type="spellStart"/>
      <w:r w:rsidR="008E31B0">
        <w:t>kompetensi</w:t>
      </w:r>
      <w:proofErr w:type="spellEnd"/>
      <w:r w:rsidR="008E31B0">
        <w:t xml:space="preserve"> </w:t>
      </w:r>
      <w:proofErr w:type="spellStart"/>
      <w:r w:rsidR="008E31B0">
        <w:t>mahasiswa</w:t>
      </w:r>
      <w:proofErr w:type="spellEnd"/>
      <w:r w:rsidR="008E31B0">
        <w:t xml:space="preserve"> pada </w:t>
      </w:r>
      <w:proofErr w:type="spellStart"/>
      <w:r w:rsidR="008E31B0">
        <w:t>pembuatan</w:t>
      </w:r>
      <w:proofErr w:type="spellEnd"/>
      <w:r w:rsidR="008E31B0">
        <w:t xml:space="preserve"> </w:t>
      </w:r>
      <w:proofErr w:type="spellStart"/>
      <w:r w:rsidR="008E31B0">
        <w:t>pola</w:t>
      </w:r>
      <w:proofErr w:type="spellEnd"/>
      <w:r w:rsidR="008E31B0">
        <w:t xml:space="preserve"> </w:t>
      </w:r>
      <w:proofErr w:type="spellStart"/>
      <w:r w:rsidR="008E31B0">
        <w:t>blus</w:t>
      </w:r>
      <w:proofErr w:type="spellEnd"/>
      <w:r w:rsidR="008E31B0">
        <w:t xml:space="preserve"> </w:t>
      </w:r>
      <w:proofErr w:type="spellStart"/>
      <w:r w:rsidR="008E31B0">
        <w:t>secara</w:t>
      </w:r>
      <w:proofErr w:type="spellEnd"/>
      <w:r w:rsidR="008E31B0">
        <w:t xml:space="preserve"> digital </w:t>
      </w:r>
      <w:proofErr w:type="spellStart"/>
      <w:r w:rsidR="008E31B0">
        <w:t>menggunakan</w:t>
      </w:r>
      <w:proofErr w:type="spellEnd"/>
      <w:r w:rsidR="008E31B0">
        <w:t xml:space="preserve"> CAD RP-DGS</w:t>
      </w:r>
      <w:r w:rsidR="00104D02">
        <w:t>.</w:t>
      </w:r>
      <w:r w:rsidR="008E31B0">
        <w:t xml:space="preserve"> Video tutorial yang </w:t>
      </w:r>
      <w:proofErr w:type="spellStart"/>
      <w:r w:rsidR="008E31B0">
        <w:t>diterapkan</w:t>
      </w:r>
      <w:proofErr w:type="spellEnd"/>
      <w:r w:rsidR="008E31B0">
        <w:t xml:space="preserve"> </w:t>
      </w:r>
      <w:proofErr w:type="spellStart"/>
      <w:r w:rsidR="008E31B0">
        <w:t>dalam</w:t>
      </w:r>
      <w:proofErr w:type="spellEnd"/>
      <w:r w:rsidR="008E31B0">
        <w:t xml:space="preserve"> proses </w:t>
      </w:r>
      <w:proofErr w:type="spellStart"/>
      <w:r w:rsidR="008E31B0">
        <w:t>pembelajaran</w:t>
      </w:r>
      <w:proofErr w:type="spellEnd"/>
      <w:r w:rsidR="008E31B0">
        <w:t xml:space="preserve"> </w:t>
      </w:r>
      <w:proofErr w:type="spellStart"/>
      <w:r w:rsidR="008E31B0">
        <w:t>pembuatan</w:t>
      </w:r>
      <w:proofErr w:type="spellEnd"/>
      <w:r w:rsidR="008E31B0">
        <w:t xml:space="preserve"> </w:t>
      </w:r>
      <w:proofErr w:type="spellStart"/>
      <w:r w:rsidR="008E31B0">
        <w:t>pola</w:t>
      </w:r>
      <w:proofErr w:type="spellEnd"/>
      <w:r w:rsidR="008E31B0">
        <w:t xml:space="preserve"> </w:t>
      </w:r>
      <w:proofErr w:type="spellStart"/>
      <w:r w:rsidR="008E31B0">
        <w:t>blus</w:t>
      </w:r>
      <w:proofErr w:type="spellEnd"/>
      <w:r w:rsidR="008E31B0">
        <w:t xml:space="preserve"> </w:t>
      </w:r>
      <w:proofErr w:type="spellStart"/>
      <w:r w:rsidR="008E31B0">
        <w:t>secara</w:t>
      </w:r>
      <w:proofErr w:type="spellEnd"/>
      <w:r w:rsidR="008E31B0">
        <w:t xml:space="preserve"> digital </w:t>
      </w:r>
      <w:proofErr w:type="spellStart"/>
      <w:r w:rsidR="008E31B0">
        <w:t>mencakup</w:t>
      </w:r>
      <w:proofErr w:type="spellEnd"/>
      <w:r w:rsidR="008E31B0">
        <w:t xml:space="preserve"> </w:t>
      </w:r>
      <w:proofErr w:type="spellStart"/>
      <w:r w:rsidR="008E31B0">
        <w:t>tahapan</w:t>
      </w:r>
      <w:proofErr w:type="spellEnd"/>
      <w:r w:rsidR="008E31B0">
        <w:t xml:space="preserve"> proses </w:t>
      </w:r>
      <w:proofErr w:type="spellStart"/>
      <w:r w:rsidR="008E31B0">
        <w:t>pembuatan</w:t>
      </w:r>
      <w:proofErr w:type="spellEnd"/>
      <w:r w:rsidR="008E31B0">
        <w:t xml:space="preserve"> </w:t>
      </w:r>
      <w:proofErr w:type="spellStart"/>
      <w:r w:rsidR="008E31B0">
        <w:t>pola</w:t>
      </w:r>
      <w:proofErr w:type="spellEnd"/>
      <w:r w:rsidR="008E31B0">
        <w:t xml:space="preserve">, </w:t>
      </w:r>
      <w:proofErr w:type="spellStart"/>
      <w:r w:rsidR="008E31B0">
        <w:t>mulai</w:t>
      </w:r>
      <w:proofErr w:type="spellEnd"/>
      <w:r w:rsidR="008E31B0">
        <w:t xml:space="preserve"> </w:t>
      </w:r>
      <w:proofErr w:type="spellStart"/>
      <w:r w:rsidR="008E31B0">
        <w:t>dari</w:t>
      </w:r>
      <w:proofErr w:type="spellEnd"/>
      <w:r w:rsidR="008E31B0">
        <w:t xml:space="preserve"> </w:t>
      </w:r>
      <w:proofErr w:type="spellStart"/>
      <w:r w:rsidR="008E31B0">
        <w:t>pengenalan</w:t>
      </w:r>
      <w:proofErr w:type="spellEnd"/>
      <w:r w:rsidR="008E31B0">
        <w:t xml:space="preserve"> tool yang </w:t>
      </w:r>
      <w:proofErr w:type="spellStart"/>
      <w:r w:rsidR="008E31B0">
        <w:t>digunakan</w:t>
      </w:r>
      <w:proofErr w:type="spellEnd"/>
      <w:r w:rsidR="008E31B0">
        <w:t xml:space="preserve"> </w:t>
      </w:r>
      <w:proofErr w:type="spellStart"/>
      <w:r w:rsidR="008E31B0">
        <w:t>dalam</w:t>
      </w:r>
      <w:proofErr w:type="spellEnd"/>
      <w:r w:rsidR="008E31B0">
        <w:t xml:space="preserve"> </w:t>
      </w:r>
      <w:proofErr w:type="spellStart"/>
      <w:r w:rsidR="008E31B0">
        <w:t>pembuatan</w:t>
      </w:r>
      <w:proofErr w:type="spellEnd"/>
      <w:r w:rsidR="008E31B0">
        <w:t xml:space="preserve"> </w:t>
      </w:r>
      <w:proofErr w:type="spellStart"/>
      <w:r w:rsidR="008E31B0">
        <w:t>pola</w:t>
      </w:r>
      <w:proofErr w:type="spellEnd"/>
      <w:r w:rsidR="008E31B0">
        <w:t xml:space="preserve">, </w:t>
      </w:r>
      <w:proofErr w:type="spellStart"/>
      <w:r w:rsidR="008E31B0">
        <w:t>langkah-langkah</w:t>
      </w:r>
      <w:proofErr w:type="spellEnd"/>
      <w:r w:rsidR="008E31B0">
        <w:t xml:space="preserve"> </w:t>
      </w:r>
      <w:proofErr w:type="spellStart"/>
      <w:r w:rsidR="008E31B0">
        <w:t>pembuatan</w:t>
      </w:r>
      <w:proofErr w:type="spellEnd"/>
      <w:r w:rsidR="008E31B0">
        <w:t xml:space="preserve"> </w:t>
      </w:r>
      <w:proofErr w:type="spellStart"/>
      <w:r w:rsidR="008E31B0">
        <w:t>pola</w:t>
      </w:r>
      <w:proofErr w:type="spellEnd"/>
      <w:r w:rsidR="008E31B0">
        <w:t xml:space="preserve"> badan dan </w:t>
      </w:r>
      <w:proofErr w:type="spellStart"/>
      <w:r w:rsidR="008E31B0">
        <w:t>lengan</w:t>
      </w:r>
      <w:proofErr w:type="spellEnd"/>
      <w:r w:rsidR="008E31B0">
        <w:t xml:space="preserve">, </w:t>
      </w:r>
      <w:proofErr w:type="spellStart"/>
      <w:r w:rsidR="008E31B0">
        <w:t>penentuan</w:t>
      </w:r>
      <w:proofErr w:type="spellEnd"/>
      <w:r w:rsidR="008E31B0">
        <w:t xml:space="preserve"> </w:t>
      </w:r>
      <w:proofErr w:type="spellStart"/>
      <w:r w:rsidR="008E31B0">
        <w:t>batas-batas</w:t>
      </w:r>
      <w:proofErr w:type="spellEnd"/>
      <w:r w:rsidR="008E31B0">
        <w:t xml:space="preserve"> </w:t>
      </w:r>
      <w:proofErr w:type="spellStart"/>
      <w:r w:rsidR="001433FD">
        <w:t>garis</w:t>
      </w:r>
      <w:proofErr w:type="spellEnd"/>
      <w:r w:rsidR="001433FD">
        <w:t xml:space="preserve"> </w:t>
      </w:r>
      <w:proofErr w:type="spellStart"/>
      <w:r w:rsidR="001433FD">
        <w:t>pola</w:t>
      </w:r>
      <w:proofErr w:type="spellEnd"/>
      <w:r w:rsidR="001433FD">
        <w:t xml:space="preserve">, </w:t>
      </w:r>
      <w:proofErr w:type="spellStart"/>
      <w:r w:rsidR="001433FD">
        <w:t>peletakan</w:t>
      </w:r>
      <w:proofErr w:type="spellEnd"/>
      <w:r w:rsidR="001433FD">
        <w:t xml:space="preserve"> </w:t>
      </w:r>
      <w:proofErr w:type="spellStart"/>
      <w:r w:rsidR="001433FD">
        <w:t>tanda-tanda</w:t>
      </w:r>
      <w:proofErr w:type="spellEnd"/>
      <w:r w:rsidR="001433FD">
        <w:t xml:space="preserve"> </w:t>
      </w:r>
      <w:proofErr w:type="spellStart"/>
      <w:r w:rsidR="001433FD">
        <w:t>pola</w:t>
      </w:r>
      <w:proofErr w:type="spellEnd"/>
      <w:r w:rsidR="001433FD">
        <w:t xml:space="preserve">, </w:t>
      </w:r>
      <w:proofErr w:type="spellStart"/>
      <w:r w:rsidR="001433FD">
        <w:t>teknik</w:t>
      </w:r>
      <w:proofErr w:type="spellEnd"/>
      <w:r w:rsidR="001433FD">
        <w:t xml:space="preserve"> </w:t>
      </w:r>
      <w:proofErr w:type="spellStart"/>
      <w:r w:rsidR="001433FD">
        <w:t>mengubah</w:t>
      </w:r>
      <w:proofErr w:type="spellEnd"/>
      <w:r w:rsidR="001433FD">
        <w:t xml:space="preserve"> </w:t>
      </w:r>
      <w:proofErr w:type="spellStart"/>
      <w:r w:rsidR="001433FD">
        <w:t>pola</w:t>
      </w:r>
      <w:proofErr w:type="spellEnd"/>
      <w:r w:rsidR="001433FD">
        <w:t xml:space="preserve"> </w:t>
      </w:r>
      <w:proofErr w:type="spellStart"/>
      <w:r w:rsidR="001433FD">
        <w:t>sesuai</w:t>
      </w:r>
      <w:proofErr w:type="spellEnd"/>
      <w:r w:rsidR="001433FD">
        <w:t xml:space="preserve"> model dan </w:t>
      </w:r>
      <w:proofErr w:type="spellStart"/>
      <w:r w:rsidR="001433FD">
        <w:t>pecah</w:t>
      </w:r>
      <w:proofErr w:type="spellEnd"/>
      <w:r w:rsidR="001433FD">
        <w:t xml:space="preserve"> </w:t>
      </w:r>
      <w:proofErr w:type="spellStart"/>
      <w:r w:rsidR="001433FD">
        <w:t>pola</w:t>
      </w:r>
      <w:proofErr w:type="spellEnd"/>
      <w:r w:rsidR="001433FD">
        <w:t xml:space="preserve"> </w:t>
      </w:r>
      <w:proofErr w:type="spellStart"/>
      <w:r w:rsidR="001433FD">
        <w:t>blusnya</w:t>
      </w:r>
      <w:proofErr w:type="spellEnd"/>
      <w:r w:rsidR="001433FD">
        <w:t xml:space="preserve">. Oleh </w:t>
      </w:r>
      <w:proofErr w:type="spellStart"/>
      <w:r w:rsidR="001433FD">
        <w:t>karena</w:t>
      </w:r>
      <w:proofErr w:type="spellEnd"/>
      <w:r w:rsidR="001433FD">
        <w:t xml:space="preserve"> </w:t>
      </w:r>
      <w:proofErr w:type="spellStart"/>
      <w:r w:rsidR="001433FD">
        <w:t>itu</w:t>
      </w:r>
      <w:proofErr w:type="spellEnd"/>
      <w:r w:rsidR="001433FD">
        <w:t xml:space="preserve">, </w:t>
      </w:r>
      <w:proofErr w:type="spellStart"/>
      <w:r w:rsidR="001433FD">
        <w:t>jika</w:t>
      </w:r>
      <w:proofErr w:type="spellEnd"/>
      <w:r w:rsidR="001433FD">
        <w:t xml:space="preserve"> </w:t>
      </w:r>
      <w:proofErr w:type="spellStart"/>
      <w:r w:rsidR="001433FD">
        <w:t>hanya</w:t>
      </w:r>
      <w:proofErr w:type="spellEnd"/>
      <w:r w:rsidR="001433FD">
        <w:t xml:space="preserve"> </w:t>
      </w:r>
      <w:proofErr w:type="spellStart"/>
      <w:r w:rsidR="001433FD">
        <w:t>menggunakan</w:t>
      </w:r>
      <w:proofErr w:type="spellEnd"/>
      <w:r w:rsidR="001433FD">
        <w:t xml:space="preserve"> </w:t>
      </w:r>
      <w:proofErr w:type="spellStart"/>
      <w:r w:rsidR="001433FD">
        <w:t>modul</w:t>
      </w:r>
      <w:proofErr w:type="spellEnd"/>
      <w:r w:rsidR="001433FD">
        <w:t xml:space="preserve"> </w:t>
      </w:r>
      <w:proofErr w:type="spellStart"/>
      <w:r w:rsidR="001433FD">
        <w:t>saja</w:t>
      </w:r>
      <w:proofErr w:type="spellEnd"/>
      <w:r w:rsidR="001433FD">
        <w:t xml:space="preserve"> </w:t>
      </w:r>
      <w:proofErr w:type="spellStart"/>
      <w:r w:rsidR="001433FD">
        <w:t>sebagai</w:t>
      </w:r>
      <w:proofErr w:type="spellEnd"/>
      <w:r w:rsidR="001433FD">
        <w:t xml:space="preserve"> </w:t>
      </w:r>
      <w:proofErr w:type="spellStart"/>
      <w:r w:rsidR="001433FD">
        <w:t>satu-satunya</w:t>
      </w:r>
      <w:proofErr w:type="spellEnd"/>
      <w:r w:rsidR="001433FD">
        <w:t xml:space="preserve"> </w:t>
      </w:r>
      <w:proofErr w:type="spellStart"/>
      <w:r w:rsidR="001433FD">
        <w:t>sumber</w:t>
      </w:r>
      <w:proofErr w:type="spellEnd"/>
      <w:r w:rsidR="001433FD">
        <w:t xml:space="preserve"> </w:t>
      </w:r>
      <w:proofErr w:type="spellStart"/>
      <w:r w:rsidR="001433FD">
        <w:t>belajar</w:t>
      </w:r>
      <w:proofErr w:type="spellEnd"/>
      <w:r w:rsidR="001433FD">
        <w:t xml:space="preserve"> </w:t>
      </w:r>
      <w:proofErr w:type="spellStart"/>
      <w:r w:rsidR="001433FD">
        <w:t>maka</w:t>
      </w:r>
      <w:proofErr w:type="spellEnd"/>
      <w:r w:rsidR="001433FD">
        <w:t xml:space="preserve"> </w:t>
      </w:r>
      <w:proofErr w:type="spellStart"/>
      <w:r w:rsidR="001433FD">
        <w:t>mahasiswa</w:t>
      </w:r>
      <w:proofErr w:type="spellEnd"/>
      <w:r w:rsidR="001433FD">
        <w:t xml:space="preserve"> </w:t>
      </w:r>
      <w:proofErr w:type="spellStart"/>
      <w:r w:rsidR="001433FD">
        <w:t>akan</w:t>
      </w:r>
      <w:proofErr w:type="spellEnd"/>
      <w:r w:rsidR="001433FD">
        <w:t xml:space="preserve"> </w:t>
      </w:r>
      <w:proofErr w:type="spellStart"/>
      <w:r w:rsidR="001433FD">
        <w:t>mengalami</w:t>
      </w:r>
      <w:proofErr w:type="spellEnd"/>
      <w:r w:rsidR="001433FD">
        <w:t xml:space="preserve"> </w:t>
      </w:r>
      <w:proofErr w:type="spellStart"/>
      <w:r w:rsidR="001433FD">
        <w:t>kesulitan</w:t>
      </w:r>
      <w:proofErr w:type="spellEnd"/>
      <w:r w:rsidR="001433FD">
        <w:t xml:space="preserve"> </w:t>
      </w:r>
      <w:proofErr w:type="spellStart"/>
      <w:r w:rsidR="001433FD">
        <w:t>dalam</w:t>
      </w:r>
      <w:proofErr w:type="spellEnd"/>
      <w:r w:rsidR="001433FD">
        <w:t xml:space="preserve"> </w:t>
      </w:r>
      <w:proofErr w:type="spellStart"/>
      <w:r w:rsidR="001433FD">
        <w:t>mempraktikkan</w:t>
      </w:r>
      <w:proofErr w:type="spellEnd"/>
      <w:r w:rsidR="001433FD">
        <w:t xml:space="preserve"> </w:t>
      </w:r>
      <w:proofErr w:type="spellStart"/>
      <w:r w:rsidR="001433FD">
        <w:t>pembuatan</w:t>
      </w:r>
      <w:proofErr w:type="spellEnd"/>
      <w:r w:rsidR="001433FD">
        <w:t xml:space="preserve"> </w:t>
      </w:r>
      <w:proofErr w:type="spellStart"/>
      <w:r w:rsidR="001433FD">
        <w:t>pola</w:t>
      </w:r>
      <w:proofErr w:type="spellEnd"/>
      <w:r w:rsidR="001433FD">
        <w:t xml:space="preserve"> </w:t>
      </w:r>
      <w:proofErr w:type="spellStart"/>
      <w:r w:rsidR="001433FD">
        <w:t>secara</w:t>
      </w:r>
      <w:proofErr w:type="spellEnd"/>
      <w:r w:rsidR="001433FD">
        <w:t xml:space="preserve"> </w:t>
      </w:r>
      <w:proofErr w:type="spellStart"/>
      <w:r w:rsidR="001433FD">
        <w:t>mandiri</w:t>
      </w:r>
      <w:proofErr w:type="spellEnd"/>
      <w:r w:rsidR="001433FD">
        <w:t>.</w:t>
      </w:r>
      <w:r w:rsidR="008E31B0">
        <w:t xml:space="preserve"> </w:t>
      </w:r>
      <w:r w:rsidR="00104D02">
        <w:t xml:space="preserve">Hasil </w:t>
      </w:r>
      <w:proofErr w:type="spellStart"/>
      <w:r w:rsidR="00104D02">
        <w:t>penelitian</w:t>
      </w:r>
      <w:proofErr w:type="spellEnd"/>
      <w:r w:rsidR="00104D02">
        <w:t xml:space="preserve"> </w:t>
      </w:r>
      <w:proofErr w:type="spellStart"/>
      <w:r w:rsidR="00104D02">
        <w:t>ini</w:t>
      </w:r>
      <w:proofErr w:type="spellEnd"/>
      <w:r w:rsidR="00104D02">
        <w:t xml:space="preserve"> </w:t>
      </w:r>
      <w:proofErr w:type="spellStart"/>
      <w:r w:rsidR="00104D02">
        <w:t>sejalan</w:t>
      </w:r>
      <w:proofErr w:type="spellEnd"/>
      <w:r w:rsidR="00104D02">
        <w:t xml:space="preserve"> </w:t>
      </w:r>
      <w:proofErr w:type="spellStart"/>
      <w:r w:rsidR="00104D02">
        <w:t>dengan</w:t>
      </w:r>
      <w:proofErr w:type="spellEnd"/>
      <w:r w:rsidR="00104D02">
        <w:t xml:space="preserve"> </w:t>
      </w:r>
      <w:proofErr w:type="spellStart"/>
      <w:r w:rsidR="00104D02">
        <w:t>hasil</w:t>
      </w:r>
      <w:proofErr w:type="spellEnd"/>
      <w:r w:rsidR="00104D02">
        <w:t xml:space="preserve"> </w:t>
      </w:r>
      <w:proofErr w:type="spellStart"/>
      <w:r w:rsidR="00104D02">
        <w:t>penelitian</w:t>
      </w:r>
      <w:proofErr w:type="spellEnd"/>
      <w:r w:rsidR="00104D02">
        <w:t xml:space="preserve"> </w:t>
      </w:r>
      <w:proofErr w:type="spellStart"/>
      <w:r w:rsidR="00104D02">
        <w:t>Purnamasari</w:t>
      </w:r>
      <w:proofErr w:type="spellEnd"/>
      <w:r w:rsidR="00104D02">
        <w:t xml:space="preserve"> (2019) yang </w:t>
      </w:r>
      <w:proofErr w:type="spellStart"/>
      <w:r w:rsidR="00104D02">
        <w:t>membuktikan</w:t>
      </w:r>
      <w:proofErr w:type="spellEnd"/>
      <w:r w:rsidR="00104D02">
        <w:t xml:space="preserve"> </w:t>
      </w:r>
      <w:proofErr w:type="spellStart"/>
      <w:r w:rsidR="00104D02">
        <w:t>bahwa</w:t>
      </w:r>
      <w:proofErr w:type="spellEnd"/>
      <w:r w:rsidR="00104D02">
        <w:t xml:space="preserve"> media </w:t>
      </w:r>
      <w:proofErr w:type="spellStart"/>
      <w:r w:rsidR="00104D02">
        <w:t>pembelajaran</w:t>
      </w:r>
      <w:proofErr w:type="spellEnd"/>
      <w:r w:rsidR="00104D02">
        <w:t xml:space="preserve"> video tutorial </w:t>
      </w:r>
      <w:proofErr w:type="spellStart"/>
      <w:r w:rsidR="00104D02">
        <w:t>dapat</w:t>
      </w:r>
      <w:proofErr w:type="spellEnd"/>
      <w:r w:rsidR="00104D02">
        <w:t xml:space="preserve"> </w:t>
      </w:r>
      <w:proofErr w:type="spellStart"/>
      <w:r w:rsidR="00104D02">
        <w:t>meningkatkan</w:t>
      </w:r>
      <w:proofErr w:type="spellEnd"/>
      <w:r w:rsidR="00104D02">
        <w:t xml:space="preserve"> </w:t>
      </w:r>
      <w:proofErr w:type="spellStart"/>
      <w:r w:rsidR="00104D02">
        <w:t>hasil</w:t>
      </w:r>
      <w:proofErr w:type="spellEnd"/>
      <w:r w:rsidR="00104D02">
        <w:t xml:space="preserve"> </w:t>
      </w:r>
      <w:proofErr w:type="spellStart"/>
      <w:r w:rsidR="00104D02">
        <w:t>belajar</w:t>
      </w:r>
      <w:proofErr w:type="spellEnd"/>
      <w:r w:rsidR="00104D02">
        <w:t xml:space="preserve"> </w:t>
      </w:r>
      <w:proofErr w:type="spellStart"/>
      <w:r w:rsidR="00104D02">
        <w:t>siswa</w:t>
      </w:r>
      <w:proofErr w:type="spellEnd"/>
      <w:r w:rsidR="00104D02">
        <w:t xml:space="preserve"> pada </w:t>
      </w:r>
      <w:proofErr w:type="spellStart"/>
      <w:r w:rsidR="00104D02">
        <w:t>mata</w:t>
      </w:r>
      <w:proofErr w:type="spellEnd"/>
      <w:r w:rsidR="00104D02">
        <w:t xml:space="preserve"> </w:t>
      </w:r>
      <w:proofErr w:type="spellStart"/>
      <w:r w:rsidR="00104D02">
        <w:t>pelajaran</w:t>
      </w:r>
      <w:proofErr w:type="spellEnd"/>
      <w:r w:rsidR="00104D02">
        <w:t xml:space="preserve"> </w:t>
      </w:r>
      <w:proofErr w:type="spellStart"/>
      <w:r w:rsidR="00104D02">
        <w:t>simulasi</w:t>
      </w:r>
      <w:proofErr w:type="spellEnd"/>
      <w:r w:rsidR="00104D02">
        <w:t xml:space="preserve"> </w:t>
      </w:r>
      <w:proofErr w:type="spellStart"/>
      <w:r w:rsidR="00104D02">
        <w:t>komunikasi</w:t>
      </w:r>
      <w:proofErr w:type="spellEnd"/>
      <w:r w:rsidR="00104D02">
        <w:t xml:space="preserve"> digital di SMK </w:t>
      </w:r>
      <w:proofErr w:type="spellStart"/>
      <w:r w:rsidR="00104D02">
        <w:t>Perwari</w:t>
      </w:r>
      <w:proofErr w:type="spellEnd"/>
      <w:r w:rsidR="00104D02">
        <w:t xml:space="preserve"> </w:t>
      </w:r>
      <w:proofErr w:type="spellStart"/>
      <w:r w:rsidR="00104D02">
        <w:t>Tulungagung</w:t>
      </w:r>
      <w:proofErr w:type="spellEnd"/>
      <w:r w:rsidR="00104D02">
        <w:t xml:space="preserve"> yang </w:t>
      </w:r>
      <w:proofErr w:type="spellStart"/>
      <w:r w:rsidR="00104D02">
        <w:t>dibuktikan</w:t>
      </w:r>
      <w:proofErr w:type="spellEnd"/>
      <w:r w:rsidR="00104D02">
        <w:t xml:space="preserve"> oleh </w:t>
      </w:r>
      <w:proofErr w:type="spellStart"/>
      <w:r w:rsidR="00104D02">
        <w:t>adanya</w:t>
      </w:r>
      <w:proofErr w:type="spellEnd"/>
      <w:r w:rsidR="00104D02">
        <w:t xml:space="preserve"> </w:t>
      </w:r>
      <w:proofErr w:type="spellStart"/>
      <w:r w:rsidR="00104D02">
        <w:t>pengaruh</w:t>
      </w:r>
      <w:proofErr w:type="spellEnd"/>
      <w:r w:rsidR="00104D02">
        <w:t xml:space="preserve"> </w:t>
      </w:r>
      <w:proofErr w:type="spellStart"/>
      <w:r w:rsidR="00104D02">
        <w:t>penggunaan</w:t>
      </w:r>
      <w:proofErr w:type="spellEnd"/>
      <w:r w:rsidR="00104D02">
        <w:t xml:space="preserve"> media </w:t>
      </w:r>
      <w:proofErr w:type="spellStart"/>
      <w:r w:rsidR="00104D02">
        <w:t>pembelajaran</w:t>
      </w:r>
      <w:proofErr w:type="spellEnd"/>
      <w:r w:rsidR="00104D02">
        <w:t xml:space="preserve"> video tutorial </w:t>
      </w:r>
      <w:proofErr w:type="spellStart"/>
      <w:r w:rsidR="00104D02">
        <w:t>terhadap</w:t>
      </w:r>
      <w:proofErr w:type="spellEnd"/>
      <w:r w:rsidR="00104D02">
        <w:t xml:space="preserve"> </w:t>
      </w:r>
      <w:proofErr w:type="spellStart"/>
      <w:r w:rsidR="00104D02">
        <w:t>minat</w:t>
      </w:r>
      <w:proofErr w:type="spellEnd"/>
      <w:r w:rsidR="00104D02">
        <w:t xml:space="preserve"> </w:t>
      </w:r>
      <w:proofErr w:type="spellStart"/>
      <w:r w:rsidR="00104D02">
        <w:t>belajar</w:t>
      </w:r>
      <w:proofErr w:type="spellEnd"/>
      <w:r w:rsidR="00104D02">
        <w:t xml:space="preserve"> </w:t>
      </w:r>
      <w:proofErr w:type="spellStart"/>
      <w:r w:rsidR="00104D02">
        <w:t>siswa</w:t>
      </w:r>
      <w:proofErr w:type="spellEnd"/>
      <w:r w:rsidR="00104D02">
        <w:t xml:space="preserve"> </w:t>
      </w:r>
      <w:proofErr w:type="spellStart"/>
      <w:r w:rsidR="00104D02">
        <w:t>mata</w:t>
      </w:r>
      <w:proofErr w:type="spellEnd"/>
      <w:r w:rsidR="00104D02">
        <w:t xml:space="preserve"> </w:t>
      </w:r>
      <w:proofErr w:type="spellStart"/>
      <w:r w:rsidR="00104D02">
        <w:t>pelajaran</w:t>
      </w:r>
      <w:proofErr w:type="spellEnd"/>
      <w:r w:rsidR="00104D02">
        <w:t xml:space="preserve"> </w:t>
      </w:r>
      <w:proofErr w:type="spellStart"/>
      <w:r w:rsidR="00104D02">
        <w:t>simulasi</w:t>
      </w:r>
      <w:proofErr w:type="spellEnd"/>
      <w:r w:rsidR="00104D02">
        <w:t xml:space="preserve"> </w:t>
      </w:r>
      <w:proofErr w:type="spellStart"/>
      <w:r w:rsidR="00104D02">
        <w:t>komunikasi</w:t>
      </w:r>
      <w:proofErr w:type="spellEnd"/>
      <w:r w:rsidR="00104D02">
        <w:t xml:space="preserve"> digital pada </w:t>
      </w:r>
      <w:proofErr w:type="spellStart"/>
      <w:r w:rsidR="00104D02">
        <w:t>Siswa</w:t>
      </w:r>
      <w:proofErr w:type="spellEnd"/>
      <w:r w:rsidR="00104D02">
        <w:t xml:space="preserve"> </w:t>
      </w:r>
      <w:proofErr w:type="spellStart"/>
      <w:r w:rsidR="00104D02">
        <w:t>kelas</w:t>
      </w:r>
      <w:proofErr w:type="spellEnd"/>
      <w:r w:rsidR="00104D02">
        <w:t xml:space="preserve"> XII di SMK </w:t>
      </w:r>
      <w:proofErr w:type="spellStart"/>
      <w:r w:rsidR="00104D02">
        <w:t>Perwari</w:t>
      </w:r>
      <w:proofErr w:type="spellEnd"/>
      <w:r w:rsidR="00104D02">
        <w:t xml:space="preserve"> </w:t>
      </w:r>
      <w:proofErr w:type="spellStart"/>
      <w:r w:rsidR="00104D02">
        <w:t>Tulungagung</w:t>
      </w:r>
      <w:proofErr w:type="spellEnd"/>
      <w:r w:rsidR="00104D02">
        <w:t xml:space="preserve">. </w:t>
      </w:r>
    </w:p>
    <w:p w14:paraId="1790B137" w14:textId="74C42CD4" w:rsidR="004459FA" w:rsidRDefault="004459FA" w:rsidP="00D63CF6">
      <w:pPr>
        <w:pStyle w:val="Paragraph"/>
      </w:pPr>
      <w:proofErr w:type="spellStart"/>
      <w:r>
        <w:t>Lebih</w:t>
      </w:r>
      <w:proofErr w:type="spellEnd"/>
      <w:r>
        <w:t xml:space="preserve"> </w:t>
      </w:r>
      <w:proofErr w:type="spellStart"/>
      <w:r>
        <w:t>lanjut</w:t>
      </w:r>
      <w:proofErr w:type="spellEnd"/>
      <w:r>
        <w:t xml:space="preserve">, salah </w:t>
      </w:r>
      <w:proofErr w:type="spellStart"/>
      <w:r>
        <w:t>satu</w:t>
      </w:r>
      <w:proofErr w:type="spellEnd"/>
      <w:r>
        <w:t xml:space="preserve"> </w:t>
      </w:r>
      <w:proofErr w:type="spellStart"/>
      <w:r>
        <w:t>indikator</w:t>
      </w:r>
      <w:proofErr w:type="spellEnd"/>
      <w:r>
        <w:t xml:space="preserve"> </w:t>
      </w:r>
      <w:proofErr w:type="spellStart"/>
      <w:r>
        <w:t>meningkatnya</w:t>
      </w:r>
      <w:proofErr w:type="spellEnd"/>
      <w:r>
        <w:t xml:space="preserve"> </w:t>
      </w:r>
      <w:proofErr w:type="spellStart"/>
      <w:r>
        <w:t>pemahaman</w:t>
      </w:r>
      <w:proofErr w:type="spellEnd"/>
      <w:r>
        <w:t xml:space="preserve"> dan </w:t>
      </w:r>
      <w:proofErr w:type="spellStart"/>
      <w:r>
        <w:t>keterampilan</w:t>
      </w:r>
      <w:proofErr w:type="spellEnd"/>
      <w:r>
        <w:t xml:space="preserve"> </w:t>
      </w:r>
      <w:proofErr w:type="spellStart"/>
      <w:r>
        <w:t>mahasiswa</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yang </w:t>
      </w:r>
      <w:proofErr w:type="spellStart"/>
      <w:r>
        <w:t>dominan</w:t>
      </w:r>
      <w:proofErr w:type="spellEnd"/>
      <w:r>
        <w:t xml:space="preserve"> </w:t>
      </w:r>
      <w:proofErr w:type="spellStart"/>
      <w:r>
        <w:t>dari</w:t>
      </w:r>
      <w:proofErr w:type="spellEnd"/>
      <w:r>
        <w:t xml:space="preserve"> </w:t>
      </w:r>
      <w:proofErr w:type="spellStart"/>
      <w:r>
        <w:t>mahasiswa</w:t>
      </w:r>
      <w:proofErr w:type="spellEnd"/>
      <w:r>
        <w:t xml:space="preserve">, </w:t>
      </w:r>
      <w:proofErr w:type="spellStart"/>
      <w:r>
        <w:t>mahasiswa</w:t>
      </w:r>
      <w:proofErr w:type="spellEnd"/>
      <w:r>
        <w:t xml:space="preserve"> </w:t>
      </w:r>
      <w:proofErr w:type="spellStart"/>
      <w:r>
        <w:t>memiliki</w:t>
      </w:r>
      <w:proofErr w:type="spellEnd"/>
      <w:r>
        <w:t xml:space="preserve"> </w:t>
      </w:r>
      <w:proofErr w:type="spellStart"/>
      <w:r>
        <w:t>motivasi</w:t>
      </w:r>
      <w:proofErr w:type="spellEnd"/>
      <w:r>
        <w:t xml:space="preserve"> </w:t>
      </w:r>
      <w:proofErr w:type="spellStart"/>
      <w:r>
        <w:t>belajar</w:t>
      </w:r>
      <w:proofErr w:type="spellEnd"/>
      <w:r>
        <w:t xml:space="preserve"> yang </w:t>
      </w:r>
      <w:proofErr w:type="spellStart"/>
      <w:r>
        <w:t>meningkat</w:t>
      </w:r>
      <w:proofErr w:type="spellEnd"/>
      <w:r>
        <w:t xml:space="preserve">, </w:t>
      </w:r>
      <w:proofErr w:type="spellStart"/>
      <w:r>
        <w:t>suasana</w:t>
      </w:r>
      <w:proofErr w:type="spellEnd"/>
      <w:r>
        <w:t xml:space="preserve"> </w:t>
      </w:r>
      <w:proofErr w:type="spellStart"/>
      <w:r>
        <w:t>belajar</w:t>
      </w:r>
      <w:proofErr w:type="spellEnd"/>
      <w:r>
        <w:t xml:space="preserve"> </w:t>
      </w:r>
      <w:proofErr w:type="spellStart"/>
      <w:r>
        <w:t>semakin</w:t>
      </w:r>
      <w:proofErr w:type="spellEnd"/>
      <w:r>
        <w:t xml:space="preserve"> </w:t>
      </w:r>
      <w:proofErr w:type="spellStart"/>
      <w:r>
        <w:t>kondusif</w:t>
      </w:r>
      <w:proofErr w:type="spellEnd"/>
      <w:r>
        <w:t xml:space="preserve">, </w:t>
      </w:r>
      <w:proofErr w:type="spellStart"/>
      <w:r>
        <w:t>kreativitas</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pola</w:t>
      </w:r>
      <w:proofErr w:type="spellEnd"/>
      <w:r>
        <w:t xml:space="preserve"> </w:t>
      </w:r>
      <w:proofErr w:type="spellStart"/>
      <w:r>
        <w:t>semakin</w:t>
      </w:r>
      <w:proofErr w:type="spellEnd"/>
      <w:r>
        <w:t xml:space="preserve"> </w:t>
      </w:r>
      <w:proofErr w:type="spellStart"/>
      <w:r>
        <w:t>meningkat</w:t>
      </w:r>
      <w:proofErr w:type="spellEnd"/>
      <w:r>
        <w:t xml:space="preserve">, </w:t>
      </w:r>
      <w:proofErr w:type="spellStart"/>
      <w:r w:rsidR="00DB4092">
        <w:t>mahasiswa</w:t>
      </w:r>
      <w:proofErr w:type="spellEnd"/>
      <w:r w:rsidR="00DB4092">
        <w:t xml:space="preserve"> </w:t>
      </w:r>
      <w:proofErr w:type="spellStart"/>
      <w:r w:rsidR="00DB4092">
        <w:t>mampu</w:t>
      </w:r>
      <w:proofErr w:type="spellEnd"/>
      <w:r w:rsidR="00DB4092">
        <w:t xml:space="preserve"> </w:t>
      </w:r>
      <w:proofErr w:type="spellStart"/>
      <w:r w:rsidR="00DB4092">
        <w:t>menganalisis</w:t>
      </w:r>
      <w:proofErr w:type="spellEnd"/>
      <w:r w:rsidR="00DB4092">
        <w:t xml:space="preserve"> </w:t>
      </w:r>
      <w:proofErr w:type="spellStart"/>
      <w:r w:rsidR="00DB4092">
        <w:t>teknik</w:t>
      </w:r>
      <w:proofErr w:type="spellEnd"/>
      <w:r w:rsidR="00DB4092">
        <w:t xml:space="preserve"> </w:t>
      </w:r>
      <w:proofErr w:type="spellStart"/>
      <w:r w:rsidR="00DB4092">
        <w:t>pembuatan</w:t>
      </w:r>
      <w:proofErr w:type="spellEnd"/>
      <w:r w:rsidR="00DB4092">
        <w:t xml:space="preserve"> </w:t>
      </w:r>
      <w:proofErr w:type="spellStart"/>
      <w:r w:rsidR="00DB4092">
        <w:t>pola</w:t>
      </w:r>
      <w:proofErr w:type="spellEnd"/>
      <w:r w:rsidR="00DB4092">
        <w:t xml:space="preserve"> </w:t>
      </w:r>
      <w:proofErr w:type="spellStart"/>
      <w:r w:rsidR="00DB4092">
        <w:t>secara</w:t>
      </w:r>
      <w:proofErr w:type="spellEnd"/>
      <w:r w:rsidR="00DB4092">
        <w:t xml:space="preserve"> </w:t>
      </w:r>
      <w:proofErr w:type="spellStart"/>
      <w:r w:rsidR="00DB4092">
        <w:t>mandiri</w:t>
      </w:r>
      <w:proofErr w:type="spellEnd"/>
      <w:r w:rsidR="00DB4092">
        <w:t xml:space="preserve">, dan </w:t>
      </w:r>
      <w:proofErr w:type="spellStart"/>
      <w:r w:rsidR="00DB4092">
        <w:t>mahasiswa</w:t>
      </w:r>
      <w:proofErr w:type="spellEnd"/>
      <w:r>
        <w:t xml:space="preserve"> </w:t>
      </w:r>
      <w:proofErr w:type="spellStart"/>
      <w:r>
        <w:t>mampu</w:t>
      </w:r>
      <w:proofErr w:type="spellEnd"/>
      <w:r>
        <w:t xml:space="preserve"> </w:t>
      </w:r>
      <w:proofErr w:type="spellStart"/>
      <w:r>
        <w:t>menyelesaikan</w:t>
      </w:r>
      <w:proofErr w:type="spellEnd"/>
      <w:r>
        <w:t xml:space="preserve"> </w:t>
      </w:r>
      <w:proofErr w:type="spellStart"/>
      <w:r>
        <w:t>pekerjaan</w:t>
      </w:r>
      <w:proofErr w:type="spellEnd"/>
      <w:r>
        <w:t xml:space="preserve"> </w:t>
      </w:r>
      <w:proofErr w:type="spellStart"/>
      <w:r>
        <w:t>tepat</w:t>
      </w:r>
      <w:proofErr w:type="spellEnd"/>
      <w:r>
        <w:t xml:space="preserve"> </w:t>
      </w:r>
      <w:r w:rsidR="00DB4092">
        <w:t xml:space="preserve">pada </w:t>
      </w:r>
      <w:proofErr w:type="spellStart"/>
      <w:r>
        <w:t>waktu</w:t>
      </w:r>
      <w:r w:rsidR="00DB4092">
        <w:t>nya</w:t>
      </w:r>
      <w:proofErr w:type="spellEnd"/>
      <w:r w:rsidR="00DB4092">
        <w:t xml:space="preserve">. </w:t>
      </w:r>
      <w:proofErr w:type="spellStart"/>
      <w:r w:rsidR="00DB4092">
        <w:t>Dengan</w:t>
      </w:r>
      <w:proofErr w:type="spellEnd"/>
      <w:r w:rsidR="00DB4092">
        <w:t xml:space="preserve"> </w:t>
      </w:r>
      <w:proofErr w:type="spellStart"/>
      <w:r w:rsidR="00DB4092">
        <w:t>demikian</w:t>
      </w:r>
      <w:proofErr w:type="spellEnd"/>
      <w:r w:rsidR="00DB4092">
        <w:t xml:space="preserve"> </w:t>
      </w:r>
      <w:proofErr w:type="spellStart"/>
      <w:r w:rsidR="00DB4092">
        <w:t>dapat</w:t>
      </w:r>
      <w:proofErr w:type="spellEnd"/>
      <w:r w:rsidR="00DB4092">
        <w:t xml:space="preserve"> </w:t>
      </w:r>
      <w:proofErr w:type="spellStart"/>
      <w:r w:rsidR="00DB4092">
        <w:t>diinterpretasikan</w:t>
      </w:r>
      <w:proofErr w:type="spellEnd"/>
      <w:r w:rsidR="00DB4092">
        <w:t xml:space="preserve"> </w:t>
      </w:r>
      <w:proofErr w:type="spellStart"/>
      <w:r w:rsidR="00DB4092">
        <w:t>bahwa</w:t>
      </w:r>
      <w:proofErr w:type="spellEnd"/>
      <w:r w:rsidR="00DB4092">
        <w:t xml:space="preserve"> </w:t>
      </w:r>
      <w:proofErr w:type="spellStart"/>
      <w:r w:rsidR="00DB4092">
        <w:t>keterampilan</w:t>
      </w:r>
      <w:proofErr w:type="spellEnd"/>
      <w:r w:rsidR="00DB4092">
        <w:t xml:space="preserve"> dan </w:t>
      </w:r>
      <w:proofErr w:type="spellStart"/>
      <w:r w:rsidR="00DB4092">
        <w:t>pencapaian</w:t>
      </w:r>
      <w:proofErr w:type="spellEnd"/>
      <w:r w:rsidR="00DB4092">
        <w:t xml:space="preserve"> </w:t>
      </w:r>
      <w:proofErr w:type="spellStart"/>
      <w:r w:rsidR="00DB4092">
        <w:t>kompetensi</w:t>
      </w:r>
      <w:proofErr w:type="spellEnd"/>
      <w:r w:rsidR="00DB4092">
        <w:t xml:space="preserve"> pada </w:t>
      </w:r>
      <w:proofErr w:type="spellStart"/>
      <w:r w:rsidR="00DB4092">
        <w:t>mahasiswa</w:t>
      </w:r>
      <w:proofErr w:type="spellEnd"/>
      <w:r w:rsidR="00DB4092">
        <w:t xml:space="preserve"> </w:t>
      </w:r>
      <w:proofErr w:type="spellStart"/>
      <w:r w:rsidR="00DB4092">
        <w:t>prodi</w:t>
      </w:r>
      <w:proofErr w:type="spellEnd"/>
      <w:r w:rsidR="00DB4092">
        <w:t xml:space="preserve"> DIII Tata </w:t>
      </w:r>
      <w:proofErr w:type="spellStart"/>
      <w:r w:rsidR="00DB4092">
        <w:t>Busana</w:t>
      </w:r>
      <w:proofErr w:type="spellEnd"/>
      <w:r w:rsidR="00DB4092">
        <w:t xml:space="preserve"> </w:t>
      </w:r>
      <w:proofErr w:type="spellStart"/>
      <w:r w:rsidR="00DB4092">
        <w:t>mengalami</w:t>
      </w:r>
      <w:proofErr w:type="spellEnd"/>
      <w:r w:rsidR="00DB4092">
        <w:t xml:space="preserve"> </w:t>
      </w:r>
      <w:proofErr w:type="spellStart"/>
      <w:r w:rsidR="00DB4092">
        <w:t>peningkatan</w:t>
      </w:r>
      <w:proofErr w:type="spellEnd"/>
      <w:r w:rsidR="00DB4092">
        <w:t xml:space="preserve"> </w:t>
      </w:r>
      <w:proofErr w:type="spellStart"/>
      <w:r w:rsidR="00DB4092">
        <w:t>kompetensi</w:t>
      </w:r>
      <w:proofErr w:type="spellEnd"/>
      <w:r w:rsidR="00DB4092">
        <w:t xml:space="preserve"> </w:t>
      </w:r>
      <w:proofErr w:type="spellStart"/>
      <w:r w:rsidR="00DB4092">
        <w:t>secara</w:t>
      </w:r>
      <w:proofErr w:type="spellEnd"/>
      <w:r w:rsidR="00DB4092">
        <w:t xml:space="preserve"> </w:t>
      </w:r>
      <w:proofErr w:type="spellStart"/>
      <w:r w:rsidR="00DB4092">
        <w:t>signifikan</w:t>
      </w:r>
      <w:proofErr w:type="spellEnd"/>
      <w:r w:rsidR="00DB4092">
        <w:t xml:space="preserve">, dan </w:t>
      </w:r>
      <w:proofErr w:type="spellStart"/>
      <w:r w:rsidR="00DB4092">
        <w:t>tercapaian</w:t>
      </w:r>
      <w:proofErr w:type="spellEnd"/>
      <w:r w:rsidR="00DB4092">
        <w:t xml:space="preserve"> </w:t>
      </w:r>
      <w:proofErr w:type="spellStart"/>
      <w:r w:rsidR="00DB4092">
        <w:t>kondisi</w:t>
      </w:r>
      <w:proofErr w:type="spellEnd"/>
      <w:r w:rsidR="00DB4092">
        <w:t xml:space="preserve"> </w:t>
      </w:r>
      <w:proofErr w:type="spellStart"/>
      <w:r w:rsidR="00DB4092">
        <w:t>pembelajaran</w:t>
      </w:r>
      <w:proofErr w:type="spellEnd"/>
      <w:r w:rsidR="00DB4092">
        <w:t xml:space="preserve"> yang </w:t>
      </w:r>
      <w:proofErr w:type="spellStart"/>
      <w:r w:rsidR="00DB4092">
        <w:t>semakin</w:t>
      </w:r>
      <w:proofErr w:type="spellEnd"/>
      <w:r w:rsidR="00DB4092">
        <w:t xml:space="preserve"> </w:t>
      </w:r>
      <w:proofErr w:type="spellStart"/>
      <w:r w:rsidR="00DB4092">
        <w:t>berkualitas</w:t>
      </w:r>
      <w:proofErr w:type="spellEnd"/>
      <w:r w:rsidR="00DB4092">
        <w:t xml:space="preserve">. </w:t>
      </w:r>
      <w:proofErr w:type="spellStart"/>
      <w:r w:rsidR="00DB4092">
        <w:t>Bersinergi</w:t>
      </w:r>
      <w:proofErr w:type="spellEnd"/>
      <w:r w:rsidR="00DB4092">
        <w:t xml:space="preserve"> </w:t>
      </w:r>
      <w:proofErr w:type="spellStart"/>
      <w:r w:rsidR="00DB4092">
        <w:t>dengan</w:t>
      </w:r>
      <w:proofErr w:type="spellEnd"/>
    </w:p>
    <w:p w14:paraId="1AAACA48" w14:textId="3DBF7E1E" w:rsidR="003052F2" w:rsidRPr="003C2694" w:rsidRDefault="00712521" w:rsidP="00D63CF6">
      <w:pPr>
        <w:pStyle w:val="Paragraph"/>
      </w:pPr>
      <w:r w:rsidRPr="003052F2">
        <w:t xml:space="preserve">Hasil </w:t>
      </w:r>
      <w:proofErr w:type="spellStart"/>
      <w:r w:rsidR="003052F2" w:rsidRPr="003052F2">
        <w:t>temuan</w:t>
      </w:r>
      <w:proofErr w:type="spellEnd"/>
      <w:r w:rsidR="003052F2" w:rsidRPr="003052F2">
        <w:t xml:space="preserve"> </w:t>
      </w:r>
      <w:proofErr w:type="spellStart"/>
      <w:r w:rsidR="003052F2" w:rsidRPr="003052F2">
        <w:t>dari</w:t>
      </w:r>
      <w:proofErr w:type="spellEnd"/>
      <w:r w:rsidR="003052F2" w:rsidRPr="003052F2">
        <w:t xml:space="preserve"> </w:t>
      </w:r>
      <w:proofErr w:type="spellStart"/>
      <w:r w:rsidR="003052F2" w:rsidRPr="003052F2">
        <w:t>Rahmayani</w:t>
      </w:r>
      <w:proofErr w:type="spellEnd"/>
      <w:r w:rsidR="003052F2" w:rsidRPr="003052F2">
        <w:t xml:space="preserve"> (2011) </w:t>
      </w:r>
      <w:proofErr w:type="spellStart"/>
      <w:r w:rsidR="003052F2" w:rsidRPr="003052F2">
        <w:t>menunjukan</w:t>
      </w:r>
      <w:proofErr w:type="spellEnd"/>
      <w:r w:rsidR="003052F2" w:rsidRPr="003052F2">
        <w:t xml:space="preserve"> </w:t>
      </w:r>
      <w:proofErr w:type="spellStart"/>
      <w:r w:rsidR="003052F2" w:rsidRPr="003C2694">
        <w:t>bahwa</w:t>
      </w:r>
      <w:proofErr w:type="spellEnd"/>
      <w:r w:rsidR="003052F2" w:rsidRPr="003C2694">
        <w:t xml:space="preserve"> </w:t>
      </w:r>
      <w:proofErr w:type="spellStart"/>
      <w:r w:rsidR="003052F2" w:rsidRPr="003C2694">
        <w:t>penggunaan</w:t>
      </w:r>
      <w:proofErr w:type="spellEnd"/>
      <w:r w:rsidR="003052F2" w:rsidRPr="003C2694">
        <w:t xml:space="preserve"> multimedia </w:t>
      </w:r>
      <w:proofErr w:type="spellStart"/>
      <w:r w:rsidR="003052F2" w:rsidRPr="003C2694">
        <w:t>berbasis</w:t>
      </w:r>
      <w:proofErr w:type="spellEnd"/>
      <w:r w:rsidR="003052F2" w:rsidRPr="003C2694">
        <w:t xml:space="preserve"> Camtasia Studio (Video Tutorial) </w:t>
      </w:r>
      <w:proofErr w:type="spellStart"/>
      <w:r w:rsidR="003052F2" w:rsidRPr="003C2694">
        <w:t>memberikan</w:t>
      </w:r>
      <w:proofErr w:type="spellEnd"/>
      <w:r w:rsidR="003052F2" w:rsidRPr="003C2694">
        <w:t xml:space="preserve"> </w:t>
      </w:r>
      <w:proofErr w:type="spellStart"/>
      <w:r w:rsidR="003052F2" w:rsidRPr="003C2694">
        <w:t>pengaruh</w:t>
      </w:r>
      <w:proofErr w:type="spellEnd"/>
      <w:r w:rsidR="003052F2" w:rsidRPr="003C2694">
        <w:t xml:space="preserve"> </w:t>
      </w:r>
      <w:proofErr w:type="spellStart"/>
      <w:r w:rsidR="003052F2" w:rsidRPr="003C2694">
        <w:t>positif</w:t>
      </w:r>
      <w:proofErr w:type="spellEnd"/>
      <w:r w:rsidR="003052F2" w:rsidRPr="003C2694">
        <w:t xml:space="preserve"> yang </w:t>
      </w:r>
      <w:proofErr w:type="spellStart"/>
      <w:r w:rsidR="003052F2" w:rsidRPr="003C2694">
        <w:t>signifikan</w:t>
      </w:r>
      <w:proofErr w:type="spellEnd"/>
      <w:r w:rsidR="003052F2" w:rsidRPr="003C2694">
        <w:t xml:space="preserve"> </w:t>
      </w:r>
      <w:proofErr w:type="spellStart"/>
      <w:r w:rsidR="003052F2" w:rsidRPr="003C2694">
        <w:t>terhadap</w:t>
      </w:r>
      <w:proofErr w:type="spellEnd"/>
      <w:r w:rsidR="003052F2" w:rsidRPr="003C2694">
        <w:t xml:space="preserve"> </w:t>
      </w:r>
      <w:proofErr w:type="spellStart"/>
      <w:r w:rsidR="003052F2" w:rsidRPr="003C2694">
        <w:t>hasil</w:t>
      </w:r>
      <w:proofErr w:type="spellEnd"/>
      <w:r w:rsidR="003052F2" w:rsidRPr="003C2694">
        <w:t xml:space="preserve"> </w:t>
      </w:r>
      <w:proofErr w:type="spellStart"/>
      <w:r w:rsidR="003052F2" w:rsidRPr="003C2694">
        <w:t>belajar</w:t>
      </w:r>
      <w:proofErr w:type="spellEnd"/>
      <w:r w:rsidR="003052F2" w:rsidRPr="003C2694">
        <w:t xml:space="preserve"> </w:t>
      </w:r>
      <w:proofErr w:type="spellStart"/>
      <w:r w:rsidR="003052F2" w:rsidRPr="003C2694">
        <w:t>matematika</w:t>
      </w:r>
      <w:proofErr w:type="spellEnd"/>
      <w:r w:rsidR="003052F2" w:rsidRPr="003C2694">
        <w:t xml:space="preserve"> </w:t>
      </w:r>
      <w:proofErr w:type="spellStart"/>
      <w:r w:rsidR="003052F2" w:rsidRPr="003C2694">
        <w:t>siswa</w:t>
      </w:r>
      <w:proofErr w:type="spellEnd"/>
      <w:r w:rsidR="003052F2" w:rsidRPr="003C2694">
        <w:t xml:space="preserve">. </w:t>
      </w:r>
      <w:r w:rsidR="003C2694" w:rsidRPr="003C2694">
        <w:t xml:space="preserve">Hasil </w:t>
      </w:r>
      <w:proofErr w:type="spellStart"/>
      <w:r w:rsidR="003C2694" w:rsidRPr="003C2694">
        <w:t>tersebut</w:t>
      </w:r>
      <w:proofErr w:type="spellEnd"/>
      <w:r w:rsidR="003C2694" w:rsidRPr="003C2694">
        <w:t xml:space="preserve"> </w:t>
      </w:r>
      <w:proofErr w:type="spellStart"/>
      <w:r w:rsidR="003C2694" w:rsidRPr="003C2694">
        <w:t>sejalan</w:t>
      </w:r>
      <w:proofErr w:type="spellEnd"/>
      <w:r w:rsidR="003C2694" w:rsidRPr="003C2694">
        <w:t xml:space="preserve"> </w:t>
      </w:r>
      <w:proofErr w:type="spellStart"/>
      <w:r w:rsidR="003C2694" w:rsidRPr="003C2694">
        <w:t>dengan</w:t>
      </w:r>
      <w:proofErr w:type="spellEnd"/>
      <w:r w:rsidR="003C2694" w:rsidRPr="003C2694">
        <w:t xml:space="preserve"> </w:t>
      </w:r>
      <w:proofErr w:type="spellStart"/>
      <w:r w:rsidR="003C2694" w:rsidRPr="003C2694">
        <w:t>hasil</w:t>
      </w:r>
      <w:proofErr w:type="spellEnd"/>
      <w:r w:rsidR="003C2694" w:rsidRPr="003C2694">
        <w:t xml:space="preserve"> </w:t>
      </w:r>
      <w:proofErr w:type="spellStart"/>
      <w:r w:rsidR="003C2694" w:rsidRPr="003C2694">
        <w:t>penelitian</w:t>
      </w:r>
      <w:proofErr w:type="spellEnd"/>
      <w:r w:rsidR="003C2694" w:rsidRPr="003C2694">
        <w:t xml:space="preserve"> </w:t>
      </w:r>
      <w:proofErr w:type="spellStart"/>
      <w:r w:rsidR="003C2694" w:rsidRPr="003C2694">
        <w:t>Rudiawan</w:t>
      </w:r>
      <w:proofErr w:type="spellEnd"/>
      <w:r w:rsidR="003C2694" w:rsidRPr="003C2694">
        <w:t>,</w:t>
      </w:r>
      <w:r w:rsidR="003052F2" w:rsidRPr="003C2694">
        <w:t xml:space="preserve"> </w:t>
      </w:r>
      <w:proofErr w:type="spellStart"/>
      <w:r w:rsidR="003052F2" w:rsidRPr="003C2694">
        <w:t>dkk</w:t>
      </w:r>
      <w:proofErr w:type="spellEnd"/>
      <w:r w:rsidR="003052F2" w:rsidRPr="003C2694">
        <w:t xml:space="preserve"> (2015), </w:t>
      </w:r>
      <w:proofErr w:type="spellStart"/>
      <w:r w:rsidR="003C2694" w:rsidRPr="003C2694">
        <w:t>pembelajaran</w:t>
      </w:r>
      <w:proofErr w:type="spellEnd"/>
      <w:r w:rsidR="003C2694" w:rsidRPr="003C2694">
        <w:t xml:space="preserve"> </w:t>
      </w:r>
      <w:proofErr w:type="spellStart"/>
      <w:r w:rsidR="003C2694" w:rsidRPr="003C2694">
        <w:t>menggunakan</w:t>
      </w:r>
      <w:proofErr w:type="spellEnd"/>
      <w:r w:rsidR="003C2694" w:rsidRPr="003C2694">
        <w:t xml:space="preserve"> multimedia model tutorial </w:t>
      </w:r>
      <w:proofErr w:type="spellStart"/>
      <w:r w:rsidR="003C2694" w:rsidRPr="003C2694">
        <w:t>dapat</w:t>
      </w:r>
      <w:proofErr w:type="spellEnd"/>
      <w:r w:rsidR="003C2694" w:rsidRPr="003C2694">
        <w:t xml:space="preserve"> </w:t>
      </w:r>
      <w:proofErr w:type="spellStart"/>
      <w:r w:rsidR="003C2694" w:rsidRPr="003C2694">
        <w:t>memberikan</w:t>
      </w:r>
      <w:proofErr w:type="spellEnd"/>
      <w:r w:rsidR="003C2694" w:rsidRPr="003C2694">
        <w:t xml:space="preserve"> </w:t>
      </w:r>
      <w:proofErr w:type="spellStart"/>
      <w:r w:rsidR="003C2694" w:rsidRPr="003C2694">
        <w:t>peningkatan</w:t>
      </w:r>
      <w:proofErr w:type="spellEnd"/>
      <w:r w:rsidR="003C2694" w:rsidRPr="003C2694">
        <w:t xml:space="preserve"> </w:t>
      </w:r>
      <w:proofErr w:type="spellStart"/>
      <w:r w:rsidR="003C2694" w:rsidRPr="003C2694">
        <w:t>hasil</w:t>
      </w:r>
      <w:proofErr w:type="spellEnd"/>
      <w:r w:rsidR="003C2694" w:rsidRPr="003C2694">
        <w:t xml:space="preserve"> </w:t>
      </w:r>
      <w:proofErr w:type="spellStart"/>
      <w:r w:rsidR="003C2694" w:rsidRPr="003C2694">
        <w:t>belajar</w:t>
      </w:r>
      <w:proofErr w:type="spellEnd"/>
      <w:r w:rsidR="003C2694" w:rsidRPr="003C2694">
        <w:t xml:space="preserve"> </w:t>
      </w:r>
      <w:proofErr w:type="spellStart"/>
      <w:r w:rsidR="003C2694" w:rsidRPr="003C2694">
        <w:t>siswapada</w:t>
      </w:r>
      <w:proofErr w:type="spellEnd"/>
      <w:r w:rsidR="003C2694" w:rsidRPr="003C2694">
        <w:t xml:space="preserve"> </w:t>
      </w:r>
      <w:proofErr w:type="spellStart"/>
      <w:r w:rsidR="003C2694" w:rsidRPr="003C2694">
        <w:t>materi</w:t>
      </w:r>
      <w:proofErr w:type="spellEnd"/>
      <w:r w:rsidR="003C2694" w:rsidRPr="003C2694">
        <w:t xml:space="preserve"> ajar </w:t>
      </w:r>
      <w:proofErr w:type="spellStart"/>
      <w:r w:rsidR="003C2694" w:rsidRPr="003C2694">
        <w:t>solideditingkompetensi</w:t>
      </w:r>
      <w:proofErr w:type="spellEnd"/>
      <w:r w:rsidR="003C2694" w:rsidRPr="003C2694">
        <w:t xml:space="preserve"> </w:t>
      </w:r>
      <w:proofErr w:type="spellStart"/>
      <w:r w:rsidR="003C2694" w:rsidRPr="003C2694">
        <w:t>dasar</w:t>
      </w:r>
      <w:proofErr w:type="spellEnd"/>
      <w:r w:rsidR="003C2694" w:rsidRPr="003C2694">
        <w:t xml:space="preserve"> </w:t>
      </w:r>
      <w:proofErr w:type="spellStart"/>
      <w:r w:rsidR="003C2694" w:rsidRPr="003C2694">
        <w:t>membuat</w:t>
      </w:r>
      <w:proofErr w:type="spellEnd"/>
      <w:r w:rsidR="003C2694" w:rsidRPr="003C2694">
        <w:t xml:space="preserve"> </w:t>
      </w:r>
      <w:proofErr w:type="spellStart"/>
      <w:r w:rsidR="003C2694" w:rsidRPr="003C2694">
        <w:t>gambar</w:t>
      </w:r>
      <w:proofErr w:type="spellEnd"/>
      <w:r w:rsidR="003C2694" w:rsidRPr="003C2694">
        <w:t xml:space="preserve"> 3Dlebih </w:t>
      </w:r>
      <w:proofErr w:type="spellStart"/>
      <w:r w:rsidR="003C2694" w:rsidRPr="003C2694">
        <w:t>baik</w:t>
      </w:r>
      <w:proofErr w:type="spellEnd"/>
      <w:r w:rsidR="003C2694" w:rsidRPr="003C2694">
        <w:t xml:space="preserve"> </w:t>
      </w:r>
      <w:proofErr w:type="spellStart"/>
      <w:r w:rsidR="003C2694" w:rsidRPr="003C2694">
        <w:t>dibandingkan</w:t>
      </w:r>
      <w:proofErr w:type="spellEnd"/>
      <w:r w:rsidR="003C2694" w:rsidRPr="003C2694">
        <w:t xml:space="preserve"> </w:t>
      </w:r>
      <w:proofErr w:type="spellStart"/>
      <w:r w:rsidR="003C2694" w:rsidRPr="003C2694">
        <w:t>dengan</w:t>
      </w:r>
      <w:proofErr w:type="spellEnd"/>
      <w:r w:rsidR="003C2694" w:rsidRPr="003C2694">
        <w:t xml:space="preserve"> </w:t>
      </w:r>
      <w:proofErr w:type="spellStart"/>
      <w:r w:rsidR="003C2694" w:rsidRPr="003C2694">
        <w:t>pembelajaran</w:t>
      </w:r>
      <w:proofErr w:type="spellEnd"/>
      <w:r w:rsidR="003C2694" w:rsidRPr="003C2694">
        <w:t xml:space="preserve"> yang </w:t>
      </w:r>
      <w:proofErr w:type="spellStart"/>
      <w:r w:rsidR="003C2694" w:rsidRPr="003C2694">
        <w:t>menggunakan</w:t>
      </w:r>
      <w:proofErr w:type="spellEnd"/>
      <w:r w:rsidR="003C2694" w:rsidRPr="003C2694">
        <w:t xml:space="preserve"> </w:t>
      </w:r>
      <w:proofErr w:type="spellStart"/>
      <w:r w:rsidR="003C2694" w:rsidRPr="003C2694">
        <w:t>handout.Peningkatan</w:t>
      </w:r>
      <w:proofErr w:type="spellEnd"/>
      <w:r w:rsidR="003C2694" w:rsidRPr="003C2694">
        <w:t xml:space="preserve"> </w:t>
      </w:r>
      <w:proofErr w:type="spellStart"/>
      <w:r w:rsidR="003C2694" w:rsidRPr="003C2694">
        <w:t>hasil</w:t>
      </w:r>
      <w:proofErr w:type="spellEnd"/>
      <w:r w:rsidR="003C2694" w:rsidRPr="003C2694">
        <w:t xml:space="preserve"> </w:t>
      </w:r>
      <w:proofErr w:type="spellStart"/>
      <w:r w:rsidR="003C2694" w:rsidRPr="003C2694">
        <w:t>belajar</w:t>
      </w:r>
      <w:proofErr w:type="spellEnd"/>
      <w:r w:rsidR="003C2694" w:rsidRPr="003C2694">
        <w:t xml:space="preserve"> </w:t>
      </w:r>
      <w:proofErr w:type="spellStart"/>
      <w:r w:rsidR="003C2694" w:rsidRPr="003C2694">
        <w:t>siswa</w:t>
      </w:r>
      <w:proofErr w:type="spellEnd"/>
      <w:r w:rsidR="003C2694" w:rsidRPr="003C2694">
        <w:t xml:space="preserve"> pada </w:t>
      </w:r>
      <w:proofErr w:type="spellStart"/>
      <w:r w:rsidR="003C2694" w:rsidRPr="003C2694">
        <w:t>materi</w:t>
      </w:r>
      <w:proofErr w:type="spellEnd"/>
      <w:r w:rsidR="003C2694" w:rsidRPr="003C2694">
        <w:t xml:space="preserve"> ajar </w:t>
      </w:r>
      <w:proofErr w:type="spellStart"/>
      <w:r w:rsidR="003C2694" w:rsidRPr="003C2694">
        <w:t>solideditingkompetensi</w:t>
      </w:r>
      <w:proofErr w:type="spellEnd"/>
      <w:r w:rsidR="003C2694" w:rsidRPr="003C2694">
        <w:t xml:space="preserve"> </w:t>
      </w:r>
      <w:proofErr w:type="spellStart"/>
      <w:r w:rsidR="003C2694" w:rsidRPr="003C2694">
        <w:t>dasar</w:t>
      </w:r>
      <w:proofErr w:type="spellEnd"/>
      <w:r w:rsidR="003C2694" w:rsidRPr="003C2694">
        <w:t xml:space="preserve"> </w:t>
      </w:r>
      <w:proofErr w:type="spellStart"/>
      <w:r w:rsidR="003C2694" w:rsidRPr="003C2694">
        <w:t>membuat</w:t>
      </w:r>
      <w:proofErr w:type="spellEnd"/>
      <w:r w:rsidR="003C2694" w:rsidRPr="003C2694">
        <w:t xml:space="preserve"> </w:t>
      </w:r>
      <w:proofErr w:type="spellStart"/>
      <w:r w:rsidR="003C2694" w:rsidRPr="003C2694">
        <w:t>gambar</w:t>
      </w:r>
      <w:proofErr w:type="spellEnd"/>
      <w:r w:rsidR="003C2694" w:rsidRPr="003C2694">
        <w:t xml:space="preserve"> 3Ddengan </w:t>
      </w:r>
      <w:proofErr w:type="spellStart"/>
      <w:r w:rsidR="003C2694" w:rsidRPr="003C2694">
        <w:t>menggunakan</w:t>
      </w:r>
      <w:proofErr w:type="spellEnd"/>
      <w:r w:rsidR="003C2694" w:rsidRPr="003C2694">
        <w:t xml:space="preserve"> multimedia model tutorial </w:t>
      </w:r>
      <w:proofErr w:type="spellStart"/>
      <w:r w:rsidR="003C2694" w:rsidRPr="003C2694">
        <w:t>lebih</w:t>
      </w:r>
      <w:proofErr w:type="spellEnd"/>
      <w:r w:rsidR="003C2694" w:rsidRPr="003C2694">
        <w:t xml:space="preserve"> </w:t>
      </w:r>
      <w:proofErr w:type="spellStart"/>
      <w:r w:rsidR="003C2694" w:rsidRPr="003C2694">
        <w:t>baik</w:t>
      </w:r>
      <w:proofErr w:type="spellEnd"/>
      <w:r w:rsidR="003C2694" w:rsidRPr="003C2694">
        <w:t xml:space="preserve"> </w:t>
      </w:r>
      <w:proofErr w:type="spellStart"/>
      <w:r w:rsidR="003C2694" w:rsidRPr="003C2694">
        <w:t>dibandingkan</w:t>
      </w:r>
      <w:proofErr w:type="spellEnd"/>
      <w:r w:rsidR="003C2694" w:rsidRPr="003C2694">
        <w:t xml:space="preserve"> </w:t>
      </w:r>
      <w:proofErr w:type="spellStart"/>
      <w:r w:rsidR="003C2694" w:rsidRPr="003C2694">
        <w:t>dengan</w:t>
      </w:r>
      <w:proofErr w:type="spellEnd"/>
      <w:r w:rsidR="003C2694" w:rsidRPr="003C2694">
        <w:t xml:space="preserve"> </w:t>
      </w:r>
      <w:proofErr w:type="spellStart"/>
      <w:r w:rsidR="003C2694" w:rsidRPr="003C2694">
        <w:t>siswa</w:t>
      </w:r>
      <w:proofErr w:type="spellEnd"/>
      <w:r w:rsidR="003C2694" w:rsidRPr="003C2694">
        <w:t xml:space="preserve"> yang </w:t>
      </w:r>
      <w:proofErr w:type="spellStart"/>
      <w:r w:rsidR="003C2694" w:rsidRPr="003C2694">
        <w:t>menggunakan</w:t>
      </w:r>
      <w:proofErr w:type="spellEnd"/>
      <w:r w:rsidR="003C2694" w:rsidRPr="003C2694">
        <w:t xml:space="preserve"> diktat pada proses </w:t>
      </w:r>
      <w:proofErr w:type="spellStart"/>
      <w:r w:rsidR="003C2694" w:rsidRPr="003C2694">
        <w:t>pembelajarannya</w:t>
      </w:r>
      <w:proofErr w:type="spellEnd"/>
      <w:r w:rsidR="003C2694">
        <w:t xml:space="preserve">. </w:t>
      </w:r>
      <w:proofErr w:type="spellStart"/>
      <w:r w:rsidR="003C2694">
        <w:t>Dengan</w:t>
      </w:r>
      <w:proofErr w:type="spellEnd"/>
      <w:r w:rsidR="003C2694">
        <w:t xml:space="preserve"> </w:t>
      </w:r>
      <w:proofErr w:type="spellStart"/>
      <w:r w:rsidR="003C2694">
        <w:t>demikian</w:t>
      </w:r>
      <w:proofErr w:type="spellEnd"/>
      <w:r w:rsidR="003C2694">
        <w:t xml:space="preserve"> </w:t>
      </w:r>
      <w:proofErr w:type="spellStart"/>
      <w:r w:rsidR="003C2694">
        <w:t>dapat</w:t>
      </w:r>
      <w:proofErr w:type="spellEnd"/>
      <w:r w:rsidR="003C2694">
        <w:t xml:space="preserve"> </w:t>
      </w:r>
      <w:proofErr w:type="spellStart"/>
      <w:r w:rsidR="003C2694">
        <w:t>diketahui</w:t>
      </w:r>
      <w:proofErr w:type="spellEnd"/>
      <w:r w:rsidR="003C2694">
        <w:t xml:space="preserve"> </w:t>
      </w:r>
      <w:proofErr w:type="spellStart"/>
      <w:r w:rsidR="003C2694">
        <w:t>bahwa</w:t>
      </w:r>
      <w:proofErr w:type="spellEnd"/>
      <w:r w:rsidR="003C2694">
        <w:t xml:space="preserve"> </w:t>
      </w:r>
      <w:proofErr w:type="spellStart"/>
      <w:r w:rsidR="003C2694">
        <w:t>penggunaan</w:t>
      </w:r>
      <w:proofErr w:type="spellEnd"/>
      <w:r w:rsidR="003C2694">
        <w:t xml:space="preserve"> media </w:t>
      </w:r>
      <w:proofErr w:type="spellStart"/>
      <w:r w:rsidR="003C2694">
        <w:t>pembelajaran</w:t>
      </w:r>
      <w:proofErr w:type="spellEnd"/>
      <w:r w:rsidR="003C2694">
        <w:t xml:space="preserve"> video tutorial </w:t>
      </w:r>
      <w:proofErr w:type="spellStart"/>
      <w:r w:rsidR="003C2694">
        <w:t>dapat</w:t>
      </w:r>
      <w:proofErr w:type="spellEnd"/>
      <w:r w:rsidR="003C2694">
        <w:t xml:space="preserve"> </w:t>
      </w:r>
      <w:proofErr w:type="spellStart"/>
      <w:r w:rsidR="003C2694">
        <w:t>meningkatkan</w:t>
      </w:r>
      <w:proofErr w:type="spellEnd"/>
      <w:r w:rsidR="003C2694">
        <w:t xml:space="preserve"> </w:t>
      </w:r>
      <w:proofErr w:type="spellStart"/>
      <w:r w:rsidR="003C2694">
        <w:t>hasil</w:t>
      </w:r>
      <w:proofErr w:type="spellEnd"/>
      <w:r w:rsidR="003C2694">
        <w:t xml:space="preserve"> </w:t>
      </w:r>
      <w:proofErr w:type="spellStart"/>
      <w:r w:rsidR="003C2694">
        <w:t>belajar</w:t>
      </w:r>
      <w:proofErr w:type="spellEnd"/>
      <w:r w:rsidR="003C2694">
        <w:t xml:space="preserve"> </w:t>
      </w:r>
      <w:proofErr w:type="spellStart"/>
      <w:r w:rsidR="003C2694">
        <w:t>mahasiswa</w:t>
      </w:r>
      <w:proofErr w:type="spellEnd"/>
      <w:r w:rsidR="003C2694">
        <w:t xml:space="preserve"> </w:t>
      </w:r>
      <w:proofErr w:type="spellStart"/>
      <w:r w:rsidR="003C2694">
        <w:t>karena</w:t>
      </w:r>
      <w:proofErr w:type="spellEnd"/>
      <w:r w:rsidR="003C2694">
        <w:t xml:space="preserve"> </w:t>
      </w:r>
      <w:proofErr w:type="spellStart"/>
      <w:r w:rsidR="003C2694">
        <w:t>mampu</w:t>
      </w:r>
      <w:proofErr w:type="spellEnd"/>
      <w:r w:rsidR="003C2694">
        <w:t xml:space="preserve"> </w:t>
      </w:r>
      <w:proofErr w:type="spellStart"/>
      <w:r w:rsidR="003C2694">
        <w:t>memberikan</w:t>
      </w:r>
      <w:proofErr w:type="spellEnd"/>
      <w:r w:rsidR="003C2694">
        <w:t xml:space="preserve"> </w:t>
      </w:r>
      <w:proofErr w:type="spellStart"/>
      <w:r w:rsidR="003C2694">
        <w:t>kemudahan</w:t>
      </w:r>
      <w:proofErr w:type="spellEnd"/>
      <w:r w:rsidR="003C2694">
        <w:t xml:space="preserve"> </w:t>
      </w:r>
      <w:proofErr w:type="spellStart"/>
      <w:r w:rsidR="003C2694">
        <w:t>bagi</w:t>
      </w:r>
      <w:proofErr w:type="spellEnd"/>
      <w:r w:rsidR="003C2694">
        <w:t xml:space="preserve"> </w:t>
      </w:r>
      <w:proofErr w:type="spellStart"/>
      <w:r w:rsidR="003C2694">
        <w:t>mahasiswa</w:t>
      </w:r>
      <w:proofErr w:type="spellEnd"/>
      <w:r w:rsidR="003C2694">
        <w:t xml:space="preserve"> </w:t>
      </w:r>
      <w:proofErr w:type="spellStart"/>
      <w:r w:rsidR="003C2694">
        <w:t>karena</w:t>
      </w:r>
      <w:proofErr w:type="spellEnd"/>
      <w:r w:rsidR="003C2694">
        <w:t xml:space="preserve"> </w:t>
      </w:r>
      <w:proofErr w:type="spellStart"/>
      <w:r w:rsidR="003C2694">
        <w:t>mahasiswa</w:t>
      </w:r>
      <w:proofErr w:type="spellEnd"/>
      <w:r w:rsidR="003C2694">
        <w:t xml:space="preserve"> </w:t>
      </w:r>
      <w:proofErr w:type="spellStart"/>
      <w:r w:rsidR="003C2694">
        <w:t>dapat</w:t>
      </w:r>
      <w:proofErr w:type="spellEnd"/>
      <w:r w:rsidR="003C2694">
        <w:t xml:space="preserve"> </w:t>
      </w:r>
      <w:proofErr w:type="spellStart"/>
      <w:r w:rsidR="003C2694">
        <w:t>mempelajari</w:t>
      </w:r>
      <w:proofErr w:type="spellEnd"/>
      <w:r w:rsidR="003C2694">
        <w:t xml:space="preserve"> dan </w:t>
      </w:r>
      <w:proofErr w:type="spellStart"/>
      <w:r w:rsidR="003C2694">
        <w:t>mempraktikkan</w:t>
      </w:r>
      <w:proofErr w:type="spellEnd"/>
      <w:r w:rsidR="003C2694">
        <w:t xml:space="preserve"> </w:t>
      </w:r>
      <w:proofErr w:type="spellStart"/>
      <w:r w:rsidR="003C2694">
        <w:t>materi</w:t>
      </w:r>
      <w:proofErr w:type="spellEnd"/>
      <w:r w:rsidR="003C2694">
        <w:t xml:space="preserve"> yang </w:t>
      </w:r>
      <w:proofErr w:type="spellStart"/>
      <w:r w:rsidR="003C2694">
        <w:t>diberikan</w:t>
      </w:r>
      <w:proofErr w:type="spellEnd"/>
      <w:r w:rsidR="003C2694">
        <w:t xml:space="preserve"> </w:t>
      </w:r>
      <w:proofErr w:type="spellStart"/>
      <w:r w:rsidR="003C2694">
        <w:t>secra</w:t>
      </w:r>
      <w:proofErr w:type="spellEnd"/>
      <w:r w:rsidR="003C2694">
        <w:t xml:space="preserve"> </w:t>
      </w:r>
      <w:proofErr w:type="spellStart"/>
      <w:r w:rsidR="003C2694">
        <w:t>berulang-ulang</w:t>
      </w:r>
      <w:proofErr w:type="spellEnd"/>
      <w:r w:rsidR="003C2694">
        <w:t xml:space="preserve"> </w:t>
      </w:r>
      <w:proofErr w:type="spellStart"/>
      <w:r w:rsidR="003C2694">
        <w:t>tanpa</w:t>
      </w:r>
      <w:proofErr w:type="spellEnd"/>
      <w:r w:rsidR="003C2694">
        <w:t xml:space="preserve"> </w:t>
      </w:r>
      <w:proofErr w:type="spellStart"/>
      <w:r w:rsidR="003C2694">
        <w:t>adanya</w:t>
      </w:r>
      <w:proofErr w:type="spellEnd"/>
      <w:r w:rsidR="003C2694">
        <w:t xml:space="preserve"> </w:t>
      </w:r>
      <w:proofErr w:type="spellStart"/>
      <w:r w:rsidR="003C2694">
        <w:t>pertemuan</w:t>
      </w:r>
      <w:proofErr w:type="spellEnd"/>
      <w:r w:rsidR="003C2694">
        <w:t xml:space="preserve"> </w:t>
      </w:r>
      <w:proofErr w:type="spellStart"/>
      <w:r w:rsidR="003C2694">
        <w:t>tatap</w:t>
      </w:r>
      <w:proofErr w:type="spellEnd"/>
      <w:r w:rsidR="003C2694">
        <w:t xml:space="preserve"> </w:t>
      </w:r>
      <w:proofErr w:type="spellStart"/>
      <w:r w:rsidR="003C2694">
        <w:t>muka</w:t>
      </w:r>
      <w:proofErr w:type="spellEnd"/>
      <w:r w:rsidR="003C2694">
        <w:t xml:space="preserve"> </w:t>
      </w:r>
      <w:proofErr w:type="spellStart"/>
      <w:r w:rsidR="003C2694">
        <w:t>secara</w:t>
      </w:r>
      <w:proofErr w:type="spellEnd"/>
      <w:r w:rsidR="003C2694">
        <w:t xml:space="preserve"> </w:t>
      </w:r>
      <w:proofErr w:type="spellStart"/>
      <w:r w:rsidR="003C2694">
        <w:t>langsung</w:t>
      </w:r>
      <w:proofErr w:type="spellEnd"/>
      <w:r w:rsidR="003C2694">
        <w:t xml:space="preserve"> dan </w:t>
      </w:r>
      <w:proofErr w:type="spellStart"/>
      <w:r w:rsidR="003C2694">
        <w:t>dapat</w:t>
      </w:r>
      <w:proofErr w:type="spellEnd"/>
      <w:r w:rsidR="003C2694">
        <w:t xml:space="preserve"> </w:t>
      </w:r>
      <w:proofErr w:type="spellStart"/>
      <w:r w:rsidR="003C2694">
        <w:t>dipelajari</w:t>
      </w:r>
      <w:proofErr w:type="spellEnd"/>
      <w:r w:rsidR="003C2694">
        <w:t xml:space="preserve"> </w:t>
      </w:r>
      <w:proofErr w:type="spellStart"/>
      <w:r w:rsidR="003C2694">
        <w:t>dimana</w:t>
      </w:r>
      <w:proofErr w:type="spellEnd"/>
      <w:r w:rsidR="003C2694">
        <w:t xml:space="preserve"> </w:t>
      </w:r>
      <w:proofErr w:type="spellStart"/>
      <w:r w:rsidR="003C2694">
        <w:t>saja</w:t>
      </w:r>
      <w:proofErr w:type="spellEnd"/>
      <w:r w:rsidR="003C2694">
        <w:t xml:space="preserve"> dan </w:t>
      </w:r>
      <w:proofErr w:type="spellStart"/>
      <w:r w:rsidR="003C2694">
        <w:t>kapan</w:t>
      </w:r>
      <w:proofErr w:type="spellEnd"/>
      <w:r w:rsidR="003C2694">
        <w:t xml:space="preserve"> </w:t>
      </w:r>
      <w:proofErr w:type="spellStart"/>
      <w:r w:rsidR="003C2694">
        <w:t>saja</w:t>
      </w:r>
      <w:proofErr w:type="spellEnd"/>
      <w:r w:rsidR="003C2694">
        <w:t>.</w:t>
      </w:r>
    </w:p>
    <w:p w14:paraId="0C49953D" w14:textId="3D17E3E5" w:rsidR="00CD2C39" w:rsidRPr="003C2694" w:rsidRDefault="00CD2C39" w:rsidP="00D63CF6">
      <w:pPr>
        <w:pStyle w:val="Paragraph"/>
      </w:pPr>
    </w:p>
    <w:p w14:paraId="7DEF02BF" w14:textId="77777777" w:rsidR="00CD2C39" w:rsidRPr="003C2694" w:rsidRDefault="00CD2C39" w:rsidP="00D63CF6">
      <w:pPr>
        <w:pStyle w:val="Paragraph"/>
      </w:pPr>
    </w:p>
    <w:p w14:paraId="376F534E" w14:textId="77777777" w:rsidR="0018347A" w:rsidRPr="00167540" w:rsidRDefault="0018347A" w:rsidP="008970CA">
      <w:pPr>
        <w:pStyle w:val="Heading1"/>
      </w:pPr>
      <w:r w:rsidRPr="00167540">
        <w:lastRenderedPageBreak/>
        <w:t>simpulan dan saran</w:t>
      </w:r>
    </w:p>
    <w:p w14:paraId="44DB99CC" w14:textId="77777777" w:rsidR="0018347A" w:rsidRPr="0018347A" w:rsidRDefault="0018347A" w:rsidP="0018347A">
      <w:pPr>
        <w:pStyle w:val="Heading2"/>
        <w:numPr>
          <w:ilvl w:val="0"/>
          <w:numId w:val="13"/>
        </w:numPr>
      </w:pPr>
      <w:proofErr w:type="spellStart"/>
      <w:r>
        <w:t>Simpulan</w:t>
      </w:r>
      <w:proofErr w:type="spellEnd"/>
    </w:p>
    <w:p w14:paraId="37A8055F" w14:textId="70A82F07" w:rsidR="0018347A" w:rsidRDefault="003A720A" w:rsidP="00B51C48">
      <w:pPr>
        <w:pStyle w:val="Paragraph"/>
      </w:pPr>
      <w:proofErr w:type="spellStart"/>
      <w:r w:rsidRPr="003A720A">
        <w:t>Berdasarkan</w:t>
      </w:r>
      <w:proofErr w:type="spellEnd"/>
      <w:r w:rsidRPr="003A720A">
        <w:t xml:space="preserve"> </w:t>
      </w:r>
      <w:proofErr w:type="spellStart"/>
      <w:r w:rsidRPr="003A720A">
        <w:t>hasil</w:t>
      </w:r>
      <w:proofErr w:type="spellEnd"/>
      <w:r w:rsidRPr="003A720A">
        <w:t xml:space="preserve"> </w:t>
      </w:r>
      <w:proofErr w:type="spellStart"/>
      <w:r w:rsidRPr="003A720A">
        <w:t>penelitian</w:t>
      </w:r>
      <w:proofErr w:type="spellEnd"/>
      <w:r w:rsidRPr="003A720A">
        <w:t xml:space="preserve"> dan </w:t>
      </w:r>
      <w:proofErr w:type="spellStart"/>
      <w:r w:rsidRPr="003A720A">
        <w:t>pembahasan</w:t>
      </w:r>
      <w:proofErr w:type="spellEnd"/>
      <w:r w:rsidRPr="003A720A">
        <w:t xml:space="preserve">, </w:t>
      </w:r>
      <w:proofErr w:type="spellStart"/>
      <w:r w:rsidRPr="003A720A">
        <w:t>maka</w:t>
      </w:r>
      <w:proofErr w:type="spellEnd"/>
      <w:r w:rsidRPr="003A720A">
        <w:t xml:space="preserve"> </w:t>
      </w:r>
      <w:proofErr w:type="spellStart"/>
      <w:r w:rsidRPr="003A720A">
        <w:t>dapat</w:t>
      </w:r>
      <w:proofErr w:type="spellEnd"/>
      <w:r w:rsidRPr="003A720A">
        <w:t xml:space="preserve"> </w:t>
      </w:r>
      <w:proofErr w:type="spellStart"/>
      <w:r w:rsidRPr="003A720A">
        <w:t>diambil</w:t>
      </w:r>
      <w:proofErr w:type="spellEnd"/>
      <w:r w:rsidRPr="003A720A">
        <w:t xml:space="preserve"> </w:t>
      </w:r>
      <w:proofErr w:type="spellStart"/>
      <w:r w:rsidRPr="003A720A">
        <w:t>kesimpulan</w:t>
      </w:r>
      <w:proofErr w:type="spellEnd"/>
      <w:r w:rsidRPr="003A720A">
        <w:t xml:space="preserve"> </w:t>
      </w:r>
      <w:proofErr w:type="spellStart"/>
      <w:r w:rsidRPr="003A720A">
        <w:t>sebagai</w:t>
      </w:r>
      <w:proofErr w:type="spellEnd"/>
      <w:r w:rsidRPr="003A720A">
        <w:t xml:space="preserve"> </w:t>
      </w:r>
      <w:proofErr w:type="spellStart"/>
      <w:r w:rsidRPr="003A720A">
        <w:t>berikut</w:t>
      </w:r>
      <w:proofErr w:type="spellEnd"/>
      <w:r w:rsidRPr="003A720A">
        <w:t>:</w:t>
      </w:r>
    </w:p>
    <w:p w14:paraId="7F211BFF" w14:textId="67319C11" w:rsidR="003A720A" w:rsidRDefault="003A720A" w:rsidP="003A720A">
      <w:pPr>
        <w:pStyle w:val="Paragraph"/>
        <w:numPr>
          <w:ilvl w:val="0"/>
          <w:numId w:val="21"/>
        </w:numPr>
        <w:ind w:left="426" w:hanging="426"/>
      </w:pPr>
      <w:r>
        <w:t xml:space="preserve">Nilai rata-rata </w:t>
      </w:r>
      <w:proofErr w:type="spellStart"/>
      <w:r>
        <w:t>tes</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pembuatan</w:t>
      </w:r>
      <w:proofErr w:type="spellEnd"/>
      <w:r>
        <w:t xml:space="preserve"> </w:t>
      </w:r>
      <w:proofErr w:type="spellStart"/>
      <w:r>
        <w:t>pola</w:t>
      </w:r>
      <w:proofErr w:type="spellEnd"/>
      <w:r>
        <w:t xml:space="preserve"> </w:t>
      </w:r>
      <w:proofErr w:type="spellStart"/>
      <w:r>
        <w:t>blus</w:t>
      </w:r>
      <w:proofErr w:type="spellEnd"/>
      <w:r>
        <w:t xml:space="preserve"> </w:t>
      </w:r>
      <w:proofErr w:type="spellStart"/>
      <w:r>
        <w:t>dengan</w:t>
      </w:r>
      <w:proofErr w:type="spellEnd"/>
      <w:r>
        <w:t xml:space="preserve"> </w:t>
      </w:r>
      <w:proofErr w:type="spellStart"/>
      <w:r>
        <w:t>menggunakan</w:t>
      </w:r>
      <w:proofErr w:type="spellEnd"/>
      <w:r>
        <w:t xml:space="preserve"> video tutorial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pada </w:t>
      </w:r>
      <w:proofErr w:type="spellStart"/>
      <w:r>
        <w:t>nilai</w:t>
      </w:r>
      <w:proofErr w:type="spellEnd"/>
      <w:r>
        <w:t xml:space="preserve"> rata-rata </w:t>
      </w:r>
      <w:proofErr w:type="spellStart"/>
      <w:r>
        <w:t>tes</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pembuatan</w:t>
      </w:r>
      <w:proofErr w:type="spellEnd"/>
      <w:r>
        <w:t xml:space="preserve"> </w:t>
      </w:r>
      <w:proofErr w:type="spellStart"/>
      <w:r>
        <w:t>pola</w:t>
      </w:r>
      <w:proofErr w:type="spellEnd"/>
      <w:r>
        <w:t xml:space="preserve"> </w:t>
      </w:r>
      <w:proofErr w:type="spellStart"/>
      <w:r>
        <w:t>blus</w:t>
      </w:r>
      <w:proofErr w:type="spellEnd"/>
      <w:r>
        <w:t xml:space="preserve"> </w:t>
      </w:r>
      <w:proofErr w:type="spellStart"/>
      <w:r>
        <w:t>dengan</w:t>
      </w:r>
      <w:proofErr w:type="spellEnd"/>
      <w:r>
        <w:t xml:space="preserve"> </w:t>
      </w:r>
      <w:proofErr w:type="spellStart"/>
      <w:r>
        <w:t>menggunakan</w:t>
      </w:r>
      <w:proofErr w:type="spellEnd"/>
      <w:r>
        <w:t xml:space="preserve"> media </w:t>
      </w:r>
      <w:proofErr w:type="spellStart"/>
      <w:r>
        <w:t>konvensional</w:t>
      </w:r>
      <w:proofErr w:type="spellEnd"/>
      <w:r>
        <w:t xml:space="preserve"> </w:t>
      </w:r>
      <w:proofErr w:type="spellStart"/>
      <w:r>
        <w:t>yakni</w:t>
      </w:r>
      <w:proofErr w:type="spellEnd"/>
      <w:r>
        <w:t xml:space="preserve"> </w:t>
      </w:r>
      <w:proofErr w:type="spellStart"/>
      <w:r>
        <w:t>modul</w:t>
      </w:r>
      <w:proofErr w:type="spellEnd"/>
      <w:r>
        <w:t xml:space="preserve"> </w:t>
      </w:r>
      <w:proofErr w:type="spellStart"/>
      <w:r>
        <w:t>pembelajaran</w:t>
      </w:r>
      <w:proofErr w:type="spellEnd"/>
      <w:r>
        <w:t xml:space="preserve">. Nilai mean </w:t>
      </w:r>
      <w:proofErr w:type="spellStart"/>
      <w:r>
        <w:t>kelas</w:t>
      </w:r>
      <w:proofErr w:type="spellEnd"/>
      <w:r>
        <w:t xml:space="preserve"> </w:t>
      </w:r>
      <w:proofErr w:type="spellStart"/>
      <w:r>
        <w:t>eksperimen</w:t>
      </w:r>
      <w:proofErr w:type="spellEnd"/>
      <w:r>
        <w:t xml:space="preserve"> </w:t>
      </w:r>
      <w:proofErr w:type="spellStart"/>
      <w:r w:rsidR="006052F3">
        <w:t>sebesar</w:t>
      </w:r>
      <w:proofErr w:type="spellEnd"/>
      <w:r w:rsidR="006052F3">
        <w:t xml:space="preserve"> 86.67</w:t>
      </w:r>
      <w:r>
        <w:t xml:space="preserve"> </w:t>
      </w:r>
      <w:r w:rsidR="00585F6C">
        <w:t xml:space="preserve">dan </w:t>
      </w:r>
      <w:proofErr w:type="spellStart"/>
      <w:r w:rsidR="00585F6C">
        <w:t>nilai</w:t>
      </w:r>
      <w:proofErr w:type="spellEnd"/>
      <w:r w:rsidR="00585F6C">
        <w:t xml:space="preserve"> mean </w:t>
      </w:r>
      <w:proofErr w:type="spellStart"/>
      <w:r w:rsidR="00585F6C">
        <w:t>kelas</w:t>
      </w:r>
      <w:proofErr w:type="spellEnd"/>
      <w:r w:rsidR="00585F6C">
        <w:t xml:space="preserve"> </w:t>
      </w:r>
      <w:proofErr w:type="spellStart"/>
      <w:r w:rsidR="00585F6C">
        <w:t>kontrol</w:t>
      </w:r>
      <w:proofErr w:type="spellEnd"/>
      <w:r w:rsidR="00585F6C">
        <w:t xml:space="preserve"> </w:t>
      </w:r>
      <w:proofErr w:type="spellStart"/>
      <w:r w:rsidR="00585F6C">
        <w:t>sebesar</w:t>
      </w:r>
      <w:proofErr w:type="spellEnd"/>
      <w:r w:rsidR="00585F6C">
        <w:t xml:space="preserve"> 76.67. </w:t>
      </w:r>
      <w:proofErr w:type="spellStart"/>
      <w:r w:rsidR="00585F6C">
        <w:t>dengan</w:t>
      </w:r>
      <w:proofErr w:type="spellEnd"/>
      <w:r w:rsidR="00585F6C">
        <w:t xml:space="preserve"> kata lain </w:t>
      </w:r>
      <w:proofErr w:type="spellStart"/>
      <w:r w:rsidR="00585F6C">
        <w:t>dapat</w:t>
      </w:r>
      <w:proofErr w:type="spellEnd"/>
      <w:r w:rsidR="00585F6C">
        <w:t xml:space="preserve"> </w:t>
      </w:r>
      <w:proofErr w:type="spellStart"/>
      <w:r w:rsidR="00585F6C">
        <w:t>diartikan</w:t>
      </w:r>
      <w:proofErr w:type="spellEnd"/>
      <w:r w:rsidR="00585F6C">
        <w:t xml:space="preserve"> </w:t>
      </w:r>
      <w:proofErr w:type="spellStart"/>
      <w:r w:rsidR="00585F6C">
        <w:t>bahwa</w:t>
      </w:r>
      <w:proofErr w:type="spellEnd"/>
      <w:r w:rsidR="00585F6C">
        <w:t xml:space="preserve"> </w:t>
      </w:r>
      <w:proofErr w:type="spellStart"/>
      <w:r w:rsidR="00585F6C">
        <w:t>nilai</w:t>
      </w:r>
      <w:proofErr w:type="spellEnd"/>
      <w:r w:rsidR="00585F6C">
        <w:t xml:space="preserve"> </w:t>
      </w:r>
      <w:proofErr w:type="spellStart"/>
      <w:r w:rsidR="00585F6C">
        <w:t>hasil</w:t>
      </w:r>
      <w:proofErr w:type="spellEnd"/>
      <w:r w:rsidR="00585F6C">
        <w:t xml:space="preserve"> </w:t>
      </w:r>
      <w:proofErr w:type="spellStart"/>
      <w:r w:rsidR="00585F6C">
        <w:t>kompetensi</w:t>
      </w:r>
      <w:proofErr w:type="spellEnd"/>
      <w:r w:rsidR="00585F6C">
        <w:t xml:space="preserve"> </w:t>
      </w:r>
      <w:proofErr w:type="spellStart"/>
      <w:r w:rsidR="00585F6C">
        <w:t>mahasiswa</w:t>
      </w:r>
      <w:proofErr w:type="spellEnd"/>
      <w:r w:rsidR="00585F6C">
        <w:t xml:space="preserve"> yang </w:t>
      </w:r>
      <w:proofErr w:type="spellStart"/>
      <w:r w:rsidR="00585F6C">
        <w:t>menggunakan</w:t>
      </w:r>
      <w:proofErr w:type="spellEnd"/>
      <w:r w:rsidR="00585F6C">
        <w:t xml:space="preserve"> media </w:t>
      </w:r>
      <w:proofErr w:type="spellStart"/>
      <w:r w:rsidR="00585F6C">
        <w:t>pembelajaran</w:t>
      </w:r>
      <w:proofErr w:type="spellEnd"/>
      <w:r w:rsidR="00585F6C">
        <w:t xml:space="preserve"> video tutorial </w:t>
      </w:r>
      <w:proofErr w:type="spellStart"/>
      <w:r w:rsidR="00585F6C">
        <w:t>lebih</w:t>
      </w:r>
      <w:proofErr w:type="spellEnd"/>
      <w:r w:rsidR="00585F6C">
        <w:t xml:space="preserve"> </w:t>
      </w:r>
      <w:proofErr w:type="spellStart"/>
      <w:r w:rsidR="00585F6C">
        <w:t>baik</w:t>
      </w:r>
      <w:proofErr w:type="spellEnd"/>
      <w:r w:rsidR="00585F6C">
        <w:t xml:space="preserve"> </w:t>
      </w:r>
      <w:proofErr w:type="spellStart"/>
      <w:r w:rsidR="00585F6C">
        <w:t>dari</w:t>
      </w:r>
      <w:proofErr w:type="spellEnd"/>
      <w:r w:rsidR="00585F6C">
        <w:t xml:space="preserve"> pada </w:t>
      </w:r>
      <w:proofErr w:type="spellStart"/>
      <w:r w:rsidR="00585F6C">
        <w:t>nilai</w:t>
      </w:r>
      <w:proofErr w:type="spellEnd"/>
      <w:r w:rsidR="00585F6C">
        <w:t xml:space="preserve"> </w:t>
      </w:r>
      <w:proofErr w:type="spellStart"/>
      <w:r w:rsidR="00585F6C">
        <w:t>hasil</w:t>
      </w:r>
      <w:proofErr w:type="spellEnd"/>
      <w:r w:rsidR="00585F6C">
        <w:t xml:space="preserve"> </w:t>
      </w:r>
      <w:proofErr w:type="spellStart"/>
      <w:r w:rsidR="00585F6C">
        <w:t>kompetensi</w:t>
      </w:r>
      <w:proofErr w:type="spellEnd"/>
      <w:r w:rsidR="00585F6C">
        <w:t xml:space="preserve"> </w:t>
      </w:r>
      <w:proofErr w:type="spellStart"/>
      <w:r w:rsidR="00585F6C">
        <w:t>mahasiswa</w:t>
      </w:r>
      <w:proofErr w:type="spellEnd"/>
      <w:r w:rsidR="00585F6C">
        <w:t xml:space="preserve"> yang </w:t>
      </w:r>
      <w:proofErr w:type="spellStart"/>
      <w:r w:rsidR="00585F6C">
        <w:t>hanya</w:t>
      </w:r>
      <w:proofErr w:type="spellEnd"/>
      <w:r w:rsidR="00585F6C">
        <w:t xml:space="preserve"> </w:t>
      </w:r>
      <w:proofErr w:type="spellStart"/>
      <w:r w:rsidR="00585F6C">
        <w:t>menggunakan</w:t>
      </w:r>
      <w:proofErr w:type="spellEnd"/>
      <w:r w:rsidR="00585F6C">
        <w:t xml:space="preserve"> </w:t>
      </w:r>
      <w:proofErr w:type="spellStart"/>
      <w:r w:rsidR="00585F6C">
        <w:t>modul</w:t>
      </w:r>
      <w:proofErr w:type="spellEnd"/>
      <w:r w:rsidR="00585F6C">
        <w:t xml:space="preserve"> pada </w:t>
      </w:r>
      <w:proofErr w:type="spellStart"/>
      <w:r w:rsidR="00585F6C">
        <w:t>praktik</w:t>
      </w:r>
      <w:proofErr w:type="spellEnd"/>
      <w:r w:rsidR="00585F6C">
        <w:t xml:space="preserve"> </w:t>
      </w:r>
      <w:proofErr w:type="spellStart"/>
      <w:r w:rsidR="00585F6C">
        <w:t>pembuatan</w:t>
      </w:r>
      <w:proofErr w:type="spellEnd"/>
      <w:r w:rsidR="00585F6C">
        <w:t xml:space="preserve"> </w:t>
      </w:r>
      <w:proofErr w:type="spellStart"/>
      <w:r w:rsidR="00585F6C">
        <w:t>pola</w:t>
      </w:r>
      <w:proofErr w:type="spellEnd"/>
      <w:r w:rsidR="00585F6C">
        <w:t xml:space="preserve"> </w:t>
      </w:r>
      <w:proofErr w:type="spellStart"/>
      <w:r w:rsidR="00585F6C">
        <w:t>blus</w:t>
      </w:r>
      <w:proofErr w:type="spellEnd"/>
      <w:r w:rsidR="00585F6C">
        <w:t xml:space="preserve"> </w:t>
      </w:r>
      <w:proofErr w:type="spellStart"/>
      <w:r w:rsidR="00585F6C">
        <w:t>dengan</w:t>
      </w:r>
      <w:proofErr w:type="spellEnd"/>
      <w:r w:rsidR="00585F6C">
        <w:t xml:space="preserve"> CAD RP-DGS.</w:t>
      </w:r>
    </w:p>
    <w:p w14:paraId="753D17B5" w14:textId="2A046527" w:rsidR="00585F6C" w:rsidRPr="003A720A" w:rsidRDefault="00585F6C" w:rsidP="003A720A">
      <w:pPr>
        <w:pStyle w:val="Paragraph"/>
        <w:numPr>
          <w:ilvl w:val="0"/>
          <w:numId w:val="21"/>
        </w:numPr>
        <w:ind w:left="426" w:hanging="426"/>
      </w:pPr>
      <w:proofErr w:type="spellStart"/>
      <w:r>
        <w:t>Berdasarkan</w:t>
      </w:r>
      <w:proofErr w:type="spellEnd"/>
      <w:r>
        <w:t xml:space="preserve"> </w:t>
      </w:r>
      <w:proofErr w:type="spellStart"/>
      <w:r>
        <w:t>hasil</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dengan</w:t>
      </w:r>
      <w:proofErr w:type="spellEnd"/>
      <w:r>
        <w:t xml:space="preserve"> </w:t>
      </w:r>
      <w:proofErr w:type="spellStart"/>
      <w:r>
        <w:t>menggunakan</w:t>
      </w:r>
      <w:proofErr w:type="spellEnd"/>
      <w:r>
        <w:t xml:space="preserve"> t-test, </w:t>
      </w:r>
      <w:proofErr w:type="spellStart"/>
      <w:r>
        <w:t>diperoleh</w:t>
      </w:r>
      <w:proofErr w:type="spellEnd"/>
      <w:r>
        <w:t xml:space="preserve"> </w:t>
      </w:r>
      <w:proofErr w:type="spellStart"/>
      <w:r>
        <w:t>nilai</w:t>
      </w:r>
      <w:proofErr w:type="spellEnd"/>
      <w:r>
        <w:t xml:space="preserve"> t </w:t>
      </w:r>
      <w:proofErr w:type="spellStart"/>
      <w:r>
        <w:t>hitung</w:t>
      </w:r>
      <w:proofErr w:type="spellEnd"/>
      <w:r>
        <w:t xml:space="preserve"> </w:t>
      </w:r>
      <w:proofErr w:type="spellStart"/>
      <w:r>
        <w:t>sebesar</w:t>
      </w:r>
      <w:proofErr w:type="spellEnd"/>
      <w:r>
        <w:t xml:space="preserve"> -14.283 </w:t>
      </w:r>
      <w:proofErr w:type="spellStart"/>
      <w:r>
        <w:t>dengan</w:t>
      </w:r>
      <w:proofErr w:type="spellEnd"/>
      <w:r>
        <w:t xml:space="preserve"> </w:t>
      </w:r>
      <w:proofErr w:type="spellStart"/>
      <w:r>
        <w:t>nilai</w:t>
      </w:r>
      <w:proofErr w:type="spellEnd"/>
      <w:r>
        <w:t xml:space="preserve"> sig. </w:t>
      </w:r>
      <w:proofErr w:type="spellStart"/>
      <w:r>
        <w:t>sebesar</w:t>
      </w:r>
      <w:proofErr w:type="spellEnd"/>
      <w:r>
        <w:t xml:space="preserve"> 0.000 yang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sig.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pada </w:t>
      </w:r>
      <w:proofErr w:type="spellStart"/>
      <w:r>
        <w:t>taraf</w:t>
      </w:r>
      <w:proofErr w:type="spellEnd"/>
      <w:r>
        <w:t xml:space="preserve"> </w:t>
      </w:r>
      <w:proofErr w:type="spellStart"/>
      <w:r>
        <w:t>signifikansi</w:t>
      </w:r>
      <w:proofErr w:type="spellEnd"/>
      <w:r>
        <w:t xml:space="preserve"> 0,05, </w:t>
      </w:r>
      <w:proofErr w:type="spellStart"/>
      <w:r>
        <w:t>ini</w:t>
      </w:r>
      <w:proofErr w:type="spellEnd"/>
      <w:r>
        <w:t xml:space="preserve"> </w:t>
      </w:r>
      <w:proofErr w:type="spellStart"/>
      <w:r>
        <w:t>berarti</w:t>
      </w:r>
      <w:proofErr w:type="spellEnd"/>
      <w:r>
        <w:t xml:space="preserve"> </w:t>
      </w:r>
      <w:proofErr w:type="spellStart"/>
      <w:r>
        <w:t>bahwa</w:t>
      </w:r>
      <w:proofErr w:type="spellEnd"/>
      <w:r>
        <w:t xml:space="preserve"> H0 </w:t>
      </w:r>
      <w:proofErr w:type="spellStart"/>
      <w:r>
        <w:t>ditolah</w:t>
      </w:r>
      <w:proofErr w:type="spellEnd"/>
      <w:r>
        <w:t xml:space="preserve"> dan Ha </w:t>
      </w:r>
      <w:proofErr w:type="spellStart"/>
      <w:r>
        <w:t>diterima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penggunaan</w:t>
      </w:r>
      <w:proofErr w:type="spellEnd"/>
      <w:r>
        <w:t xml:space="preserve"> video tutorial </w:t>
      </w:r>
      <w:proofErr w:type="spellStart"/>
      <w:r>
        <w:t>memberikan</w:t>
      </w:r>
      <w:proofErr w:type="spellEnd"/>
      <w:r>
        <w:t xml:space="preserve"> </w:t>
      </w:r>
      <w:proofErr w:type="spellStart"/>
      <w:r>
        <w:t>pengaruh</w:t>
      </w:r>
      <w:proofErr w:type="spellEnd"/>
      <w:r>
        <w:t xml:space="preserve"> </w:t>
      </w:r>
      <w:proofErr w:type="spellStart"/>
      <w:r>
        <w:t>positif</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pembuatan</w:t>
      </w:r>
      <w:proofErr w:type="spellEnd"/>
      <w:r>
        <w:t xml:space="preserve"> </w:t>
      </w:r>
      <w:proofErr w:type="spellStart"/>
      <w:r>
        <w:t>pola</w:t>
      </w:r>
      <w:proofErr w:type="spellEnd"/>
      <w:r>
        <w:t xml:space="preserve"> </w:t>
      </w:r>
      <w:proofErr w:type="spellStart"/>
      <w:r>
        <w:t>blus</w:t>
      </w:r>
      <w:proofErr w:type="spellEnd"/>
      <w:r>
        <w:t xml:space="preserve"> </w:t>
      </w:r>
      <w:proofErr w:type="spellStart"/>
      <w:r>
        <w:t>menggunakan</w:t>
      </w:r>
      <w:proofErr w:type="spellEnd"/>
      <w:r>
        <w:t xml:space="preserve"> CAD RP-DGS.</w:t>
      </w:r>
    </w:p>
    <w:p w14:paraId="43E2D452" w14:textId="77777777" w:rsidR="0018347A" w:rsidRDefault="0018347A" w:rsidP="0018347A">
      <w:pPr>
        <w:pStyle w:val="Heading2"/>
        <w:numPr>
          <w:ilvl w:val="0"/>
          <w:numId w:val="13"/>
        </w:numPr>
      </w:pPr>
      <w:r>
        <w:t>Saran</w:t>
      </w:r>
    </w:p>
    <w:p w14:paraId="6FF81A37" w14:textId="33A49700" w:rsidR="0018347A" w:rsidRDefault="00585F6C" w:rsidP="0018347A">
      <w:pPr>
        <w:pStyle w:val="Paragraph"/>
      </w:pPr>
      <w:proofErr w:type="spellStart"/>
      <w:r>
        <w:t>Berdasarkan</w:t>
      </w:r>
      <w:proofErr w:type="spellEnd"/>
      <w:r>
        <w:t xml:space="preserve"> </w:t>
      </w:r>
      <w:proofErr w:type="spellStart"/>
      <w:r>
        <w:t>simpulan</w:t>
      </w:r>
      <w:proofErr w:type="spellEnd"/>
      <w:r>
        <w:t xml:space="preserve"> </w:t>
      </w:r>
      <w:proofErr w:type="spellStart"/>
      <w:r>
        <w:t>hasil</w:t>
      </w:r>
      <w:proofErr w:type="spellEnd"/>
      <w:r>
        <w:t xml:space="preserve"> </w:t>
      </w:r>
      <w:proofErr w:type="spellStart"/>
      <w:r>
        <w:t>penelitian</w:t>
      </w:r>
      <w:proofErr w:type="spellEnd"/>
      <w:r w:rsidR="007A217F">
        <w:t xml:space="preserve">, </w:t>
      </w:r>
      <w:proofErr w:type="spellStart"/>
      <w:r w:rsidR="007A217F">
        <w:t>maka</w:t>
      </w:r>
      <w:proofErr w:type="spellEnd"/>
      <w:r w:rsidR="007A217F">
        <w:t xml:space="preserve"> </w:t>
      </w:r>
      <w:proofErr w:type="spellStart"/>
      <w:r w:rsidR="007A217F">
        <w:t>peneliti</w:t>
      </w:r>
      <w:proofErr w:type="spellEnd"/>
      <w:r w:rsidR="007A217F">
        <w:t xml:space="preserve"> </w:t>
      </w:r>
      <w:proofErr w:type="spellStart"/>
      <w:r w:rsidR="007A217F">
        <w:t>memberikan</w:t>
      </w:r>
      <w:proofErr w:type="spellEnd"/>
      <w:r w:rsidR="007A217F">
        <w:t xml:space="preserve"> </w:t>
      </w:r>
      <w:proofErr w:type="spellStart"/>
      <w:r w:rsidR="007A217F">
        <w:t>beberapa</w:t>
      </w:r>
      <w:proofErr w:type="spellEnd"/>
      <w:r w:rsidR="007A217F">
        <w:t xml:space="preserve"> saran, </w:t>
      </w:r>
      <w:proofErr w:type="spellStart"/>
      <w:r w:rsidR="007A217F">
        <w:t>yaitu</w:t>
      </w:r>
      <w:proofErr w:type="spellEnd"/>
      <w:r w:rsidR="007A217F">
        <w:t>:</w:t>
      </w:r>
    </w:p>
    <w:p w14:paraId="4C41B43D" w14:textId="44B412BB" w:rsidR="007A217F" w:rsidRDefault="007A217F" w:rsidP="007A217F">
      <w:pPr>
        <w:pStyle w:val="Paragraph"/>
        <w:numPr>
          <w:ilvl w:val="0"/>
          <w:numId w:val="22"/>
        </w:numPr>
        <w:ind w:left="426" w:hanging="426"/>
      </w:pPr>
      <w:proofErr w:type="spellStart"/>
      <w:r>
        <w:t>Penggunaan</w:t>
      </w:r>
      <w:proofErr w:type="spellEnd"/>
      <w:r>
        <w:t xml:space="preserve"> video tutorial </w:t>
      </w:r>
      <w:proofErr w:type="spellStart"/>
      <w:r>
        <w:t>merupakan</w:t>
      </w:r>
      <w:proofErr w:type="spellEnd"/>
      <w:r>
        <w:t xml:space="preserve"> alternative yang </w:t>
      </w:r>
      <w:proofErr w:type="spellStart"/>
      <w:r>
        <w:t>dapat</w:t>
      </w:r>
      <w:proofErr w:type="spellEnd"/>
      <w:r>
        <w:t xml:space="preserve"> </w:t>
      </w:r>
      <w:proofErr w:type="spellStart"/>
      <w:r>
        <w:t>digunakan</w:t>
      </w:r>
      <w:proofErr w:type="spellEnd"/>
      <w:r>
        <w:t xml:space="preserve"> oleh </w:t>
      </w:r>
      <w:proofErr w:type="spellStart"/>
      <w:r>
        <w:t>dosen</w:t>
      </w:r>
      <w:proofErr w:type="spellEnd"/>
      <w:r>
        <w:t xml:space="preserve"> </w:t>
      </w:r>
      <w:proofErr w:type="spellStart"/>
      <w:r>
        <w:t>sebagai</w:t>
      </w:r>
      <w:proofErr w:type="spellEnd"/>
      <w:r>
        <w:t xml:space="preserve"> media </w:t>
      </w:r>
      <w:proofErr w:type="spellStart"/>
      <w:r>
        <w:t>pembelajaran</w:t>
      </w:r>
      <w:proofErr w:type="spellEnd"/>
      <w:r>
        <w:t xml:space="preserve"> </w:t>
      </w:r>
      <w:proofErr w:type="spellStart"/>
      <w:r>
        <w:t>dalam</w:t>
      </w:r>
      <w:proofErr w:type="spellEnd"/>
      <w:r>
        <w:t xml:space="preserve"> </w:t>
      </w:r>
      <w:proofErr w:type="spellStart"/>
      <w:r>
        <w:t>menjelaskan</w:t>
      </w:r>
      <w:proofErr w:type="spellEnd"/>
      <w:r>
        <w:t xml:space="preserve"> </w:t>
      </w:r>
      <w:proofErr w:type="spellStart"/>
      <w:r>
        <w:t>materi</w:t>
      </w:r>
      <w:proofErr w:type="spellEnd"/>
      <w:r>
        <w:t xml:space="preserve"> </w:t>
      </w:r>
      <w:proofErr w:type="spellStart"/>
      <w:r>
        <w:t>praktikum</w:t>
      </w:r>
      <w:proofErr w:type="spellEnd"/>
      <w:r>
        <w:t xml:space="preserve">, </w:t>
      </w:r>
      <w:proofErr w:type="spellStart"/>
      <w:r>
        <w:t>dimana</w:t>
      </w:r>
      <w:proofErr w:type="spellEnd"/>
      <w:r>
        <w:t xml:space="preserve"> </w:t>
      </w:r>
      <w:proofErr w:type="spellStart"/>
      <w:r>
        <w:t>dosen</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mengulang-ulang</w:t>
      </w:r>
      <w:proofErr w:type="spellEnd"/>
      <w:r>
        <w:t xml:space="preserve"> </w:t>
      </w:r>
      <w:proofErr w:type="spellStart"/>
      <w:r>
        <w:t>penjelasan</w:t>
      </w:r>
      <w:proofErr w:type="spellEnd"/>
      <w:r>
        <w:t xml:space="preserve"> </w:t>
      </w:r>
      <w:proofErr w:type="spellStart"/>
      <w:r>
        <w:t>tentang</w:t>
      </w:r>
      <w:proofErr w:type="spellEnd"/>
      <w:r>
        <w:t xml:space="preserve"> </w:t>
      </w:r>
      <w:proofErr w:type="spellStart"/>
      <w:r>
        <w:t>langkah-langkah</w:t>
      </w:r>
      <w:proofErr w:type="spellEnd"/>
      <w:r>
        <w:t xml:space="preserve"> </w:t>
      </w:r>
      <w:proofErr w:type="spellStart"/>
      <w:r>
        <w:t>praktikum</w:t>
      </w:r>
      <w:proofErr w:type="spellEnd"/>
      <w:r>
        <w:t xml:space="preserve"> </w:t>
      </w:r>
      <w:proofErr w:type="spellStart"/>
      <w:r>
        <w:t>seperti</w:t>
      </w:r>
      <w:proofErr w:type="spellEnd"/>
      <w:r>
        <w:t xml:space="preserve"> </w:t>
      </w:r>
      <w:proofErr w:type="spellStart"/>
      <w:r>
        <w:t>halnya</w:t>
      </w:r>
      <w:proofErr w:type="spellEnd"/>
      <w:r>
        <w:t xml:space="preserve"> pada </w:t>
      </w:r>
      <w:proofErr w:type="spellStart"/>
      <w:r>
        <w:t>pembuatan</w:t>
      </w:r>
      <w:proofErr w:type="spellEnd"/>
      <w:r>
        <w:t xml:space="preserve"> </w:t>
      </w:r>
      <w:proofErr w:type="spellStart"/>
      <w:r>
        <w:t>pola</w:t>
      </w:r>
      <w:proofErr w:type="spellEnd"/>
      <w:r>
        <w:t xml:space="preserve"> </w:t>
      </w:r>
      <w:proofErr w:type="spellStart"/>
      <w:r>
        <w:t>blus</w:t>
      </w:r>
      <w:proofErr w:type="spellEnd"/>
      <w:r>
        <w:t xml:space="preserve">. </w:t>
      </w:r>
      <w:proofErr w:type="spellStart"/>
      <w:r>
        <w:t>Sebaliknya</w:t>
      </w:r>
      <w:proofErr w:type="spellEnd"/>
      <w:r>
        <w:t xml:space="preserve">, </w:t>
      </w:r>
      <w:proofErr w:type="spellStart"/>
      <w:r>
        <w:t>mahasiswa</w:t>
      </w:r>
      <w:proofErr w:type="spellEnd"/>
      <w:r>
        <w:t xml:space="preserve"> </w:t>
      </w:r>
      <w:proofErr w:type="spellStart"/>
      <w:r>
        <w:t>dapat</w:t>
      </w:r>
      <w:proofErr w:type="spellEnd"/>
      <w:r>
        <w:t xml:space="preserve"> </w:t>
      </w:r>
      <w:proofErr w:type="spellStart"/>
      <w:r>
        <w:t>mengulang-ulang</w:t>
      </w:r>
      <w:proofErr w:type="spellEnd"/>
      <w:r>
        <w:t xml:space="preserve"> </w:t>
      </w:r>
      <w:proofErr w:type="spellStart"/>
      <w:r>
        <w:t>penjelasan</w:t>
      </w:r>
      <w:proofErr w:type="spellEnd"/>
      <w:r>
        <w:t xml:space="preserve"> </w:t>
      </w:r>
      <w:proofErr w:type="spellStart"/>
      <w:r>
        <w:t>materi</w:t>
      </w:r>
      <w:proofErr w:type="spellEnd"/>
      <w:r>
        <w:t xml:space="preserve"> </w:t>
      </w:r>
      <w:proofErr w:type="spellStart"/>
      <w:r>
        <w:t>dosen</w:t>
      </w:r>
      <w:proofErr w:type="spellEnd"/>
      <w:r>
        <w:t xml:space="preserve"> </w:t>
      </w:r>
      <w:proofErr w:type="spellStart"/>
      <w:r>
        <w:t>dengan</w:t>
      </w:r>
      <w:proofErr w:type="spellEnd"/>
      <w:r>
        <w:t xml:space="preserve"> </w:t>
      </w:r>
      <w:proofErr w:type="spellStart"/>
      <w:r>
        <w:t>melihat</w:t>
      </w:r>
      <w:proofErr w:type="spellEnd"/>
      <w:r>
        <w:t xml:space="preserve"> video tutorial </w:t>
      </w:r>
      <w:proofErr w:type="spellStart"/>
      <w:r>
        <w:t>dimanapun</w:t>
      </w:r>
      <w:proofErr w:type="spellEnd"/>
      <w:r>
        <w:t xml:space="preserve"> dan </w:t>
      </w:r>
      <w:proofErr w:type="spellStart"/>
      <w:r>
        <w:t>kapanpun</w:t>
      </w:r>
      <w:proofErr w:type="spellEnd"/>
      <w:r>
        <w:t xml:space="preserve"> </w:t>
      </w:r>
      <w:proofErr w:type="spellStart"/>
      <w:r>
        <w:t>tanpa</w:t>
      </w:r>
      <w:proofErr w:type="spellEnd"/>
      <w:r>
        <w:t xml:space="preserve"> </w:t>
      </w:r>
      <w:proofErr w:type="spellStart"/>
      <w:r>
        <w:t>selalu</w:t>
      </w:r>
      <w:proofErr w:type="spellEnd"/>
      <w:r>
        <w:t xml:space="preserve"> </w:t>
      </w:r>
      <w:proofErr w:type="spellStart"/>
      <w:r>
        <w:t>melakukan</w:t>
      </w:r>
      <w:proofErr w:type="spellEnd"/>
      <w:r>
        <w:t xml:space="preserve"> </w:t>
      </w:r>
      <w:proofErr w:type="spellStart"/>
      <w:r>
        <w:t>tatap</w:t>
      </w:r>
      <w:proofErr w:type="spellEnd"/>
      <w:r>
        <w:t xml:space="preserve"> </w:t>
      </w:r>
      <w:proofErr w:type="spellStart"/>
      <w:r>
        <w:t>muka</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dosen</w:t>
      </w:r>
      <w:proofErr w:type="spellEnd"/>
      <w:r>
        <w:t xml:space="preserve"> </w:t>
      </w:r>
      <w:proofErr w:type="spellStart"/>
      <w:r>
        <w:t>sehingga</w:t>
      </w:r>
      <w:proofErr w:type="spellEnd"/>
      <w:r>
        <w:t xml:space="preserve"> </w:t>
      </w:r>
      <w:proofErr w:type="spellStart"/>
      <w:r>
        <w:t>mahasiswa</w:t>
      </w:r>
      <w:proofErr w:type="spellEnd"/>
      <w:r>
        <w:t xml:space="preserve"> </w:t>
      </w:r>
      <w:proofErr w:type="spellStart"/>
      <w:r>
        <w:t>mampu</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mandiri</w:t>
      </w:r>
      <w:proofErr w:type="spellEnd"/>
      <w:r>
        <w:t>.</w:t>
      </w:r>
    </w:p>
    <w:p w14:paraId="66969C4D" w14:textId="229A780A" w:rsidR="007A217F" w:rsidRDefault="007A217F" w:rsidP="007A217F">
      <w:pPr>
        <w:pStyle w:val="Paragraph"/>
        <w:numPr>
          <w:ilvl w:val="0"/>
          <w:numId w:val="22"/>
        </w:numPr>
        <w:ind w:left="426" w:hanging="426"/>
      </w:pP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sumbangsih</w:t>
      </w:r>
      <w:proofErr w:type="spellEnd"/>
      <w:r>
        <w:t xml:space="preserve"> </w:t>
      </w:r>
      <w:proofErr w:type="spellStart"/>
      <w:r>
        <w:t>bagi</w:t>
      </w:r>
      <w:proofErr w:type="spellEnd"/>
      <w:r>
        <w:t xml:space="preserve"> </w:t>
      </w:r>
      <w:proofErr w:type="spellStart"/>
      <w:r>
        <w:t>disiplin</w:t>
      </w:r>
      <w:proofErr w:type="spellEnd"/>
      <w:r>
        <w:t xml:space="preserve"> </w:t>
      </w:r>
      <w:proofErr w:type="spellStart"/>
      <w:r>
        <w:t>ilmu</w:t>
      </w:r>
      <w:proofErr w:type="spellEnd"/>
      <w:r>
        <w:t xml:space="preserve"> tata </w:t>
      </w:r>
      <w:proofErr w:type="spellStart"/>
      <w:r>
        <w:t>busana</w:t>
      </w:r>
      <w:proofErr w:type="spellEnd"/>
      <w:r>
        <w:t xml:space="preserve"> </w:t>
      </w:r>
      <w:proofErr w:type="spellStart"/>
      <w:r>
        <w:t>dalam</w:t>
      </w:r>
      <w:proofErr w:type="spellEnd"/>
      <w:r>
        <w:t xml:space="preserve"> </w:t>
      </w:r>
      <w:proofErr w:type="spellStart"/>
      <w:r>
        <w:t>pengembangan</w:t>
      </w:r>
      <w:proofErr w:type="spellEnd"/>
      <w:r>
        <w:t xml:space="preserve"> media </w:t>
      </w:r>
      <w:proofErr w:type="spellStart"/>
      <w:r>
        <w:t>pembelajaran</w:t>
      </w:r>
      <w:proofErr w:type="spellEnd"/>
      <w:r>
        <w:t xml:space="preserve"> yang </w:t>
      </w:r>
      <w:proofErr w:type="spellStart"/>
      <w:r>
        <w:t>kreatif</w:t>
      </w:r>
      <w:proofErr w:type="spellEnd"/>
      <w:r>
        <w:t xml:space="preserve"> dan </w:t>
      </w:r>
      <w:proofErr w:type="spellStart"/>
      <w:r>
        <w:t>inovatif</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mahasiwa</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kognitif</w:t>
      </w:r>
      <w:proofErr w:type="spellEnd"/>
      <w:r>
        <w:t xml:space="preserve">, </w:t>
      </w:r>
      <w:proofErr w:type="spellStart"/>
      <w:r>
        <w:t>afektif</w:t>
      </w:r>
      <w:proofErr w:type="spellEnd"/>
      <w:r>
        <w:t xml:space="preserve"> </w:t>
      </w:r>
      <w:proofErr w:type="spellStart"/>
      <w:r>
        <w:t>maupun</w:t>
      </w:r>
      <w:proofErr w:type="spellEnd"/>
      <w:r>
        <w:t xml:space="preserve"> </w:t>
      </w:r>
      <w:proofErr w:type="spellStart"/>
      <w:r>
        <w:t>psikomotor</w:t>
      </w:r>
      <w:proofErr w:type="spellEnd"/>
      <w:r>
        <w:t>.</w:t>
      </w:r>
    </w:p>
    <w:p w14:paraId="1AFBCE55" w14:textId="2B1FDCFF" w:rsidR="007A217F" w:rsidRPr="0018347A" w:rsidRDefault="00A3620F" w:rsidP="007A217F">
      <w:pPr>
        <w:pStyle w:val="Paragraph"/>
        <w:numPr>
          <w:ilvl w:val="0"/>
          <w:numId w:val="22"/>
        </w:numPr>
        <w:ind w:left="426" w:hanging="426"/>
      </w:pPr>
      <w:proofErr w:type="spellStart"/>
      <w:r>
        <w:t>Perlu</w:t>
      </w:r>
      <w:proofErr w:type="spellEnd"/>
      <w:r>
        <w:t xml:space="preserve"> </w:t>
      </w:r>
      <w:proofErr w:type="spellStart"/>
      <w:r>
        <w:t>adanya</w:t>
      </w:r>
      <w:proofErr w:type="spellEnd"/>
      <w:r>
        <w:t xml:space="preserve"> </w:t>
      </w:r>
      <w:proofErr w:type="spellStart"/>
      <w:r w:rsidR="00AA2521">
        <w:t>penelitian</w:t>
      </w:r>
      <w:proofErr w:type="spellEnd"/>
      <w:r w:rsidR="00AA2521">
        <w:t xml:space="preserve"> </w:t>
      </w:r>
      <w:proofErr w:type="spellStart"/>
      <w:r w:rsidR="00AA2521">
        <w:t>lanjutan</w:t>
      </w:r>
      <w:proofErr w:type="spellEnd"/>
      <w:r w:rsidR="00AA2521">
        <w:t xml:space="preserve"> </w:t>
      </w:r>
      <w:proofErr w:type="spellStart"/>
      <w:r w:rsidR="00AA2521">
        <w:t>dengan</w:t>
      </w:r>
      <w:proofErr w:type="spellEnd"/>
      <w:r w:rsidR="00AA2521">
        <w:t xml:space="preserve"> </w:t>
      </w:r>
      <w:proofErr w:type="spellStart"/>
      <w:r w:rsidR="00AA2521">
        <w:t>mengkaji</w:t>
      </w:r>
      <w:proofErr w:type="spellEnd"/>
      <w:r w:rsidR="00AA2521">
        <w:t xml:space="preserve"> </w:t>
      </w:r>
      <w:proofErr w:type="spellStart"/>
      <w:r w:rsidR="00AA2521">
        <w:t>lebih</w:t>
      </w:r>
      <w:proofErr w:type="spellEnd"/>
      <w:r w:rsidR="00AA2521">
        <w:t xml:space="preserve"> </w:t>
      </w:r>
      <w:proofErr w:type="spellStart"/>
      <w:r w:rsidR="00AA2521">
        <w:t>dalam</w:t>
      </w:r>
      <w:proofErr w:type="spellEnd"/>
      <w:r w:rsidR="00AA2521">
        <w:t xml:space="preserve"> </w:t>
      </w:r>
      <w:proofErr w:type="spellStart"/>
      <w:r w:rsidR="00AA2521">
        <w:t>tentang</w:t>
      </w:r>
      <w:proofErr w:type="spellEnd"/>
      <w:r w:rsidR="00AA2521">
        <w:t xml:space="preserve"> </w:t>
      </w:r>
      <w:proofErr w:type="spellStart"/>
      <w:r w:rsidR="00AA2521">
        <w:t>kompetensi</w:t>
      </w:r>
      <w:proofErr w:type="spellEnd"/>
      <w:r w:rsidR="00AA2521">
        <w:t xml:space="preserve"> </w:t>
      </w:r>
      <w:proofErr w:type="spellStart"/>
      <w:r w:rsidR="00AA2521">
        <w:t>mahasiswa</w:t>
      </w:r>
      <w:proofErr w:type="spellEnd"/>
      <w:r w:rsidR="00AA2521">
        <w:t xml:space="preserve"> </w:t>
      </w:r>
      <w:proofErr w:type="spellStart"/>
      <w:r w:rsidR="00AA2521">
        <w:t>khususnya</w:t>
      </w:r>
      <w:proofErr w:type="spellEnd"/>
      <w:r w:rsidR="00AA2521">
        <w:t xml:space="preserve"> pada </w:t>
      </w:r>
      <w:proofErr w:type="spellStart"/>
      <w:r w:rsidR="00AA2521">
        <w:t>ranah</w:t>
      </w:r>
      <w:proofErr w:type="spellEnd"/>
      <w:r w:rsidR="00AA2521">
        <w:t xml:space="preserve"> </w:t>
      </w:r>
      <w:proofErr w:type="spellStart"/>
      <w:r w:rsidR="00AA2521">
        <w:t>psikomorik</w:t>
      </w:r>
      <w:proofErr w:type="spellEnd"/>
      <w:r w:rsidR="00AA2521">
        <w:t xml:space="preserve">, </w:t>
      </w:r>
      <w:proofErr w:type="spellStart"/>
      <w:r w:rsidR="00AA2521">
        <w:t>serta</w:t>
      </w:r>
      <w:proofErr w:type="spellEnd"/>
      <w:r w:rsidR="00AA2521">
        <w:t xml:space="preserve"> </w:t>
      </w:r>
      <w:proofErr w:type="spellStart"/>
      <w:r w:rsidR="00AA2521">
        <w:t>membuat</w:t>
      </w:r>
      <w:proofErr w:type="spellEnd"/>
      <w:r w:rsidR="00AA2521">
        <w:t xml:space="preserve"> video tutorial yang </w:t>
      </w:r>
      <w:proofErr w:type="spellStart"/>
      <w:r w:rsidR="00AA2521">
        <w:t>lebih</w:t>
      </w:r>
      <w:proofErr w:type="spellEnd"/>
      <w:r w:rsidR="00AA2521">
        <w:t xml:space="preserve"> </w:t>
      </w:r>
      <w:proofErr w:type="spellStart"/>
      <w:r w:rsidR="00AA2521">
        <w:t>menarik</w:t>
      </w:r>
      <w:proofErr w:type="spellEnd"/>
      <w:r w:rsidR="00AA2521">
        <w:t xml:space="preserve"> dan </w:t>
      </w:r>
      <w:proofErr w:type="spellStart"/>
      <w:r w:rsidR="00AA2521">
        <w:t>inovatif</w:t>
      </w:r>
      <w:proofErr w:type="spellEnd"/>
      <w:r w:rsidR="00AA2521">
        <w:t xml:space="preserve"> </w:t>
      </w:r>
      <w:proofErr w:type="spellStart"/>
      <w:r w:rsidR="00AA2521">
        <w:t>guna</w:t>
      </w:r>
      <w:proofErr w:type="spellEnd"/>
      <w:r w:rsidR="00AA2521">
        <w:t xml:space="preserve"> </w:t>
      </w:r>
      <w:proofErr w:type="spellStart"/>
      <w:r w:rsidR="00AA2521">
        <w:t>menunjang</w:t>
      </w:r>
      <w:proofErr w:type="spellEnd"/>
      <w:r w:rsidR="00AA2521">
        <w:t xml:space="preserve"> dan </w:t>
      </w:r>
      <w:proofErr w:type="spellStart"/>
      <w:r w:rsidR="00AA2521">
        <w:t>mendukung</w:t>
      </w:r>
      <w:proofErr w:type="spellEnd"/>
      <w:r w:rsidR="00AA2521">
        <w:t xml:space="preserve"> proses </w:t>
      </w:r>
      <w:proofErr w:type="spellStart"/>
      <w:r w:rsidR="00AA2521">
        <w:t>pembelajaran</w:t>
      </w:r>
      <w:proofErr w:type="spellEnd"/>
      <w:r w:rsidR="00AA2521">
        <w:t xml:space="preserve"> </w:t>
      </w:r>
      <w:proofErr w:type="spellStart"/>
      <w:r w:rsidR="00AA2521">
        <w:t>secara</w:t>
      </w:r>
      <w:proofErr w:type="spellEnd"/>
      <w:r w:rsidR="00AA2521">
        <w:t xml:space="preserve"> </w:t>
      </w:r>
      <w:proofErr w:type="spellStart"/>
      <w:r w:rsidR="00AA2521">
        <w:t>mandiri</w:t>
      </w:r>
      <w:proofErr w:type="spellEnd"/>
      <w:r w:rsidR="00AA2521">
        <w:t xml:space="preserve"> </w:t>
      </w:r>
      <w:proofErr w:type="spellStart"/>
      <w:r w:rsidR="00AA2521">
        <w:t>namun</w:t>
      </w:r>
      <w:proofErr w:type="spellEnd"/>
      <w:r w:rsidR="00AA2521">
        <w:t xml:space="preserve"> </w:t>
      </w:r>
      <w:proofErr w:type="spellStart"/>
      <w:r w:rsidR="00AA2521">
        <w:t>tetap</w:t>
      </w:r>
      <w:proofErr w:type="spellEnd"/>
      <w:r w:rsidR="00AA2521">
        <w:t xml:space="preserve"> </w:t>
      </w:r>
      <w:proofErr w:type="spellStart"/>
      <w:r w:rsidR="00AA2521">
        <w:t>mengedepankan</w:t>
      </w:r>
      <w:proofErr w:type="spellEnd"/>
      <w:r w:rsidR="00AA2521">
        <w:t xml:space="preserve"> </w:t>
      </w:r>
      <w:proofErr w:type="spellStart"/>
      <w:r w:rsidR="00AA2521">
        <w:t>peningkatan</w:t>
      </w:r>
      <w:proofErr w:type="spellEnd"/>
      <w:r w:rsidR="00AA2521">
        <w:t xml:space="preserve"> </w:t>
      </w:r>
      <w:proofErr w:type="spellStart"/>
      <w:r w:rsidR="00AA2521">
        <w:t>kompetensi</w:t>
      </w:r>
      <w:proofErr w:type="spellEnd"/>
      <w:r w:rsidR="00AA2521">
        <w:t xml:space="preserve"> </w:t>
      </w:r>
      <w:proofErr w:type="spellStart"/>
      <w:r w:rsidR="00AA2521">
        <w:t>mahasiswa</w:t>
      </w:r>
      <w:proofErr w:type="spellEnd"/>
      <w:r w:rsidR="00AA2521">
        <w:t>.</w:t>
      </w:r>
    </w:p>
    <w:p w14:paraId="1C129450" w14:textId="77777777" w:rsidR="005F7475" w:rsidRPr="00AE7500" w:rsidRDefault="005F7475" w:rsidP="007426A5">
      <w:pPr>
        <w:pStyle w:val="Paragraphbulleted"/>
        <w:numPr>
          <w:ilvl w:val="0"/>
          <w:numId w:val="0"/>
        </w:numPr>
      </w:pPr>
    </w:p>
    <w:p w14:paraId="4C559552" w14:textId="1C838FCF" w:rsidR="003C2694" w:rsidRPr="006F62BB" w:rsidRDefault="00167540" w:rsidP="003C2694">
      <w:pPr>
        <w:pStyle w:val="Heading1"/>
        <w:rPr>
          <w:i/>
          <w:iCs/>
          <w:noProof/>
          <w:sz w:val="20"/>
          <w:szCs w:val="24"/>
        </w:rPr>
      </w:pPr>
      <w:proofErr w:type="spellStart"/>
      <w:r>
        <w:rPr>
          <w:rFonts w:asciiTheme="majorBidi" w:hAnsiTheme="majorBidi" w:cstheme="majorBidi"/>
          <w:caps w:val="0"/>
        </w:rPr>
        <w:t>Referensi</w:t>
      </w:r>
      <w:proofErr w:type="spellEnd"/>
      <w:r w:rsidRPr="00075EA6">
        <w:rPr>
          <w:rFonts w:asciiTheme="majorBidi" w:hAnsiTheme="majorBidi" w:cstheme="majorBidi"/>
          <w:caps w:val="0"/>
        </w:rPr>
        <w:t xml:space="preserve"> </w:t>
      </w:r>
      <w:r w:rsidR="00B1000D">
        <w:rPr>
          <w:rFonts w:asciiTheme="majorBidi" w:hAnsiTheme="majorBidi" w:cstheme="majorBidi"/>
        </w:rPr>
        <w:br/>
      </w:r>
      <w:r w:rsidR="004C4047">
        <w:fldChar w:fldCharType="begin" w:fldLock="1"/>
      </w:r>
      <w:r w:rsidR="004C4047" w:rsidRPr="00150D9F">
        <w:instrText xml:space="preserve">ADDIN Mendeley Bibliography CSL_BIBLIOGRAPHY </w:instrText>
      </w:r>
      <w:r w:rsidR="004C4047">
        <w:fldChar w:fldCharType="separate"/>
      </w:r>
    </w:p>
    <w:p w14:paraId="2753AE58" w14:textId="1B7E9875" w:rsidR="007802FC" w:rsidRPr="004C4047" w:rsidRDefault="004C4047" w:rsidP="00150D9F">
      <w:pPr>
        <w:pStyle w:val="Paragraph"/>
        <w:ind w:firstLine="0"/>
      </w:pPr>
      <w:r>
        <w:fldChar w:fldCharType="end"/>
      </w:r>
      <w:r w:rsidR="007802FC">
        <w:t xml:space="preserve">Efendi, A., </w:t>
      </w:r>
      <w:proofErr w:type="spellStart"/>
      <w:r w:rsidR="007802FC">
        <w:t>Sumarni</w:t>
      </w:r>
      <w:proofErr w:type="spellEnd"/>
      <w:r w:rsidR="007802FC">
        <w:t xml:space="preserve">, S., &amp; Efendi, A. (2015). </w:t>
      </w:r>
      <w:proofErr w:type="spellStart"/>
      <w:r w:rsidR="007802FC">
        <w:t>Pengembangan</w:t>
      </w:r>
      <w:proofErr w:type="spellEnd"/>
      <w:r w:rsidR="007802FC">
        <w:t xml:space="preserve"> Media </w:t>
      </w:r>
      <w:proofErr w:type="spellStart"/>
      <w:r w:rsidR="007802FC">
        <w:t>Pembelajaran</w:t>
      </w:r>
      <w:proofErr w:type="spellEnd"/>
      <w:r w:rsidR="007802FC">
        <w:t xml:space="preserve"> </w:t>
      </w:r>
      <w:proofErr w:type="spellStart"/>
      <w:r w:rsidR="007802FC">
        <w:t>Berbasis</w:t>
      </w:r>
      <w:proofErr w:type="spellEnd"/>
      <w:r w:rsidR="007802FC">
        <w:t xml:space="preserve"> Video Tutorial Pada Mata </w:t>
      </w:r>
      <w:proofErr w:type="spellStart"/>
      <w:r w:rsidR="007802FC">
        <w:t>Kuliah</w:t>
      </w:r>
      <w:proofErr w:type="spellEnd"/>
      <w:r w:rsidR="007802FC">
        <w:t xml:space="preserve"> </w:t>
      </w:r>
      <w:proofErr w:type="spellStart"/>
      <w:r w:rsidR="007802FC">
        <w:t>Mekanika</w:t>
      </w:r>
      <w:proofErr w:type="spellEnd"/>
      <w:r w:rsidR="007802FC">
        <w:t xml:space="preserve"> Tanah. </w:t>
      </w:r>
      <w:r w:rsidR="007802FC">
        <w:rPr>
          <w:i/>
          <w:iCs/>
        </w:rPr>
        <w:t>Indonesian Journal Of Civil Engineering Education</w:t>
      </w:r>
      <w:r w:rsidR="007802FC">
        <w:t xml:space="preserve">, </w:t>
      </w:r>
      <w:r w:rsidR="007802FC">
        <w:rPr>
          <w:i/>
          <w:iCs/>
        </w:rPr>
        <w:t>1</w:t>
      </w:r>
      <w:r w:rsidR="007802FC">
        <w:t>(1).</w:t>
      </w:r>
    </w:p>
    <w:p w14:paraId="5EE0A069" w14:textId="1C81A0C8" w:rsidR="00AA2521" w:rsidRPr="00886EC2" w:rsidRDefault="00A3620F" w:rsidP="00A3620F">
      <w:pPr>
        <w:widowControl w:val="0"/>
        <w:autoSpaceDE w:val="0"/>
        <w:autoSpaceDN w:val="0"/>
        <w:adjustRightInd w:val="0"/>
        <w:ind w:left="426" w:hanging="426"/>
        <w:rPr>
          <w:noProof/>
          <w:sz w:val="20"/>
          <w:szCs w:val="24"/>
        </w:rPr>
      </w:pPr>
      <w:r w:rsidRPr="006F62BB">
        <w:rPr>
          <w:noProof/>
          <w:sz w:val="20"/>
          <w:szCs w:val="24"/>
        </w:rPr>
        <w:t xml:space="preserve">Hermansyah, R. (2018). </w:t>
      </w:r>
      <w:r w:rsidRPr="006F62BB">
        <w:rPr>
          <w:i/>
          <w:iCs/>
          <w:noProof/>
          <w:sz w:val="20"/>
          <w:szCs w:val="24"/>
        </w:rPr>
        <w:t>Otomatisasi Pembuatan Pola Baju Menggunakan AutoCAD dengan Bahasa Pemrograman AutoLIPS</w:t>
      </w:r>
      <w:r w:rsidRPr="006F62BB">
        <w:rPr>
          <w:noProof/>
          <w:sz w:val="20"/>
          <w:szCs w:val="24"/>
        </w:rPr>
        <w:t>. Fakultas Teknik Unpas</w:t>
      </w:r>
      <w:r w:rsidR="00AA2521" w:rsidRPr="00886EC2">
        <w:rPr>
          <w:noProof/>
          <w:sz w:val="20"/>
          <w:szCs w:val="24"/>
        </w:rPr>
        <w:t>.</w:t>
      </w:r>
    </w:p>
    <w:p w14:paraId="170974B3" w14:textId="2D1FFB2D" w:rsidR="00C36B8B" w:rsidRPr="00BA208E" w:rsidRDefault="00C36B8B" w:rsidP="00C36B8B">
      <w:pPr>
        <w:widowControl w:val="0"/>
        <w:autoSpaceDE w:val="0"/>
        <w:autoSpaceDN w:val="0"/>
        <w:adjustRightInd w:val="0"/>
        <w:ind w:left="426" w:hanging="426"/>
        <w:rPr>
          <w:noProof/>
          <w:sz w:val="20"/>
        </w:rPr>
      </w:pPr>
      <w:r w:rsidRPr="00886EC2">
        <w:rPr>
          <w:noProof/>
          <w:sz w:val="20"/>
          <w:szCs w:val="24"/>
        </w:rPr>
        <w:t xml:space="preserve">Irmayanti, I. (2017). </w:t>
      </w:r>
      <w:r w:rsidR="000C75BE" w:rsidRPr="00886EC2">
        <w:rPr>
          <w:noProof/>
          <w:sz w:val="20"/>
          <w:szCs w:val="24"/>
        </w:rPr>
        <w:t xml:space="preserve">Analisis Perbedaan Fitting Factor Antara Pola Sonny </w:t>
      </w:r>
      <w:r w:rsidR="000C75BE">
        <w:rPr>
          <w:noProof/>
          <w:sz w:val="20"/>
          <w:szCs w:val="24"/>
        </w:rPr>
        <w:t>d</w:t>
      </w:r>
      <w:r w:rsidR="000C75BE" w:rsidRPr="00886EC2">
        <w:rPr>
          <w:noProof/>
          <w:sz w:val="20"/>
          <w:szCs w:val="24"/>
        </w:rPr>
        <w:t xml:space="preserve">an Pola </w:t>
      </w:r>
      <w:r w:rsidR="000C75BE" w:rsidRPr="00BA208E">
        <w:rPr>
          <w:noProof/>
          <w:sz w:val="20"/>
        </w:rPr>
        <w:t xml:space="preserve">Praktis </w:t>
      </w:r>
      <w:r w:rsidR="000C75BE">
        <w:rPr>
          <w:noProof/>
          <w:sz w:val="20"/>
        </w:rPr>
        <w:t>p</w:t>
      </w:r>
      <w:r w:rsidR="000C75BE" w:rsidRPr="00BA208E">
        <w:rPr>
          <w:noProof/>
          <w:sz w:val="20"/>
        </w:rPr>
        <w:t>ada Jas Wanita</w:t>
      </w:r>
      <w:r w:rsidRPr="00BA208E">
        <w:rPr>
          <w:noProof/>
          <w:sz w:val="20"/>
        </w:rPr>
        <w:t xml:space="preserve">. </w:t>
      </w:r>
      <w:r w:rsidRPr="00BA208E">
        <w:rPr>
          <w:i/>
          <w:iCs/>
          <w:noProof/>
          <w:sz w:val="20"/>
        </w:rPr>
        <w:t>Jurnal MEKOM (Media Komunikasi Pendidikan Kejuruan)</w:t>
      </w:r>
      <w:r w:rsidRPr="00BA208E">
        <w:rPr>
          <w:noProof/>
          <w:sz w:val="20"/>
        </w:rPr>
        <w:t xml:space="preserve">, </w:t>
      </w:r>
      <w:r w:rsidRPr="00BA208E">
        <w:rPr>
          <w:i/>
          <w:iCs/>
          <w:noProof/>
          <w:sz w:val="20"/>
        </w:rPr>
        <w:t>4</w:t>
      </w:r>
      <w:r w:rsidRPr="00BA208E">
        <w:rPr>
          <w:noProof/>
          <w:sz w:val="20"/>
        </w:rPr>
        <w:t xml:space="preserve">. Retrieved from </w:t>
      </w:r>
      <w:hyperlink r:id="rId7" w:history="1">
        <w:r w:rsidRPr="00BA208E">
          <w:rPr>
            <w:rStyle w:val="Hyperlink"/>
            <w:noProof/>
            <w:sz w:val="20"/>
          </w:rPr>
          <w:t>https://ojs.unm.ac.id/mkpk/article/view/5133</w:t>
        </w:r>
      </w:hyperlink>
    </w:p>
    <w:p w14:paraId="60CEC3E7" w14:textId="77777777" w:rsidR="00C36B8B" w:rsidRPr="00BA208E" w:rsidRDefault="00C36B8B" w:rsidP="00C36B8B">
      <w:pPr>
        <w:ind w:left="426" w:hanging="426"/>
        <w:rPr>
          <w:sz w:val="20"/>
          <w:lang w:val="en-ID" w:eastAsia="en-ID"/>
        </w:rPr>
      </w:pPr>
      <w:proofErr w:type="spellStart"/>
      <w:r w:rsidRPr="00BA208E">
        <w:rPr>
          <w:sz w:val="20"/>
          <w:lang w:val="en-ID" w:eastAsia="en-ID"/>
        </w:rPr>
        <w:t>Irmayanti</w:t>
      </w:r>
      <w:proofErr w:type="spellEnd"/>
      <w:r w:rsidRPr="00BA208E">
        <w:rPr>
          <w:sz w:val="20"/>
          <w:lang w:val="en-ID" w:eastAsia="en-ID"/>
        </w:rPr>
        <w:t xml:space="preserve">, I., &amp; </w:t>
      </w:r>
      <w:proofErr w:type="spellStart"/>
      <w:r w:rsidRPr="00BA208E">
        <w:rPr>
          <w:sz w:val="20"/>
          <w:lang w:val="en-ID" w:eastAsia="en-ID"/>
        </w:rPr>
        <w:t>Hadi</w:t>
      </w:r>
      <w:proofErr w:type="spellEnd"/>
      <w:r w:rsidRPr="00BA208E">
        <w:rPr>
          <w:sz w:val="20"/>
          <w:lang w:val="en-ID" w:eastAsia="en-ID"/>
        </w:rPr>
        <w:t xml:space="preserve">, S. (2018, July). The Contribution of Pattern Making Knowledge and Sewing Skill to the Outcome of Women’s Blazer Making. In </w:t>
      </w:r>
      <w:r w:rsidRPr="00BA208E">
        <w:rPr>
          <w:i/>
          <w:iCs/>
          <w:sz w:val="20"/>
          <w:lang w:val="en-ID" w:eastAsia="en-ID"/>
        </w:rPr>
        <w:t>International Conference on Indonesian Technical Vocational Education and Association (APTEKINDO 2018)</w:t>
      </w:r>
      <w:r w:rsidRPr="00BA208E">
        <w:rPr>
          <w:sz w:val="20"/>
          <w:lang w:val="en-ID" w:eastAsia="en-ID"/>
        </w:rPr>
        <w:t xml:space="preserve"> (pp. 32-36). Atlantis Press.</w:t>
      </w:r>
    </w:p>
    <w:p w14:paraId="773E5CB1" w14:textId="77777777" w:rsidR="00C36B8B" w:rsidRDefault="00C36B8B" w:rsidP="00C36B8B">
      <w:pPr>
        <w:pStyle w:val="Reference"/>
        <w:numPr>
          <w:ilvl w:val="0"/>
          <w:numId w:val="0"/>
        </w:numPr>
        <w:ind w:left="426" w:hanging="426"/>
        <w:rPr>
          <w:noProof/>
          <w:szCs w:val="24"/>
        </w:rPr>
      </w:pPr>
      <w:r w:rsidRPr="006F62BB">
        <w:rPr>
          <w:noProof/>
          <w:szCs w:val="24"/>
        </w:rPr>
        <w:t xml:space="preserve">Khoiron, A. M., &amp; Sutadji, E. (2016). Kontribusi Implementasi Pendidikan Karakter dan Lingkungan Sekolah terhadap Berpikir Kreatif serta Dampaknya pada Kompetensi Kejuruan. </w:t>
      </w:r>
      <w:r w:rsidRPr="006F62BB">
        <w:rPr>
          <w:i/>
          <w:iCs/>
          <w:noProof/>
          <w:szCs w:val="24"/>
        </w:rPr>
        <w:t>Jurnal Pendidikan Dan Pembelajaran (JPP)</w:t>
      </w:r>
      <w:r w:rsidRPr="006F62BB">
        <w:rPr>
          <w:noProof/>
          <w:szCs w:val="24"/>
        </w:rPr>
        <w:t xml:space="preserve">, </w:t>
      </w:r>
      <w:r w:rsidRPr="006F62BB">
        <w:rPr>
          <w:i/>
          <w:iCs/>
          <w:noProof/>
          <w:szCs w:val="24"/>
        </w:rPr>
        <w:t>22</w:t>
      </w:r>
      <w:r w:rsidRPr="006F62BB">
        <w:rPr>
          <w:noProof/>
          <w:szCs w:val="24"/>
        </w:rPr>
        <w:t>(2), 103–116</w:t>
      </w:r>
    </w:p>
    <w:p w14:paraId="7E481066" w14:textId="31CF4ED9" w:rsidR="00C36B8B" w:rsidRPr="00BA208E" w:rsidRDefault="00C36B8B" w:rsidP="00C36B8B">
      <w:pPr>
        <w:pStyle w:val="Reference"/>
        <w:numPr>
          <w:ilvl w:val="0"/>
          <w:numId w:val="0"/>
        </w:numPr>
        <w:ind w:left="426" w:hanging="426"/>
      </w:pPr>
      <w:r>
        <w:t xml:space="preserve">Kustandi.2011. Media </w:t>
      </w:r>
      <w:proofErr w:type="spellStart"/>
      <w:r>
        <w:t>Pembelajaran</w:t>
      </w:r>
      <w:proofErr w:type="spellEnd"/>
      <w:r w:rsidR="003B54CB">
        <w:t xml:space="preserve"> </w:t>
      </w:r>
      <w:r>
        <w:t xml:space="preserve">Manual dan Digital. Jakarta. </w:t>
      </w:r>
      <w:proofErr w:type="spellStart"/>
      <w:r>
        <w:t>Bumi</w:t>
      </w:r>
      <w:proofErr w:type="spellEnd"/>
      <w:r>
        <w:t xml:space="preserve"> </w:t>
      </w:r>
      <w:proofErr w:type="spellStart"/>
      <w:r>
        <w:t>Aksara</w:t>
      </w:r>
      <w:proofErr w:type="spellEnd"/>
    </w:p>
    <w:p w14:paraId="27912FAF" w14:textId="37F714F0" w:rsidR="00C36B8B" w:rsidRDefault="00C36B8B" w:rsidP="00C36B8B">
      <w:pPr>
        <w:widowControl w:val="0"/>
        <w:autoSpaceDE w:val="0"/>
        <w:autoSpaceDN w:val="0"/>
        <w:adjustRightInd w:val="0"/>
        <w:ind w:left="426" w:hanging="426"/>
        <w:rPr>
          <w:noProof/>
          <w:sz w:val="20"/>
          <w:szCs w:val="24"/>
        </w:rPr>
      </w:pPr>
      <w:proofErr w:type="spellStart"/>
      <w:r w:rsidRPr="00BA208E">
        <w:rPr>
          <w:sz w:val="20"/>
        </w:rPr>
        <w:t>Muliawan</w:t>
      </w:r>
      <w:proofErr w:type="spellEnd"/>
      <w:r w:rsidRPr="00BA208E">
        <w:rPr>
          <w:sz w:val="20"/>
        </w:rPr>
        <w:t>, P</w:t>
      </w:r>
      <w:r>
        <w:t>.</w:t>
      </w:r>
      <w:r w:rsidRPr="00BA208E">
        <w:rPr>
          <w:sz w:val="20"/>
        </w:rPr>
        <w:t xml:space="preserve"> 2004. </w:t>
      </w:r>
      <w:proofErr w:type="spellStart"/>
      <w:r w:rsidRPr="00BA208E">
        <w:rPr>
          <w:sz w:val="20"/>
        </w:rPr>
        <w:t>Konstruksi</w:t>
      </w:r>
      <w:proofErr w:type="spellEnd"/>
      <w:r w:rsidRPr="00BA208E">
        <w:rPr>
          <w:sz w:val="20"/>
        </w:rPr>
        <w:t xml:space="preserve"> </w:t>
      </w:r>
      <w:r w:rsidR="000C75BE" w:rsidRPr="00BA208E">
        <w:rPr>
          <w:sz w:val="20"/>
        </w:rPr>
        <w:t xml:space="preserve">Pola </w:t>
      </w:r>
      <w:proofErr w:type="spellStart"/>
      <w:r w:rsidRPr="00BA208E">
        <w:rPr>
          <w:sz w:val="20"/>
        </w:rPr>
        <w:t>Busana</w:t>
      </w:r>
      <w:proofErr w:type="spellEnd"/>
      <w:r w:rsidRPr="00BA208E">
        <w:rPr>
          <w:sz w:val="20"/>
        </w:rPr>
        <w:t xml:space="preserve"> Wanita</w:t>
      </w:r>
      <w:r>
        <w:t xml:space="preserve">. </w:t>
      </w:r>
      <w:r w:rsidRPr="00BA208E">
        <w:rPr>
          <w:sz w:val="20"/>
        </w:rPr>
        <w:t xml:space="preserve">Jakarta: </w:t>
      </w:r>
      <w:r w:rsidRPr="00886EC2">
        <w:rPr>
          <w:noProof/>
          <w:sz w:val="20"/>
          <w:szCs w:val="24"/>
        </w:rPr>
        <w:t>PT. BPK Gunung Mulia.</w:t>
      </w:r>
    </w:p>
    <w:p w14:paraId="5D4199BD" w14:textId="5699CF2D" w:rsidR="00104D02" w:rsidRDefault="00104D02" w:rsidP="00A3620F">
      <w:pPr>
        <w:pStyle w:val="Reference"/>
        <w:numPr>
          <w:ilvl w:val="0"/>
          <w:numId w:val="0"/>
        </w:numPr>
        <w:ind w:left="426" w:hanging="426"/>
      </w:pPr>
      <w:proofErr w:type="spellStart"/>
      <w:r>
        <w:lastRenderedPageBreak/>
        <w:t>Purnamasari</w:t>
      </w:r>
      <w:proofErr w:type="spellEnd"/>
      <w:r>
        <w:t xml:space="preserve">, N. L. (2019). </w:t>
      </w:r>
      <w:proofErr w:type="spellStart"/>
      <w:r w:rsidR="00C54F8D">
        <w:t>Pengaruh</w:t>
      </w:r>
      <w:proofErr w:type="spellEnd"/>
      <w:r w:rsidR="00C54F8D">
        <w:t xml:space="preserve"> </w:t>
      </w:r>
      <w:proofErr w:type="spellStart"/>
      <w:r w:rsidR="00C54F8D">
        <w:t>penggunaan</w:t>
      </w:r>
      <w:proofErr w:type="spellEnd"/>
      <w:r w:rsidR="00C54F8D">
        <w:t xml:space="preserve"> media </w:t>
      </w:r>
      <w:proofErr w:type="spellStart"/>
      <w:r w:rsidR="00C54F8D">
        <w:t>pembelajaran</w:t>
      </w:r>
      <w:proofErr w:type="spellEnd"/>
      <w:r w:rsidR="00C54F8D">
        <w:t xml:space="preserve"> video tutorial </w:t>
      </w:r>
      <w:proofErr w:type="spellStart"/>
      <w:r w:rsidR="00C54F8D">
        <w:t>terhadap</w:t>
      </w:r>
      <w:proofErr w:type="spellEnd"/>
      <w:r w:rsidR="00C54F8D">
        <w:t xml:space="preserve"> </w:t>
      </w:r>
      <w:proofErr w:type="spellStart"/>
      <w:r w:rsidR="00C54F8D">
        <w:t>minat</w:t>
      </w:r>
      <w:proofErr w:type="spellEnd"/>
      <w:r w:rsidR="00C54F8D">
        <w:t xml:space="preserve"> dan </w:t>
      </w:r>
      <w:proofErr w:type="spellStart"/>
      <w:r w:rsidR="00C54F8D">
        <w:t>hasil</w:t>
      </w:r>
      <w:proofErr w:type="spellEnd"/>
      <w:r w:rsidR="00C54F8D">
        <w:t xml:space="preserve"> </w:t>
      </w:r>
      <w:proofErr w:type="spellStart"/>
      <w:r w:rsidR="00C54F8D">
        <w:t>belajar</w:t>
      </w:r>
      <w:proofErr w:type="spellEnd"/>
      <w:r w:rsidR="00C54F8D">
        <w:t xml:space="preserve"> </w:t>
      </w:r>
      <w:proofErr w:type="spellStart"/>
      <w:r w:rsidR="00C54F8D">
        <w:t>siswa</w:t>
      </w:r>
      <w:proofErr w:type="spellEnd"/>
      <w:r w:rsidR="00C54F8D">
        <w:t xml:space="preserve"> di </w:t>
      </w:r>
      <w:proofErr w:type="spellStart"/>
      <w:r w:rsidR="00C54F8D">
        <w:t>smk</w:t>
      </w:r>
      <w:proofErr w:type="spellEnd"/>
      <w:r w:rsidR="00C54F8D">
        <w:t xml:space="preserve"> </w:t>
      </w:r>
      <w:proofErr w:type="spellStart"/>
      <w:r w:rsidR="00C54F8D">
        <w:t>perwari</w:t>
      </w:r>
      <w:proofErr w:type="spellEnd"/>
      <w:r w:rsidR="00C54F8D">
        <w:t xml:space="preserve"> </w:t>
      </w:r>
      <w:proofErr w:type="spellStart"/>
      <w:r w:rsidR="00C54F8D">
        <w:t>tulungagung</w:t>
      </w:r>
      <w:proofErr w:type="spellEnd"/>
      <w:r w:rsidR="00C54F8D">
        <w:t xml:space="preserve">. </w:t>
      </w:r>
      <w:proofErr w:type="spellStart"/>
      <w:r>
        <w:rPr>
          <w:i/>
          <w:iCs/>
        </w:rPr>
        <w:t>JoEICT</w:t>
      </w:r>
      <w:proofErr w:type="spellEnd"/>
      <w:r>
        <w:rPr>
          <w:i/>
          <w:iCs/>
        </w:rPr>
        <w:t xml:space="preserve"> (Journal of Education And ICT)</w:t>
      </w:r>
      <w:r>
        <w:t xml:space="preserve">, </w:t>
      </w:r>
      <w:r>
        <w:rPr>
          <w:i/>
          <w:iCs/>
        </w:rPr>
        <w:t>3</w:t>
      </w:r>
      <w:r>
        <w:t>(1).</w:t>
      </w:r>
    </w:p>
    <w:p w14:paraId="19BEE032" w14:textId="45025F72" w:rsidR="003052F2" w:rsidRDefault="003052F2" w:rsidP="00A3620F">
      <w:pPr>
        <w:pStyle w:val="Reference"/>
        <w:numPr>
          <w:ilvl w:val="0"/>
          <w:numId w:val="0"/>
        </w:numPr>
        <w:ind w:left="426" w:hanging="426"/>
      </w:pPr>
      <w:proofErr w:type="spellStart"/>
      <w:r>
        <w:t>Rahmayani</w:t>
      </w:r>
      <w:proofErr w:type="spellEnd"/>
      <w:r>
        <w:t xml:space="preserve">, M. (2011). </w:t>
      </w:r>
      <w:proofErr w:type="spellStart"/>
      <w:r>
        <w:t>Pengaruh</w:t>
      </w:r>
      <w:proofErr w:type="spellEnd"/>
      <w:r>
        <w:t xml:space="preserve"> </w:t>
      </w:r>
      <w:proofErr w:type="spellStart"/>
      <w:r>
        <w:t>penggunaan</w:t>
      </w:r>
      <w:proofErr w:type="spellEnd"/>
      <w:r>
        <w:t xml:space="preserve"> </w:t>
      </w:r>
      <w:proofErr w:type="spellStart"/>
      <w:r>
        <w:t>multi media</w:t>
      </w:r>
      <w:proofErr w:type="spellEnd"/>
      <w:r>
        <w:t xml:space="preserve"> </w:t>
      </w:r>
      <w:proofErr w:type="spellStart"/>
      <w:r>
        <w:t>berbasis</w:t>
      </w:r>
      <w:proofErr w:type="spellEnd"/>
      <w:r>
        <w:t xml:space="preserve"> </w:t>
      </w:r>
      <w:proofErr w:type="spellStart"/>
      <w:r>
        <w:t>camtasia</w:t>
      </w:r>
      <w:proofErr w:type="spellEnd"/>
      <w:r>
        <w:t xml:space="preserve"> studio </w:t>
      </w:r>
      <w:proofErr w:type="spellStart"/>
      <w:r>
        <w:t>terhadap</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siswa</w:t>
      </w:r>
      <w:proofErr w:type="spellEnd"/>
      <w:r>
        <w:t>.</w:t>
      </w:r>
    </w:p>
    <w:p w14:paraId="4ACBDC42" w14:textId="5D9DC7DB" w:rsidR="003052F2" w:rsidRDefault="003052F2" w:rsidP="00A3620F">
      <w:pPr>
        <w:pStyle w:val="Reference"/>
        <w:numPr>
          <w:ilvl w:val="0"/>
          <w:numId w:val="0"/>
        </w:numPr>
        <w:ind w:left="426" w:hanging="426"/>
      </w:pPr>
      <w:proofErr w:type="spellStart"/>
      <w:r>
        <w:t>Rudiawan</w:t>
      </w:r>
      <w:proofErr w:type="spellEnd"/>
      <w:r>
        <w:t xml:space="preserve">, D., </w:t>
      </w:r>
      <w:proofErr w:type="spellStart"/>
      <w:r>
        <w:t>Hamidah</w:t>
      </w:r>
      <w:proofErr w:type="spellEnd"/>
      <w:r>
        <w:t xml:space="preserve">, I., &amp; </w:t>
      </w:r>
      <w:proofErr w:type="spellStart"/>
      <w:r>
        <w:t>Komaro</w:t>
      </w:r>
      <w:proofErr w:type="spellEnd"/>
      <w:r>
        <w:t xml:space="preserve">, M. (2015). </w:t>
      </w:r>
      <w:proofErr w:type="spellStart"/>
      <w:r>
        <w:t>Pengaruh</w:t>
      </w:r>
      <w:proofErr w:type="spellEnd"/>
      <w:r>
        <w:t xml:space="preserve"> Multimedia Model Tutorial </w:t>
      </w:r>
      <w:proofErr w:type="spellStart"/>
      <w:r>
        <w:t>terhadap</w:t>
      </w:r>
      <w:proofErr w:type="spellEnd"/>
      <w:r>
        <w:t xml:space="preserve"> Hasil </w:t>
      </w:r>
      <w:proofErr w:type="spellStart"/>
      <w:r>
        <w:t>Belajar</w:t>
      </w:r>
      <w:proofErr w:type="spellEnd"/>
      <w:r>
        <w:t xml:space="preserve"> Gambar 3 </w:t>
      </w:r>
      <w:proofErr w:type="spellStart"/>
      <w:r>
        <w:t>Dimensi</w:t>
      </w:r>
      <w:proofErr w:type="spellEnd"/>
      <w:r>
        <w:t xml:space="preserve"> </w:t>
      </w:r>
      <w:proofErr w:type="spellStart"/>
      <w:r>
        <w:t>Siswa</w:t>
      </w:r>
      <w:proofErr w:type="spellEnd"/>
      <w:r>
        <w:t xml:space="preserve"> SMK. </w:t>
      </w:r>
      <w:r>
        <w:rPr>
          <w:i/>
          <w:iCs/>
        </w:rPr>
        <w:t>Journal of Mechanical Engineering Education</w:t>
      </w:r>
      <w:r>
        <w:t xml:space="preserve">, </w:t>
      </w:r>
      <w:r>
        <w:rPr>
          <w:i/>
          <w:iCs/>
        </w:rPr>
        <w:t>2</w:t>
      </w:r>
      <w:r>
        <w:t>(1), 23-33.</w:t>
      </w:r>
    </w:p>
    <w:p w14:paraId="479942E9" w14:textId="239CDE1A" w:rsidR="00AA2521" w:rsidRDefault="00AA2521" w:rsidP="00A3620F">
      <w:pPr>
        <w:pStyle w:val="Reference"/>
        <w:numPr>
          <w:ilvl w:val="0"/>
          <w:numId w:val="0"/>
        </w:numPr>
        <w:ind w:left="426" w:hanging="426"/>
      </w:pPr>
      <w:proofErr w:type="spellStart"/>
      <w:r>
        <w:t>Suryani</w:t>
      </w:r>
      <w:proofErr w:type="spellEnd"/>
      <w:r>
        <w:t xml:space="preserve">, H., &amp; </w:t>
      </w:r>
      <w:proofErr w:type="spellStart"/>
      <w:r>
        <w:t>Irmayanti</w:t>
      </w:r>
      <w:proofErr w:type="spellEnd"/>
      <w:r>
        <w:t xml:space="preserve">, I. (2019, March). </w:t>
      </w:r>
      <w:proofErr w:type="spellStart"/>
      <w:r>
        <w:t>Pengembangan</w:t>
      </w:r>
      <w:proofErr w:type="spellEnd"/>
      <w:r>
        <w:t xml:space="preserve"> media </w:t>
      </w:r>
      <w:proofErr w:type="spellStart"/>
      <w:r>
        <w:t>pembelajaran</w:t>
      </w:r>
      <w:proofErr w:type="spellEnd"/>
      <w:r>
        <w:t xml:space="preserve"> </w:t>
      </w:r>
      <w:proofErr w:type="spellStart"/>
      <w:r>
        <w:t>berbasis</w:t>
      </w:r>
      <w:proofErr w:type="spellEnd"/>
      <w:r>
        <w:t xml:space="preserve"> </w:t>
      </w:r>
      <w:proofErr w:type="spellStart"/>
      <w:r>
        <w:t>komputer</w:t>
      </w:r>
      <w:proofErr w:type="spellEnd"/>
      <w:r>
        <w:t xml:space="preserve"> pada Mata </w:t>
      </w:r>
      <w:proofErr w:type="spellStart"/>
      <w:r>
        <w:t>Kuliah</w:t>
      </w:r>
      <w:proofErr w:type="spellEnd"/>
      <w:r>
        <w:t xml:space="preserve"> </w:t>
      </w:r>
      <w:proofErr w:type="spellStart"/>
      <w:r>
        <w:t>Aplikasi</w:t>
      </w:r>
      <w:proofErr w:type="spellEnd"/>
      <w:r>
        <w:t xml:space="preserve"> </w:t>
      </w:r>
      <w:proofErr w:type="spellStart"/>
      <w:r>
        <w:t>Komputer</w:t>
      </w:r>
      <w:proofErr w:type="spellEnd"/>
      <w:r>
        <w:t xml:space="preserve"> </w:t>
      </w:r>
      <w:proofErr w:type="spellStart"/>
      <w:r>
        <w:t>Terapan</w:t>
      </w:r>
      <w:proofErr w:type="spellEnd"/>
      <w:r>
        <w:t xml:space="preserve"> Tata </w:t>
      </w:r>
      <w:proofErr w:type="spellStart"/>
      <w:r>
        <w:t>Busana</w:t>
      </w:r>
      <w:proofErr w:type="spellEnd"/>
      <w:r>
        <w:t xml:space="preserve">. In </w:t>
      </w:r>
      <w:r>
        <w:rPr>
          <w:i/>
          <w:iCs/>
        </w:rPr>
        <w:t>Seminar Nasional LP2M UNM</w:t>
      </w:r>
      <w:r>
        <w:t>.</w:t>
      </w:r>
    </w:p>
    <w:p w14:paraId="7D906ABD" w14:textId="77777777" w:rsidR="00BA208E" w:rsidRPr="00BA208E" w:rsidRDefault="00BA208E" w:rsidP="00A3620F">
      <w:pPr>
        <w:pStyle w:val="Reference"/>
        <w:numPr>
          <w:ilvl w:val="0"/>
          <w:numId w:val="0"/>
        </w:numPr>
        <w:ind w:left="426" w:hanging="426"/>
      </w:pPr>
    </w:p>
    <w:sectPr w:rsidR="00BA208E" w:rsidRPr="00BA208E"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A2E8C"/>
    <w:multiLevelType w:val="hybridMultilevel"/>
    <w:tmpl w:val="F822F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10FAD"/>
    <w:multiLevelType w:val="hybridMultilevel"/>
    <w:tmpl w:val="078A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E5745"/>
    <w:multiLevelType w:val="hybridMultilevel"/>
    <w:tmpl w:val="8C5C2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060FD"/>
    <w:multiLevelType w:val="hybridMultilevel"/>
    <w:tmpl w:val="F60E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17127"/>
    <w:multiLevelType w:val="hybridMultilevel"/>
    <w:tmpl w:val="6E620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1FB10CF5"/>
    <w:multiLevelType w:val="hybridMultilevel"/>
    <w:tmpl w:val="ABAA4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010117E"/>
    <w:multiLevelType w:val="hybridMultilevel"/>
    <w:tmpl w:val="DEC0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0307E"/>
    <w:multiLevelType w:val="hybridMultilevel"/>
    <w:tmpl w:val="1F2E9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24041E"/>
    <w:multiLevelType w:val="hybridMultilevel"/>
    <w:tmpl w:val="4EFE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17A10"/>
    <w:multiLevelType w:val="hybridMultilevel"/>
    <w:tmpl w:val="E932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06433"/>
    <w:multiLevelType w:val="hybridMultilevel"/>
    <w:tmpl w:val="6EB23968"/>
    <w:lvl w:ilvl="0" w:tplc="ABEE6A1E">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5" w15:restartNumberingAfterBreak="0">
    <w:nsid w:val="55321C43"/>
    <w:multiLevelType w:val="hybridMultilevel"/>
    <w:tmpl w:val="1628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B770D"/>
    <w:multiLevelType w:val="hybridMultilevel"/>
    <w:tmpl w:val="2E747512"/>
    <w:lvl w:ilvl="0" w:tplc="042ED1E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15:restartNumberingAfterBreak="0">
    <w:nsid w:val="70F52B40"/>
    <w:multiLevelType w:val="hybridMultilevel"/>
    <w:tmpl w:val="7D464390"/>
    <w:lvl w:ilvl="0" w:tplc="A0A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9" w15:restartNumberingAfterBreak="0">
    <w:nsid w:val="74ED7038"/>
    <w:multiLevelType w:val="hybridMultilevel"/>
    <w:tmpl w:val="A92C8722"/>
    <w:lvl w:ilvl="0" w:tplc="04F695B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1" w15:restartNumberingAfterBreak="0">
    <w:nsid w:val="7F721878"/>
    <w:multiLevelType w:val="hybridMultilevel"/>
    <w:tmpl w:val="AE766B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18"/>
    <w:lvlOverride w:ilvl="0">
      <w:startOverride w:val="1"/>
    </w:lvlOverride>
  </w:num>
  <w:num w:numId="5">
    <w:abstractNumId w:val="18"/>
    <w:lvlOverride w:ilvl="0">
      <w:startOverride w:val="1"/>
    </w:lvlOverride>
  </w:num>
  <w:num w:numId="6">
    <w:abstractNumId w:val="18"/>
  </w:num>
  <w:num w:numId="7">
    <w:abstractNumId w:val="17"/>
  </w:num>
  <w:num w:numId="8">
    <w:abstractNumId w:val="21"/>
  </w:num>
  <w:num w:numId="9">
    <w:abstractNumId w:val="4"/>
  </w:num>
  <w:num w:numId="10">
    <w:abstractNumId w:val="15"/>
  </w:num>
  <w:num w:numId="11">
    <w:abstractNumId w:val="0"/>
  </w:num>
  <w:num w:numId="12">
    <w:abstractNumId w:val="14"/>
  </w:num>
  <w:num w:numId="13">
    <w:abstractNumId w:val="2"/>
  </w:num>
  <w:num w:numId="14">
    <w:abstractNumId w:val="8"/>
  </w:num>
  <w:num w:numId="15">
    <w:abstractNumId w:val="12"/>
  </w:num>
  <w:num w:numId="16">
    <w:abstractNumId w:val="13"/>
  </w:num>
  <w:num w:numId="17">
    <w:abstractNumId w:val="9"/>
  </w:num>
  <w:num w:numId="18">
    <w:abstractNumId w:val="1"/>
  </w:num>
  <w:num w:numId="19">
    <w:abstractNumId w:val="6"/>
  </w:num>
  <w:num w:numId="20">
    <w:abstractNumId w:val="3"/>
  </w:num>
  <w:num w:numId="21">
    <w:abstractNumId w:val="16"/>
  </w:num>
  <w:num w:numId="2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hideSpelling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OxNDQzNrEwNTEyNzFU0lEKTi0uzszPAykwrAUArx088SwAAAA="/>
  </w:docVars>
  <w:rsids>
    <w:rsidRoot w:val="00FD7F15"/>
    <w:rsid w:val="00014140"/>
    <w:rsid w:val="00025F07"/>
    <w:rsid w:val="00031EC9"/>
    <w:rsid w:val="00035B2E"/>
    <w:rsid w:val="00066FED"/>
    <w:rsid w:val="00075EA6"/>
    <w:rsid w:val="0007709F"/>
    <w:rsid w:val="000867E6"/>
    <w:rsid w:val="00086F62"/>
    <w:rsid w:val="0009320B"/>
    <w:rsid w:val="00096AE0"/>
    <w:rsid w:val="000B1B74"/>
    <w:rsid w:val="000B3A2D"/>
    <w:rsid w:val="000B49C0"/>
    <w:rsid w:val="000B656B"/>
    <w:rsid w:val="000C4851"/>
    <w:rsid w:val="000C62D8"/>
    <w:rsid w:val="000C75BE"/>
    <w:rsid w:val="000E382F"/>
    <w:rsid w:val="000E487E"/>
    <w:rsid w:val="001036BA"/>
    <w:rsid w:val="00104D02"/>
    <w:rsid w:val="001146DC"/>
    <w:rsid w:val="00114AB1"/>
    <w:rsid w:val="001230FF"/>
    <w:rsid w:val="00130BD7"/>
    <w:rsid w:val="001433FD"/>
    <w:rsid w:val="00150D9F"/>
    <w:rsid w:val="00155B67"/>
    <w:rsid w:val="001562AF"/>
    <w:rsid w:val="00161A5B"/>
    <w:rsid w:val="0016385D"/>
    <w:rsid w:val="00167540"/>
    <w:rsid w:val="0016782F"/>
    <w:rsid w:val="0017592C"/>
    <w:rsid w:val="00182565"/>
    <w:rsid w:val="00182865"/>
    <w:rsid w:val="0018347A"/>
    <w:rsid w:val="001937E9"/>
    <w:rsid w:val="00197EC7"/>
    <w:rsid w:val="001B263B"/>
    <w:rsid w:val="001B476A"/>
    <w:rsid w:val="001C547F"/>
    <w:rsid w:val="001C65E8"/>
    <w:rsid w:val="001C764F"/>
    <w:rsid w:val="001C7BB3"/>
    <w:rsid w:val="001D469C"/>
    <w:rsid w:val="001F7F2A"/>
    <w:rsid w:val="0023171B"/>
    <w:rsid w:val="00231928"/>
    <w:rsid w:val="00233B17"/>
    <w:rsid w:val="00236BFC"/>
    <w:rsid w:val="00237437"/>
    <w:rsid w:val="002502FD"/>
    <w:rsid w:val="00274622"/>
    <w:rsid w:val="0028298C"/>
    <w:rsid w:val="00285D24"/>
    <w:rsid w:val="00290390"/>
    <w:rsid w:val="002915D3"/>
    <w:rsid w:val="002941DA"/>
    <w:rsid w:val="002973D1"/>
    <w:rsid w:val="002D2430"/>
    <w:rsid w:val="002D2498"/>
    <w:rsid w:val="002E18C2"/>
    <w:rsid w:val="002E3C35"/>
    <w:rsid w:val="002F5298"/>
    <w:rsid w:val="003052F2"/>
    <w:rsid w:val="003316C6"/>
    <w:rsid w:val="00334083"/>
    <w:rsid w:val="00337E4F"/>
    <w:rsid w:val="00340C36"/>
    <w:rsid w:val="00346A9D"/>
    <w:rsid w:val="003541F3"/>
    <w:rsid w:val="00366C27"/>
    <w:rsid w:val="00370572"/>
    <w:rsid w:val="0039376F"/>
    <w:rsid w:val="003A287B"/>
    <w:rsid w:val="003A5C85"/>
    <w:rsid w:val="003A61B1"/>
    <w:rsid w:val="003A720A"/>
    <w:rsid w:val="003B54CB"/>
    <w:rsid w:val="003C2694"/>
    <w:rsid w:val="003C3E87"/>
    <w:rsid w:val="003C5E1C"/>
    <w:rsid w:val="003C64D2"/>
    <w:rsid w:val="003D2634"/>
    <w:rsid w:val="003E7C74"/>
    <w:rsid w:val="003F1766"/>
    <w:rsid w:val="003F31C6"/>
    <w:rsid w:val="003F53D4"/>
    <w:rsid w:val="0040225B"/>
    <w:rsid w:val="00402DA2"/>
    <w:rsid w:val="0041695F"/>
    <w:rsid w:val="004248F2"/>
    <w:rsid w:val="00425AC2"/>
    <w:rsid w:val="004459FA"/>
    <w:rsid w:val="0044771F"/>
    <w:rsid w:val="004676CB"/>
    <w:rsid w:val="00486937"/>
    <w:rsid w:val="004B151D"/>
    <w:rsid w:val="004B715D"/>
    <w:rsid w:val="004C4047"/>
    <w:rsid w:val="004C7243"/>
    <w:rsid w:val="004D02F8"/>
    <w:rsid w:val="004E21DE"/>
    <w:rsid w:val="004E3C57"/>
    <w:rsid w:val="004E3CB2"/>
    <w:rsid w:val="004F2A00"/>
    <w:rsid w:val="00517157"/>
    <w:rsid w:val="00525813"/>
    <w:rsid w:val="00526EEF"/>
    <w:rsid w:val="00531DF3"/>
    <w:rsid w:val="0053513F"/>
    <w:rsid w:val="00541E55"/>
    <w:rsid w:val="00556713"/>
    <w:rsid w:val="00574405"/>
    <w:rsid w:val="00576271"/>
    <w:rsid w:val="005839AA"/>
    <w:rsid w:val="00585F6C"/>
    <w:rsid w:val="005964C9"/>
    <w:rsid w:val="005A0E21"/>
    <w:rsid w:val="005B3A34"/>
    <w:rsid w:val="005D49AF"/>
    <w:rsid w:val="005E415C"/>
    <w:rsid w:val="005E4DF1"/>
    <w:rsid w:val="005E7946"/>
    <w:rsid w:val="005F7475"/>
    <w:rsid w:val="006039E7"/>
    <w:rsid w:val="006052F3"/>
    <w:rsid w:val="00611299"/>
    <w:rsid w:val="00616365"/>
    <w:rsid w:val="00616F3B"/>
    <w:rsid w:val="006249A7"/>
    <w:rsid w:val="0064225B"/>
    <w:rsid w:val="00644C05"/>
    <w:rsid w:val="006678EB"/>
    <w:rsid w:val="006949BC"/>
    <w:rsid w:val="006B3448"/>
    <w:rsid w:val="006D1229"/>
    <w:rsid w:val="006D1412"/>
    <w:rsid w:val="006D50C2"/>
    <w:rsid w:val="006D7A18"/>
    <w:rsid w:val="006F3D63"/>
    <w:rsid w:val="006F61F7"/>
    <w:rsid w:val="006F62BB"/>
    <w:rsid w:val="006F7485"/>
    <w:rsid w:val="00712521"/>
    <w:rsid w:val="00717504"/>
    <w:rsid w:val="00723B7F"/>
    <w:rsid w:val="00724176"/>
    <w:rsid w:val="00725861"/>
    <w:rsid w:val="00727A3C"/>
    <w:rsid w:val="0073393A"/>
    <w:rsid w:val="0073539D"/>
    <w:rsid w:val="007426A5"/>
    <w:rsid w:val="00746F1A"/>
    <w:rsid w:val="00767B8A"/>
    <w:rsid w:val="00775481"/>
    <w:rsid w:val="007802FC"/>
    <w:rsid w:val="00783D7F"/>
    <w:rsid w:val="00787910"/>
    <w:rsid w:val="00787E5D"/>
    <w:rsid w:val="007A1B9B"/>
    <w:rsid w:val="007A217F"/>
    <w:rsid w:val="007A233B"/>
    <w:rsid w:val="007A6652"/>
    <w:rsid w:val="007B4863"/>
    <w:rsid w:val="007C65E6"/>
    <w:rsid w:val="007D2D44"/>
    <w:rsid w:val="007D406B"/>
    <w:rsid w:val="007D4407"/>
    <w:rsid w:val="007E1CA3"/>
    <w:rsid w:val="00813786"/>
    <w:rsid w:val="00817978"/>
    <w:rsid w:val="00821713"/>
    <w:rsid w:val="00827050"/>
    <w:rsid w:val="0083278B"/>
    <w:rsid w:val="00834538"/>
    <w:rsid w:val="00850E89"/>
    <w:rsid w:val="00853100"/>
    <w:rsid w:val="00861E69"/>
    <w:rsid w:val="00863551"/>
    <w:rsid w:val="00863626"/>
    <w:rsid w:val="008644DA"/>
    <w:rsid w:val="0086563D"/>
    <w:rsid w:val="00886EC2"/>
    <w:rsid w:val="008905F1"/>
    <w:rsid w:val="00890994"/>
    <w:rsid w:val="008930E4"/>
    <w:rsid w:val="00893821"/>
    <w:rsid w:val="008970CA"/>
    <w:rsid w:val="008A0DE0"/>
    <w:rsid w:val="008A7B9C"/>
    <w:rsid w:val="008B1965"/>
    <w:rsid w:val="008B4754"/>
    <w:rsid w:val="008C5CF0"/>
    <w:rsid w:val="008E07BC"/>
    <w:rsid w:val="008E31B0"/>
    <w:rsid w:val="008E6A7A"/>
    <w:rsid w:val="008F1038"/>
    <w:rsid w:val="008F7046"/>
    <w:rsid w:val="009005FC"/>
    <w:rsid w:val="009034FC"/>
    <w:rsid w:val="009306FE"/>
    <w:rsid w:val="00943315"/>
    <w:rsid w:val="00953D31"/>
    <w:rsid w:val="00982B5B"/>
    <w:rsid w:val="0098757D"/>
    <w:rsid w:val="00991759"/>
    <w:rsid w:val="009B696B"/>
    <w:rsid w:val="009B7671"/>
    <w:rsid w:val="009F056E"/>
    <w:rsid w:val="00A26DCD"/>
    <w:rsid w:val="00A314BB"/>
    <w:rsid w:val="00A32B7D"/>
    <w:rsid w:val="00A3620F"/>
    <w:rsid w:val="00A5596B"/>
    <w:rsid w:val="00A646B3"/>
    <w:rsid w:val="00A6739B"/>
    <w:rsid w:val="00A731D5"/>
    <w:rsid w:val="00A73E3D"/>
    <w:rsid w:val="00A90413"/>
    <w:rsid w:val="00AA2521"/>
    <w:rsid w:val="00AB0A9C"/>
    <w:rsid w:val="00AB7119"/>
    <w:rsid w:val="00AC5F21"/>
    <w:rsid w:val="00AD5855"/>
    <w:rsid w:val="00AE3C9A"/>
    <w:rsid w:val="00AE7500"/>
    <w:rsid w:val="00AE7849"/>
    <w:rsid w:val="00AE7F87"/>
    <w:rsid w:val="00AF3542"/>
    <w:rsid w:val="00AF3D6E"/>
    <w:rsid w:val="00AF5ABE"/>
    <w:rsid w:val="00AF71A6"/>
    <w:rsid w:val="00B00415"/>
    <w:rsid w:val="00B1000D"/>
    <w:rsid w:val="00B10134"/>
    <w:rsid w:val="00B16BFE"/>
    <w:rsid w:val="00B4138A"/>
    <w:rsid w:val="00B42947"/>
    <w:rsid w:val="00B500E5"/>
    <w:rsid w:val="00B51C48"/>
    <w:rsid w:val="00B53E59"/>
    <w:rsid w:val="00B719A9"/>
    <w:rsid w:val="00B865FB"/>
    <w:rsid w:val="00B91D84"/>
    <w:rsid w:val="00BA208E"/>
    <w:rsid w:val="00BA39BB"/>
    <w:rsid w:val="00BA3B3D"/>
    <w:rsid w:val="00BB1760"/>
    <w:rsid w:val="00BC118A"/>
    <w:rsid w:val="00BD1909"/>
    <w:rsid w:val="00BE5E16"/>
    <w:rsid w:val="00BE5FD1"/>
    <w:rsid w:val="00C06E05"/>
    <w:rsid w:val="00C10771"/>
    <w:rsid w:val="00C17370"/>
    <w:rsid w:val="00C26EC0"/>
    <w:rsid w:val="00C33177"/>
    <w:rsid w:val="00C36B8B"/>
    <w:rsid w:val="00C42EA2"/>
    <w:rsid w:val="00C54F8D"/>
    <w:rsid w:val="00C56C77"/>
    <w:rsid w:val="00CA282B"/>
    <w:rsid w:val="00CB2318"/>
    <w:rsid w:val="00CB769A"/>
    <w:rsid w:val="00CB7B3E"/>
    <w:rsid w:val="00CC739D"/>
    <w:rsid w:val="00CD2C39"/>
    <w:rsid w:val="00CD6EB1"/>
    <w:rsid w:val="00CF567A"/>
    <w:rsid w:val="00D024B1"/>
    <w:rsid w:val="00D04468"/>
    <w:rsid w:val="00D339F4"/>
    <w:rsid w:val="00D36257"/>
    <w:rsid w:val="00D4687E"/>
    <w:rsid w:val="00D53A12"/>
    <w:rsid w:val="00D5465B"/>
    <w:rsid w:val="00D6365E"/>
    <w:rsid w:val="00D63CF6"/>
    <w:rsid w:val="00D65193"/>
    <w:rsid w:val="00D7722D"/>
    <w:rsid w:val="00D93B14"/>
    <w:rsid w:val="00DA1CFD"/>
    <w:rsid w:val="00DB0C43"/>
    <w:rsid w:val="00DB3B3B"/>
    <w:rsid w:val="00DB4092"/>
    <w:rsid w:val="00DE3354"/>
    <w:rsid w:val="00DF7DCD"/>
    <w:rsid w:val="00E12747"/>
    <w:rsid w:val="00E15D24"/>
    <w:rsid w:val="00E53AB1"/>
    <w:rsid w:val="00E638D1"/>
    <w:rsid w:val="00E7341E"/>
    <w:rsid w:val="00EB3D75"/>
    <w:rsid w:val="00EB4259"/>
    <w:rsid w:val="00EB7D28"/>
    <w:rsid w:val="00EC0D0C"/>
    <w:rsid w:val="00ED4A2C"/>
    <w:rsid w:val="00EE72D2"/>
    <w:rsid w:val="00EF6940"/>
    <w:rsid w:val="00F05BF2"/>
    <w:rsid w:val="00F2044A"/>
    <w:rsid w:val="00F20BFC"/>
    <w:rsid w:val="00F24D5F"/>
    <w:rsid w:val="00F24E81"/>
    <w:rsid w:val="00F32FB9"/>
    <w:rsid w:val="00F3472B"/>
    <w:rsid w:val="00F51704"/>
    <w:rsid w:val="00F726C3"/>
    <w:rsid w:val="00F8010D"/>
    <w:rsid w:val="00F8554C"/>
    <w:rsid w:val="00F97A90"/>
    <w:rsid w:val="00FC19DD"/>
    <w:rsid w:val="00FC2F35"/>
    <w:rsid w:val="00FC3FD7"/>
    <w:rsid w:val="00FC6EB8"/>
    <w:rsid w:val="00FD1FC6"/>
    <w:rsid w:val="00FD33DD"/>
    <w:rsid w:val="00FD3F1C"/>
    <w:rsid w:val="00FD77C1"/>
    <w:rsid w:val="00FD7F15"/>
    <w:rsid w:val="00FE5869"/>
    <w:rsid w:val="00FE677D"/>
    <w:rsid w:val="00FF68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EF5A2"/>
  <w15:docId w15:val="{C2D3847A-183B-44AF-8F6C-9D5DE327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uiPriority w:val="99"/>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customStyle="1" w:styleId="Heading1Char">
    <w:name w:val="Heading 1 Char"/>
    <w:basedOn w:val="DefaultParagraphFont"/>
    <w:link w:val="Heading1"/>
    <w:uiPriority w:val="9"/>
    <w:rsid w:val="00AF71A6"/>
    <w:rPr>
      <w:b/>
      <w:caps/>
      <w:sz w:val="24"/>
      <w:lang w:val="en-US" w:eastAsia="en-US"/>
    </w:rPr>
  </w:style>
  <w:style w:type="paragraph" w:styleId="Bibliography">
    <w:name w:val="Bibliography"/>
    <w:basedOn w:val="Normal"/>
    <w:next w:val="Normal"/>
    <w:uiPriority w:val="37"/>
    <w:unhideWhenUsed/>
    <w:rsid w:val="00AF71A6"/>
  </w:style>
  <w:style w:type="paragraph" w:styleId="ListParagraph">
    <w:name w:val="List Paragraph"/>
    <w:aliases w:val="Body of text"/>
    <w:basedOn w:val="Normal"/>
    <w:link w:val="ListParagraphChar"/>
    <w:uiPriority w:val="34"/>
    <w:qFormat/>
    <w:rsid w:val="00727A3C"/>
    <w:pPr>
      <w:spacing w:line="360" w:lineRule="auto"/>
      <w:ind w:left="720"/>
      <w:contextualSpacing/>
      <w:jc w:val="both"/>
    </w:pPr>
    <w:rPr>
      <w:rFonts w:eastAsiaTheme="minorHAnsi" w:cstheme="minorBidi"/>
      <w:szCs w:val="22"/>
    </w:rPr>
  </w:style>
  <w:style w:type="character" w:customStyle="1" w:styleId="ListParagraphChar">
    <w:name w:val="List Paragraph Char"/>
    <w:aliases w:val="Body of text Char"/>
    <w:basedOn w:val="DefaultParagraphFont"/>
    <w:link w:val="ListParagraph"/>
    <w:uiPriority w:val="34"/>
    <w:locked/>
    <w:rsid w:val="00727A3C"/>
    <w:rPr>
      <w:rFonts w:eastAsiaTheme="minorHAnsi" w:cstheme="minorBidi"/>
      <w:sz w:val="24"/>
      <w:szCs w:val="22"/>
      <w:lang w:val="en-US" w:eastAsia="en-US"/>
    </w:rPr>
  </w:style>
  <w:style w:type="character" w:customStyle="1" w:styleId="l6">
    <w:name w:val="l6"/>
    <w:basedOn w:val="DefaultParagraphFont"/>
    <w:rsid w:val="007D2D44"/>
  </w:style>
  <w:style w:type="character" w:styleId="PlaceholderText">
    <w:name w:val="Placeholder Text"/>
    <w:basedOn w:val="DefaultParagraphFont"/>
    <w:uiPriority w:val="99"/>
    <w:semiHidden/>
    <w:rsid w:val="0086563D"/>
    <w:rPr>
      <w:color w:val="808080"/>
    </w:rPr>
  </w:style>
  <w:style w:type="character" w:customStyle="1" w:styleId="tlid-translation">
    <w:name w:val="tlid-translation"/>
    <w:basedOn w:val="DefaultParagraphFont"/>
    <w:rsid w:val="005964C9"/>
  </w:style>
  <w:style w:type="character" w:customStyle="1" w:styleId="apple-style-span">
    <w:name w:val="apple-style-span"/>
    <w:rsid w:val="00486937"/>
  </w:style>
  <w:style w:type="character" w:customStyle="1" w:styleId="fontstyle01">
    <w:name w:val="fontstyle01"/>
    <w:basedOn w:val="DefaultParagraphFont"/>
    <w:rsid w:val="008A0DE0"/>
    <w:rPr>
      <w:rFonts w:ascii="Times New Roman" w:hAnsi="Times New Roman" w:cs="Times New 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BA208E"/>
    <w:rPr>
      <w:color w:val="605E5C"/>
      <w:shd w:val="clear" w:color="auto" w:fill="E1DFDD"/>
    </w:rPr>
  </w:style>
  <w:style w:type="character" w:customStyle="1" w:styleId="jlqj4b">
    <w:name w:val="jlqj4b"/>
    <w:basedOn w:val="DefaultParagraphFont"/>
    <w:rsid w:val="00C3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110486">
      <w:bodyDiv w:val="1"/>
      <w:marLeft w:val="0"/>
      <w:marRight w:val="0"/>
      <w:marTop w:val="0"/>
      <w:marBottom w:val="0"/>
      <w:divBdr>
        <w:top w:val="none" w:sz="0" w:space="0" w:color="auto"/>
        <w:left w:val="none" w:sz="0" w:space="0" w:color="auto"/>
        <w:bottom w:val="none" w:sz="0" w:space="0" w:color="auto"/>
        <w:right w:val="none" w:sz="0" w:space="0" w:color="auto"/>
      </w:divBdr>
      <w:divsChild>
        <w:div w:id="1963265833">
          <w:marLeft w:val="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js.unm.ac.id/mkpk/article/view/51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midah.suryani@unm.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AppData\Local\Temp\Rar$DI00.126\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DDA0-0875-4993-A06F-0039D317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2505</TotalTime>
  <Pages>8</Pages>
  <Words>5268</Words>
  <Characters>30031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35229</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Irmayanti Ilyas</dc:creator>
  <cp:lastModifiedBy>user</cp:lastModifiedBy>
  <cp:revision>18</cp:revision>
  <cp:lastPrinted>2011-03-03T08:29:00Z</cp:lastPrinted>
  <dcterms:created xsi:type="dcterms:W3CDTF">2021-04-30T05:16:00Z</dcterms:created>
  <dcterms:modified xsi:type="dcterms:W3CDTF">2021-05-03T08:24:00Z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4d2acada-452b-3a29-9f40-b3717d475d7a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