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2D" w:rsidRPr="00443FF9" w:rsidRDefault="00EE2609" w:rsidP="00C85A4E">
      <w:pPr>
        <w:pStyle w:val="PaperTitle"/>
        <w:rPr>
          <w:sz w:val="28"/>
        </w:rPr>
      </w:pPr>
      <w:bookmarkStart w:id="0" w:name="_GoBack"/>
      <w:bookmarkEnd w:id="0"/>
      <w:r w:rsidRPr="007342C7">
        <w:rPr>
          <w:sz w:val="28"/>
        </w:rPr>
        <w:t>Pigmen Antosianin Kulit Buah Naga (</w:t>
      </w:r>
      <w:r w:rsidRPr="007342C7">
        <w:rPr>
          <w:i/>
          <w:sz w:val="28"/>
        </w:rPr>
        <w:t>Hylocereus polyrhizus</w:t>
      </w:r>
      <w:r w:rsidRPr="007342C7">
        <w:rPr>
          <w:sz w:val="28"/>
        </w:rPr>
        <w:t>) sebagai Tinta Organik</w:t>
      </w:r>
    </w:p>
    <w:p w:rsidR="008D002D" w:rsidRPr="00C85A4E" w:rsidRDefault="00EE2609" w:rsidP="00C85A4E">
      <w:pPr>
        <w:pStyle w:val="PaperAuthor"/>
        <w:rPr>
          <w:b/>
          <w:sz w:val="22"/>
          <w:lang w:eastAsia="ja-JP"/>
        </w:rPr>
      </w:pPr>
      <w:r w:rsidRPr="00C85A4E">
        <w:rPr>
          <w:b/>
          <w:sz w:val="22"/>
        </w:rPr>
        <w:t>Amanda Dhyan Purna Ramadhani</w:t>
      </w:r>
      <w:r w:rsidR="008D002D" w:rsidRPr="00C85A4E">
        <w:rPr>
          <w:b/>
          <w:sz w:val="22"/>
          <w:vertAlign w:val="superscript"/>
          <w:lang w:eastAsia="ja-JP"/>
        </w:rPr>
        <w:t>1</w:t>
      </w:r>
      <w:r w:rsidR="00FE6B63" w:rsidRPr="00C85A4E">
        <w:rPr>
          <w:b/>
          <w:sz w:val="22"/>
          <w:vertAlign w:val="superscript"/>
          <w:lang w:eastAsia="ja-JP"/>
        </w:rPr>
        <w:t>*</w:t>
      </w:r>
      <w:r w:rsidRPr="00C85A4E">
        <w:rPr>
          <w:b/>
          <w:sz w:val="22"/>
        </w:rPr>
        <w:t>, Khoirun Nuzulina</w:t>
      </w:r>
      <w:r w:rsidR="008D002D" w:rsidRPr="00C85A4E">
        <w:rPr>
          <w:b/>
          <w:sz w:val="22"/>
          <w:vertAlign w:val="superscript"/>
          <w:lang w:eastAsia="ja-JP"/>
        </w:rPr>
        <w:t>2</w:t>
      </w:r>
      <w:r w:rsidRPr="00C85A4E">
        <w:rPr>
          <w:b/>
          <w:sz w:val="22"/>
          <w:lang w:eastAsia="ja-JP"/>
        </w:rPr>
        <w:t>,</w:t>
      </w:r>
      <w:r w:rsidRPr="00C85A4E">
        <w:rPr>
          <w:b/>
          <w:sz w:val="22"/>
        </w:rPr>
        <w:t xml:space="preserve"> Agus Yulianto</w:t>
      </w:r>
      <w:r w:rsidRPr="00C85A4E">
        <w:rPr>
          <w:b/>
          <w:sz w:val="22"/>
          <w:vertAlign w:val="superscript"/>
          <w:lang w:eastAsia="ja-JP"/>
        </w:rPr>
        <w:t>3</w:t>
      </w:r>
      <w:r w:rsidRPr="00C85A4E">
        <w:rPr>
          <w:b/>
          <w:sz w:val="22"/>
          <w:lang w:eastAsia="ja-JP"/>
        </w:rPr>
        <w:t>,</w:t>
      </w:r>
      <w:r w:rsidRPr="00C85A4E">
        <w:rPr>
          <w:b/>
          <w:sz w:val="22"/>
        </w:rPr>
        <w:t xml:space="preserve"> Mahardika Prasetya Aji</w:t>
      </w:r>
      <w:r w:rsidRPr="00C85A4E">
        <w:rPr>
          <w:b/>
          <w:sz w:val="22"/>
          <w:vertAlign w:val="superscript"/>
          <w:lang w:eastAsia="ja-JP"/>
        </w:rPr>
        <w:t>4</w:t>
      </w:r>
    </w:p>
    <w:p w:rsidR="00AD601E" w:rsidRPr="007342C7" w:rsidRDefault="00AD601E" w:rsidP="00C85A4E">
      <w:pPr>
        <w:pStyle w:val="AuthorAffiliation"/>
        <w:rPr>
          <w:sz w:val="22"/>
          <w:szCs w:val="22"/>
          <w:lang w:eastAsia="ja-JP"/>
        </w:rPr>
      </w:pPr>
      <w:r w:rsidRPr="007342C7">
        <w:rPr>
          <w:sz w:val="22"/>
          <w:szCs w:val="22"/>
          <w:lang w:eastAsia="ja-JP"/>
        </w:rPr>
        <w:t>Program Studi Fisika, Fakultas Matematika dan Ilmu Pengetahuan Alam</w:t>
      </w:r>
    </w:p>
    <w:p w:rsidR="00A22915" w:rsidRPr="007342C7" w:rsidRDefault="00A22915" w:rsidP="00C85A4E">
      <w:pPr>
        <w:pStyle w:val="AuthorAffiliation"/>
        <w:rPr>
          <w:sz w:val="22"/>
          <w:szCs w:val="22"/>
          <w:lang w:eastAsia="ja-JP"/>
        </w:rPr>
      </w:pPr>
      <w:r w:rsidRPr="007342C7">
        <w:rPr>
          <w:sz w:val="22"/>
          <w:szCs w:val="22"/>
          <w:lang w:eastAsia="ja-JP"/>
        </w:rPr>
        <w:t>Kampus Sekaran, Jalan Taman Siswa Kelurahan Sekaran, Gunungpati, Kota Semarang</w:t>
      </w:r>
    </w:p>
    <w:p w:rsidR="008D002D" w:rsidRPr="007342C7" w:rsidRDefault="00AD601E" w:rsidP="00C85A4E">
      <w:pPr>
        <w:pStyle w:val="AuthorAffiliation"/>
        <w:rPr>
          <w:sz w:val="22"/>
          <w:szCs w:val="22"/>
          <w:lang w:eastAsia="ja-JP"/>
        </w:rPr>
      </w:pPr>
      <w:proofErr w:type="gramStart"/>
      <w:r w:rsidRPr="007342C7">
        <w:rPr>
          <w:sz w:val="22"/>
          <w:szCs w:val="22"/>
          <w:lang w:eastAsia="ja-JP"/>
        </w:rPr>
        <w:t>Universitas Negeri Semarang.</w:t>
      </w:r>
      <w:proofErr w:type="gramEnd"/>
      <w:r w:rsidR="008D002D" w:rsidRPr="007342C7">
        <w:rPr>
          <w:sz w:val="22"/>
          <w:szCs w:val="22"/>
          <w:lang w:eastAsia="ja-JP"/>
        </w:rPr>
        <w:br/>
      </w:r>
      <w:r w:rsidR="008D002D" w:rsidRPr="00C85A4E">
        <w:rPr>
          <w:i w:val="0"/>
          <w:sz w:val="22"/>
          <w:szCs w:val="22"/>
          <w:lang w:eastAsia="ja-JP"/>
        </w:rPr>
        <w:t>Email</w:t>
      </w:r>
      <w:r w:rsidR="008D002D" w:rsidRPr="007342C7">
        <w:rPr>
          <w:sz w:val="22"/>
          <w:szCs w:val="22"/>
          <w:lang w:eastAsia="ja-JP"/>
        </w:rPr>
        <w:t xml:space="preserve">: </w:t>
      </w:r>
      <w:r w:rsidR="00EE2609" w:rsidRPr="007342C7">
        <w:rPr>
          <w:sz w:val="22"/>
          <w:szCs w:val="22"/>
          <w:lang w:eastAsia="ja-JP"/>
        </w:rPr>
        <w:t>amandadhypr@gmail.com</w:t>
      </w:r>
    </w:p>
    <w:p w:rsidR="00C85A4E" w:rsidRDefault="008D002D" w:rsidP="00C85A4E">
      <w:pPr>
        <w:pStyle w:val="p0"/>
        <w:spacing w:after="240" w:line="240" w:lineRule="auto"/>
        <w:ind w:left="851" w:right="797"/>
        <w:jc w:val="center"/>
        <w:rPr>
          <w:rFonts w:ascii="Times New Roman" w:hAnsi="Times New Roman"/>
        </w:rPr>
      </w:pPr>
      <w:r w:rsidRPr="007342C7">
        <w:rPr>
          <w:rFonts w:ascii="Times New Roman" w:hAnsi="Times New Roman"/>
          <w:b/>
        </w:rPr>
        <w:t>Abstrak</w:t>
      </w:r>
    </w:p>
    <w:p w:rsidR="008D002D" w:rsidRPr="007342C7" w:rsidRDefault="00EE2609" w:rsidP="00C85A4E">
      <w:pPr>
        <w:pStyle w:val="p0"/>
        <w:spacing w:after="240" w:line="240" w:lineRule="auto"/>
        <w:ind w:left="851" w:right="797"/>
        <w:jc w:val="both"/>
        <w:rPr>
          <w:rFonts w:ascii="Times New Roman" w:hAnsi="Times New Roman"/>
        </w:rPr>
      </w:pPr>
      <w:proofErr w:type="gramStart"/>
      <w:r w:rsidRPr="007342C7">
        <w:rPr>
          <w:rFonts w:ascii="Times New Roman" w:hAnsi="Times New Roman"/>
        </w:rPr>
        <w:t>Buah Naga banyak dikonsumsi masyarakat karena memiliki banyak manfaat.</w:t>
      </w:r>
      <w:proofErr w:type="gramEnd"/>
      <w:r w:rsidRPr="007342C7">
        <w:rPr>
          <w:rFonts w:ascii="Times New Roman" w:hAnsi="Times New Roman"/>
        </w:rPr>
        <w:t xml:space="preserve"> </w:t>
      </w:r>
      <w:proofErr w:type="gramStart"/>
      <w:r w:rsidRPr="007342C7">
        <w:rPr>
          <w:rFonts w:ascii="Times New Roman" w:hAnsi="Times New Roman"/>
        </w:rPr>
        <w:t>Tingginya tingkat konsumsi masyarak</w:t>
      </w:r>
      <w:r w:rsidR="00760F8D" w:rsidRPr="007342C7">
        <w:rPr>
          <w:rFonts w:ascii="Times New Roman" w:hAnsi="Times New Roman"/>
        </w:rPr>
        <w:t>at membuat jumlah sampah organik</w:t>
      </w:r>
      <w:r w:rsidRPr="007342C7">
        <w:rPr>
          <w:rFonts w:ascii="Times New Roman" w:hAnsi="Times New Roman"/>
        </w:rPr>
        <w:t xml:space="preserve"> terus meningkat.</w:t>
      </w:r>
      <w:proofErr w:type="gramEnd"/>
      <w:r w:rsidRPr="007342C7">
        <w:rPr>
          <w:rFonts w:ascii="Times New Roman" w:hAnsi="Times New Roman"/>
        </w:rPr>
        <w:t xml:space="preserve"> Salah satu upaya untuk mereduksi jumlah sam</w:t>
      </w:r>
      <w:r w:rsidR="00760F8D" w:rsidRPr="007342C7">
        <w:rPr>
          <w:rFonts w:ascii="Times New Roman" w:hAnsi="Times New Roman"/>
        </w:rPr>
        <w:t>pah organik</w:t>
      </w:r>
      <w:r w:rsidRPr="007342C7">
        <w:rPr>
          <w:rFonts w:ascii="Times New Roman" w:hAnsi="Times New Roman"/>
        </w:rPr>
        <w:t xml:space="preserve"> adalah dengan </w:t>
      </w:r>
      <w:proofErr w:type="gramStart"/>
      <w:r w:rsidRPr="007342C7">
        <w:rPr>
          <w:rFonts w:ascii="Times New Roman" w:hAnsi="Times New Roman"/>
        </w:rPr>
        <w:t>cara</w:t>
      </w:r>
      <w:proofErr w:type="gramEnd"/>
      <w:r w:rsidRPr="007342C7">
        <w:rPr>
          <w:rFonts w:ascii="Times New Roman" w:hAnsi="Times New Roman"/>
        </w:rPr>
        <w:t xml:space="preserve"> memanfaatkan pigmen antosianin pada kulit buah naga menjadi tinta sehingga mempunyai nilai guna yang tinggi. Pembuatan tinta organic dengan </w:t>
      </w:r>
      <w:proofErr w:type="gramStart"/>
      <w:r w:rsidRPr="007342C7">
        <w:rPr>
          <w:rFonts w:ascii="Times New Roman" w:hAnsi="Times New Roman"/>
        </w:rPr>
        <w:t>cara</w:t>
      </w:r>
      <w:proofErr w:type="gramEnd"/>
      <w:r w:rsidRPr="007342C7">
        <w:rPr>
          <w:rFonts w:ascii="Times New Roman" w:hAnsi="Times New Roman"/>
        </w:rPr>
        <w:t xml:space="preserve"> ekstraksi kulit buah naga menjadi </w:t>
      </w:r>
      <w:r w:rsidRPr="007342C7">
        <w:rPr>
          <w:rFonts w:ascii="Times New Roman" w:hAnsi="Times New Roman"/>
          <w:i/>
        </w:rPr>
        <w:t>dye</w:t>
      </w:r>
      <w:r w:rsidRPr="007342C7">
        <w:rPr>
          <w:rFonts w:ascii="Times New Roman" w:hAnsi="Times New Roman"/>
        </w:rPr>
        <w:t xml:space="preserve">. Proses pembuatan tinta dilakukan dengan mencampur </w:t>
      </w:r>
      <w:r w:rsidRPr="007342C7">
        <w:rPr>
          <w:rFonts w:ascii="Times New Roman" w:hAnsi="Times New Roman"/>
          <w:i/>
        </w:rPr>
        <w:t>dye</w:t>
      </w:r>
      <w:r w:rsidRPr="007342C7">
        <w:rPr>
          <w:rFonts w:ascii="Times New Roman" w:hAnsi="Times New Roman"/>
        </w:rPr>
        <w:t xml:space="preserve"> dengan Gum Arab dan Alkohol dengan variasi perlakuan pada kulit buah naga saat ekstraksi menjadi </w:t>
      </w:r>
      <w:proofErr w:type="gramStart"/>
      <w:r w:rsidR="00760F8D" w:rsidRPr="007342C7">
        <w:rPr>
          <w:rFonts w:ascii="Times New Roman" w:hAnsi="Times New Roman"/>
          <w:i/>
        </w:rPr>
        <w:t xml:space="preserve">dye </w:t>
      </w:r>
      <w:r w:rsidRPr="007342C7">
        <w:rPr>
          <w:rFonts w:ascii="Times New Roman" w:hAnsi="Times New Roman"/>
        </w:rPr>
        <w:t>,</w:t>
      </w:r>
      <w:proofErr w:type="gramEnd"/>
      <w:r w:rsidRPr="007342C7">
        <w:rPr>
          <w:rFonts w:ascii="Times New Roman" w:hAnsi="Times New Roman"/>
        </w:rPr>
        <w:t xml:space="preserve"> yakni di oven dan tidak di oven</w:t>
      </w:r>
      <w:r w:rsidR="00760F8D" w:rsidRPr="007342C7">
        <w:rPr>
          <w:rFonts w:ascii="Times New Roman" w:hAnsi="Times New Roman"/>
        </w:rPr>
        <w:t xml:space="preserve">. </w:t>
      </w:r>
      <w:proofErr w:type="gramStart"/>
      <w:r w:rsidRPr="007342C7">
        <w:rPr>
          <w:rFonts w:ascii="Times New Roman" w:hAnsi="Times New Roman"/>
        </w:rPr>
        <w:t xml:space="preserve">Variabel dalam penelitian ini adalah volume </w:t>
      </w:r>
      <w:r w:rsidRPr="007342C7">
        <w:rPr>
          <w:rFonts w:ascii="Times New Roman" w:hAnsi="Times New Roman"/>
          <w:i/>
        </w:rPr>
        <w:t>dye</w:t>
      </w:r>
      <w:r w:rsidRPr="007342C7">
        <w:rPr>
          <w:rFonts w:ascii="Times New Roman" w:hAnsi="Times New Roman"/>
        </w:rPr>
        <w:t>.</w:t>
      </w:r>
      <w:proofErr w:type="gramEnd"/>
      <w:r w:rsidRPr="007342C7">
        <w:rPr>
          <w:rFonts w:ascii="Times New Roman" w:hAnsi="Times New Roman"/>
        </w:rPr>
        <w:t xml:space="preserve"> Berdasarkan hasil pengujian, didapatkan nilai massa jenis Tinta berada antara 0,948 gram/ ml sampai 1,118 gram/ ml. Melalui uji intensitas cahaya, semakin banyak jumlah volume dye yang digunakan maka semakin banyak cahaya yang ditransmisikan. </w:t>
      </w:r>
      <w:proofErr w:type="gramStart"/>
      <w:r w:rsidRPr="007342C7">
        <w:rPr>
          <w:rFonts w:ascii="Times New Roman" w:hAnsi="Times New Roman"/>
        </w:rPr>
        <w:t>Berdasarkan uji Absorbansi, tinta menyerap panjang gelombang di kisaran 900 nm.</w:t>
      </w:r>
      <w:proofErr w:type="gramEnd"/>
      <w:r w:rsidR="00760F8D" w:rsidRPr="007342C7">
        <w:rPr>
          <w:rFonts w:ascii="Times New Roman" w:hAnsi="Times New Roman"/>
        </w:rPr>
        <w:t xml:space="preserve"> </w:t>
      </w:r>
      <w:r w:rsidRPr="007342C7">
        <w:rPr>
          <w:rFonts w:ascii="Times New Roman" w:hAnsi="Times New Roman"/>
        </w:rPr>
        <w:t>Dengan hasil ini</w:t>
      </w:r>
      <w:proofErr w:type="gramStart"/>
      <w:r w:rsidRPr="007342C7">
        <w:rPr>
          <w:rFonts w:ascii="Times New Roman" w:hAnsi="Times New Roman"/>
        </w:rPr>
        <w:t>,sampah</w:t>
      </w:r>
      <w:proofErr w:type="gramEnd"/>
      <w:r w:rsidRPr="007342C7">
        <w:rPr>
          <w:rFonts w:ascii="Times New Roman" w:hAnsi="Times New Roman"/>
        </w:rPr>
        <w:t xml:space="preserve"> kulit buah naga dapat diaplikasikan menjadi tinta.</w:t>
      </w:r>
    </w:p>
    <w:p w:rsidR="008D002D" w:rsidRPr="007342C7" w:rsidRDefault="008D002D" w:rsidP="00C85A4E">
      <w:pPr>
        <w:pStyle w:val="p0"/>
        <w:spacing w:after="0" w:line="240" w:lineRule="auto"/>
        <w:ind w:left="851" w:right="797"/>
        <w:rPr>
          <w:rFonts w:ascii="Times New Roman" w:hAnsi="Times New Roman"/>
        </w:rPr>
        <w:sectPr w:rsidR="008D002D" w:rsidRPr="007342C7" w:rsidSect="00A53E4E">
          <w:footerReference w:type="default" r:id="rId8"/>
          <w:pgSz w:w="12240" w:h="15840"/>
          <w:pgMar w:top="1701" w:right="1418" w:bottom="1418" w:left="1418" w:header="720" w:footer="720" w:gutter="0"/>
          <w:pgNumType w:start="50"/>
          <w:cols w:space="720"/>
        </w:sectPr>
      </w:pPr>
      <w:r w:rsidRPr="007342C7">
        <w:rPr>
          <w:rFonts w:ascii="Times New Roman" w:hAnsi="Times New Roman"/>
          <w:b/>
        </w:rPr>
        <w:t>Kata kunci</w:t>
      </w:r>
      <w:r w:rsidRPr="007342C7">
        <w:rPr>
          <w:rFonts w:ascii="Times New Roman" w:hAnsi="Times New Roman"/>
        </w:rPr>
        <w:t xml:space="preserve">: </w:t>
      </w:r>
      <w:r w:rsidR="00EE2609" w:rsidRPr="007342C7">
        <w:rPr>
          <w:rFonts w:ascii="Times New Roman" w:hAnsi="Times New Roman"/>
        </w:rPr>
        <w:t>Pigmen Antosianin</w:t>
      </w:r>
      <w:proofErr w:type="gramStart"/>
      <w:r w:rsidR="00EE2609" w:rsidRPr="007342C7">
        <w:rPr>
          <w:rFonts w:ascii="Times New Roman" w:hAnsi="Times New Roman"/>
        </w:rPr>
        <w:t>,Buah</w:t>
      </w:r>
      <w:proofErr w:type="gramEnd"/>
      <w:r w:rsidR="00EE2609" w:rsidRPr="007342C7">
        <w:rPr>
          <w:rFonts w:ascii="Times New Roman" w:hAnsi="Times New Roman"/>
        </w:rPr>
        <w:t xml:space="preserve"> Naga Merah, Tinta</w:t>
      </w:r>
    </w:p>
    <w:p w:rsidR="008D002D" w:rsidRPr="007342C7" w:rsidRDefault="008D002D" w:rsidP="00C85A4E">
      <w:pPr>
        <w:ind w:left="851" w:right="797"/>
        <w:rPr>
          <w:sz w:val="22"/>
          <w:szCs w:val="22"/>
        </w:rPr>
        <w:sectPr w:rsidR="008D002D" w:rsidRPr="007342C7" w:rsidSect="009D3050">
          <w:type w:val="continuous"/>
          <w:pgSz w:w="12240" w:h="15840"/>
          <w:pgMar w:top="1454" w:right="1469" w:bottom="1454" w:left="1469" w:header="720" w:footer="720" w:gutter="0"/>
          <w:cols w:space="720"/>
        </w:sectPr>
      </w:pPr>
    </w:p>
    <w:p w:rsidR="008D002D" w:rsidRPr="007342C7" w:rsidRDefault="008D002D" w:rsidP="00C85A4E">
      <w:pPr>
        <w:pStyle w:val="INTRODUCTION"/>
        <w:jc w:val="left"/>
        <w:rPr>
          <w:sz w:val="22"/>
          <w:szCs w:val="22"/>
        </w:rPr>
      </w:pPr>
      <w:r w:rsidRPr="007342C7">
        <w:rPr>
          <w:sz w:val="22"/>
          <w:szCs w:val="22"/>
        </w:rPr>
        <w:lastRenderedPageBreak/>
        <w:t>PENDAHULUAN</w:t>
      </w:r>
    </w:p>
    <w:p w:rsidR="00FF4E9F" w:rsidRPr="007342C7" w:rsidRDefault="00AD601E" w:rsidP="00C85A4E">
      <w:pPr>
        <w:pStyle w:val="Paragraph"/>
        <w:rPr>
          <w:sz w:val="22"/>
          <w:szCs w:val="22"/>
          <w:lang w:eastAsia="ja-JP"/>
        </w:rPr>
      </w:pPr>
      <w:proofErr w:type="gramStart"/>
      <w:r w:rsidRPr="007342C7">
        <w:rPr>
          <w:sz w:val="22"/>
          <w:szCs w:val="22"/>
        </w:rPr>
        <w:t>Bu</w:t>
      </w:r>
      <w:r w:rsidR="005C3863" w:rsidRPr="007342C7">
        <w:rPr>
          <w:sz w:val="22"/>
          <w:szCs w:val="22"/>
        </w:rPr>
        <w:t>ah Naga Merah meru</w:t>
      </w:r>
      <w:r w:rsidRPr="007342C7">
        <w:rPr>
          <w:sz w:val="22"/>
          <w:szCs w:val="22"/>
        </w:rPr>
        <w:t>p</w:t>
      </w:r>
      <w:r w:rsidR="00C00DCA" w:rsidRPr="007342C7">
        <w:rPr>
          <w:sz w:val="22"/>
          <w:szCs w:val="22"/>
        </w:rPr>
        <w:t>akan buah yang banyak dikonsums</w:t>
      </w:r>
      <w:r w:rsidRPr="007342C7">
        <w:rPr>
          <w:sz w:val="22"/>
          <w:szCs w:val="22"/>
        </w:rPr>
        <w:t>i oleh masyarakat.</w:t>
      </w:r>
      <w:proofErr w:type="gramEnd"/>
      <w:r w:rsidRPr="007342C7">
        <w:rPr>
          <w:sz w:val="22"/>
          <w:szCs w:val="22"/>
        </w:rPr>
        <w:t xml:space="preserve"> </w:t>
      </w:r>
      <w:proofErr w:type="gramStart"/>
      <w:r w:rsidRPr="007342C7">
        <w:rPr>
          <w:sz w:val="22"/>
          <w:szCs w:val="22"/>
        </w:rPr>
        <w:t>Buah ini memiliki khasiat yang banyak terutama untuk kesehatan.</w:t>
      </w:r>
      <w:proofErr w:type="gramEnd"/>
      <w:r w:rsidRPr="007342C7">
        <w:rPr>
          <w:sz w:val="22"/>
          <w:szCs w:val="22"/>
        </w:rPr>
        <w:t xml:space="preserve"> </w:t>
      </w:r>
      <w:proofErr w:type="gramStart"/>
      <w:r w:rsidRPr="007342C7">
        <w:rPr>
          <w:sz w:val="22"/>
          <w:szCs w:val="22"/>
        </w:rPr>
        <w:t>Buah ini memiliki b</w:t>
      </w:r>
      <w:r w:rsidR="00C00DCA" w:rsidRPr="007342C7">
        <w:rPr>
          <w:sz w:val="22"/>
          <w:szCs w:val="22"/>
        </w:rPr>
        <w:t>a</w:t>
      </w:r>
      <w:r w:rsidRPr="007342C7">
        <w:rPr>
          <w:sz w:val="22"/>
          <w:szCs w:val="22"/>
        </w:rPr>
        <w:t>nyak khasiat karena memiliki antioksidan yang tinggi</w:t>
      </w:r>
      <w:r w:rsidR="00C00DCA" w:rsidRPr="007342C7">
        <w:rPr>
          <w:sz w:val="22"/>
          <w:szCs w:val="22"/>
          <w:lang w:eastAsia="ja-JP"/>
        </w:rPr>
        <w:t>.</w:t>
      </w:r>
      <w:proofErr w:type="gramEnd"/>
      <w:r w:rsidR="00C00DCA" w:rsidRPr="007342C7">
        <w:rPr>
          <w:sz w:val="22"/>
          <w:szCs w:val="22"/>
          <w:lang w:eastAsia="ja-JP"/>
        </w:rPr>
        <w:t xml:space="preserve"> </w:t>
      </w:r>
      <w:proofErr w:type="gramStart"/>
      <w:r w:rsidR="00C00DCA" w:rsidRPr="007342C7">
        <w:rPr>
          <w:sz w:val="22"/>
          <w:szCs w:val="22"/>
          <w:lang w:eastAsia="ja-JP"/>
        </w:rPr>
        <w:t>Selain itu, buah naga merah memiliki warna yang mencolok yakni berwarna merah keunguan.</w:t>
      </w:r>
      <w:proofErr w:type="gramEnd"/>
      <w:r w:rsidR="00C00DCA" w:rsidRPr="007342C7">
        <w:rPr>
          <w:sz w:val="22"/>
          <w:szCs w:val="22"/>
          <w:lang w:eastAsia="ja-JP"/>
        </w:rPr>
        <w:t xml:space="preserve"> </w:t>
      </w:r>
      <w:proofErr w:type="gramStart"/>
      <w:r w:rsidR="00C00DCA" w:rsidRPr="007342C7">
        <w:rPr>
          <w:sz w:val="22"/>
          <w:szCs w:val="22"/>
          <w:lang w:eastAsia="ja-JP"/>
        </w:rPr>
        <w:t>Buah naga merah berwarna merah keunguan dikarenakan kandungan pigmen antosianinnya.</w:t>
      </w:r>
      <w:proofErr w:type="gramEnd"/>
      <w:r w:rsidR="00350810" w:rsidRPr="007342C7">
        <w:rPr>
          <w:sz w:val="22"/>
          <w:szCs w:val="22"/>
          <w:lang w:eastAsia="ja-JP"/>
        </w:rPr>
        <w:t xml:space="preserve"> </w:t>
      </w:r>
    </w:p>
    <w:p w:rsidR="00FF4E9F" w:rsidRPr="007342C7" w:rsidRDefault="00760F8D" w:rsidP="00C85A4E">
      <w:pPr>
        <w:pStyle w:val="Paragraph"/>
        <w:rPr>
          <w:sz w:val="22"/>
          <w:szCs w:val="22"/>
          <w:lang w:eastAsia="ja-JP"/>
        </w:rPr>
      </w:pPr>
      <w:proofErr w:type="gramStart"/>
      <w:r w:rsidRPr="007342C7">
        <w:rPr>
          <w:sz w:val="22"/>
          <w:szCs w:val="22"/>
          <w:lang w:eastAsia="ja-JP"/>
        </w:rPr>
        <w:t>Antosianin merupakan pewarna yang paling penting dan tersebar luas dalam tumbuhan.</w:t>
      </w:r>
      <w:proofErr w:type="gramEnd"/>
      <w:r w:rsidRPr="007342C7">
        <w:rPr>
          <w:sz w:val="22"/>
          <w:szCs w:val="22"/>
          <w:lang w:eastAsia="ja-JP"/>
        </w:rPr>
        <w:t xml:space="preserve"> </w:t>
      </w:r>
      <w:proofErr w:type="gramStart"/>
      <w:r w:rsidRPr="007342C7">
        <w:rPr>
          <w:sz w:val="22"/>
          <w:szCs w:val="22"/>
          <w:lang w:eastAsia="ja-JP"/>
        </w:rPr>
        <w:t xml:space="preserve">Pigmen yang berwarna kuat dan larut dalam air ini merupakan penyebab hampir semua warna merah jambu, merah marak, merah, ungu, dan biru dalam daun bunga, daun dan buah pada </w:t>
      </w:r>
      <w:r w:rsidRPr="007342C7">
        <w:rPr>
          <w:sz w:val="22"/>
          <w:szCs w:val="22"/>
          <w:lang w:eastAsia="ja-JP"/>
        </w:rPr>
        <w:lastRenderedPageBreak/>
        <w:t>tumbuhan tinggi.</w:t>
      </w:r>
      <w:proofErr w:type="gramEnd"/>
      <w:r w:rsidRPr="007342C7">
        <w:rPr>
          <w:sz w:val="22"/>
          <w:szCs w:val="22"/>
          <w:lang w:eastAsia="ja-JP"/>
        </w:rPr>
        <w:t xml:space="preserve"> </w:t>
      </w:r>
      <w:proofErr w:type="gramStart"/>
      <w:r w:rsidRPr="007342C7">
        <w:rPr>
          <w:sz w:val="22"/>
          <w:szCs w:val="22"/>
          <w:lang w:eastAsia="ja-JP"/>
        </w:rPr>
        <w:t>Secara kimia semua antosianin merupakan turunan suatu struktur aromatik tunggal, yaitu sianidin, dan semuanya terbentuk dari pigmen sianidin ini dengan penambahan atau pengurangan gugus hidroksil atau dengan metilisasi atau glikosilasi (Harborne, 1987).</w:t>
      </w:r>
      <w:proofErr w:type="gramEnd"/>
    </w:p>
    <w:p w:rsidR="00971320" w:rsidRPr="007342C7" w:rsidRDefault="00760F8D" w:rsidP="00C85A4E">
      <w:pPr>
        <w:pStyle w:val="Paragraph"/>
        <w:rPr>
          <w:sz w:val="22"/>
          <w:szCs w:val="22"/>
          <w:lang w:eastAsia="ja-JP"/>
        </w:rPr>
      </w:pPr>
      <w:r w:rsidRPr="007342C7">
        <w:rPr>
          <w:sz w:val="22"/>
          <w:szCs w:val="22"/>
          <w:lang w:eastAsia="ja-JP"/>
        </w:rPr>
        <w:t xml:space="preserve"> </w:t>
      </w:r>
      <w:proofErr w:type="gramStart"/>
      <w:r w:rsidR="00350810" w:rsidRPr="007342C7">
        <w:rPr>
          <w:sz w:val="22"/>
          <w:szCs w:val="22"/>
          <w:lang w:eastAsia="ja-JP"/>
        </w:rPr>
        <w:t>Maraknya konsumsi bu</w:t>
      </w:r>
      <w:r w:rsidRPr="007342C7">
        <w:rPr>
          <w:sz w:val="22"/>
          <w:szCs w:val="22"/>
          <w:lang w:eastAsia="ja-JP"/>
        </w:rPr>
        <w:t>ah ini menyisakan sampah organik</w:t>
      </w:r>
      <w:r w:rsidR="00350810" w:rsidRPr="007342C7">
        <w:rPr>
          <w:sz w:val="22"/>
          <w:szCs w:val="22"/>
          <w:lang w:eastAsia="ja-JP"/>
        </w:rPr>
        <w:t xml:space="preserve"> yakni kulit buah naga yang tidak bisa dikonsumsi.</w:t>
      </w:r>
      <w:proofErr w:type="gramEnd"/>
      <w:r w:rsidR="00350810" w:rsidRPr="007342C7">
        <w:rPr>
          <w:sz w:val="22"/>
          <w:szCs w:val="22"/>
          <w:lang w:eastAsia="ja-JP"/>
        </w:rPr>
        <w:t xml:space="preserve"> </w:t>
      </w:r>
      <w:proofErr w:type="gramStart"/>
      <w:r w:rsidR="00350810" w:rsidRPr="007342C7">
        <w:rPr>
          <w:sz w:val="22"/>
          <w:szCs w:val="22"/>
          <w:lang w:eastAsia="ja-JP"/>
        </w:rPr>
        <w:t xml:space="preserve">Tumpukan </w:t>
      </w:r>
      <w:r w:rsidR="00CE65A7" w:rsidRPr="007342C7">
        <w:rPr>
          <w:sz w:val="22"/>
          <w:szCs w:val="22"/>
          <w:lang w:eastAsia="ja-JP"/>
        </w:rPr>
        <w:t>sampah organik</w:t>
      </w:r>
      <w:r w:rsidR="00350810" w:rsidRPr="007342C7">
        <w:rPr>
          <w:sz w:val="22"/>
          <w:szCs w:val="22"/>
          <w:lang w:eastAsia="ja-JP"/>
        </w:rPr>
        <w:t xml:space="preserve"> memyebababkan bau busuk jika tidak bisa mengolahnya dengan baik.</w:t>
      </w:r>
      <w:proofErr w:type="gramEnd"/>
      <w:r w:rsidR="00350810" w:rsidRPr="007342C7">
        <w:rPr>
          <w:sz w:val="22"/>
          <w:szCs w:val="22"/>
          <w:lang w:eastAsia="ja-JP"/>
        </w:rPr>
        <w:t xml:space="preserve"> </w:t>
      </w:r>
      <w:proofErr w:type="gramStart"/>
      <w:r w:rsidR="00F20EA4" w:rsidRPr="007342C7">
        <w:rPr>
          <w:sz w:val="22"/>
          <w:szCs w:val="22"/>
          <w:lang w:eastAsia="ja-JP"/>
        </w:rPr>
        <w:t>Sampah menjadi salah satu permasalahan bagi kota-kota urban di Indonesia yang belum terselesaikan dengan baik hingga kini.</w:t>
      </w:r>
      <w:proofErr w:type="gramEnd"/>
      <w:r w:rsidR="00F20EA4" w:rsidRPr="007342C7">
        <w:rPr>
          <w:sz w:val="22"/>
          <w:szCs w:val="22"/>
          <w:lang w:eastAsia="ja-JP"/>
        </w:rPr>
        <w:t xml:space="preserve"> Jumlah dan ragam sampah yang sangat banyak menjadi kendala bagi efektifnya pengelolaan </w:t>
      </w:r>
      <w:proofErr w:type="gramStart"/>
      <w:r w:rsidR="00F20EA4" w:rsidRPr="007342C7">
        <w:rPr>
          <w:sz w:val="22"/>
          <w:szCs w:val="22"/>
          <w:lang w:eastAsia="ja-JP"/>
        </w:rPr>
        <w:t>sampah(</w:t>
      </w:r>
      <w:proofErr w:type="gramEnd"/>
      <w:r w:rsidR="00F20EA4" w:rsidRPr="007342C7">
        <w:rPr>
          <w:sz w:val="22"/>
          <w:szCs w:val="22"/>
          <w:lang w:eastAsia="ja-JP"/>
        </w:rPr>
        <w:t>Wiguna,2014).</w:t>
      </w:r>
      <w:r w:rsidR="00426DCF" w:rsidRPr="007342C7">
        <w:rPr>
          <w:sz w:val="22"/>
          <w:szCs w:val="22"/>
          <w:lang w:eastAsia="ja-JP"/>
        </w:rPr>
        <w:t xml:space="preserve"> Salah satu solusi untuk </w:t>
      </w:r>
      <w:r w:rsidR="00350810" w:rsidRPr="007342C7">
        <w:rPr>
          <w:sz w:val="22"/>
          <w:szCs w:val="22"/>
          <w:lang w:eastAsia="ja-JP"/>
        </w:rPr>
        <w:t>mengurangi jumlah sampah</w:t>
      </w:r>
      <w:r w:rsidR="002A7016" w:rsidRPr="007342C7">
        <w:rPr>
          <w:sz w:val="22"/>
          <w:szCs w:val="22"/>
          <w:lang w:eastAsia="ja-JP"/>
        </w:rPr>
        <w:t xml:space="preserve"> yaitu </w:t>
      </w:r>
      <w:proofErr w:type="gramStart"/>
      <w:r w:rsidR="002A7016" w:rsidRPr="007342C7">
        <w:rPr>
          <w:sz w:val="22"/>
          <w:szCs w:val="22"/>
          <w:lang w:eastAsia="ja-JP"/>
        </w:rPr>
        <w:lastRenderedPageBreak/>
        <w:t>dengan</w:t>
      </w:r>
      <w:proofErr w:type="gramEnd"/>
      <w:r w:rsidR="002A7016" w:rsidRPr="007342C7">
        <w:rPr>
          <w:sz w:val="22"/>
          <w:szCs w:val="22"/>
          <w:lang w:eastAsia="ja-JP"/>
        </w:rPr>
        <w:t xml:space="preserve"> meningkatkan nilai gunanya</w:t>
      </w:r>
      <w:r w:rsidR="00426DCF" w:rsidRPr="007342C7">
        <w:rPr>
          <w:sz w:val="22"/>
          <w:szCs w:val="22"/>
          <w:lang w:eastAsia="ja-JP"/>
        </w:rPr>
        <w:t xml:space="preserve">, </w:t>
      </w:r>
      <w:r w:rsidR="00350810" w:rsidRPr="007342C7">
        <w:rPr>
          <w:sz w:val="22"/>
          <w:szCs w:val="22"/>
          <w:lang w:eastAsia="ja-JP"/>
        </w:rPr>
        <w:t xml:space="preserve">yaitu dengan mengolahnya menjadi tinta organik, </w:t>
      </w:r>
    </w:p>
    <w:p w:rsidR="00971320" w:rsidRDefault="00426DCF" w:rsidP="00C85A4E">
      <w:pPr>
        <w:pStyle w:val="Paragraph"/>
        <w:rPr>
          <w:sz w:val="22"/>
          <w:szCs w:val="22"/>
          <w:lang w:eastAsia="ja-JP"/>
        </w:rPr>
      </w:pPr>
      <w:proofErr w:type="gramStart"/>
      <w:r w:rsidRPr="007342C7">
        <w:rPr>
          <w:sz w:val="22"/>
          <w:szCs w:val="22"/>
          <w:lang w:eastAsia="ja-JP"/>
        </w:rPr>
        <w:t>Kulit buah naga dipilih sebagai bahan uta</w:t>
      </w:r>
      <w:r w:rsidR="005C3863" w:rsidRPr="007342C7">
        <w:rPr>
          <w:sz w:val="22"/>
          <w:szCs w:val="22"/>
          <w:lang w:eastAsia="ja-JP"/>
        </w:rPr>
        <w:t>ma tinta karena warnanya yang me</w:t>
      </w:r>
      <w:r w:rsidRPr="007342C7">
        <w:rPr>
          <w:sz w:val="22"/>
          <w:szCs w:val="22"/>
          <w:lang w:eastAsia="ja-JP"/>
        </w:rPr>
        <w:t>narik.</w:t>
      </w:r>
      <w:proofErr w:type="gramEnd"/>
      <w:r w:rsidRPr="007342C7">
        <w:rPr>
          <w:sz w:val="22"/>
          <w:szCs w:val="22"/>
          <w:lang w:eastAsia="ja-JP"/>
        </w:rPr>
        <w:t xml:space="preserve"> </w:t>
      </w:r>
      <w:r w:rsidRPr="007342C7">
        <w:rPr>
          <w:sz w:val="22"/>
          <w:szCs w:val="22"/>
          <w:lang w:val="id-ID" w:eastAsia="ja-JP"/>
        </w:rPr>
        <w:t>Antosianin tergolong pigmen yang disebut flavonoid. Senyawa golongan flavonoid termasuk senyawa polar dan dapat diekstraksi dengan pelarut yang bersifat polar pula.</w:t>
      </w:r>
      <w:r w:rsidRPr="007342C7">
        <w:rPr>
          <w:sz w:val="22"/>
          <w:szCs w:val="22"/>
          <w:lang w:eastAsia="ja-JP"/>
        </w:rPr>
        <w:t xml:space="preserve">Hal ini sesuai apabila digunakan sebagai tinta karena dapat dilarutkan dengan </w:t>
      </w:r>
      <w:r w:rsidR="003870C9" w:rsidRPr="007342C7">
        <w:rPr>
          <w:sz w:val="22"/>
          <w:szCs w:val="22"/>
          <w:lang w:eastAsia="ja-JP"/>
        </w:rPr>
        <w:t>alk</w:t>
      </w:r>
      <w:r w:rsidR="005916C3" w:rsidRPr="007342C7">
        <w:rPr>
          <w:sz w:val="22"/>
          <w:szCs w:val="22"/>
          <w:lang w:eastAsia="ja-JP"/>
        </w:rPr>
        <w:t>ohol.</w:t>
      </w:r>
      <w:r w:rsidRPr="007342C7">
        <w:rPr>
          <w:sz w:val="22"/>
          <w:szCs w:val="22"/>
          <w:lang w:val="id-ID" w:eastAsia="ja-JP"/>
        </w:rPr>
        <w:t xml:space="preserve"> Kondisi asam akan mempengaruhi hasil ekstraksi. Keadaan yang semakin asam apalagi mendekati pH 1 akan menyebabkan semakin banyaknya pigmen antosianin berada dalam bentuk kation flavilium atau oksonium</w:t>
      </w:r>
      <w:r w:rsidR="005916C3" w:rsidRPr="007342C7">
        <w:rPr>
          <w:sz w:val="22"/>
          <w:szCs w:val="22"/>
          <w:lang w:eastAsia="ja-JP"/>
        </w:rPr>
        <w:t>.</w:t>
      </w:r>
    </w:p>
    <w:p w:rsidR="00C85A4E" w:rsidRPr="007342C7" w:rsidRDefault="00C85A4E" w:rsidP="00C85A4E">
      <w:pPr>
        <w:pStyle w:val="Paragraph"/>
        <w:rPr>
          <w:sz w:val="22"/>
          <w:szCs w:val="22"/>
          <w:lang w:eastAsia="ja-JP"/>
        </w:rPr>
      </w:pPr>
    </w:p>
    <w:p w:rsidR="00FF4E9F" w:rsidRPr="007342C7" w:rsidRDefault="001922AA" w:rsidP="00C85A4E">
      <w:pPr>
        <w:pStyle w:val="INTRODUCTION"/>
        <w:jc w:val="left"/>
        <w:rPr>
          <w:sz w:val="22"/>
          <w:szCs w:val="22"/>
        </w:rPr>
      </w:pPr>
      <w:r w:rsidRPr="007342C7">
        <w:rPr>
          <w:sz w:val="22"/>
          <w:szCs w:val="22"/>
        </w:rPr>
        <w:t>mETODE PENELITIAn</w:t>
      </w:r>
    </w:p>
    <w:p w:rsidR="00FF4E9F" w:rsidRPr="007342C7" w:rsidRDefault="00FF4E9F" w:rsidP="00C85A4E">
      <w:pPr>
        <w:pStyle w:val="Paragraph"/>
        <w:ind w:firstLine="0"/>
        <w:rPr>
          <w:b/>
          <w:sz w:val="22"/>
          <w:szCs w:val="22"/>
        </w:rPr>
      </w:pPr>
      <w:r w:rsidRPr="007342C7">
        <w:rPr>
          <w:b/>
          <w:sz w:val="22"/>
          <w:szCs w:val="22"/>
        </w:rPr>
        <w:t>Metode Penelitian</w:t>
      </w:r>
    </w:p>
    <w:p w:rsidR="00C00DCA" w:rsidRPr="007342C7" w:rsidRDefault="00FF4E9F" w:rsidP="00C85A4E">
      <w:pPr>
        <w:pStyle w:val="Paragraph"/>
        <w:rPr>
          <w:sz w:val="22"/>
          <w:szCs w:val="22"/>
        </w:rPr>
      </w:pPr>
      <w:proofErr w:type="gramStart"/>
      <w:r w:rsidRPr="007342C7">
        <w:rPr>
          <w:sz w:val="22"/>
          <w:szCs w:val="22"/>
        </w:rPr>
        <w:t>S</w:t>
      </w:r>
      <w:r w:rsidR="002A7016" w:rsidRPr="007342C7">
        <w:rPr>
          <w:sz w:val="22"/>
          <w:szCs w:val="22"/>
        </w:rPr>
        <w:t>ebelum menentukan penelitian ini harus ditentukan variabel bebas dan variabel teikatnya.</w:t>
      </w:r>
      <w:proofErr w:type="gramEnd"/>
      <w:r w:rsidR="002A7016" w:rsidRPr="007342C7">
        <w:rPr>
          <w:sz w:val="22"/>
          <w:szCs w:val="22"/>
        </w:rPr>
        <w:t xml:space="preserve"> </w:t>
      </w:r>
      <w:proofErr w:type="gramStart"/>
      <w:r w:rsidR="00EF6094" w:rsidRPr="007342C7">
        <w:rPr>
          <w:sz w:val="22"/>
          <w:szCs w:val="22"/>
        </w:rPr>
        <w:t xml:space="preserve">Variabel bebas adalah variabel yang dikenai pengukuran, yaitu volume </w:t>
      </w:r>
      <w:r w:rsidR="00EF6094" w:rsidRPr="007342C7">
        <w:rPr>
          <w:i/>
          <w:sz w:val="22"/>
          <w:szCs w:val="22"/>
        </w:rPr>
        <w:t>dye</w:t>
      </w:r>
      <w:r w:rsidR="00EF6094" w:rsidRPr="007342C7">
        <w:rPr>
          <w:sz w:val="22"/>
          <w:szCs w:val="22"/>
        </w:rPr>
        <w:t xml:space="preserve"> yang digunakan.</w:t>
      </w:r>
      <w:proofErr w:type="gramEnd"/>
      <w:r w:rsidR="00EF6094" w:rsidRPr="007342C7">
        <w:rPr>
          <w:sz w:val="22"/>
          <w:szCs w:val="22"/>
        </w:rPr>
        <w:t xml:space="preserve"> Sedangkan variabel terikat adalah variabel yang terkena perlakuan, yaitu intensitas cahaya, </w:t>
      </w:r>
      <w:proofErr w:type="gramStart"/>
      <w:r w:rsidR="00EF6094" w:rsidRPr="007342C7">
        <w:rPr>
          <w:sz w:val="22"/>
          <w:szCs w:val="22"/>
        </w:rPr>
        <w:t>massa</w:t>
      </w:r>
      <w:proofErr w:type="gramEnd"/>
      <w:r w:rsidR="00EF6094" w:rsidRPr="007342C7">
        <w:rPr>
          <w:sz w:val="22"/>
          <w:szCs w:val="22"/>
        </w:rPr>
        <w:t xml:space="preserve"> jenis, dan panjang gelombang.</w:t>
      </w:r>
    </w:p>
    <w:p w:rsidR="006F4F10" w:rsidRPr="007342C7" w:rsidRDefault="00EF6094" w:rsidP="00C85A4E">
      <w:pPr>
        <w:pStyle w:val="Paragraph"/>
        <w:rPr>
          <w:sz w:val="22"/>
          <w:szCs w:val="22"/>
        </w:rPr>
      </w:pPr>
      <w:r w:rsidRPr="007342C7">
        <w:rPr>
          <w:sz w:val="22"/>
          <w:szCs w:val="22"/>
        </w:rPr>
        <w:t xml:space="preserve">Proses penellitian </w:t>
      </w:r>
      <w:r w:rsidR="00F71A5F" w:rsidRPr="007342C7">
        <w:rPr>
          <w:sz w:val="22"/>
          <w:szCs w:val="22"/>
        </w:rPr>
        <w:t>dimulai d</w:t>
      </w:r>
      <w:r w:rsidR="00FF4E9F" w:rsidRPr="007342C7">
        <w:rPr>
          <w:sz w:val="22"/>
          <w:szCs w:val="22"/>
        </w:rPr>
        <w:t>a</w:t>
      </w:r>
      <w:r w:rsidR="00F71A5F" w:rsidRPr="007342C7">
        <w:rPr>
          <w:sz w:val="22"/>
          <w:szCs w:val="22"/>
        </w:rPr>
        <w:t xml:space="preserve">ri </w:t>
      </w:r>
      <w:r w:rsidR="00FF4E9F" w:rsidRPr="007342C7">
        <w:rPr>
          <w:sz w:val="22"/>
          <w:szCs w:val="22"/>
        </w:rPr>
        <w:t>p</w:t>
      </w:r>
      <w:r w:rsidR="00F71A5F" w:rsidRPr="007342C7">
        <w:rPr>
          <w:sz w:val="22"/>
          <w:szCs w:val="22"/>
        </w:rPr>
        <w:t xml:space="preserve">ersiapan alat dan bahan kemudian pembuatan sampel yaitu denegan membuat </w:t>
      </w:r>
      <w:r w:rsidR="00FF752C" w:rsidRPr="007342C7">
        <w:rPr>
          <w:i/>
          <w:sz w:val="22"/>
          <w:szCs w:val="22"/>
        </w:rPr>
        <w:t xml:space="preserve">dye. </w:t>
      </w:r>
      <w:r w:rsidR="00F71A5F" w:rsidRPr="007342C7">
        <w:rPr>
          <w:sz w:val="22"/>
          <w:szCs w:val="22"/>
        </w:rPr>
        <w:t xml:space="preserve">Ada dua macam </w:t>
      </w:r>
      <w:proofErr w:type="gramStart"/>
      <w:r w:rsidR="00F71A5F" w:rsidRPr="007342C7">
        <w:rPr>
          <w:i/>
          <w:sz w:val="22"/>
          <w:szCs w:val="22"/>
        </w:rPr>
        <w:t xml:space="preserve">dye </w:t>
      </w:r>
      <w:r w:rsidR="00F71A5F" w:rsidRPr="007342C7">
        <w:rPr>
          <w:sz w:val="22"/>
          <w:szCs w:val="22"/>
        </w:rPr>
        <w:t xml:space="preserve"> yang</w:t>
      </w:r>
      <w:proofErr w:type="gramEnd"/>
      <w:r w:rsidR="00F71A5F" w:rsidRPr="007342C7">
        <w:rPr>
          <w:sz w:val="22"/>
          <w:szCs w:val="22"/>
        </w:rPr>
        <w:t xml:space="preserve"> dibuat yaitu dari kulit buah naga yang dikeringkan dan yang langsung direbus menggunakan aquades. Langkah kerja pembuatan </w:t>
      </w:r>
      <w:r w:rsidR="00F71A5F" w:rsidRPr="007342C7">
        <w:rPr>
          <w:i/>
          <w:sz w:val="22"/>
          <w:szCs w:val="22"/>
        </w:rPr>
        <w:t>dye</w:t>
      </w:r>
      <w:r w:rsidR="00F71A5F" w:rsidRPr="007342C7">
        <w:rPr>
          <w:sz w:val="22"/>
          <w:szCs w:val="22"/>
        </w:rPr>
        <w:t xml:space="preserve"> yaitu dengan memisahkan kulit buah naga dengan d</w:t>
      </w:r>
      <w:r w:rsidR="00FF752C" w:rsidRPr="007342C7">
        <w:rPr>
          <w:sz w:val="22"/>
          <w:szCs w:val="22"/>
        </w:rPr>
        <w:t>a</w:t>
      </w:r>
      <w:r w:rsidR="00F71A5F" w:rsidRPr="007342C7">
        <w:rPr>
          <w:sz w:val="22"/>
          <w:szCs w:val="22"/>
        </w:rPr>
        <w:t xml:space="preserve">ging buahnya, kemudian kulit buah naga dicuci. Untuk </w:t>
      </w:r>
      <w:r w:rsidR="00F71A5F" w:rsidRPr="007342C7">
        <w:rPr>
          <w:i/>
          <w:sz w:val="22"/>
          <w:szCs w:val="22"/>
        </w:rPr>
        <w:t>dye</w:t>
      </w:r>
      <w:r w:rsidR="009053BB" w:rsidRPr="007342C7">
        <w:rPr>
          <w:sz w:val="22"/>
          <w:szCs w:val="22"/>
        </w:rPr>
        <w:t xml:space="preserve"> yang </w:t>
      </w:r>
      <w:r w:rsidR="00F71A5F" w:rsidRPr="007342C7">
        <w:rPr>
          <w:sz w:val="22"/>
          <w:szCs w:val="22"/>
        </w:rPr>
        <w:t>dikeringkan di oven terlebih dahulu dengan suhu 150</w:t>
      </w:r>
      <w:r w:rsidR="00F71A5F" w:rsidRPr="007342C7">
        <w:rPr>
          <w:sz w:val="22"/>
          <w:szCs w:val="22"/>
          <w:vertAlign w:val="superscript"/>
        </w:rPr>
        <w:t>o</w:t>
      </w:r>
      <w:r w:rsidR="00F71A5F" w:rsidRPr="007342C7">
        <w:rPr>
          <w:sz w:val="22"/>
          <w:szCs w:val="22"/>
        </w:rPr>
        <w:t>C selama 120 menit</w:t>
      </w:r>
      <w:r w:rsidR="009053BB" w:rsidRPr="007342C7">
        <w:rPr>
          <w:sz w:val="22"/>
          <w:szCs w:val="22"/>
        </w:rPr>
        <w:t xml:space="preserve">. </w:t>
      </w:r>
      <w:proofErr w:type="gramStart"/>
      <w:r w:rsidR="009053BB" w:rsidRPr="007342C7">
        <w:rPr>
          <w:sz w:val="22"/>
          <w:szCs w:val="22"/>
        </w:rPr>
        <w:t>Sedan</w:t>
      </w:r>
      <w:r w:rsidR="00F71A5F" w:rsidRPr="007342C7">
        <w:rPr>
          <w:sz w:val="22"/>
          <w:szCs w:val="22"/>
        </w:rPr>
        <w:t xml:space="preserve">gkan yang tidak </w:t>
      </w:r>
      <w:r w:rsidR="009053BB" w:rsidRPr="007342C7">
        <w:rPr>
          <w:sz w:val="22"/>
          <w:szCs w:val="22"/>
        </w:rPr>
        <w:t>di</w:t>
      </w:r>
      <w:r w:rsidR="00F71A5F" w:rsidRPr="007342C7">
        <w:rPr>
          <w:sz w:val="22"/>
          <w:szCs w:val="22"/>
        </w:rPr>
        <w:t>keringkan langsung saja dipotong potong dan di rebus di aquades.</w:t>
      </w:r>
      <w:proofErr w:type="gramEnd"/>
      <w:r w:rsidR="00F71A5F" w:rsidRPr="007342C7">
        <w:rPr>
          <w:sz w:val="22"/>
          <w:szCs w:val="22"/>
        </w:rPr>
        <w:t xml:space="preserve"> Kedua perlakuan ini kemudian di ambil sampelnya sebanyak 20 gram dan direbus</w:t>
      </w:r>
      <w:r w:rsidR="00A03F69" w:rsidRPr="007342C7">
        <w:rPr>
          <w:sz w:val="22"/>
          <w:szCs w:val="22"/>
        </w:rPr>
        <w:t xml:space="preserve"> dal</w:t>
      </w:r>
      <w:r w:rsidR="009053BB" w:rsidRPr="007342C7">
        <w:rPr>
          <w:sz w:val="22"/>
          <w:szCs w:val="22"/>
        </w:rPr>
        <w:t>a</w:t>
      </w:r>
      <w:r w:rsidR="00A03F69" w:rsidRPr="007342C7">
        <w:rPr>
          <w:sz w:val="22"/>
          <w:szCs w:val="22"/>
        </w:rPr>
        <w:t xml:space="preserve">m 120 ml </w:t>
      </w:r>
      <w:r w:rsidR="009053BB" w:rsidRPr="007342C7">
        <w:rPr>
          <w:sz w:val="22"/>
          <w:szCs w:val="22"/>
        </w:rPr>
        <w:t>aquades dan 20 ml asam s</w:t>
      </w:r>
      <w:r w:rsidR="00A03F69" w:rsidRPr="007342C7">
        <w:rPr>
          <w:sz w:val="22"/>
          <w:szCs w:val="22"/>
        </w:rPr>
        <w:t>itrat 12,5% dengan suhu 100</w:t>
      </w:r>
      <w:r w:rsidR="00A03F69" w:rsidRPr="007342C7">
        <w:rPr>
          <w:sz w:val="22"/>
          <w:szCs w:val="22"/>
          <w:vertAlign w:val="superscript"/>
        </w:rPr>
        <w:t>o</w:t>
      </w:r>
      <w:r w:rsidR="00A03F69" w:rsidRPr="007342C7">
        <w:rPr>
          <w:sz w:val="22"/>
          <w:szCs w:val="22"/>
        </w:rPr>
        <w:t>C selama 60 menit sehingga mencapai suhu 53</w:t>
      </w:r>
      <w:r w:rsidR="00A03F69" w:rsidRPr="007342C7">
        <w:rPr>
          <w:sz w:val="22"/>
          <w:szCs w:val="22"/>
          <w:vertAlign w:val="superscript"/>
        </w:rPr>
        <w:t>o</w:t>
      </w:r>
      <w:r w:rsidR="00A03F69" w:rsidRPr="007342C7">
        <w:rPr>
          <w:sz w:val="22"/>
          <w:szCs w:val="22"/>
        </w:rPr>
        <w:t>C.</w:t>
      </w:r>
    </w:p>
    <w:p w:rsidR="00B105E8" w:rsidRPr="007342C7" w:rsidRDefault="00A03F69" w:rsidP="00C85A4E">
      <w:pPr>
        <w:pStyle w:val="Paragraph"/>
        <w:rPr>
          <w:sz w:val="22"/>
          <w:szCs w:val="22"/>
        </w:rPr>
      </w:pPr>
      <w:r w:rsidRPr="007342C7">
        <w:rPr>
          <w:sz w:val="22"/>
          <w:szCs w:val="22"/>
        </w:rPr>
        <w:t xml:space="preserve"> Setelah mendapatkan </w:t>
      </w:r>
      <w:r w:rsidRPr="007342C7">
        <w:rPr>
          <w:i/>
          <w:sz w:val="22"/>
          <w:szCs w:val="22"/>
        </w:rPr>
        <w:t>Dye</w:t>
      </w:r>
      <w:r w:rsidRPr="007342C7">
        <w:rPr>
          <w:sz w:val="22"/>
          <w:szCs w:val="22"/>
        </w:rPr>
        <w:t xml:space="preserve"> A dan </w:t>
      </w:r>
      <w:r w:rsidRPr="007342C7">
        <w:rPr>
          <w:i/>
          <w:sz w:val="22"/>
          <w:szCs w:val="22"/>
        </w:rPr>
        <w:t>Dye</w:t>
      </w:r>
      <w:r w:rsidRPr="007342C7">
        <w:rPr>
          <w:sz w:val="22"/>
          <w:szCs w:val="22"/>
        </w:rPr>
        <w:t xml:space="preserve"> B, kemudian membuatnya menjadi</w:t>
      </w:r>
      <w:r w:rsidR="00254886" w:rsidRPr="007342C7">
        <w:rPr>
          <w:sz w:val="22"/>
          <w:szCs w:val="22"/>
        </w:rPr>
        <w:t xml:space="preserve"> tinta yakni dimulai dengan menimbang bahan yang digunaka</w:t>
      </w:r>
      <w:r w:rsidR="009053BB" w:rsidRPr="007342C7">
        <w:rPr>
          <w:sz w:val="22"/>
          <w:szCs w:val="22"/>
        </w:rPr>
        <w:t xml:space="preserve">n seperti dye, gum </w:t>
      </w:r>
      <w:proofErr w:type="gramStart"/>
      <w:r w:rsidR="009053BB" w:rsidRPr="007342C7">
        <w:rPr>
          <w:sz w:val="22"/>
          <w:szCs w:val="22"/>
        </w:rPr>
        <w:t>arab</w:t>
      </w:r>
      <w:proofErr w:type="gramEnd"/>
      <w:r w:rsidR="009053BB" w:rsidRPr="007342C7">
        <w:rPr>
          <w:sz w:val="22"/>
          <w:szCs w:val="22"/>
        </w:rPr>
        <w:t>, dan alk</w:t>
      </w:r>
      <w:r w:rsidR="00254886" w:rsidRPr="007342C7">
        <w:rPr>
          <w:sz w:val="22"/>
          <w:szCs w:val="22"/>
        </w:rPr>
        <w:t>ohol.</w:t>
      </w:r>
      <w:r w:rsidR="00B105E8" w:rsidRPr="007342C7">
        <w:rPr>
          <w:sz w:val="22"/>
          <w:szCs w:val="22"/>
        </w:rPr>
        <w:t xml:space="preserve"> Mula mula melarutkan</w:t>
      </w:r>
      <w:r w:rsidR="00254886" w:rsidRPr="007342C7">
        <w:rPr>
          <w:sz w:val="22"/>
          <w:szCs w:val="22"/>
        </w:rPr>
        <w:t xml:space="preserve"> dye sebanyak 9 ml, kemudian dicampur dengan 3 gram gum </w:t>
      </w:r>
      <w:proofErr w:type="gramStart"/>
      <w:r w:rsidR="00254886" w:rsidRPr="007342C7">
        <w:rPr>
          <w:sz w:val="22"/>
          <w:szCs w:val="22"/>
        </w:rPr>
        <w:t>arab</w:t>
      </w:r>
      <w:proofErr w:type="gramEnd"/>
      <w:r w:rsidR="00254886" w:rsidRPr="007342C7">
        <w:rPr>
          <w:sz w:val="22"/>
          <w:szCs w:val="22"/>
        </w:rPr>
        <w:t xml:space="preserve"> di atas </w:t>
      </w:r>
      <w:r w:rsidR="00254886" w:rsidRPr="007342C7">
        <w:rPr>
          <w:i/>
          <w:sz w:val="22"/>
          <w:szCs w:val="22"/>
        </w:rPr>
        <w:t>magnetic stirrer</w:t>
      </w:r>
      <w:r w:rsidR="00254886" w:rsidRPr="007342C7">
        <w:rPr>
          <w:sz w:val="22"/>
          <w:szCs w:val="22"/>
        </w:rPr>
        <w:t xml:space="preserve"> pada suhu 100</w:t>
      </w:r>
      <w:r w:rsidR="00254886" w:rsidRPr="007342C7">
        <w:rPr>
          <w:sz w:val="22"/>
          <w:szCs w:val="22"/>
          <w:vertAlign w:val="superscript"/>
        </w:rPr>
        <w:t>o</w:t>
      </w:r>
      <w:r w:rsidR="00254886" w:rsidRPr="007342C7">
        <w:rPr>
          <w:sz w:val="22"/>
          <w:szCs w:val="22"/>
        </w:rPr>
        <w:t>C</w:t>
      </w:r>
      <w:r w:rsidR="00B105E8" w:rsidRPr="007342C7">
        <w:rPr>
          <w:sz w:val="22"/>
          <w:szCs w:val="22"/>
        </w:rPr>
        <w:t>. Tahap b</w:t>
      </w:r>
      <w:r w:rsidR="009053BB" w:rsidRPr="007342C7">
        <w:rPr>
          <w:sz w:val="22"/>
          <w:szCs w:val="22"/>
        </w:rPr>
        <w:t>erikutnya yaitu menambahkaan alk</w:t>
      </w:r>
      <w:r w:rsidR="00B105E8" w:rsidRPr="007342C7">
        <w:rPr>
          <w:sz w:val="22"/>
          <w:szCs w:val="22"/>
        </w:rPr>
        <w:t xml:space="preserve">ohol </w:t>
      </w:r>
      <w:r w:rsidR="00B105E8" w:rsidRPr="007342C7">
        <w:rPr>
          <w:sz w:val="22"/>
          <w:szCs w:val="22"/>
        </w:rPr>
        <w:lastRenderedPageBreak/>
        <w:t xml:space="preserve">sebanyak 2 ml setelah larutan dye dan gum </w:t>
      </w:r>
      <w:proofErr w:type="gramStart"/>
      <w:r w:rsidR="00B105E8" w:rsidRPr="007342C7">
        <w:rPr>
          <w:sz w:val="22"/>
          <w:szCs w:val="22"/>
        </w:rPr>
        <w:t>arab</w:t>
      </w:r>
      <w:proofErr w:type="gramEnd"/>
      <w:r w:rsidR="00B105E8" w:rsidRPr="007342C7">
        <w:rPr>
          <w:sz w:val="22"/>
          <w:szCs w:val="22"/>
        </w:rPr>
        <w:t xml:space="preserve"> mendingin. Sampel dibuat dengan variasi volume dye yang digunakan yaitu sebanyak 9 ml, 12 ml, 15 ml</w:t>
      </w:r>
      <w:proofErr w:type="gramStart"/>
      <w:r w:rsidR="00B105E8" w:rsidRPr="007342C7">
        <w:rPr>
          <w:sz w:val="22"/>
          <w:szCs w:val="22"/>
        </w:rPr>
        <w:t>,18</w:t>
      </w:r>
      <w:proofErr w:type="gramEnd"/>
      <w:r w:rsidR="00B105E8" w:rsidRPr="007342C7">
        <w:rPr>
          <w:sz w:val="22"/>
          <w:szCs w:val="22"/>
        </w:rPr>
        <w:t xml:space="preserve"> ml, 21 ml, dan 24 ml.</w:t>
      </w:r>
    </w:p>
    <w:p w:rsidR="006F4F10" w:rsidRPr="007342C7" w:rsidRDefault="007342C7" w:rsidP="00C85A4E">
      <w:pPr>
        <w:pStyle w:val="Heading2"/>
      </w:pPr>
      <w:r w:rsidRPr="007342C7">
        <w:rPr>
          <w:noProof/>
        </w:rPr>
        <mc:AlternateContent>
          <mc:Choice Requires="wps">
            <w:drawing>
              <wp:anchor distT="0" distB="0" distL="114300" distR="114300" simplePos="0" relativeHeight="251656704" behindDoc="0" locked="0" layoutInCell="1" allowOverlap="1" wp14:anchorId="037BBFF5" wp14:editId="3D7FCF47">
                <wp:simplePos x="0" y="0"/>
                <wp:positionH relativeFrom="column">
                  <wp:posOffset>2156735</wp:posOffset>
                </wp:positionH>
                <wp:positionV relativeFrom="paragraph">
                  <wp:posOffset>481491</wp:posOffset>
                </wp:positionV>
                <wp:extent cx="42862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3985"/>
                        </a:xfrm>
                        <a:prstGeom prst="rect">
                          <a:avLst/>
                        </a:prstGeom>
                        <a:noFill/>
                        <a:ln w="9525">
                          <a:noFill/>
                          <a:miter lim="800000"/>
                          <a:headEnd/>
                          <a:tailEnd/>
                        </a:ln>
                      </wps:spPr>
                      <wps:txbx>
                        <w:txbxContent>
                          <w:p w:rsidR="00C664F6" w:rsidRPr="00C664F6" w:rsidRDefault="00C664F6" w:rsidP="00C664F6">
                            <w:r w:rsidRPr="00C664F6">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8pt;margin-top:37.9pt;width:33.7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" filled="f" stroked="f">
                <v:textbox style="mso-fit-shape-to-text:t">
                  <w:txbxContent>
                    <w:p w:rsidR="00C664F6" w:rsidRPr="00C664F6" w:rsidRDefault="00C664F6" w:rsidP="00C664F6">
                      <w:r w:rsidRPr="00C664F6">
                        <w:t>(c)</w:t>
                      </w:r>
                    </w:p>
                  </w:txbxContent>
                </v:textbox>
              </v:shape>
            </w:pict>
          </mc:Fallback>
        </mc:AlternateContent>
      </w:r>
      <w:r w:rsidR="00C85A4E">
        <w:rPr>
          <w:noProof/>
        </w:rPr>
        <w:drawing>
          <wp:anchor distT="0" distB="0" distL="114300" distR="114300" simplePos="0" relativeHeight="251661312" behindDoc="1" locked="0" layoutInCell="1" allowOverlap="1">
            <wp:simplePos x="0" y="0"/>
            <wp:positionH relativeFrom="column">
              <wp:posOffset>1511935</wp:posOffset>
            </wp:positionH>
            <wp:positionV relativeFrom="paragraph">
              <wp:posOffset>186055</wp:posOffset>
            </wp:positionV>
            <wp:extent cx="1492250" cy="629920"/>
            <wp:effectExtent l="0" t="0" r="0" b="0"/>
            <wp:wrapThrough wrapText="bothSides">
              <wp:wrapPolygon edited="0">
                <wp:start x="0" y="0"/>
                <wp:lineTo x="0" y="20903"/>
                <wp:lineTo x="21232" y="20903"/>
                <wp:lineTo x="21232" y="0"/>
                <wp:lineTo x="0" y="0"/>
              </wp:wrapPolygon>
            </wp:wrapThrough>
            <wp:docPr id="1" name="Picture 3" descr="IMG-20170615-WA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70615-WA0004"/>
                    <pic:cNvPicPr>
                      <a:picLocks noChangeAspect="1" noChangeArrowheads="1"/>
                    </pic:cNvPicPr>
                  </pic:nvPicPr>
                  <pic:blipFill>
                    <a:blip r:embed="rId9" cstate="print">
                      <a:extLst>
                        <a:ext uri="{28A0092B-C50C-407E-A947-70E740481C1C}">
                          <a14:useLocalDpi xmlns:a14="http://schemas.microsoft.com/office/drawing/2010/main" val="0"/>
                        </a:ext>
                      </a:extLst>
                    </a:blip>
                    <a:srcRect l="3307" t="22038" r="16942" b="33058"/>
                    <a:stretch>
                      <a:fillRect/>
                    </a:stretch>
                  </pic:blipFill>
                  <pic:spPr bwMode="auto">
                    <a:xfrm>
                      <a:off x="0" y="0"/>
                      <a:ext cx="1492250" cy="629920"/>
                    </a:xfrm>
                    <a:prstGeom prst="rect">
                      <a:avLst/>
                    </a:prstGeom>
                    <a:noFill/>
                  </pic:spPr>
                </pic:pic>
              </a:graphicData>
            </a:graphic>
            <wp14:sizeRelH relativeFrom="page">
              <wp14:pctWidth>0</wp14:pctWidth>
            </wp14:sizeRelH>
            <wp14:sizeRelV relativeFrom="page">
              <wp14:pctHeight>0</wp14:pctHeight>
            </wp14:sizeRelV>
          </wp:anchor>
        </w:drawing>
      </w:r>
      <w:r w:rsidRPr="007342C7">
        <w:rPr>
          <w:noProof/>
        </w:rPr>
        <w:drawing>
          <wp:anchor distT="0" distB="0" distL="114300" distR="114300" simplePos="0" relativeHeight="251653632" behindDoc="1" locked="0" layoutInCell="1" allowOverlap="1" wp14:anchorId="61A7167F" wp14:editId="6216FA0D">
            <wp:simplePos x="0" y="0"/>
            <wp:positionH relativeFrom="column">
              <wp:posOffset>1052830</wp:posOffset>
            </wp:positionH>
            <wp:positionV relativeFrom="paragraph">
              <wp:posOffset>158115</wp:posOffset>
            </wp:positionV>
            <wp:extent cx="427990" cy="627380"/>
            <wp:effectExtent l="0" t="0" r="0" b="1270"/>
            <wp:wrapThrough wrapText="bothSides">
              <wp:wrapPolygon edited="0">
                <wp:start x="0" y="0"/>
                <wp:lineTo x="0" y="20988"/>
                <wp:lineTo x="20190" y="20988"/>
                <wp:lineTo x="20190" y="0"/>
                <wp:lineTo x="0" y="0"/>
              </wp:wrapPolygon>
            </wp:wrapThrough>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608-WA0008.jpg"/>
                    <pic:cNvPicPr/>
                  </pic:nvPicPr>
                  <pic:blipFill rotWithShape="1">
                    <a:blip r:embed="rId10" cstate="print">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rcRect l="16998" t="11331" r="10100" b="8498"/>
                    <a:stretch/>
                  </pic:blipFill>
                  <pic:spPr bwMode="auto">
                    <a:xfrm>
                      <a:off x="0" y="0"/>
                      <a:ext cx="427990" cy="62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42C7">
        <w:rPr>
          <w:noProof/>
        </w:rPr>
        <w:drawing>
          <wp:anchor distT="0" distB="0" distL="114300" distR="114300" simplePos="0" relativeHeight="251652608" behindDoc="1" locked="0" layoutInCell="1" allowOverlap="1" wp14:anchorId="26839E7D" wp14:editId="2263EC1E">
            <wp:simplePos x="0" y="0"/>
            <wp:positionH relativeFrom="column">
              <wp:posOffset>459105</wp:posOffset>
            </wp:positionH>
            <wp:positionV relativeFrom="paragraph">
              <wp:posOffset>137795</wp:posOffset>
            </wp:positionV>
            <wp:extent cx="478155" cy="641350"/>
            <wp:effectExtent l="0" t="0" r="0" b="6350"/>
            <wp:wrapThrough wrapText="bothSides">
              <wp:wrapPolygon edited="0">
                <wp:start x="0" y="0"/>
                <wp:lineTo x="0" y="21172"/>
                <wp:lineTo x="20653" y="21172"/>
                <wp:lineTo x="20653" y="0"/>
                <wp:lineTo x="0" y="0"/>
              </wp:wrapPolygon>
            </wp:wrapThrough>
            <wp:docPr id="324" name="Picture 324" descr="C:\Users\USER\AppData\Local\Microsoft\Windows\INetCache\Content.Word\IMG_20170608_16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USER\AppData\Local\Microsoft\Windows\INetCache\Content.Word\IMG_20170608_160517.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47815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1D69" w:rsidRPr="007342C7">
        <w:t xml:space="preserve"> </w:t>
      </w:r>
    </w:p>
    <w:p w:rsidR="006F4F10" w:rsidRPr="007342C7" w:rsidRDefault="007342C7" w:rsidP="00C85A4E">
      <w:pPr>
        <w:pStyle w:val="Heading2"/>
      </w:pPr>
      <w:r w:rsidRPr="007342C7">
        <w:rPr>
          <w:noProof/>
        </w:rPr>
        <mc:AlternateContent>
          <mc:Choice Requires="wps">
            <w:drawing>
              <wp:anchor distT="0" distB="0" distL="114300" distR="114300" simplePos="0" relativeHeight="251655680" behindDoc="0" locked="0" layoutInCell="1" allowOverlap="1" wp14:anchorId="328E976D" wp14:editId="2353FEAD">
                <wp:simplePos x="0" y="0"/>
                <wp:positionH relativeFrom="column">
                  <wp:posOffset>1066203</wp:posOffset>
                </wp:positionH>
                <wp:positionV relativeFrom="paragraph">
                  <wp:posOffset>5715</wp:posOffset>
                </wp:positionV>
                <wp:extent cx="382137" cy="25248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37" cy="252484"/>
                        </a:xfrm>
                        <a:prstGeom prst="rect">
                          <a:avLst/>
                        </a:prstGeom>
                        <a:noFill/>
                        <a:ln w="9525">
                          <a:noFill/>
                          <a:miter lim="800000"/>
                          <a:headEnd/>
                          <a:tailEnd/>
                        </a:ln>
                      </wps:spPr>
                      <wps:txbx>
                        <w:txbxContent>
                          <w:p w:rsidR="00C664F6" w:rsidRPr="007342C7" w:rsidRDefault="00C664F6" w:rsidP="00C664F6">
                            <w:pPr>
                              <w:rPr>
                                <w:color w:val="000000" w:themeColor="text1"/>
                              </w:rPr>
                            </w:pPr>
                            <w:r w:rsidRPr="007342C7">
                              <w:rPr>
                                <w:color w:val="000000" w:themeColor="text1"/>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3.95pt;margin-top:.45pt;width:30.1pt;height:1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" filled="f" stroked="f">
                <v:textbox>
                  <w:txbxContent>
                    <w:p w:rsidR="00C664F6" w:rsidRPr="007342C7" w:rsidRDefault="00C664F6" w:rsidP="00C664F6">
                      <w:pPr>
                        <w:rPr>
                          <w:color w:val="000000" w:themeColor="text1"/>
                        </w:rPr>
                      </w:pPr>
                      <w:r w:rsidRPr="007342C7">
                        <w:rPr>
                          <w:color w:val="000000" w:themeColor="text1"/>
                        </w:rPr>
                        <w:t>(b)</w:t>
                      </w:r>
                    </w:p>
                  </w:txbxContent>
                </v:textbox>
              </v:shape>
            </w:pict>
          </mc:Fallback>
        </mc:AlternateContent>
      </w:r>
      <w:r w:rsidRPr="007342C7">
        <w:rPr>
          <w:noProof/>
        </w:rPr>
        <mc:AlternateContent>
          <mc:Choice Requires="wps">
            <w:drawing>
              <wp:anchor distT="0" distB="0" distL="114300" distR="114300" simplePos="0" relativeHeight="251654656" behindDoc="0" locked="0" layoutInCell="1" allowOverlap="1" wp14:anchorId="685DF0A9" wp14:editId="76E67DF9">
                <wp:simplePos x="0" y="0"/>
                <wp:positionH relativeFrom="column">
                  <wp:posOffset>472658</wp:posOffset>
                </wp:positionH>
                <wp:positionV relativeFrom="paragraph">
                  <wp:posOffset>5990</wp:posOffset>
                </wp:positionV>
                <wp:extent cx="415925" cy="29336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3361"/>
                        </a:xfrm>
                        <a:prstGeom prst="rect">
                          <a:avLst/>
                        </a:prstGeom>
                        <a:noFill/>
                        <a:ln w="9525">
                          <a:noFill/>
                          <a:miter lim="800000"/>
                          <a:headEnd/>
                          <a:tailEnd/>
                        </a:ln>
                      </wps:spPr>
                      <wps:txbx>
                        <w:txbxContent>
                          <w:p w:rsidR="00C664F6" w:rsidRPr="007342C7" w:rsidRDefault="00C664F6">
                            <w:pPr>
                              <w:rPr>
                                <w:color w:val="000000" w:themeColor="text1"/>
                              </w:rPr>
                            </w:pPr>
                            <w:r w:rsidRPr="007342C7">
                              <w:rPr>
                                <w:color w:val="000000" w:themeColor="text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7.2pt;margin-top:.45pt;width:32.75pt;height:2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" filled="f" stroked="f">
                <v:textbox>
                  <w:txbxContent>
                    <w:p w:rsidR="00C664F6" w:rsidRPr="007342C7" w:rsidRDefault="00C664F6">
                      <w:pPr>
                        <w:rPr>
                          <w:color w:val="000000" w:themeColor="text1"/>
                        </w:rPr>
                      </w:pPr>
                      <w:r w:rsidRPr="007342C7">
                        <w:rPr>
                          <w:color w:val="000000" w:themeColor="text1"/>
                        </w:rPr>
                        <w:t>(a)</w:t>
                      </w:r>
                    </w:p>
                  </w:txbxContent>
                </v:textbox>
              </v:shape>
            </w:pict>
          </mc:Fallback>
        </mc:AlternateContent>
      </w:r>
    </w:p>
    <w:p w:rsidR="006F4F10" w:rsidRPr="007342C7" w:rsidRDefault="006F4F10" w:rsidP="00C85A4E">
      <w:pPr>
        <w:pStyle w:val="Heading2"/>
        <w:jc w:val="left"/>
      </w:pPr>
    </w:p>
    <w:p w:rsidR="006F4F10" w:rsidRPr="007342C7" w:rsidRDefault="00C664F6" w:rsidP="00C85A4E">
      <w:pPr>
        <w:pStyle w:val="FigureCaption"/>
        <w:rPr>
          <w:sz w:val="22"/>
          <w:szCs w:val="22"/>
        </w:rPr>
      </w:pPr>
      <w:proofErr w:type="gramStart"/>
      <w:r w:rsidRPr="007342C7">
        <w:rPr>
          <w:b/>
          <w:caps/>
          <w:sz w:val="22"/>
          <w:szCs w:val="22"/>
        </w:rPr>
        <w:t xml:space="preserve">GAMBAR </w:t>
      </w:r>
      <w:r w:rsidRPr="007342C7">
        <w:rPr>
          <w:b/>
          <w:sz w:val="22"/>
          <w:szCs w:val="22"/>
        </w:rPr>
        <w:t>1</w:t>
      </w:r>
      <w:r w:rsidRPr="007342C7">
        <w:rPr>
          <w:b/>
          <w:caps/>
          <w:sz w:val="22"/>
          <w:szCs w:val="22"/>
        </w:rPr>
        <w:t>.</w:t>
      </w:r>
      <w:proofErr w:type="gramEnd"/>
      <w:r w:rsidRPr="007342C7">
        <w:rPr>
          <w:sz w:val="22"/>
          <w:szCs w:val="22"/>
        </w:rPr>
        <w:t xml:space="preserve">  (a) Dye dengan perlakuan kulit buah naga yang di oven (b) Dye dengan perlakuan kulit buah naga tidak di oven (c) Hasil sampel tinta kulit buah naga</w:t>
      </w:r>
    </w:p>
    <w:p w:rsidR="001922AA" w:rsidRPr="007342C7" w:rsidRDefault="001922AA" w:rsidP="00C85A4E">
      <w:pPr>
        <w:pStyle w:val="Paragraph"/>
        <w:rPr>
          <w:sz w:val="22"/>
          <w:szCs w:val="22"/>
        </w:rPr>
      </w:pPr>
    </w:p>
    <w:p w:rsidR="00B105E8" w:rsidRPr="007342C7" w:rsidRDefault="00B105E8" w:rsidP="00C85A4E">
      <w:pPr>
        <w:pStyle w:val="Paragraph"/>
        <w:rPr>
          <w:sz w:val="22"/>
          <w:szCs w:val="22"/>
        </w:rPr>
      </w:pPr>
      <w:r w:rsidRPr="007342C7">
        <w:rPr>
          <w:sz w:val="22"/>
          <w:szCs w:val="22"/>
        </w:rPr>
        <w:t xml:space="preserve">Setelah mendapatkan 12 sampel yaitu 6 buah dari dye yang dikeringkan dan 6 buah dye yang tidak dikeringkan. </w:t>
      </w:r>
      <w:proofErr w:type="gramStart"/>
      <w:r w:rsidRPr="007342C7">
        <w:rPr>
          <w:sz w:val="22"/>
          <w:szCs w:val="22"/>
        </w:rPr>
        <w:t>Kemudian, sampel tersebut diuji melalui 3 pengujian, y</w:t>
      </w:r>
      <w:r w:rsidR="00E54AEA" w:rsidRPr="007342C7">
        <w:rPr>
          <w:sz w:val="22"/>
          <w:szCs w:val="22"/>
        </w:rPr>
        <w:t>a</w:t>
      </w:r>
      <w:r w:rsidRPr="007342C7">
        <w:rPr>
          <w:sz w:val="22"/>
          <w:szCs w:val="22"/>
        </w:rPr>
        <w:t xml:space="preserve">itu </w:t>
      </w:r>
      <w:r w:rsidR="00E54AEA" w:rsidRPr="007342C7">
        <w:rPr>
          <w:sz w:val="22"/>
          <w:szCs w:val="22"/>
        </w:rPr>
        <w:t>densitas</w:t>
      </w:r>
      <w:r w:rsidRPr="007342C7">
        <w:rPr>
          <w:sz w:val="22"/>
          <w:szCs w:val="22"/>
        </w:rPr>
        <w:t>, intensitas cahaya yang menembus, dan absorbansinya.</w:t>
      </w:r>
      <w:proofErr w:type="gramEnd"/>
    </w:p>
    <w:p w:rsidR="00B105E8" w:rsidRPr="007342C7" w:rsidRDefault="00B105E8" w:rsidP="00C85A4E">
      <w:pPr>
        <w:pStyle w:val="Paragraph"/>
        <w:rPr>
          <w:sz w:val="22"/>
          <w:szCs w:val="22"/>
        </w:rPr>
      </w:pPr>
      <w:r w:rsidRPr="007342C7">
        <w:rPr>
          <w:sz w:val="22"/>
          <w:szCs w:val="22"/>
        </w:rPr>
        <w:t xml:space="preserve">Untuk mengukur </w:t>
      </w:r>
      <w:proofErr w:type="gramStart"/>
      <w:r w:rsidRPr="007342C7">
        <w:rPr>
          <w:sz w:val="22"/>
          <w:szCs w:val="22"/>
        </w:rPr>
        <w:t>massa</w:t>
      </w:r>
      <w:proofErr w:type="gramEnd"/>
      <w:r w:rsidRPr="007342C7">
        <w:rPr>
          <w:sz w:val="22"/>
          <w:szCs w:val="22"/>
        </w:rPr>
        <w:t xml:space="preserve"> jenisnya dengan perbandingan antara massa dengan volume tinta. </w:t>
      </w:r>
      <w:r w:rsidR="00DF3A6E" w:rsidRPr="007342C7">
        <w:rPr>
          <w:sz w:val="22"/>
          <w:szCs w:val="22"/>
        </w:rPr>
        <w:t>Untuk uji i</w:t>
      </w:r>
      <w:r w:rsidR="00E54AEA" w:rsidRPr="007342C7">
        <w:rPr>
          <w:sz w:val="22"/>
          <w:szCs w:val="22"/>
        </w:rPr>
        <w:t>ntensitas cahaya, Tinta di letakkan di atas cawan kaca agar permukaannya rata kemudian di beri cahaya dari bawahnya dan di letakkan luxmeter di atasnya pada jarak 25 cm. Uji ini dilakukan di dalam ruang gelap, yaitu menggunakan kardus yang diasumsikan sebagai ruang gelap.</w:t>
      </w:r>
      <w:r w:rsidR="00DF3A6E" w:rsidRPr="007342C7">
        <w:rPr>
          <w:sz w:val="22"/>
          <w:szCs w:val="22"/>
        </w:rPr>
        <w:t xml:space="preserve"> </w:t>
      </w:r>
      <w:proofErr w:type="gramStart"/>
      <w:r w:rsidR="00E54AEA" w:rsidRPr="007342C7">
        <w:rPr>
          <w:sz w:val="22"/>
          <w:szCs w:val="22"/>
        </w:rPr>
        <w:t>Untuk menguji nilai absorbansinya ini</w:t>
      </w:r>
      <w:r w:rsidR="00FF752C" w:rsidRPr="007342C7">
        <w:rPr>
          <w:sz w:val="22"/>
          <w:szCs w:val="22"/>
        </w:rPr>
        <w:t xml:space="preserve"> </w:t>
      </w:r>
      <w:r w:rsidR="00E54AEA" w:rsidRPr="007342C7">
        <w:rPr>
          <w:sz w:val="22"/>
          <w:szCs w:val="22"/>
        </w:rPr>
        <w:t>menggunakan VIS-NIR yang dilakukan di Laboraturium Jurusan Fisika.</w:t>
      </w:r>
      <w:proofErr w:type="gramEnd"/>
      <w:r w:rsidR="00DF3A6E" w:rsidRPr="007342C7">
        <w:rPr>
          <w:sz w:val="22"/>
          <w:szCs w:val="22"/>
        </w:rPr>
        <w:t xml:space="preserve"> Data yang didapat yakni</w:t>
      </w:r>
      <w:r w:rsidR="00E54AEA" w:rsidRPr="007342C7">
        <w:rPr>
          <w:sz w:val="22"/>
          <w:szCs w:val="22"/>
        </w:rPr>
        <w:t xml:space="preserve"> grafik antara cahaya yang di transmisikan dengan panjang gelombang</w:t>
      </w:r>
    </w:p>
    <w:p w:rsidR="00C85A4E" w:rsidRDefault="00C85A4E" w:rsidP="00C85A4E">
      <w:pPr>
        <w:pStyle w:val="INTRODUCTION"/>
        <w:jc w:val="left"/>
        <w:rPr>
          <w:sz w:val="22"/>
          <w:szCs w:val="22"/>
        </w:rPr>
      </w:pPr>
    </w:p>
    <w:p w:rsidR="00B105E8" w:rsidRPr="007342C7" w:rsidRDefault="00C00DCA" w:rsidP="00C85A4E">
      <w:pPr>
        <w:pStyle w:val="INTRODUCTION"/>
        <w:jc w:val="left"/>
        <w:rPr>
          <w:sz w:val="22"/>
          <w:szCs w:val="22"/>
        </w:rPr>
      </w:pPr>
      <w:r w:rsidRPr="007342C7">
        <w:rPr>
          <w:sz w:val="22"/>
          <w:szCs w:val="22"/>
        </w:rPr>
        <w:t>HASIL DAN PEMBAHASAN</w:t>
      </w:r>
    </w:p>
    <w:p w:rsidR="00E54AEA" w:rsidRPr="007342C7" w:rsidRDefault="00E54AEA" w:rsidP="00C85A4E">
      <w:pPr>
        <w:pStyle w:val="Paragraph"/>
        <w:rPr>
          <w:sz w:val="22"/>
          <w:szCs w:val="22"/>
        </w:rPr>
      </w:pPr>
      <w:proofErr w:type="gramStart"/>
      <w:r w:rsidRPr="007342C7">
        <w:rPr>
          <w:sz w:val="22"/>
          <w:szCs w:val="22"/>
        </w:rPr>
        <w:t>Pada pembuatan ti</w:t>
      </w:r>
      <w:r w:rsidR="00DF3A6E" w:rsidRPr="007342C7">
        <w:rPr>
          <w:sz w:val="22"/>
          <w:szCs w:val="22"/>
        </w:rPr>
        <w:t xml:space="preserve"> </w:t>
      </w:r>
      <w:r w:rsidRPr="007342C7">
        <w:rPr>
          <w:sz w:val="22"/>
          <w:szCs w:val="22"/>
        </w:rPr>
        <w:t>nta dengan pigmen antosianin yang didapatkan dari ekstraksi kulit buah naga ini, dilakukan dengan variasi perlakukan terhadap kulit buah naga.</w:t>
      </w:r>
      <w:proofErr w:type="gramEnd"/>
      <w:r w:rsidRPr="007342C7">
        <w:rPr>
          <w:sz w:val="22"/>
          <w:szCs w:val="22"/>
        </w:rPr>
        <w:t xml:space="preserve"> Kulit buah naga dibuat menjadi dye dengan dua kondisi. Kondisi yang pertama atau disebut sampel A </w:t>
      </w:r>
      <w:proofErr w:type="gramStart"/>
      <w:r w:rsidRPr="007342C7">
        <w:rPr>
          <w:sz w:val="22"/>
          <w:szCs w:val="22"/>
        </w:rPr>
        <w:t>yaitu  kulit</w:t>
      </w:r>
      <w:proofErr w:type="gramEnd"/>
      <w:r w:rsidRPr="007342C7">
        <w:rPr>
          <w:sz w:val="22"/>
          <w:szCs w:val="22"/>
        </w:rPr>
        <w:t xml:space="preserve"> buah naga langsung direbus dengan aqudes dan asam sitrat 12</w:t>
      </w:r>
      <w:r w:rsidR="00DF3A6E" w:rsidRPr="007342C7">
        <w:rPr>
          <w:sz w:val="22"/>
          <w:szCs w:val="22"/>
        </w:rPr>
        <w:t>,5</w:t>
      </w:r>
      <w:r w:rsidR="00082616" w:rsidRPr="007342C7">
        <w:rPr>
          <w:sz w:val="22"/>
          <w:szCs w:val="22"/>
        </w:rPr>
        <w:t xml:space="preserve">%  untuk mengambil warnanya. </w:t>
      </w:r>
      <w:r w:rsidRPr="007342C7">
        <w:rPr>
          <w:sz w:val="22"/>
          <w:szCs w:val="22"/>
        </w:rPr>
        <w:t>Yang kedua disebut sampel B, kulit buah naga di oven terlebih dahulu kemudian diblender dan direbus dengan aquades dan asam sitrat 12</w:t>
      </w:r>
      <w:proofErr w:type="gramStart"/>
      <w:r w:rsidR="00C664F6" w:rsidRPr="007342C7">
        <w:rPr>
          <w:sz w:val="22"/>
          <w:szCs w:val="22"/>
        </w:rPr>
        <w:t>,5</w:t>
      </w:r>
      <w:proofErr w:type="gramEnd"/>
      <w:r w:rsidRPr="007342C7">
        <w:rPr>
          <w:sz w:val="22"/>
          <w:szCs w:val="22"/>
        </w:rPr>
        <w:t>%</w:t>
      </w:r>
      <w:r w:rsidR="00082616" w:rsidRPr="007342C7">
        <w:rPr>
          <w:sz w:val="22"/>
          <w:szCs w:val="22"/>
        </w:rPr>
        <w:t xml:space="preserve">. </w:t>
      </w:r>
      <w:proofErr w:type="gramStart"/>
      <w:r w:rsidR="00082616" w:rsidRPr="007342C7">
        <w:rPr>
          <w:sz w:val="22"/>
          <w:szCs w:val="22"/>
        </w:rPr>
        <w:t xml:space="preserve">Penambahan asam sitrat sangat </w:t>
      </w:r>
      <w:r w:rsidR="00082616" w:rsidRPr="007342C7">
        <w:rPr>
          <w:sz w:val="22"/>
          <w:szCs w:val="22"/>
        </w:rPr>
        <w:lastRenderedPageBreak/>
        <w:t>berpenga</w:t>
      </w:r>
      <w:r w:rsidR="00BE611F" w:rsidRPr="007342C7">
        <w:rPr>
          <w:sz w:val="22"/>
          <w:szCs w:val="22"/>
        </w:rPr>
        <w:t>ruh terhadap nilai pH.</w:t>
      </w:r>
      <w:proofErr w:type="gramEnd"/>
      <w:r w:rsidR="00BE611F" w:rsidRPr="007342C7">
        <w:rPr>
          <w:sz w:val="22"/>
          <w:szCs w:val="22"/>
        </w:rPr>
        <w:t xml:space="preserve"> Semakin rendah nilai pH maka antosianin </w:t>
      </w:r>
      <w:proofErr w:type="gramStart"/>
      <w:r w:rsidR="00BE611F" w:rsidRPr="007342C7">
        <w:rPr>
          <w:sz w:val="22"/>
          <w:szCs w:val="22"/>
        </w:rPr>
        <w:t>akan</w:t>
      </w:r>
      <w:proofErr w:type="gramEnd"/>
      <w:r w:rsidR="00BE611F" w:rsidRPr="007342C7">
        <w:rPr>
          <w:sz w:val="22"/>
          <w:szCs w:val="22"/>
        </w:rPr>
        <w:t xml:space="preserve"> lebih stabil</w:t>
      </w:r>
      <w:r w:rsidR="00082616" w:rsidRPr="007342C7">
        <w:rPr>
          <w:sz w:val="22"/>
          <w:szCs w:val="22"/>
        </w:rPr>
        <w:t xml:space="preserve"> (Ingrath,</w:t>
      </w:r>
      <w:r w:rsidR="0062080F" w:rsidRPr="007342C7">
        <w:rPr>
          <w:sz w:val="22"/>
          <w:szCs w:val="22"/>
        </w:rPr>
        <w:t xml:space="preserve"> </w:t>
      </w:r>
      <w:r w:rsidR="00082616" w:rsidRPr="007342C7">
        <w:rPr>
          <w:sz w:val="22"/>
          <w:szCs w:val="22"/>
        </w:rPr>
        <w:t>2015).</w:t>
      </w:r>
    </w:p>
    <w:p w:rsidR="00E54AEA" w:rsidRPr="007342C7" w:rsidRDefault="00E54AEA" w:rsidP="00C85A4E">
      <w:pPr>
        <w:pStyle w:val="Paragraph"/>
        <w:rPr>
          <w:sz w:val="22"/>
          <w:szCs w:val="22"/>
        </w:rPr>
      </w:pPr>
      <w:proofErr w:type="gramStart"/>
      <w:r w:rsidRPr="007342C7">
        <w:rPr>
          <w:sz w:val="22"/>
          <w:szCs w:val="22"/>
        </w:rPr>
        <w:t>Asam sitrat berguna sebagai pemicu agar zat warna dalam kulit buah naga tersebut meluruh.</w:t>
      </w:r>
      <w:proofErr w:type="gramEnd"/>
      <w:r w:rsidRPr="007342C7">
        <w:rPr>
          <w:sz w:val="22"/>
          <w:szCs w:val="22"/>
        </w:rPr>
        <w:t xml:space="preserve"> Pada sampel A terlihat bahwa setelah direbus selama 1 jam  menghasilkan suhu 53</w:t>
      </w:r>
      <w:r w:rsidRPr="007342C7">
        <w:rPr>
          <w:sz w:val="22"/>
          <w:szCs w:val="22"/>
          <w:vertAlign w:val="superscript"/>
        </w:rPr>
        <w:t>o</w:t>
      </w:r>
      <w:r w:rsidRPr="007342C7">
        <w:rPr>
          <w:sz w:val="22"/>
          <w:szCs w:val="22"/>
        </w:rPr>
        <w:t xml:space="preserve">C terlihat bahwa kulit buah naga yang direbus menjadi berwarna putih, artinya bahwa zat warna atau pigmen dalam kulit buah naga meluruh. </w:t>
      </w:r>
      <w:proofErr w:type="gramStart"/>
      <w:r w:rsidRPr="007342C7">
        <w:rPr>
          <w:sz w:val="22"/>
          <w:szCs w:val="22"/>
        </w:rPr>
        <w:t>Aquades yang awalnya tidak berwarna menjadi berwarna magenta.</w:t>
      </w:r>
      <w:proofErr w:type="gramEnd"/>
      <w:r w:rsidRPr="007342C7">
        <w:rPr>
          <w:sz w:val="22"/>
          <w:szCs w:val="22"/>
        </w:rPr>
        <w:t xml:space="preserve"> </w:t>
      </w:r>
      <w:proofErr w:type="gramStart"/>
      <w:r w:rsidRPr="007342C7">
        <w:rPr>
          <w:sz w:val="22"/>
          <w:szCs w:val="22"/>
        </w:rPr>
        <w:t xml:space="preserve">Campuran ini kemudian disaring mengunakan kertas saring, setelah itu campuran ini desebut dengan </w:t>
      </w:r>
      <w:r w:rsidR="00DF3A6E" w:rsidRPr="007342C7">
        <w:rPr>
          <w:i/>
          <w:sz w:val="22"/>
          <w:szCs w:val="22"/>
        </w:rPr>
        <w:t>d</w:t>
      </w:r>
      <w:r w:rsidRPr="007342C7">
        <w:rPr>
          <w:i/>
          <w:sz w:val="22"/>
          <w:szCs w:val="22"/>
        </w:rPr>
        <w:t>ye</w:t>
      </w:r>
      <w:r w:rsidRPr="007342C7">
        <w:rPr>
          <w:sz w:val="22"/>
          <w:szCs w:val="22"/>
        </w:rPr>
        <w:t xml:space="preserve"> A.</w:t>
      </w:r>
      <w:proofErr w:type="gramEnd"/>
    </w:p>
    <w:p w:rsidR="00971320" w:rsidRPr="007342C7" w:rsidRDefault="00E54AEA" w:rsidP="00C85A4E">
      <w:pPr>
        <w:pStyle w:val="Paragraph"/>
        <w:rPr>
          <w:sz w:val="22"/>
          <w:szCs w:val="22"/>
        </w:rPr>
      </w:pPr>
      <w:r w:rsidRPr="007342C7">
        <w:rPr>
          <w:sz w:val="22"/>
          <w:szCs w:val="22"/>
        </w:rPr>
        <w:t xml:space="preserve">Pada </w:t>
      </w:r>
      <w:r w:rsidR="00FF752C" w:rsidRPr="007342C7">
        <w:rPr>
          <w:sz w:val="22"/>
          <w:szCs w:val="22"/>
        </w:rPr>
        <w:t>sampel B</w:t>
      </w:r>
      <w:r w:rsidRPr="007342C7">
        <w:rPr>
          <w:sz w:val="22"/>
          <w:szCs w:val="22"/>
        </w:rPr>
        <w:t xml:space="preserve">, ternyata dalam waktu perebusan yang </w:t>
      </w:r>
      <w:proofErr w:type="gramStart"/>
      <w:r w:rsidRPr="007342C7">
        <w:rPr>
          <w:sz w:val="22"/>
          <w:szCs w:val="22"/>
        </w:rPr>
        <w:t>sama</w:t>
      </w:r>
      <w:proofErr w:type="gramEnd"/>
      <w:r w:rsidRPr="007342C7">
        <w:rPr>
          <w:sz w:val="22"/>
          <w:szCs w:val="22"/>
        </w:rPr>
        <w:t>, menghasilkan suhu yang sama pula yakni 53</w:t>
      </w:r>
      <w:r w:rsidRPr="007342C7">
        <w:rPr>
          <w:sz w:val="22"/>
          <w:szCs w:val="22"/>
          <w:vertAlign w:val="superscript"/>
        </w:rPr>
        <w:t>o</w:t>
      </w:r>
      <w:r w:rsidRPr="007342C7">
        <w:rPr>
          <w:sz w:val="22"/>
          <w:szCs w:val="22"/>
        </w:rPr>
        <w:t>C.</w:t>
      </w:r>
      <w:r w:rsidR="0062080F" w:rsidRPr="007342C7">
        <w:rPr>
          <w:sz w:val="22"/>
          <w:szCs w:val="22"/>
        </w:rPr>
        <w:t xml:space="preserve"> </w:t>
      </w:r>
      <w:proofErr w:type="gramStart"/>
      <w:r w:rsidRPr="007342C7">
        <w:rPr>
          <w:sz w:val="22"/>
          <w:szCs w:val="22"/>
        </w:rPr>
        <w:t>Hasil dari warna perebusan ini berwarna coklat kemerahan dan terlihat lebih pekat dibanding dengan sampel A. Namun setelah disaring, serbuk tetap berwarna coklat dan tidak luntur menjadi putih.</w:t>
      </w:r>
      <w:proofErr w:type="gramEnd"/>
      <w:r w:rsidRPr="007342C7">
        <w:rPr>
          <w:sz w:val="22"/>
          <w:szCs w:val="22"/>
        </w:rPr>
        <w:t xml:space="preserve"> Ini menunjukkan bahwa proses pengovenan</w:t>
      </w:r>
      <w:r w:rsidR="0062080F" w:rsidRPr="007342C7">
        <w:rPr>
          <w:sz w:val="22"/>
          <w:szCs w:val="22"/>
        </w:rPr>
        <w:t xml:space="preserve"> dapat mempertahankan warna setelah melalui pe</w:t>
      </w:r>
      <w:r w:rsidRPr="007342C7">
        <w:rPr>
          <w:sz w:val="22"/>
          <w:szCs w:val="22"/>
        </w:rPr>
        <w:t>rebus</w:t>
      </w:r>
      <w:r w:rsidR="0062080F" w:rsidRPr="007342C7">
        <w:rPr>
          <w:sz w:val="22"/>
          <w:szCs w:val="22"/>
        </w:rPr>
        <w:t>an</w:t>
      </w:r>
      <w:r w:rsidRPr="007342C7">
        <w:rPr>
          <w:sz w:val="22"/>
          <w:szCs w:val="22"/>
        </w:rPr>
        <w:t>.</w:t>
      </w:r>
    </w:p>
    <w:p w:rsidR="002D0A10" w:rsidRPr="007342C7" w:rsidRDefault="002D0A10" w:rsidP="00C85A4E">
      <w:pPr>
        <w:pStyle w:val="Heading2"/>
        <w:rPr>
          <w:sz w:val="22"/>
          <w:szCs w:val="22"/>
        </w:rPr>
      </w:pPr>
      <w:r w:rsidRPr="007342C7">
        <w:rPr>
          <w:sz w:val="22"/>
          <w:szCs w:val="22"/>
        </w:rPr>
        <w:t>P</w:t>
      </w:r>
      <w:r w:rsidR="000D3084" w:rsidRPr="007342C7">
        <w:rPr>
          <w:sz w:val="22"/>
          <w:szCs w:val="22"/>
        </w:rPr>
        <w:t xml:space="preserve">engaruh volume dye terhadap </w:t>
      </w:r>
      <w:proofErr w:type="gramStart"/>
      <w:r w:rsidR="000D3084" w:rsidRPr="007342C7">
        <w:rPr>
          <w:sz w:val="22"/>
          <w:szCs w:val="22"/>
        </w:rPr>
        <w:t>massa</w:t>
      </w:r>
      <w:proofErr w:type="gramEnd"/>
      <w:r w:rsidR="000D3084" w:rsidRPr="007342C7">
        <w:rPr>
          <w:sz w:val="22"/>
          <w:szCs w:val="22"/>
        </w:rPr>
        <w:t xml:space="preserve"> jenis tinta</w:t>
      </w:r>
      <w:r w:rsidRPr="007342C7">
        <w:rPr>
          <w:sz w:val="22"/>
          <w:szCs w:val="22"/>
        </w:rPr>
        <w:t xml:space="preserve">  </w:t>
      </w:r>
    </w:p>
    <w:p w:rsidR="00E54AEA" w:rsidRPr="007342C7" w:rsidRDefault="00E54AEA" w:rsidP="00C85A4E">
      <w:pPr>
        <w:pStyle w:val="Paragraph"/>
        <w:rPr>
          <w:sz w:val="22"/>
          <w:szCs w:val="22"/>
          <w:lang w:eastAsia="ja-JP"/>
        </w:rPr>
      </w:pPr>
      <w:proofErr w:type="gramStart"/>
      <w:r w:rsidRPr="007342C7">
        <w:rPr>
          <w:b/>
          <w:sz w:val="22"/>
          <w:szCs w:val="22"/>
        </w:rPr>
        <w:t>TABEL 1.</w:t>
      </w:r>
      <w:proofErr w:type="gramEnd"/>
      <w:r w:rsidRPr="007342C7">
        <w:rPr>
          <w:b/>
          <w:sz w:val="22"/>
          <w:szCs w:val="22"/>
        </w:rPr>
        <w:t xml:space="preserve"> </w:t>
      </w:r>
      <w:r w:rsidRPr="007342C7">
        <w:rPr>
          <w:sz w:val="22"/>
          <w:szCs w:val="22"/>
        </w:rPr>
        <w:t xml:space="preserve">Hasil Pengukuran Tinta terhadap </w:t>
      </w:r>
      <w:proofErr w:type="gramStart"/>
      <w:r w:rsidRPr="007342C7">
        <w:rPr>
          <w:sz w:val="22"/>
          <w:szCs w:val="22"/>
        </w:rPr>
        <w:t>massa</w:t>
      </w:r>
      <w:proofErr w:type="gramEnd"/>
      <w:r w:rsidRPr="007342C7">
        <w:rPr>
          <w:sz w:val="22"/>
          <w:szCs w:val="22"/>
        </w:rPr>
        <w:t xml:space="preserve"> jenisnya</w:t>
      </w:r>
    </w:p>
    <w:tbl>
      <w:tblPr>
        <w:tblStyle w:val="LightShading"/>
        <w:tblW w:w="0" w:type="auto"/>
        <w:jc w:val="center"/>
        <w:tblLook w:val="06A0" w:firstRow="1" w:lastRow="0" w:firstColumn="1" w:lastColumn="0" w:noHBand="1" w:noVBand="1"/>
      </w:tblPr>
      <w:tblGrid>
        <w:gridCol w:w="380"/>
        <w:gridCol w:w="662"/>
        <w:gridCol w:w="646"/>
        <w:gridCol w:w="557"/>
        <w:gridCol w:w="594"/>
        <w:gridCol w:w="646"/>
        <w:gridCol w:w="557"/>
        <w:gridCol w:w="594"/>
      </w:tblGrid>
      <w:tr w:rsidR="00E54AEA" w:rsidRPr="007342C7" w:rsidTr="007342C7">
        <w:trPr>
          <w:cnfStyle w:val="100000000000" w:firstRow="1" w:lastRow="0" w:firstColumn="0" w:lastColumn="0" w:oddVBand="0" w:evenVBand="0" w:oddHBand="0"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236" w:type="dxa"/>
            <w:vMerge w:val="restart"/>
            <w:vAlign w:val="center"/>
          </w:tcPr>
          <w:p w:rsidR="00E54AEA" w:rsidRPr="007342C7" w:rsidRDefault="00E54AEA" w:rsidP="00C85A4E">
            <w:pPr>
              <w:pStyle w:val="Paragraph"/>
              <w:ind w:firstLine="0"/>
              <w:rPr>
                <w:sz w:val="18"/>
                <w:szCs w:val="18"/>
                <w:lang w:val="id-ID" w:eastAsia="ja-JP"/>
              </w:rPr>
            </w:pPr>
            <w:r w:rsidRPr="007342C7">
              <w:rPr>
                <w:sz w:val="18"/>
                <w:szCs w:val="18"/>
                <w:lang w:val="id-ID" w:eastAsia="ja-JP"/>
              </w:rPr>
              <w:t>No</w:t>
            </w:r>
          </w:p>
        </w:tc>
        <w:tc>
          <w:tcPr>
            <w:tcW w:w="1016" w:type="dxa"/>
            <w:vMerge w:val="restart"/>
            <w:vAlign w:val="center"/>
          </w:tcPr>
          <w:p w:rsidR="00E54AEA" w:rsidRPr="007342C7" w:rsidRDefault="00E54AEA" w:rsidP="00C85A4E">
            <w:pPr>
              <w:pStyle w:val="Paragraph"/>
              <w:ind w:firstLine="0"/>
              <w:cnfStyle w:val="100000000000" w:firstRow="1"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Volume dye ( ml)</w:t>
            </w:r>
          </w:p>
        </w:tc>
        <w:tc>
          <w:tcPr>
            <w:tcW w:w="2198" w:type="dxa"/>
            <w:gridSpan w:val="3"/>
            <w:vAlign w:val="center"/>
          </w:tcPr>
          <w:p w:rsidR="00E54AEA" w:rsidRPr="007342C7" w:rsidRDefault="00E54AEA" w:rsidP="00C85A4E">
            <w:pPr>
              <w:pStyle w:val="Paragraph"/>
              <w:jc w:val="center"/>
              <w:cnfStyle w:val="100000000000" w:firstRow="1"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A (tidak di oven )</w:t>
            </w:r>
          </w:p>
        </w:tc>
        <w:tc>
          <w:tcPr>
            <w:tcW w:w="2198" w:type="dxa"/>
            <w:gridSpan w:val="3"/>
            <w:vAlign w:val="center"/>
          </w:tcPr>
          <w:p w:rsidR="00E54AEA" w:rsidRPr="007342C7" w:rsidRDefault="00E54AEA" w:rsidP="00C85A4E">
            <w:pPr>
              <w:pStyle w:val="Paragraph"/>
              <w:jc w:val="center"/>
              <w:cnfStyle w:val="100000000000" w:firstRow="1"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B (di oven)</w:t>
            </w:r>
          </w:p>
        </w:tc>
      </w:tr>
      <w:tr w:rsidR="007342C7" w:rsidRPr="007342C7" w:rsidTr="007342C7">
        <w:trPr>
          <w:trHeight w:val="470"/>
          <w:jc w:val="center"/>
        </w:trPr>
        <w:tc>
          <w:tcPr>
            <w:cnfStyle w:val="001000000000" w:firstRow="0" w:lastRow="0" w:firstColumn="1" w:lastColumn="0" w:oddVBand="0" w:evenVBand="0" w:oddHBand="0" w:evenHBand="0" w:firstRowFirstColumn="0" w:firstRowLastColumn="0" w:lastRowFirstColumn="0" w:lastRowLastColumn="0"/>
            <w:tcW w:w="236" w:type="dxa"/>
            <w:vMerge/>
            <w:tcBorders>
              <w:bottom w:val="single" w:sz="4" w:space="0" w:color="auto"/>
            </w:tcBorders>
            <w:vAlign w:val="center"/>
          </w:tcPr>
          <w:p w:rsidR="00E54AEA" w:rsidRPr="007342C7" w:rsidRDefault="00E54AEA" w:rsidP="00C85A4E">
            <w:pPr>
              <w:pStyle w:val="Paragraph"/>
              <w:rPr>
                <w:sz w:val="18"/>
                <w:szCs w:val="18"/>
                <w:lang w:val="id-ID" w:eastAsia="ja-JP"/>
              </w:rPr>
            </w:pPr>
          </w:p>
        </w:tc>
        <w:tc>
          <w:tcPr>
            <w:tcW w:w="1016" w:type="dxa"/>
            <w:vMerge/>
            <w:tcBorders>
              <w:bottom w:val="single" w:sz="4" w:space="0" w:color="auto"/>
            </w:tcBorders>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p>
        </w:tc>
        <w:tc>
          <w:tcPr>
            <w:tcW w:w="796" w:type="dxa"/>
            <w:tcBorders>
              <w:bottom w:val="single" w:sz="4" w:space="0" w:color="auto"/>
            </w:tcBorders>
            <w:vAlign w:val="center"/>
          </w:tcPr>
          <w:p w:rsidR="00E54AEA" w:rsidRPr="007342C7" w:rsidRDefault="00E54AEA" w:rsidP="00C85A4E">
            <w:pPr>
              <w:pStyle w:val="Paragraph"/>
              <w:ind w:firstLine="0"/>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Volume uji (ml)</w:t>
            </w:r>
          </w:p>
        </w:tc>
        <w:tc>
          <w:tcPr>
            <w:tcW w:w="676" w:type="dxa"/>
            <w:tcBorders>
              <w:bottom w:val="single" w:sz="4" w:space="0" w:color="auto"/>
            </w:tcBorders>
            <w:vAlign w:val="center"/>
          </w:tcPr>
          <w:p w:rsidR="00E54AEA" w:rsidRPr="007342C7" w:rsidRDefault="00E54AEA" w:rsidP="00C85A4E">
            <w:pPr>
              <w:pStyle w:val="Paragraph"/>
              <w:ind w:firstLine="0"/>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Massa uji (gr)</w:t>
            </w:r>
          </w:p>
        </w:tc>
        <w:tc>
          <w:tcPr>
            <w:tcW w:w="726" w:type="dxa"/>
            <w:tcBorders>
              <w:bottom w:val="single" w:sz="4" w:space="0" w:color="auto"/>
            </w:tcBorders>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ρ (gr/ml)</w:t>
            </w:r>
          </w:p>
        </w:tc>
        <w:tc>
          <w:tcPr>
            <w:tcW w:w="796" w:type="dxa"/>
            <w:tcBorders>
              <w:bottom w:val="single" w:sz="4" w:space="0" w:color="auto"/>
            </w:tcBorders>
            <w:vAlign w:val="center"/>
          </w:tcPr>
          <w:p w:rsidR="00E54AEA" w:rsidRPr="007342C7" w:rsidRDefault="00E54AEA" w:rsidP="00C85A4E">
            <w:pPr>
              <w:pStyle w:val="Paragraph"/>
              <w:ind w:firstLine="0"/>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Volume uji (ml)</w:t>
            </w:r>
          </w:p>
        </w:tc>
        <w:tc>
          <w:tcPr>
            <w:tcW w:w="676" w:type="dxa"/>
            <w:tcBorders>
              <w:bottom w:val="single" w:sz="4" w:space="0" w:color="auto"/>
            </w:tcBorders>
            <w:vAlign w:val="center"/>
          </w:tcPr>
          <w:p w:rsidR="00E54AEA" w:rsidRPr="007342C7" w:rsidRDefault="00E54AEA" w:rsidP="00C85A4E">
            <w:pPr>
              <w:pStyle w:val="Paragraph"/>
              <w:ind w:firstLine="0"/>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Massa uji (gr)</w:t>
            </w:r>
          </w:p>
        </w:tc>
        <w:tc>
          <w:tcPr>
            <w:tcW w:w="726" w:type="dxa"/>
            <w:tcBorders>
              <w:bottom w:val="single" w:sz="4" w:space="0" w:color="auto"/>
            </w:tcBorders>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ρ (gr/ml)</w:t>
            </w:r>
          </w:p>
        </w:tc>
      </w:tr>
      <w:tr w:rsidR="007342C7" w:rsidRPr="007342C7" w:rsidTr="007342C7">
        <w:trPr>
          <w:trHeight w:val="217"/>
          <w:jc w:val="center"/>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auto"/>
            </w:tcBorders>
            <w:vAlign w:val="center"/>
          </w:tcPr>
          <w:p w:rsidR="00E54AEA" w:rsidRPr="007342C7" w:rsidRDefault="00E54AEA" w:rsidP="00C85A4E">
            <w:pPr>
              <w:pStyle w:val="Paragraph"/>
              <w:rPr>
                <w:sz w:val="18"/>
                <w:szCs w:val="18"/>
                <w:lang w:val="id-ID" w:eastAsia="ja-JP"/>
              </w:rPr>
            </w:pPr>
            <w:r w:rsidRPr="007342C7">
              <w:rPr>
                <w:sz w:val="18"/>
                <w:szCs w:val="18"/>
                <w:lang w:val="id-ID" w:eastAsia="ja-JP"/>
              </w:rPr>
              <w:t>1</w:t>
            </w:r>
          </w:p>
        </w:tc>
        <w:tc>
          <w:tcPr>
            <w:tcW w:w="1016" w:type="dxa"/>
            <w:tcBorders>
              <w:top w:val="single" w:sz="4" w:space="0" w:color="auto"/>
            </w:tcBorders>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9</w:t>
            </w:r>
          </w:p>
        </w:tc>
        <w:tc>
          <w:tcPr>
            <w:tcW w:w="796" w:type="dxa"/>
            <w:tcBorders>
              <w:top w:val="single" w:sz="4" w:space="0" w:color="auto"/>
            </w:tcBorders>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tcBorders>
              <w:top w:val="single" w:sz="4" w:space="0" w:color="auto"/>
            </w:tcBorders>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5.03</w:t>
            </w:r>
          </w:p>
        </w:tc>
        <w:tc>
          <w:tcPr>
            <w:tcW w:w="726" w:type="dxa"/>
            <w:tcBorders>
              <w:top w:val="single" w:sz="4" w:space="0" w:color="auto"/>
            </w:tcBorders>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1.006</w:t>
            </w:r>
          </w:p>
        </w:tc>
        <w:tc>
          <w:tcPr>
            <w:tcW w:w="796" w:type="dxa"/>
            <w:tcBorders>
              <w:top w:val="single" w:sz="4" w:space="0" w:color="auto"/>
            </w:tcBorders>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tcBorders>
              <w:top w:val="single" w:sz="4" w:space="0" w:color="auto"/>
            </w:tcBorders>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5.47</w:t>
            </w:r>
          </w:p>
        </w:tc>
        <w:tc>
          <w:tcPr>
            <w:tcW w:w="726" w:type="dxa"/>
            <w:tcBorders>
              <w:top w:val="single" w:sz="4" w:space="0" w:color="auto"/>
            </w:tcBorders>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1.094</w:t>
            </w:r>
          </w:p>
        </w:tc>
      </w:tr>
      <w:tr w:rsidR="007342C7" w:rsidRPr="007342C7" w:rsidTr="007342C7">
        <w:trPr>
          <w:trHeight w:val="217"/>
          <w:jc w:val="center"/>
        </w:trPr>
        <w:tc>
          <w:tcPr>
            <w:cnfStyle w:val="001000000000" w:firstRow="0" w:lastRow="0" w:firstColumn="1" w:lastColumn="0" w:oddVBand="0" w:evenVBand="0" w:oddHBand="0" w:evenHBand="0" w:firstRowFirstColumn="0" w:firstRowLastColumn="0" w:lastRowFirstColumn="0" w:lastRowLastColumn="0"/>
            <w:tcW w:w="236" w:type="dxa"/>
            <w:vAlign w:val="center"/>
          </w:tcPr>
          <w:p w:rsidR="00E54AEA" w:rsidRPr="007342C7" w:rsidRDefault="00E54AEA" w:rsidP="00C85A4E">
            <w:pPr>
              <w:pStyle w:val="Paragraph"/>
              <w:rPr>
                <w:sz w:val="18"/>
                <w:szCs w:val="18"/>
                <w:lang w:val="id-ID" w:eastAsia="ja-JP"/>
              </w:rPr>
            </w:pPr>
            <w:r w:rsidRPr="007342C7">
              <w:rPr>
                <w:sz w:val="18"/>
                <w:szCs w:val="18"/>
                <w:lang w:val="id-ID" w:eastAsia="ja-JP"/>
              </w:rPr>
              <w:t>2</w:t>
            </w:r>
          </w:p>
        </w:tc>
        <w:tc>
          <w:tcPr>
            <w:tcW w:w="101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12</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5.28</w:t>
            </w:r>
          </w:p>
        </w:tc>
        <w:tc>
          <w:tcPr>
            <w:tcW w:w="72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1.056</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5.26</w:t>
            </w:r>
          </w:p>
        </w:tc>
        <w:tc>
          <w:tcPr>
            <w:tcW w:w="72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1.052</w:t>
            </w:r>
          </w:p>
        </w:tc>
      </w:tr>
      <w:tr w:rsidR="007342C7" w:rsidRPr="007342C7" w:rsidTr="007342C7">
        <w:trPr>
          <w:trHeight w:val="217"/>
          <w:jc w:val="center"/>
        </w:trPr>
        <w:tc>
          <w:tcPr>
            <w:cnfStyle w:val="001000000000" w:firstRow="0" w:lastRow="0" w:firstColumn="1" w:lastColumn="0" w:oddVBand="0" w:evenVBand="0" w:oddHBand="0" w:evenHBand="0" w:firstRowFirstColumn="0" w:firstRowLastColumn="0" w:lastRowFirstColumn="0" w:lastRowLastColumn="0"/>
            <w:tcW w:w="236" w:type="dxa"/>
            <w:vAlign w:val="center"/>
          </w:tcPr>
          <w:p w:rsidR="00E54AEA" w:rsidRPr="007342C7" w:rsidRDefault="00E54AEA" w:rsidP="00C85A4E">
            <w:pPr>
              <w:pStyle w:val="Paragraph"/>
              <w:rPr>
                <w:sz w:val="18"/>
                <w:szCs w:val="18"/>
                <w:lang w:val="id-ID" w:eastAsia="ja-JP"/>
              </w:rPr>
            </w:pPr>
            <w:r w:rsidRPr="007342C7">
              <w:rPr>
                <w:sz w:val="18"/>
                <w:szCs w:val="18"/>
                <w:lang w:val="id-ID" w:eastAsia="ja-JP"/>
              </w:rPr>
              <w:t>3</w:t>
            </w:r>
          </w:p>
        </w:tc>
        <w:tc>
          <w:tcPr>
            <w:tcW w:w="101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15</w:t>
            </w:r>
          </w:p>
        </w:tc>
        <w:tc>
          <w:tcPr>
            <w:tcW w:w="796" w:type="dxa"/>
            <w:vAlign w:val="center"/>
          </w:tcPr>
          <w:p w:rsidR="00E54AEA" w:rsidRPr="007342C7" w:rsidRDefault="00E54AEA" w:rsidP="00C85A4E">
            <w:pPr>
              <w:pStyle w:val="Paragraph"/>
              <w:ind w:firstLine="272"/>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5.59</w:t>
            </w:r>
          </w:p>
        </w:tc>
        <w:tc>
          <w:tcPr>
            <w:tcW w:w="72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1.118</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5.06</w:t>
            </w:r>
          </w:p>
        </w:tc>
        <w:tc>
          <w:tcPr>
            <w:tcW w:w="72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1.012</w:t>
            </w:r>
          </w:p>
        </w:tc>
      </w:tr>
      <w:tr w:rsidR="007342C7" w:rsidRPr="007342C7" w:rsidTr="007342C7">
        <w:trPr>
          <w:trHeight w:val="217"/>
          <w:jc w:val="center"/>
        </w:trPr>
        <w:tc>
          <w:tcPr>
            <w:cnfStyle w:val="001000000000" w:firstRow="0" w:lastRow="0" w:firstColumn="1" w:lastColumn="0" w:oddVBand="0" w:evenVBand="0" w:oddHBand="0" w:evenHBand="0" w:firstRowFirstColumn="0" w:firstRowLastColumn="0" w:lastRowFirstColumn="0" w:lastRowLastColumn="0"/>
            <w:tcW w:w="236" w:type="dxa"/>
            <w:vAlign w:val="center"/>
          </w:tcPr>
          <w:p w:rsidR="00E54AEA" w:rsidRPr="007342C7" w:rsidRDefault="00E54AEA" w:rsidP="00C85A4E">
            <w:pPr>
              <w:pStyle w:val="Paragraph"/>
              <w:rPr>
                <w:sz w:val="18"/>
                <w:szCs w:val="18"/>
                <w:lang w:val="id-ID" w:eastAsia="ja-JP"/>
              </w:rPr>
            </w:pPr>
            <w:r w:rsidRPr="007342C7">
              <w:rPr>
                <w:sz w:val="18"/>
                <w:szCs w:val="18"/>
                <w:lang w:val="id-ID" w:eastAsia="ja-JP"/>
              </w:rPr>
              <w:t>4</w:t>
            </w:r>
          </w:p>
        </w:tc>
        <w:tc>
          <w:tcPr>
            <w:tcW w:w="101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18</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5.33</w:t>
            </w:r>
          </w:p>
        </w:tc>
        <w:tc>
          <w:tcPr>
            <w:tcW w:w="72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1.066</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5.01</w:t>
            </w:r>
          </w:p>
        </w:tc>
        <w:tc>
          <w:tcPr>
            <w:tcW w:w="72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1.002</w:t>
            </w:r>
          </w:p>
        </w:tc>
      </w:tr>
      <w:tr w:rsidR="007342C7" w:rsidRPr="007342C7" w:rsidTr="007342C7">
        <w:trPr>
          <w:trHeight w:val="228"/>
          <w:jc w:val="center"/>
        </w:trPr>
        <w:tc>
          <w:tcPr>
            <w:cnfStyle w:val="001000000000" w:firstRow="0" w:lastRow="0" w:firstColumn="1" w:lastColumn="0" w:oddVBand="0" w:evenVBand="0" w:oddHBand="0" w:evenHBand="0" w:firstRowFirstColumn="0" w:firstRowLastColumn="0" w:lastRowFirstColumn="0" w:lastRowLastColumn="0"/>
            <w:tcW w:w="236" w:type="dxa"/>
            <w:vAlign w:val="center"/>
          </w:tcPr>
          <w:p w:rsidR="00E54AEA" w:rsidRPr="007342C7" w:rsidRDefault="00E54AEA" w:rsidP="00C85A4E">
            <w:pPr>
              <w:pStyle w:val="Paragraph"/>
              <w:rPr>
                <w:sz w:val="18"/>
                <w:szCs w:val="18"/>
                <w:lang w:val="id-ID" w:eastAsia="ja-JP"/>
              </w:rPr>
            </w:pPr>
            <w:r w:rsidRPr="007342C7">
              <w:rPr>
                <w:sz w:val="18"/>
                <w:szCs w:val="18"/>
                <w:lang w:val="id-ID" w:eastAsia="ja-JP"/>
              </w:rPr>
              <w:t>5</w:t>
            </w:r>
          </w:p>
        </w:tc>
        <w:tc>
          <w:tcPr>
            <w:tcW w:w="101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21</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5.13</w:t>
            </w:r>
          </w:p>
        </w:tc>
        <w:tc>
          <w:tcPr>
            <w:tcW w:w="72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1.026</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5.04</w:t>
            </w:r>
          </w:p>
        </w:tc>
        <w:tc>
          <w:tcPr>
            <w:tcW w:w="72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1.004</w:t>
            </w:r>
          </w:p>
        </w:tc>
      </w:tr>
      <w:tr w:rsidR="007342C7" w:rsidRPr="007342C7" w:rsidTr="007342C7">
        <w:trPr>
          <w:trHeight w:val="217"/>
          <w:jc w:val="center"/>
        </w:trPr>
        <w:tc>
          <w:tcPr>
            <w:cnfStyle w:val="001000000000" w:firstRow="0" w:lastRow="0" w:firstColumn="1" w:lastColumn="0" w:oddVBand="0" w:evenVBand="0" w:oddHBand="0" w:evenHBand="0" w:firstRowFirstColumn="0" w:firstRowLastColumn="0" w:lastRowFirstColumn="0" w:lastRowLastColumn="0"/>
            <w:tcW w:w="236" w:type="dxa"/>
            <w:vAlign w:val="center"/>
          </w:tcPr>
          <w:p w:rsidR="00E54AEA" w:rsidRPr="007342C7" w:rsidRDefault="00E54AEA" w:rsidP="00C85A4E">
            <w:pPr>
              <w:pStyle w:val="Paragraph"/>
              <w:rPr>
                <w:sz w:val="18"/>
                <w:szCs w:val="18"/>
                <w:lang w:val="id-ID" w:eastAsia="ja-JP"/>
              </w:rPr>
            </w:pPr>
            <w:r w:rsidRPr="007342C7">
              <w:rPr>
                <w:sz w:val="18"/>
                <w:szCs w:val="18"/>
                <w:lang w:val="id-ID" w:eastAsia="ja-JP"/>
              </w:rPr>
              <w:t>6</w:t>
            </w:r>
          </w:p>
        </w:tc>
        <w:tc>
          <w:tcPr>
            <w:tcW w:w="101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24</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5.46</w:t>
            </w:r>
          </w:p>
        </w:tc>
        <w:tc>
          <w:tcPr>
            <w:tcW w:w="726" w:type="dxa"/>
            <w:vAlign w:val="center"/>
          </w:tcPr>
          <w:p w:rsidR="00E54AEA" w:rsidRPr="007342C7" w:rsidRDefault="00E54AEA" w:rsidP="00C85A4E">
            <w:pPr>
              <w:pStyle w:val="Paragraph"/>
              <w:jc w:val="center"/>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1.092</w:t>
            </w:r>
          </w:p>
        </w:tc>
        <w:tc>
          <w:tcPr>
            <w:tcW w:w="79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5</w:t>
            </w:r>
          </w:p>
        </w:tc>
        <w:tc>
          <w:tcPr>
            <w:tcW w:w="67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4.74</w:t>
            </w:r>
          </w:p>
        </w:tc>
        <w:tc>
          <w:tcPr>
            <w:tcW w:w="726" w:type="dxa"/>
            <w:vAlign w:val="center"/>
          </w:tcPr>
          <w:p w:rsidR="00E54AEA" w:rsidRPr="007342C7" w:rsidRDefault="00E54AEA" w:rsidP="00C85A4E">
            <w:pPr>
              <w:pStyle w:val="Paragraph"/>
              <w:cnfStyle w:val="000000000000" w:firstRow="0" w:lastRow="0" w:firstColumn="0" w:lastColumn="0" w:oddVBand="0" w:evenVBand="0" w:oddHBand="0" w:evenHBand="0" w:firstRowFirstColumn="0" w:firstRowLastColumn="0" w:lastRowFirstColumn="0" w:lastRowLastColumn="0"/>
              <w:rPr>
                <w:sz w:val="18"/>
                <w:szCs w:val="18"/>
                <w:lang w:val="id-ID" w:eastAsia="ja-JP"/>
              </w:rPr>
            </w:pPr>
            <w:r w:rsidRPr="007342C7">
              <w:rPr>
                <w:sz w:val="18"/>
                <w:szCs w:val="18"/>
                <w:lang w:val="id-ID" w:eastAsia="ja-JP"/>
              </w:rPr>
              <w:t>0.948</w:t>
            </w:r>
          </w:p>
        </w:tc>
      </w:tr>
    </w:tbl>
    <w:p w:rsidR="00C00DCA" w:rsidRPr="007342C7" w:rsidRDefault="00E54AEA" w:rsidP="00C85A4E">
      <w:pPr>
        <w:pStyle w:val="Paragraph"/>
        <w:rPr>
          <w:sz w:val="22"/>
          <w:szCs w:val="22"/>
          <w:lang w:eastAsia="ja-JP"/>
        </w:rPr>
      </w:pPr>
      <w:r w:rsidRPr="007342C7">
        <w:rPr>
          <w:sz w:val="22"/>
          <w:szCs w:val="22"/>
          <w:lang w:eastAsia="ja-JP"/>
        </w:rPr>
        <w:t xml:space="preserve">Dari tabel 4.1 dapat dilihat bahwa massa jenis tinta berada di kisaran 0,948 gram/ml sampai dengan 1,118 gram/ml. Besarya massa jenis ini kurang lebih sama dengan massa jenis air. Massa jenis sampel mendekati </w:t>
      </w:r>
      <w:proofErr w:type="gramStart"/>
      <w:r w:rsidRPr="007342C7">
        <w:rPr>
          <w:sz w:val="22"/>
          <w:szCs w:val="22"/>
          <w:lang w:eastAsia="ja-JP"/>
        </w:rPr>
        <w:t>massa</w:t>
      </w:r>
      <w:proofErr w:type="gramEnd"/>
      <w:r w:rsidRPr="007342C7">
        <w:rPr>
          <w:sz w:val="22"/>
          <w:szCs w:val="22"/>
          <w:lang w:eastAsia="ja-JP"/>
        </w:rPr>
        <w:t xml:space="preserve"> jenis air karena </w:t>
      </w:r>
      <w:r w:rsidRPr="007342C7">
        <w:rPr>
          <w:sz w:val="22"/>
          <w:szCs w:val="22"/>
          <w:lang w:eastAsia="ja-JP"/>
        </w:rPr>
        <w:lastRenderedPageBreak/>
        <w:t xml:space="preserve">tinta yang dibuat ini merupakan tinta Dye Base. </w:t>
      </w:r>
      <w:proofErr w:type="gramStart"/>
      <w:r w:rsidRPr="007342C7">
        <w:rPr>
          <w:sz w:val="22"/>
          <w:szCs w:val="22"/>
          <w:lang w:eastAsia="ja-JP"/>
        </w:rPr>
        <w:t>Tinta Dye Base merupakan tinta dengan bahan dasar air.</w:t>
      </w:r>
      <w:proofErr w:type="gramEnd"/>
    </w:p>
    <w:p w:rsidR="000D3084" w:rsidRPr="007342C7" w:rsidRDefault="000D3084" w:rsidP="00C85A4E">
      <w:pPr>
        <w:pStyle w:val="Paragraph"/>
        <w:rPr>
          <w:sz w:val="22"/>
          <w:szCs w:val="22"/>
          <w:lang w:eastAsia="ja-JP"/>
        </w:rPr>
      </w:pPr>
      <w:r w:rsidRPr="007342C7">
        <w:rPr>
          <w:sz w:val="22"/>
          <w:szCs w:val="22"/>
          <w:lang w:eastAsia="ja-JP"/>
        </w:rPr>
        <w:t xml:space="preserve">Dari data yang didapat, menunjukkan bahwa pada sampel </w:t>
      </w:r>
      <w:proofErr w:type="gramStart"/>
      <w:r w:rsidRPr="007342C7">
        <w:rPr>
          <w:sz w:val="22"/>
          <w:szCs w:val="22"/>
          <w:lang w:eastAsia="ja-JP"/>
        </w:rPr>
        <w:t>A</w:t>
      </w:r>
      <w:proofErr w:type="gramEnd"/>
      <w:r w:rsidRPr="007342C7">
        <w:rPr>
          <w:sz w:val="22"/>
          <w:szCs w:val="22"/>
          <w:lang w:eastAsia="ja-JP"/>
        </w:rPr>
        <w:t xml:space="preserve"> massa jenisya akan lebih besar seiring pertambahan volume dye yang dipakai. Hal yang mungkin terjadi adalah </w:t>
      </w:r>
      <w:proofErr w:type="gramStart"/>
      <w:r w:rsidRPr="007342C7">
        <w:rPr>
          <w:sz w:val="22"/>
          <w:szCs w:val="22"/>
          <w:lang w:eastAsia="ja-JP"/>
        </w:rPr>
        <w:t>massa</w:t>
      </w:r>
      <w:proofErr w:type="gramEnd"/>
      <w:r w:rsidRPr="007342C7">
        <w:rPr>
          <w:sz w:val="22"/>
          <w:szCs w:val="22"/>
          <w:lang w:eastAsia="ja-JP"/>
        </w:rPr>
        <w:t xml:space="preserve"> jenis Dye A lebih besar dari Dye B sebelum dicampur menjadi tinta.</w:t>
      </w:r>
      <w:r w:rsidR="00C664F6" w:rsidRPr="007342C7">
        <w:rPr>
          <w:sz w:val="22"/>
          <w:szCs w:val="22"/>
          <w:lang w:eastAsia="ja-JP"/>
        </w:rPr>
        <w:t xml:space="preserve"> </w:t>
      </w:r>
      <w:r w:rsidRPr="007342C7">
        <w:rPr>
          <w:sz w:val="22"/>
          <w:szCs w:val="22"/>
          <w:lang w:eastAsia="ja-JP"/>
        </w:rPr>
        <w:t>Massa jenis sampel B</w:t>
      </w:r>
      <w:r w:rsidRPr="007342C7">
        <w:rPr>
          <w:b/>
          <w:sz w:val="22"/>
          <w:szCs w:val="22"/>
          <w:lang w:eastAsia="ja-JP"/>
        </w:rPr>
        <w:t xml:space="preserve"> </w:t>
      </w:r>
      <w:r w:rsidRPr="007342C7">
        <w:rPr>
          <w:sz w:val="22"/>
          <w:szCs w:val="22"/>
          <w:lang w:eastAsia="ja-JP"/>
        </w:rPr>
        <w:t>berbanding terbalik dengan volume dye yang digunakan. Hal ini sesuai dengan dugaan menurut teori bahwa apabila perbadingan zat terlarutnya semakin banyak</w:t>
      </w:r>
      <w:r w:rsidR="00FF752C" w:rsidRPr="007342C7">
        <w:rPr>
          <w:sz w:val="22"/>
          <w:szCs w:val="22"/>
          <w:lang w:eastAsia="ja-JP"/>
        </w:rPr>
        <w:t xml:space="preserve"> (Gum Arab)</w:t>
      </w:r>
      <w:r w:rsidRPr="007342C7">
        <w:rPr>
          <w:sz w:val="22"/>
          <w:szCs w:val="22"/>
          <w:lang w:eastAsia="ja-JP"/>
        </w:rPr>
        <w:t xml:space="preserve"> maka </w:t>
      </w:r>
      <w:proofErr w:type="gramStart"/>
      <w:r w:rsidRPr="007342C7">
        <w:rPr>
          <w:sz w:val="22"/>
          <w:szCs w:val="22"/>
          <w:lang w:eastAsia="ja-JP"/>
        </w:rPr>
        <w:t>massa</w:t>
      </w:r>
      <w:proofErr w:type="gramEnd"/>
      <w:r w:rsidRPr="007342C7">
        <w:rPr>
          <w:sz w:val="22"/>
          <w:szCs w:val="22"/>
          <w:lang w:eastAsia="ja-JP"/>
        </w:rPr>
        <w:t xml:space="preserve"> nya akan bertambah sehingga massa jenis semakin besar</w:t>
      </w:r>
      <w:r w:rsidR="00FF752C" w:rsidRPr="007342C7">
        <w:rPr>
          <w:sz w:val="22"/>
          <w:szCs w:val="22"/>
          <w:lang w:eastAsia="ja-JP"/>
        </w:rPr>
        <w:t>.</w:t>
      </w:r>
    </w:p>
    <w:p w:rsidR="00C664F6" w:rsidRDefault="000D3084" w:rsidP="00C85A4E">
      <w:pPr>
        <w:pStyle w:val="Heading2"/>
        <w:contextualSpacing/>
        <w:rPr>
          <w:sz w:val="22"/>
          <w:szCs w:val="22"/>
        </w:rPr>
      </w:pPr>
      <w:r w:rsidRPr="007342C7">
        <w:rPr>
          <w:sz w:val="22"/>
          <w:szCs w:val="22"/>
        </w:rPr>
        <w:t>Pengaruh volume dye terhadap Intensitas Cahaya</w:t>
      </w:r>
    </w:p>
    <w:p w:rsidR="002400FE" w:rsidRPr="007342C7" w:rsidRDefault="00C85A4E" w:rsidP="00C85A4E">
      <w:r w:rsidRPr="007342C7">
        <w:rPr>
          <w:noProof/>
        </w:rPr>
        <w:drawing>
          <wp:anchor distT="0" distB="0" distL="114300" distR="114300" simplePos="0" relativeHeight="251658752" behindDoc="1" locked="0" layoutInCell="1" allowOverlap="1" wp14:anchorId="6D469716" wp14:editId="481F142A">
            <wp:simplePos x="0" y="0"/>
            <wp:positionH relativeFrom="column">
              <wp:posOffset>61670</wp:posOffset>
            </wp:positionH>
            <wp:positionV relativeFrom="paragraph">
              <wp:posOffset>347023</wp:posOffset>
            </wp:positionV>
            <wp:extent cx="2736215" cy="1610360"/>
            <wp:effectExtent l="0" t="0" r="6985" b="8890"/>
            <wp:wrapThrough wrapText="bothSides">
              <wp:wrapPolygon edited="0">
                <wp:start x="0" y="0"/>
                <wp:lineTo x="0" y="21464"/>
                <wp:lineTo x="21505" y="21464"/>
                <wp:lineTo x="21505"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61076" w:rsidRPr="007342C7" w:rsidRDefault="00061076" w:rsidP="00C85A4E">
      <w:pPr>
        <w:ind w:firstLine="284"/>
        <w:contextualSpacing/>
        <w:jc w:val="center"/>
        <w:rPr>
          <w:sz w:val="22"/>
          <w:szCs w:val="22"/>
        </w:rPr>
      </w:pPr>
      <w:proofErr w:type="gramStart"/>
      <w:r w:rsidRPr="007342C7">
        <w:rPr>
          <w:b/>
          <w:sz w:val="22"/>
          <w:szCs w:val="22"/>
        </w:rPr>
        <w:t>GAMBAR 2.</w:t>
      </w:r>
      <w:proofErr w:type="gramEnd"/>
      <w:r w:rsidRPr="007342C7">
        <w:rPr>
          <w:b/>
          <w:sz w:val="22"/>
          <w:szCs w:val="22"/>
        </w:rPr>
        <w:t xml:space="preserve"> </w:t>
      </w:r>
      <w:r w:rsidRPr="007342C7">
        <w:rPr>
          <w:sz w:val="22"/>
          <w:szCs w:val="22"/>
        </w:rPr>
        <w:t>Grafik Hubungan Intensitas Cahaya dan Volume Dye</w:t>
      </w:r>
    </w:p>
    <w:p w:rsidR="002400FE" w:rsidRDefault="002400FE" w:rsidP="00C85A4E">
      <w:pPr>
        <w:ind w:firstLine="284"/>
        <w:jc w:val="both"/>
        <w:rPr>
          <w:sz w:val="22"/>
          <w:szCs w:val="22"/>
        </w:rPr>
      </w:pPr>
      <w:proofErr w:type="gramStart"/>
      <w:r w:rsidRPr="007342C7">
        <w:rPr>
          <w:sz w:val="22"/>
          <w:szCs w:val="22"/>
        </w:rPr>
        <w:t>Berdasarkan grafik tersebut dapat dilihat bahwa keduanya memiliki gradient yang sejajar</w:t>
      </w:r>
      <w:r w:rsidR="00061076" w:rsidRPr="007342C7">
        <w:rPr>
          <w:sz w:val="22"/>
          <w:szCs w:val="22"/>
        </w:rPr>
        <w:t xml:space="preserve"> menurun</w:t>
      </w:r>
      <w:r w:rsidRPr="007342C7">
        <w:rPr>
          <w:sz w:val="22"/>
          <w:szCs w:val="22"/>
        </w:rPr>
        <w:t>.</w:t>
      </w:r>
      <w:proofErr w:type="gramEnd"/>
      <w:r w:rsidRPr="007342C7">
        <w:rPr>
          <w:sz w:val="22"/>
          <w:szCs w:val="22"/>
        </w:rPr>
        <w:t xml:space="preserve"> Artinya tingkat kepekatan tiap sampel dengan jumlah Dye yang </w:t>
      </w:r>
      <w:proofErr w:type="gramStart"/>
      <w:r w:rsidRPr="007342C7">
        <w:rPr>
          <w:sz w:val="22"/>
          <w:szCs w:val="22"/>
        </w:rPr>
        <w:t xml:space="preserve">sama  </w:t>
      </w:r>
      <w:r w:rsidR="00061076" w:rsidRPr="007342C7">
        <w:rPr>
          <w:sz w:val="22"/>
          <w:szCs w:val="22"/>
        </w:rPr>
        <w:t>memiliki</w:t>
      </w:r>
      <w:proofErr w:type="gramEnd"/>
      <w:r w:rsidR="00061076" w:rsidRPr="007342C7">
        <w:rPr>
          <w:sz w:val="22"/>
          <w:szCs w:val="22"/>
        </w:rPr>
        <w:t xml:space="preserve"> hubungan yang identik</w:t>
      </w:r>
      <w:r w:rsidRPr="007342C7">
        <w:rPr>
          <w:sz w:val="22"/>
          <w:szCs w:val="22"/>
        </w:rPr>
        <w:t>, yaitu semakin banyak volume dye yang digunakan maka intensitas cahaya yang tembus semakin banyak.</w:t>
      </w:r>
      <w:r w:rsidRPr="007342C7">
        <w:rPr>
          <w:rFonts w:eastAsia="Times New Roman"/>
          <w:sz w:val="22"/>
          <w:szCs w:val="22"/>
          <w:lang w:eastAsia="id-ID"/>
        </w:rPr>
        <w:t xml:space="preserve"> </w:t>
      </w:r>
      <w:r w:rsidRPr="007342C7">
        <w:rPr>
          <w:sz w:val="22"/>
          <w:szCs w:val="22"/>
        </w:rPr>
        <w:t xml:space="preserve">Pada sampel </w:t>
      </w:r>
      <w:proofErr w:type="gramStart"/>
      <w:r w:rsidRPr="007342C7">
        <w:rPr>
          <w:sz w:val="22"/>
          <w:szCs w:val="22"/>
        </w:rPr>
        <w:t>A</w:t>
      </w:r>
      <w:proofErr w:type="gramEnd"/>
      <w:r w:rsidRPr="007342C7">
        <w:rPr>
          <w:sz w:val="22"/>
          <w:szCs w:val="22"/>
        </w:rPr>
        <w:t xml:space="preserve"> dan B keduanya masih dapat menghantarkan cahaya yang banyak. </w:t>
      </w:r>
      <w:proofErr w:type="gramStart"/>
      <w:r w:rsidRPr="007342C7">
        <w:rPr>
          <w:sz w:val="22"/>
          <w:szCs w:val="22"/>
        </w:rPr>
        <w:t>Dapat disimpulkan bahwa Tinta ini kurang pekat.</w:t>
      </w:r>
      <w:proofErr w:type="gramEnd"/>
      <w:r w:rsidRPr="007342C7">
        <w:rPr>
          <w:sz w:val="22"/>
          <w:szCs w:val="22"/>
        </w:rPr>
        <w:t xml:space="preserve"> Tinta ini </w:t>
      </w:r>
      <w:proofErr w:type="gramStart"/>
      <w:r w:rsidRPr="007342C7">
        <w:rPr>
          <w:sz w:val="22"/>
          <w:szCs w:val="22"/>
        </w:rPr>
        <w:t>akan</w:t>
      </w:r>
      <w:proofErr w:type="gramEnd"/>
      <w:r w:rsidRPr="007342C7">
        <w:rPr>
          <w:sz w:val="22"/>
          <w:szCs w:val="22"/>
        </w:rPr>
        <w:t xml:space="preserve"> pekat apabila tinta menyerap hampir seluruh cahaya yang lewat.</w:t>
      </w:r>
    </w:p>
    <w:p w:rsidR="00C85A4E" w:rsidRDefault="00C85A4E" w:rsidP="00C85A4E">
      <w:pPr>
        <w:ind w:firstLine="284"/>
        <w:jc w:val="both"/>
        <w:rPr>
          <w:sz w:val="22"/>
          <w:szCs w:val="22"/>
        </w:rPr>
      </w:pPr>
    </w:p>
    <w:p w:rsidR="00C85A4E" w:rsidRDefault="00C85A4E" w:rsidP="00C85A4E">
      <w:pPr>
        <w:ind w:firstLine="284"/>
        <w:jc w:val="both"/>
        <w:rPr>
          <w:sz w:val="22"/>
          <w:szCs w:val="22"/>
        </w:rPr>
      </w:pPr>
    </w:p>
    <w:p w:rsidR="00C85A4E" w:rsidRDefault="00C85A4E" w:rsidP="00C85A4E">
      <w:pPr>
        <w:ind w:firstLine="284"/>
        <w:jc w:val="both"/>
        <w:rPr>
          <w:sz w:val="22"/>
          <w:szCs w:val="22"/>
        </w:rPr>
      </w:pPr>
    </w:p>
    <w:p w:rsidR="00C85A4E" w:rsidRDefault="00C85A4E" w:rsidP="00C85A4E">
      <w:pPr>
        <w:ind w:firstLine="284"/>
        <w:jc w:val="both"/>
        <w:rPr>
          <w:sz w:val="22"/>
          <w:szCs w:val="22"/>
        </w:rPr>
      </w:pPr>
    </w:p>
    <w:p w:rsidR="00C85A4E" w:rsidRPr="007342C7" w:rsidRDefault="00C85A4E" w:rsidP="00C85A4E">
      <w:pPr>
        <w:ind w:firstLine="284"/>
        <w:jc w:val="both"/>
        <w:rPr>
          <w:sz w:val="22"/>
          <w:szCs w:val="22"/>
        </w:rPr>
      </w:pPr>
    </w:p>
    <w:p w:rsidR="0090751E" w:rsidRPr="007342C7" w:rsidRDefault="00C85A4E" w:rsidP="00C85A4E">
      <w:pPr>
        <w:pStyle w:val="Heading2"/>
        <w:rPr>
          <w:sz w:val="22"/>
        </w:rPr>
      </w:pPr>
      <w:r w:rsidRPr="007342C7">
        <w:rPr>
          <w:noProof/>
        </w:rPr>
        <w:lastRenderedPageBreak/>
        <w:drawing>
          <wp:anchor distT="0" distB="0" distL="114300" distR="114300" simplePos="0" relativeHeight="251662848" behindDoc="1" locked="0" layoutInCell="1" allowOverlap="1" wp14:anchorId="3C0644B8" wp14:editId="578717D7">
            <wp:simplePos x="0" y="0"/>
            <wp:positionH relativeFrom="column">
              <wp:posOffset>-12065</wp:posOffset>
            </wp:positionH>
            <wp:positionV relativeFrom="paragraph">
              <wp:posOffset>516255</wp:posOffset>
            </wp:positionV>
            <wp:extent cx="2694940" cy="2087880"/>
            <wp:effectExtent l="0" t="0" r="10160" b="7620"/>
            <wp:wrapThrough wrapText="bothSides">
              <wp:wrapPolygon edited="0">
                <wp:start x="0" y="0"/>
                <wp:lineTo x="0" y="21482"/>
                <wp:lineTo x="21529" y="21482"/>
                <wp:lineTo x="21529" y="0"/>
                <wp:lineTo x="0" y="0"/>
              </wp:wrapPolygon>
            </wp:wrapThrough>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7342C7">
        <w:rPr>
          <w:sz w:val="22"/>
        </w:rPr>
        <w:t>Pe</w:t>
      </w:r>
      <w:r w:rsidR="0090751E" w:rsidRPr="007342C7">
        <w:rPr>
          <w:sz w:val="22"/>
        </w:rPr>
        <w:t>ngaruh volume dye terhadap absorbansinya</w:t>
      </w:r>
      <w:r w:rsidR="00061076" w:rsidRPr="007342C7">
        <w:rPr>
          <w:sz w:val="22"/>
        </w:rPr>
        <w:t xml:space="preserve"> menggunakan VIS NIR</w:t>
      </w:r>
    </w:p>
    <w:p w:rsidR="00061076" w:rsidRPr="007342C7" w:rsidRDefault="00061076" w:rsidP="00C85A4E">
      <w:pPr>
        <w:pStyle w:val="FigureCaption"/>
        <w:rPr>
          <w:b/>
          <w:caps/>
        </w:rPr>
      </w:pPr>
    </w:p>
    <w:p w:rsidR="0060112B" w:rsidRPr="007342C7" w:rsidRDefault="0060112B" w:rsidP="00C85A4E">
      <w:pPr>
        <w:pStyle w:val="FigureCaption"/>
        <w:jc w:val="center"/>
        <w:rPr>
          <w:sz w:val="22"/>
          <w:szCs w:val="22"/>
        </w:rPr>
      </w:pPr>
      <w:proofErr w:type="gramStart"/>
      <w:r w:rsidRPr="007342C7">
        <w:rPr>
          <w:b/>
          <w:caps/>
          <w:sz w:val="22"/>
          <w:szCs w:val="22"/>
        </w:rPr>
        <w:t xml:space="preserve">GAMBAR </w:t>
      </w:r>
      <w:r w:rsidR="00061076" w:rsidRPr="007342C7">
        <w:rPr>
          <w:b/>
          <w:sz w:val="22"/>
          <w:szCs w:val="22"/>
        </w:rPr>
        <w:t>3</w:t>
      </w:r>
      <w:r w:rsidRPr="007342C7">
        <w:rPr>
          <w:b/>
          <w:caps/>
          <w:sz w:val="22"/>
          <w:szCs w:val="22"/>
        </w:rPr>
        <w:t>.</w:t>
      </w:r>
      <w:proofErr w:type="gramEnd"/>
      <w:r w:rsidRPr="007342C7">
        <w:rPr>
          <w:sz w:val="22"/>
          <w:szCs w:val="22"/>
        </w:rPr>
        <w:t xml:space="preserve">  Grafik hubungan antara volume dye dnga</w:t>
      </w:r>
      <w:r w:rsidR="00971320" w:rsidRPr="007342C7">
        <w:rPr>
          <w:sz w:val="22"/>
          <w:szCs w:val="22"/>
        </w:rPr>
        <w:t>n absorbansinya</w:t>
      </w:r>
    </w:p>
    <w:p w:rsidR="0060112B" w:rsidRPr="007342C7" w:rsidRDefault="0060112B" w:rsidP="00C85A4E">
      <w:pPr>
        <w:ind w:firstLine="284"/>
        <w:jc w:val="both"/>
        <w:rPr>
          <w:sz w:val="22"/>
          <w:szCs w:val="22"/>
        </w:rPr>
      </w:pPr>
      <w:r w:rsidRPr="007342C7">
        <w:rPr>
          <w:sz w:val="22"/>
          <w:szCs w:val="22"/>
        </w:rPr>
        <w:t xml:space="preserve">Dari grafik diatas menunjukkan bahwa absorbansi menurun seiring bertambahnya volume </w:t>
      </w:r>
      <w:r w:rsidRPr="007342C7">
        <w:rPr>
          <w:i/>
          <w:sz w:val="22"/>
          <w:szCs w:val="22"/>
        </w:rPr>
        <w:t xml:space="preserve">dye </w:t>
      </w:r>
      <w:r w:rsidRPr="007342C7">
        <w:rPr>
          <w:sz w:val="22"/>
          <w:szCs w:val="22"/>
        </w:rPr>
        <w:t xml:space="preserve">yang digunakan. </w:t>
      </w:r>
      <w:proofErr w:type="gramStart"/>
      <w:r w:rsidRPr="007342C7">
        <w:rPr>
          <w:sz w:val="22"/>
          <w:szCs w:val="22"/>
        </w:rPr>
        <w:t>Namun kedua sampel ini memiliki kemiringan yang berbeda.</w:t>
      </w:r>
      <w:proofErr w:type="gramEnd"/>
      <w:r w:rsidRPr="007342C7">
        <w:rPr>
          <w:sz w:val="22"/>
          <w:szCs w:val="22"/>
        </w:rPr>
        <w:t xml:space="preserve"> </w:t>
      </w:r>
      <w:proofErr w:type="gramStart"/>
      <w:r w:rsidRPr="007342C7">
        <w:rPr>
          <w:sz w:val="22"/>
          <w:szCs w:val="22"/>
        </w:rPr>
        <w:t>Sampel A mngalami penurunan yang tidak terlalu signifikan.</w:t>
      </w:r>
      <w:proofErr w:type="gramEnd"/>
      <w:r w:rsidRPr="007342C7">
        <w:rPr>
          <w:sz w:val="22"/>
          <w:szCs w:val="22"/>
        </w:rPr>
        <w:t xml:space="preserve"> </w:t>
      </w:r>
      <w:proofErr w:type="gramStart"/>
      <w:r w:rsidRPr="007342C7">
        <w:rPr>
          <w:sz w:val="22"/>
          <w:szCs w:val="22"/>
        </w:rPr>
        <w:t>Sedangkan sampel B mengalami pe</w:t>
      </w:r>
      <w:r w:rsidR="0003130B" w:rsidRPr="007342C7">
        <w:rPr>
          <w:sz w:val="22"/>
          <w:szCs w:val="22"/>
        </w:rPr>
        <w:t>nurunan absorbansi lebih drastis</w:t>
      </w:r>
      <w:r w:rsidRPr="007342C7">
        <w:rPr>
          <w:sz w:val="22"/>
          <w:szCs w:val="22"/>
        </w:rPr>
        <w:t>.</w:t>
      </w:r>
      <w:proofErr w:type="gramEnd"/>
      <w:r w:rsidRPr="007342C7">
        <w:rPr>
          <w:sz w:val="22"/>
          <w:szCs w:val="22"/>
        </w:rPr>
        <w:t xml:space="preserve"> Hal ini menunjukkan bahwa tingkat absorbansi antara dye dengan kulit buah naga yang dikeringan lebih pekat karena pada penambahan volume yang </w:t>
      </w:r>
      <w:proofErr w:type="gramStart"/>
      <w:r w:rsidRPr="007342C7">
        <w:rPr>
          <w:sz w:val="22"/>
          <w:szCs w:val="22"/>
        </w:rPr>
        <w:t>sama</w:t>
      </w:r>
      <w:proofErr w:type="gramEnd"/>
      <w:r w:rsidRPr="007342C7">
        <w:rPr>
          <w:sz w:val="22"/>
          <w:szCs w:val="22"/>
        </w:rPr>
        <w:t xml:space="preserve"> absorbansinya lebih banyak berubahnya</w:t>
      </w:r>
    </w:p>
    <w:p w:rsidR="0060112B" w:rsidRDefault="0060112B" w:rsidP="00C85A4E">
      <w:pPr>
        <w:ind w:firstLine="284"/>
        <w:jc w:val="both"/>
        <w:rPr>
          <w:sz w:val="22"/>
          <w:szCs w:val="22"/>
        </w:rPr>
      </w:pPr>
      <w:proofErr w:type="gramStart"/>
      <w:r w:rsidRPr="007342C7">
        <w:rPr>
          <w:sz w:val="22"/>
          <w:szCs w:val="22"/>
        </w:rPr>
        <w:t>Pada semua sampel, absorbansi tertingi berada pada kisaran 900 nm.</w:t>
      </w:r>
      <w:proofErr w:type="gramEnd"/>
      <w:r w:rsidRPr="007342C7">
        <w:rPr>
          <w:sz w:val="22"/>
          <w:szCs w:val="22"/>
        </w:rPr>
        <w:t xml:space="preserve"> </w:t>
      </w:r>
      <w:proofErr w:type="gramStart"/>
      <w:r w:rsidRPr="007342C7">
        <w:rPr>
          <w:sz w:val="22"/>
          <w:szCs w:val="22"/>
        </w:rPr>
        <w:t>Artinya cahaya tersebut paling banyak diserap oleh panjang gelombang 900 nm.Dengan panjang gelombang tersebut sudah memasuki daerah infra merah jarak dekat.</w:t>
      </w:r>
      <w:proofErr w:type="gramEnd"/>
      <w:r w:rsidRPr="007342C7">
        <w:rPr>
          <w:sz w:val="22"/>
          <w:szCs w:val="22"/>
        </w:rPr>
        <w:t xml:space="preserve"> </w:t>
      </w:r>
      <w:proofErr w:type="gramStart"/>
      <w:r w:rsidRPr="007342C7">
        <w:rPr>
          <w:sz w:val="22"/>
          <w:szCs w:val="22"/>
        </w:rPr>
        <w:t>Ini menunjukkan bahwa tinta ini dapat dikategorikan sebagai tinta infra merah.Tinta infra merah merupakan tinta yang tak tampak.</w:t>
      </w:r>
      <w:proofErr w:type="gramEnd"/>
    </w:p>
    <w:p w:rsidR="00C85A4E" w:rsidRPr="007342C7" w:rsidRDefault="00C85A4E" w:rsidP="00C85A4E">
      <w:pPr>
        <w:ind w:firstLine="284"/>
        <w:jc w:val="both"/>
        <w:rPr>
          <w:sz w:val="22"/>
          <w:szCs w:val="22"/>
        </w:rPr>
      </w:pPr>
    </w:p>
    <w:p w:rsidR="00C00DCA" w:rsidRPr="007342C7" w:rsidRDefault="00C00DCA" w:rsidP="00C85A4E">
      <w:pPr>
        <w:pStyle w:val="INTRODUCTION"/>
        <w:tabs>
          <w:tab w:val="left" w:pos="3210"/>
          <w:tab w:val="center" w:pos="4651"/>
        </w:tabs>
        <w:jc w:val="left"/>
        <w:rPr>
          <w:sz w:val="22"/>
          <w:szCs w:val="22"/>
        </w:rPr>
      </w:pPr>
      <w:r w:rsidRPr="007342C7">
        <w:rPr>
          <w:sz w:val="22"/>
          <w:szCs w:val="22"/>
        </w:rPr>
        <w:t>KESIMPULAN</w:t>
      </w:r>
    </w:p>
    <w:p w:rsidR="008D002D" w:rsidRPr="007342C7" w:rsidRDefault="0060112B" w:rsidP="00C85A4E">
      <w:pPr>
        <w:pStyle w:val="Paragraph"/>
        <w:ind w:firstLine="0"/>
        <w:rPr>
          <w:sz w:val="22"/>
          <w:szCs w:val="22"/>
          <w:lang w:eastAsia="ja-JP"/>
        </w:rPr>
      </w:pPr>
      <w:r w:rsidRPr="007342C7">
        <w:rPr>
          <w:sz w:val="22"/>
          <w:szCs w:val="22"/>
          <w:lang w:eastAsia="ja-JP"/>
        </w:rPr>
        <w:t xml:space="preserve">Berdasarkan penelitian yang telah dilakukan, dapat diambil kesimpulan bahwa tinta dari kulit buah naga dapat dibuat dengan mencampurkan hasil ekstraksi kulit buah naga yang kemudian disebut dye, perekat (Gum Arab), dan pelarut (alcohol).Tinta yang menggunakan Dye dengan kulit buah naga yang di oven terlebih dahulu menghasilkan warna yang lebih pekat namun lebih gelap dibanding dengan tinta yang </w:t>
      </w:r>
      <w:r w:rsidRPr="007342C7">
        <w:rPr>
          <w:sz w:val="22"/>
          <w:szCs w:val="22"/>
          <w:lang w:eastAsia="ja-JP"/>
        </w:rPr>
        <w:lastRenderedPageBreak/>
        <w:t>menggunakan Dye dengan kulit tidak di oven. Melalui uji densitas, massa jenis tinta berada di kisaran 0,948 gram/ml sampai dengan 1,118 gram/ml. Melalui uji intensitas cahaya yang tembus menunjukkan bahwa masih banyak cahaya yang bisa menembus tinta, a</w:t>
      </w:r>
      <w:r w:rsidR="006A77BB" w:rsidRPr="007342C7">
        <w:rPr>
          <w:sz w:val="22"/>
          <w:szCs w:val="22"/>
          <w:lang w:eastAsia="ja-JP"/>
        </w:rPr>
        <w:t>rtinya warna tinta tidak berwarna pekat</w:t>
      </w:r>
      <w:r w:rsidRPr="007342C7">
        <w:rPr>
          <w:sz w:val="22"/>
          <w:szCs w:val="22"/>
          <w:lang w:eastAsia="ja-JP"/>
        </w:rPr>
        <w:t xml:space="preserve">. </w:t>
      </w:r>
      <w:proofErr w:type="gramStart"/>
      <w:r w:rsidRPr="007342C7">
        <w:rPr>
          <w:sz w:val="22"/>
          <w:szCs w:val="22"/>
          <w:lang w:eastAsia="ja-JP"/>
        </w:rPr>
        <w:t>Setelah diuji menggunakan VIS-NIR dapat dilihat bahwa absorbansi terbesar berada pada panjang gelombang kisaran 900nm, yakni sudah memasuki daerah infra merah jarak dekat.</w:t>
      </w:r>
      <w:proofErr w:type="gramEnd"/>
    </w:p>
    <w:p w:rsidR="008D002D" w:rsidRPr="007342C7" w:rsidRDefault="008D002D" w:rsidP="00C85A4E">
      <w:pPr>
        <w:pStyle w:val="Heading1"/>
        <w:jc w:val="left"/>
        <w:rPr>
          <w:sz w:val="22"/>
          <w:szCs w:val="22"/>
        </w:rPr>
      </w:pPr>
      <w:r w:rsidRPr="007342C7">
        <w:rPr>
          <w:sz w:val="22"/>
          <w:szCs w:val="22"/>
        </w:rPr>
        <w:t>UCAPAN TERIMA KASIH</w:t>
      </w:r>
    </w:p>
    <w:p w:rsidR="008D002D" w:rsidRPr="007342C7" w:rsidRDefault="00C664F6" w:rsidP="00C85A4E">
      <w:pPr>
        <w:pStyle w:val="Paragraph"/>
        <w:rPr>
          <w:sz w:val="22"/>
          <w:szCs w:val="22"/>
        </w:rPr>
      </w:pPr>
      <w:proofErr w:type="gramStart"/>
      <w:r w:rsidRPr="007342C7">
        <w:rPr>
          <w:sz w:val="22"/>
          <w:szCs w:val="22"/>
        </w:rPr>
        <w:t>Terima kasih saya sampaikn kepada Bapak Agus Yulianto selaku pembimbing dalam mata kuliah Metodologi Riset Sains dan Bapak Mahardika Prasetya Aji selaku pembimbing dalam mata kuliah Komunikasi Ilmiah.</w:t>
      </w:r>
      <w:proofErr w:type="gramEnd"/>
      <w:r w:rsidRPr="007342C7">
        <w:rPr>
          <w:sz w:val="22"/>
          <w:szCs w:val="22"/>
        </w:rPr>
        <w:t xml:space="preserve"> </w:t>
      </w:r>
      <w:proofErr w:type="gramStart"/>
      <w:r w:rsidRPr="007342C7">
        <w:rPr>
          <w:sz w:val="22"/>
          <w:szCs w:val="22"/>
        </w:rPr>
        <w:t>Tidak lupa juga terima kasih saya sampaikan pada seluruh teman teman dan seluruh pihak yang membantu jalannya penelitian ini.</w:t>
      </w:r>
      <w:proofErr w:type="gramEnd"/>
    </w:p>
    <w:p w:rsidR="008D002D" w:rsidRPr="007342C7" w:rsidRDefault="008D002D" w:rsidP="00C85A4E">
      <w:pPr>
        <w:pStyle w:val="Heading1"/>
        <w:jc w:val="left"/>
        <w:rPr>
          <w:sz w:val="22"/>
          <w:szCs w:val="22"/>
        </w:rPr>
      </w:pPr>
      <w:r w:rsidRPr="007342C7">
        <w:rPr>
          <w:sz w:val="22"/>
          <w:szCs w:val="22"/>
        </w:rPr>
        <w:t>ReferenSI</w:t>
      </w:r>
    </w:p>
    <w:p w:rsidR="008D002D" w:rsidRPr="007342C7" w:rsidRDefault="000E6AB9" w:rsidP="00C85A4E">
      <w:pPr>
        <w:pStyle w:val="Reference"/>
        <w:rPr>
          <w:sz w:val="22"/>
          <w:szCs w:val="22"/>
        </w:rPr>
      </w:pPr>
      <w:bookmarkStart w:id="1" w:name="Name1"/>
      <w:r w:rsidRPr="007342C7">
        <w:rPr>
          <w:sz w:val="22"/>
          <w:szCs w:val="22"/>
        </w:rPr>
        <w:t>1</w:t>
      </w:r>
      <w:r w:rsidR="008D002D" w:rsidRPr="007342C7">
        <w:rPr>
          <w:sz w:val="22"/>
          <w:szCs w:val="22"/>
        </w:rPr>
        <w:t>.</w:t>
      </w:r>
      <w:r w:rsidR="008D002D" w:rsidRPr="007342C7">
        <w:rPr>
          <w:sz w:val="22"/>
          <w:szCs w:val="22"/>
        </w:rPr>
        <w:tab/>
      </w:r>
      <w:bookmarkEnd w:id="1"/>
      <w:r w:rsidR="00FF752C" w:rsidRPr="007342C7">
        <w:rPr>
          <w:sz w:val="22"/>
          <w:szCs w:val="22"/>
        </w:rPr>
        <w:t>Faridah, Anni. Identifikasi Pigmen Betasianin dari Kulit Buah Naga Merah (Hylocereus Polyrhizs)</w:t>
      </w:r>
    </w:p>
    <w:p w:rsidR="008D002D" w:rsidRPr="007342C7" w:rsidRDefault="000E6AB9" w:rsidP="00C85A4E">
      <w:pPr>
        <w:pStyle w:val="Reference"/>
        <w:rPr>
          <w:sz w:val="22"/>
          <w:szCs w:val="22"/>
        </w:rPr>
      </w:pPr>
      <w:r w:rsidRPr="007342C7">
        <w:rPr>
          <w:sz w:val="22"/>
          <w:szCs w:val="22"/>
        </w:rPr>
        <w:t>2</w:t>
      </w:r>
      <w:r w:rsidR="008D002D" w:rsidRPr="007342C7">
        <w:rPr>
          <w:sz w:val="22"/>
          <w:szCs w:val="22"/>
        </w:rPr>
        <w:t>.</w:t>
      </w:r>
      <w:r w:rsidR="008D002D" w:rsidRPr="007342C7">
        <w:rPr>
          <w:sz w:val="22"/>
          <w:szCs w:val="22"/>
        </w:rPr>
        <w:tab/>
      </w:r>
      <w:r w:rsidR="00FF752C" w:rsidRPr="007342C7">
        <w:rPr>
          <w:sz w:val="22"/>
          <w:szCs w:val="22"/>
        </w:rPr>
        <w:t xml:space="preserve">Fuadah. </w:t>
      </w:r>
      <w:proofErr w:type="gramStart"/>
      <w:r w:rsidR="00FF752C" w:rsidRPr="007342C7">
        <w:rPr>
          <w:sz w:val="22"/>
          <w:szCs w:val="22"/>
        </w:rPr>
        <w:t>Alif.</w:t>
      </w:r>
      <w:proofErr w:type="gramEnd"/>
      <w:r w:rsidR="00FF752C" w:rsidRPr="007342C7">
        <w:rPr>
          <w:sz w:val="22"/>
          <w:szCs w:val="22"/>
        </w:rPr>
        <w:t xml:space="preserve"> 2013. Pemanfaatan Sampah Organik Padi (Oryza sativa) Sebagai Pengganti Karbon pada Bahan Pembuat </w:t>
      </w:r>
      <w:proofErr w:type="gramStart"/>
      <w:r w:rsidR="00FF752C" w:rsidRPr="007342C7">
        <w:rPr>
          <w:sz w:val="22"/>
          <w:szCs w:val="22"/>
        </w:rPr>
        <w:t>Tinta.Semarang :</w:t>
      </w:r>
      <w:proofErr w:type="gramEnd"/>
      <w:r w:rsidR="00FF752C" w:rsidRPr="007342C7">
        <w:rPr>
          <w:sz w:val="22"/>
          <w:szCs w:val="22"/>
        </w:rPr>
        <w:t xml:space="preserve"> Universitas Negeri Semarang.</w:t>
      </w:r>
    </w:p>
    <w:p w:rsidR="008D002D" w:rsidRPr="007342C7" w:rsidRDefault="000E6AB9" w:rsidP="00C85A4E">
      <w:pPr>
        <w:pStyle w:val="Reference"/>
        <w:rPr>
          <w:sz w:val="22"/>
          <w:szCs w:val="22"/>
        </w:rPr>
      </w:pPr>
      <w:r w:rsidRPr="007342C7">
        <w:rPr>
          <w:sz w:val="22"/>
          <w:szCs w:val="22"/>
        </w:rPr>
        <w:t>3</w:t>
      </w:r>
      <w:r w:rsidR="008D002D" w:rsidRPr="007342C7">
        <w:rPr>
          <w:sz w:val="22"/>
          <w:szCs w:val="22"/>
        </w:rPr>
        <w:t>.</w:t>
      </w:r>
      <w:r w:rsidR="008D002D" w:rsidRPr="007342C7">
        <w:rPr>
          <w:sz w:val="22"/>
          <w:szCs w:val="22"/>
        </w:rPr>
        <w:tab/>
      </w:r>
      <w:r w:rsidR="00FF752C" w:rsidRPr="007342C7">
        <w:rPr>
          <w:sz w:val="22"/>
          <w:szCs w:val="22"/>
        </w:rPr>
        <w:t xml:space="preserve">Ingrath, Windha. 2015. Ekstraksi Pigmen Antosianin Dari Kulit Buah Naga Merah (Hylocereus Costaricensis) Sebagai Pewarna Alami Makanan dengan Menggunakan Microwave. </w:t>
      </w:r>
      <w:proofErr w:type="gramStart"/>
      <w:r w:rsidR="00FF752C" w:rsidRPr="007342C7">
        <w:rPr>
          <w:sz w:val="22"/>
          <w:szCs w:val="22"/>
        </w:rPr>
        <w:t>Malang :</w:t>
      </w:r>
      <w:proofErr w:type="gramEnd"/>
      <w:r w:rsidR="00FF752C" w:rsidRPr="007342C7">
        <w:rPr>
          <w:sz w:val="22"/>
          <w:szCs w:val="22"/>
        </w:rPr>
        <w:t xml:space="preserve"> Jurusan Keteknikan Pertanian Universitas Brawijaya</w:t>
      </w:r>
      <w:r w:rsidR="008D002D" w:rsidRPr="007342C7">
        <w:rPr>
          <w:sz w:val="22"/>
          <w:szCs w:val="22"/>
        </w:rPr>
        <w:t>.</w:t>
      </w:r>
    </w:p>
    <w:p w:rsidR="008D002D" w:rsidRPr="007342C7" w:rsidRDefault="000E6AB9" w:rsidP="00C85A4E">
      <w:pPr>
        <w:pStyle w:val="Reference"/>
        <w:rPr>
          <w:sz w:val="22"/>
          <w:szCs w:val="22"/>
        </w:rPr>
      </w:pPr>
      <w:r w:rsidRPr="007342C7">
        <w:rPr>
          <w:sz w:val="22"/>
          <w:szCs w:val="22"/>
        </w:rPr>
        <w:t>4</w:t>
      </w:r>
      <w:r w:rsidR="008D002D" w:rsidRPr="007342C7">
        <w:rPr>
          <w:sz w:val="22"/>
          <w:szCs w:val="22"/>
        </w:rPr>
        <w:t>.</w:t>
      </w:r>
      <w:r w:rsidR="008D002D" w:rsidRPr="007342C7">
        <w:rPr>
          <w:sz w:val="22"/>
          <w:szCs w:val="22"/>
        </w:rPr>
        <w:tab/>
      </w:r>
      <w:r w:rsidR="00FF752C" w:rsidRPr="007342C7">
        <w:rPr>
          <w:sz w:val="22"/>
          <w:szCs w:val="22"/>
        </w:rPr>
        <w:t>Kristianingrum</w:t>
      </w:r>
      <w:proofErr w:type="gramStart"/>
      <w:r w:rsidR="00FF752C" w:rsidRPr="007342C7">
        <w:rPr>
          <w:sz w:val="22"/>
          <w:szCs w:val="22"/>
        </w:rPr>
        <w:t>,Susila</w:t>
      </w:r>
      <w:proofErr w:type="gramEnd"/>
      <w:r w:rsidR="00FF752C" w:rsidRPr="007342C7">
        <w:rPr>
          <w:sz w:val="22"/>
          <w:szCs w:val="22"/>
        </w:rPr>
        <w:t>. Handout Spektroskopi Ultra Violet Dan Sinar Tampak (Spektroskopi Uv – Vis).</w:t>
      </w:r>
      <w:proofErr w:type="gramStart"/>
      <w:r w:rsidR="00FF752C" w:rsidRPr="007342C7">
        <w:rPr>
          <w:sz w:val="22"/>
          <w:szCs w:val="22"/>
        </w:rPr>
        <w:t>Yogyakarta :</w:t>
      </w:r>
      <w:proofErr w:type="gramEnd"/>
      <w:r w:rsidR="00FF752C" w:rsidRPr="007342C7">
        <w:rPr>
          <w:sz w:val="22"/>
          <w:szCs w:val="22"/>
        </w:rPr>
        <w:t xml:space="preserve"> Universitas Negeri Yogyakarta</w:t>
      </w:r>
      <w:r w:rsidR="008D002D" w:rsidRPr="007342C7">
        <w:rPr>
          <w:sz w:val="22"/>
          <w:szCs w:val="22"/>
        </w:rPr>
        <w:t>6.</w:t>
      </w:r>
      <w:r w:rsidR="008D002D" w:rsidRPr="007342C7">
        <w:rPr>
          <w:sz w:val="22"/>
          <w:szCs w:val="22"/>
        </w:rPr>
        <w:tab/>
        <w:t>D. L. Davids, "Recovery Effects in Binary Aluminum Alloys", Ph.D. Thesis, Harvard University, 1998.</w:t>
      </w:r>
    </w:p>
    <w:p w:rsidR="00FF752C" w:rsidRPr="007342C7" w:rsidRDefault="000E6AB9" w:rsidP="00C85A4E">
      <w:pPr>
        <w:pStyle w:val="Reference"/>
        <w:rPr>
          <w:sz w:val="22"/>
          <w:szCs w:val="22"/>
        </w:rPr>
      </w:pPr>
      <w:r w:rsidRPr="007342C7">
        <w:rPr>
          <w:sz w:val="22"/>
          <w:szCs w:val="22"/>
        </w:rPr>
        <w:t>5</w:t>
      </w:r>
      <w:r w:rsidR="00FF752C" w:rsidRPr="007342C7">
        <w:rPr>
          <w:sz w:val="22"/>
          <w:szCs w:val="22"/>
        </w:rPr>
        <w:t>. Simanjuntak, Lidya.2014. Ekstraksi Pigmen Antosianin dari Kulit Buah Naga Merah (Hylocereus polyrhhizus).</w:t>
      </w:r>
      <w:proofErr w:type="gramStart"/>
      <w:r w:rsidR="00FF752C" w:rsidRPr="007342C7">
        <w:rPr>
          <w:sz w:val="22"/>
          <w:szCs w:val="22"/>
        </w:rPr>
        <w:t>Medan :Departemen</w:t>
      </w:r>
      <w:proofErr w:type="gramEnd"/>
      <w:r w:rsidR="00FF752C" w:rsidRPr="007342C7">
        <w:rPr>
          <w:sz w:val="22"/>
          <w:szCs w:val="22"/>
        </w:rPr>
        <w:t xml:space="preserve"> Teknik Kimia Universitas Sumatera Utara</w:t>
      </w:r>
    </w:p>
    <w:p w:rsidR="008D002D" w:rsidRPr="007342C7" w:rsidRDefault="000E6AB9" w:rsidP="00C85A4E">
      <w:pPr>
        <w:pStyle w:val="Reference"/>
        <w:rPr>
          <w:sz w:val="22"/>
          <w:szCs w:val="22"/>
        </w:rPr>
      </w:pPr>
      <w:r w:rsidRPr="007342C7">
        <w:rPr>
          <w:sz w:val="22"/>
          <w:szCs w:val="22"/>
        </w:rPr>
        <w:t>6</w:t>
      </w:r>
      <w:r w:rsidR="00FF752C" w:rsidRPr="007342C7">
        <w:rPr>
          <w:sz w:val="22"/>
          <w:szCs w:val="22"/>
        </w:rPr>
        <w:t xml:space="preserve">. Suhartini, Niar. </w:t>
      </w:r>
      <w:proofErr w:type="gramStart"/>
      <w:r w:rsidR="00FF752C" w:rsidRPr="007342C7">
        <w:rPr>
          <w:sz w:val="22"/>
          <w:szCs w:val="22"/>
        </w:rPr>
        <w:t>dkk</w:t>
      </w:r>
      <w:proofErr w:type="gramEnd"/>
      <w:r w:rsidR="00FF752C" w:rsidRPr="007342C7">
        <w:rPr>
          <w:sz w:val="22"/>
          <w:szCs w:val="22"/>
        </w:rPr>
        <w:t xml:space="preserve">. </w:t>
      </w:r>
      <w:proofErr w:type="gramStart"/>
      <w:r w:rsidR="00FF752C" w:rsidRPr="007342C7">
        <w:rPr>
          <w:sz w:val="22"/>
          <w:szCs w:val="22"/>
        </w:rPr>
        <w:t xml:space="preserve">2012. Pemanfaatan Arang Jerami sebagai Bahan Dasar Pembuatan Tinta </w:t>
      </w:r>
      <w:r w:rsidR="00FF752C" w:rsidRPr="007342C7">
        <w:rPr>
          <w:sz w:val="22"/>
          <w:szCs w:val="22"/>
        </w:rPr>
        <w:lastRenderedPageBreak/>
        <w:t>Whiteboard yang Ramah Lingkungan.</w:t>
      </w:r>
      <w:proofErr w:type="gramEnd"/>
      <w:r w:rsidR="00FF752C" w:rsidRPr="007342C7">
        <w:rPr>
          <w:sz w:val="22"/>
          <w:szCs w:val="22"/>
        </w:rPr>
        <w:t xml:space="preserve"> </w:t>
      </w:r>
      <w:proofErr w:type="gramStart"/>
      <w:r w:rsidR="00FF752C" w:rsidRPr="007342C7">
        <w:rPr>
          <w:sz w:val="22"/>
          <w:szCs w:val="22"/>
        </w:rPr>
        <w:t>Yogyakarta :</w:t>
      </w:r>
      <w:proofErr w:type="gramEnd"/>
      <w:r w:rsidR="00FF752C" w:rsidRPr="007342C7">
        <w:rPr>
          <w:sz w:val="22"/>
          <w:szCs w:val="22"/>
        </w:rPr>
        <w:t xml:space="preserve"> Jurusan Kimia Universitas Negeri Yogyakarta</w:t>
      </w:r>
    </w:p>
    <w:p w:rsidR="00331075" w:rsidRPr="007342C7" w:rsidRDefault="000E6AB9" w:rsidP="00C85A4E">
      <w:pPr>
        <w:pStyle w:val="Reference"/>
        <w:rPr>
          <w:sz w:val="22"/>
          <w:szCs w:val="22"/>
        </w:rPr>
      </w:pPr>
      <w:r w:rsidRPr="007342C7">
        <w:rPr>
          <w:sz w:val="22"/>
          <w:szCs w:val="22"/>
        </w:rPr>
        <w:t>7</w:t>
      </w:r>
      <w:r w:rsidR="00FF752C" w:rsidRPr="007342C7">
        <w:rPr>
          <w:sz w:val="22"/>
          <w:szCs w:val="22"/>
        </w:rPr>
        <w:t>.  Wiguna</w:t>
      </w:r>
      <w:proofErr w:type="gramStart"/>
      <w:r w:rsidR="00FF752C" w:rsidRPr="007342C7">
        <w:rPr>
          <w:sz w:val="22"/>
          <w:szCs w:val="22"/>
        </w:rPr>
        <w:t>,Pradita</w:t>
      </w:r>
      <w:proofErr w:type="gramEnd"/>
      <w:r w:rsidR="00FF752C" w:rsidRPr="007342C7">
        <w:rPr>
          <w:sz w:val="22"/>
          <w:szCs w:val="22"/>
        </w:rPr>
        <w:t xml:space="preserve"> Ajeng. </w:t>
      </w:r>
      <w:proofErr w:type="gramStart"/>
      <w:r w:rsidR="00FF752C" w:rsidRPr="007342C7">
        <w:rPr>
          <w:sz w:val="22"/>
          <w:szCs w:val="22"/>
        </w:rPr>
        <w:t>2014. Fabrikasi Tinta Printer Berbahan Dasar Pigmen Organik.</w:t>
      </w:r>
      <w:proofErr w:type="gramEnd"/>
      <w:r w:rsidR="00FF752C" w:rsidRPr="007342C7">
        <w:rPr>
          <w:sz w:val="22"/>
          <w:szCs w:val="22"/>
        </w:rPr>
        <w:t xml:space="preserve"> </w:t>
      </w:r>
      <w:proofErr w:type="gramStart"/>
      <w:r w:rsidR="00FF752C" w:rsidRPr="007342C7">
        <w:rPr>
          <w:sz w:val="22"/>
          <w:szCs w:val="22"/>
        </w:rPr>
        <w:t>Semarang :</w:t>
      </w:r>
      <w:proofErr w:type="gramEnd"/>
      <w:r w:rsidR="00FF752C" w:rsidRPr="007342C7">
        <w:rPr>
          <w:sz w:val="22"/>
          <w:szCs w:val="22"/>
        </w:rPr>
        <w:t xml:space="preserve"> Jurusan Fisika Universitas Negeri Semarang</w:t>
      </w:r>
    </w:p>
    <w:p w:rsidR="00760F8D" w:rsidRPr="007342C7" w:rsidRDefault="000E6AB9" w:rsidP="00C85A4E">
      <w:pPr>
        <w:pStyle w:val="Reference"/>
        <w:rPr>
          <w:sz w:val="22"/>
          <w:szCs w:val="22"/>
        </w:rPr>
      </w:pPr>
      <w:r w:rsidRPr="007342C7">
        <w:rPr>
          <w:sz w:val="22"/>
          <w:szCs w:val="22"/>
        </w:rPr>
        <w:t>8</w:t>
      </w:r>
      <w:r w:rsidR="00760F8D" w:rsidRPr="007342C7">
        <w:rPr>
          <w:sz w:val="22"/>
          <w:szCs w:val="22"/>
        </w:rPr>
        <w:t>.</w:t>
      </w:r>
      <w:r w:rsidRPr="007342C7">
        <w:rPr>
          <w:sz w:val="22"/>
          <w:szCs w:val="22"/>
        </w:rPr>
        <w:t xml:space="preserve">  </w:t>
      </w:r>
      <w:r w:rsidR="00760F8D" w:rsidRPr="007342C7">
        <w:rPr>
          <w:sz w:val="22"/>
          <w:szCs w:val="22"/>
        </w:rPr>
        <w:t xml:space="preserve">Harborne, J B. 1987. Metode Fitokimia. </w:t>
      </w:r>
      <w:proofErr w:type="gramStart"/>
      <w:r w:rsidR="00760F8D" w:rsidRPr="007342C7">
        <w:rPr>
          <w:sz w:val="22"/>
          <w:szCs w:val="22"/>
        </w:rPr>
        <w:t>Bandung :</w:t>
      </w:r>
      <w:proofErr w:type="gramEnd"/>
      <w:r w:rsidR="00760F8D" w:rsidRPr="007342C7">
        <w:rPr>
          <w:sz w:val="22"/>
          <w:szCs w:val="22"/>
        </w:rPr>
        <w:t xml:space="preserve"> Penerbit ITB</w:t>
      </w:r>
    </w:p>
    <w:p w:rsidR="00C85A4E" w:rsidRPr="007342C7" w:rsidRDefault="00C85A4E">
      <w:pPr>
        <w:pStyle w:val="Reference"/>
        <w:rPr>
          <w:sz w:val="22"/>
          <w:szCs w:val="22"/>
        </w:rPr>
      </w:pPr>
    </w:p>
    <w:sectPr w:rsidR="00C85A4E" w:rsidRPr="007342C7" w:rsidSect="00C85A4E">
      <w:type w:val="continuous"/>
      <w:pgSz w:w="12240" w:h="15840"/>
      <w:pgMar w:top="1454" w:right="1469" w:bottom="1454" w:left="1469" w:header="720" w:footer="720" w:gutter="0"/>
      <w:cols w:num="2" w:space="4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DFF" w:rsidRDefault="00491DFF" w:rsidP="00A53E4E">
      <w:r>
        <w:separator/>
      </w:r>
    </w:p>
  </w:endnote>
  <w:endnote w:type="continuationSeparator" w:id="0">
    <w:p w:rsidR="00491DFF" w:rsidRDefault="00491DFF" w:rsidP="00A5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03207"/>
      <w:docPartObj>
        <w:docPartGallery w:val="Page Numbers (Bottom of Page)"/>
        <w:docPartUnique/>
      </w:docPartObj>
    </w:sdtPr>
    <w:sdtEndPr>
      <w:rPr>
        <w:noProof/>
      </w:rPr>
    </w:sdtEndPr>
    <w:sdtContent>
      <w:p w:rsidR="00A53E4E" w:rsidRDefault="00A53E4E">
        <w:pPr>
          <w:pStyle w:val="Footer"/>
          <w:jc w:val="right"/>
        </w:pPr>
        <w:r>
          <w:fldChar w:fldCharType="begin"/>
        </w:r>
        <w:r>
          <w:instrText xml:space="preserve"> PAGE   \* MERGEFORMAT </w:instrText>
        </w:r>
        <w:r>
          <w:fldChar w:fldCharType="separate"/>
        </w:r>
        <w:r>
          <w:rPr>
            <w:noProof/>
          </w:rPr>
          <w:t>50</w:t>
        </w:r>
        <w:r>
          <w:rPr>
            <w:noProof/>
          </w:rPr>
          <w:fldChar w:fldCharType="end"/>
        </w:r>
      </w:p>
    </w:sdtContent>
  </w:sdt>
  <w:p w:rsidR="00A53E4E" w:rsidRDefault="00A53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DFF" w:rsidRDefault="00491DFF" w:rsidP="00A53E4E">
      <w:r>
        <w:separator/>
      </w:r>
    </w:p>
  </w:footnote>
  <w:footnote w:type="continuationSeparator" w:id="0">
    <w:p w:rsidR="00491DFF" w:rsidRDefault="00491DFF" w:rsidP="00A53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tDS1MDUwNjM1MTBQ0lEKTi0uzszPAykwrAUAhUgRZCwAAAA="/>
  </w:docVars>
  <w:rsids>
    <w:rsidRoot w:val="008D002D"/>
    <w:rsid w:val="0003130B"/>
    <w:rsid w:val="00040CBB"/>
    <w:rsid w:val="00061076"/>
    <w:rsid w:val="00082616"/>
    <w:rsid w:val="000B7577"/>
    <w:rsid w:val="000D3084"/>
    <w:rsid w:val="000E6AB9"/>
    <w:rsid w:val="001922AA"/>
    <w:rsid w:val="001F1D69"/>
    <w:rsid w:val="00215CBE"/>
    <w:rsid w:val="00217FDB"/>
    <w:rsid w:val="002400FE"/>
    <w:rsid w:val="00254886"/>
    <w:rsid w:val="002A7016"/>
    <w:rsid w:val="002D0A10"/>
    <w:rsid w:val="002D28D1"/>
    <w:rsid w:val="003115A4"/>
    <w:rsid w:val="00331075"/>
    <w:rsid w:val="00341F38"/>
    <w:rsid w:val="00350810"/>
    <w:rsid w:val="003870C9"/>
    <w:rsid w:val="00387846"/>
    <w:rsid w:val="00424D42"/>
    <w:rsid w:val="00426DCF"/>
    <w:rsid w:val="00443FF9"/>
    <w:rsid w:val="00491DFF"/>
    <w:rsid w:val="005916C3"/>
    <w:rsid w:val="005C3863"/>
    <w:rsid w:val="0060112B"/>
    <w:rsid w:val="0062080F"/>
    <w:rsid w:val="006A77BB"/>
    <w:rsid w:val="006F4F10"/>
    <w:rsid w:val="007342C7"/>
    <w:rsid w:val="00760F8D"/>
    <w:rsid w:val="0077290A"/>
    <w:rsid w:val="008A345C"/>
    <w:rsid w:val="008D002D"/>
    <w:rsid w:val="009053BB"/>
    <w:rsid w:val="0090751E"/>
    <w:rsid w:val="00924780"/>
    <w:rsid w:val="00971320"/>
    <w:rsid w:val="00A03F69"/>
    <w:rsid w:val="00A22915"/>
    <w:rsid w:val="00A53E4E"/>
    <w:rsid w:val="00AD601E"/>
    <w:rsid w:val="00AE59E0"/>
    <w:rsid w:val="00B105E8"/>
    <w:rsid w:val="00BE611F"/>
    <w:rsid w:val="00C00DCA"/>
    <w:rsid w:val="00C664F6"/>
    <w:rsid w:val="00C85A4E"/>
    <w:rsid w:val="00CE65A7"/>
    <w:rsid w:val="00DF3A6E"/>
    <w:rsid w:val="00E54AEA"/>
    <w:rsid w:val="00EE2609"/>
    <w:rsid w:val="00EF6094"/>
    <w:rsid w:val="00F20EA4"/>
    <w:rsid w:val="00F71A5F"/>
    <w:rsid w:val="00FE6B63"/>
    <w:rsid w:val="00FF4E9F"/>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2D"/>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qFormat/>
    <w:rsid w:val="008D002D"/>
    <w:pPr>
      <w:keepNext/>
      <w:spacing w:before="240" w:after="240"/>
      <w:jc w:val="center"/>
      <w:outlineLvl w:val="0"/>
    </w:pPr>
    <w:rPr>
      <w:b/>
      <w:caps/>
    </w:rPr>
  </w:style>
  <w:style w:type="paragraph" w:styleId="Heading2">
    <w:name w:val="heading 2"/>
    <w:basedOn w:val="Normal"/>
    <w:next w:val="Normal"/>
    <w:link w:val="Heading2Char"/>
    <w:qFormat/>
    <w:rsid w:val="008D002D"/>
    <w:pPr>
      <w:keepNext/>
      <w:spacing w:before="240" w:after="240"/>
      <w:jc w:val="center"/>
      <w:outlineLvl w:val="1"/>
    </w:pPr>
    <w:rPr>
      <w:b/>
    </w:rPr>
  </w:style>
  <w:style w:type="paragraph" w:styleId="Heading3">
    <w:name w:val="heading 3"/>
    <w:basedOn w:val="Normal"/>
    <w:next w:val="Normal"/>
    <w:link w:val="Heading3Char"/>
    <w:qFormat/>
    <w:rsid w:val="008D002D"/>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02D"/>
    <w:rPr>
      <w:rFonts w:ascii="Times New Roman" w:eastAsia="MS Mincho" w:hAnsi="Times New Roman" w:cs="Times New Roman"/>
      <w:b/>
      <w:caps/>
      <w:sz w:val="24"/>
      <w:szCs w:val="20"/>
    </w:rPr>
  </w:style>
  <w:style w:type="character" w:customStyle="1" w:styleId="Heading2Char">
    <w:name w:val="Heading 2 Char"/>
    <w:basedOn w:val="DefaultParagraphFont"/>
    <w:link w:val="Heading2"/>
    <w:rsid w:val="008D002D"/>
    <w:rPr>
      <w:rFonts w:ascii="Times New Roman" w:eastAsia="MS Mincho" w:hAnsi="Times New Roman" w:cs="Times New Roman"/>
      <w:b/>
      <w:sz w:val="24"/>
      <w:szCs w:val="20"/>
    </w:rPr>
  </w:style>
  <w:style w:type="character" w:customStyle="1" w:styleId="Heading3Char">
    <w:name w:val="Heading 3 Char"/>
    <w:basedOn w:val="DefaultParagraphFont"/>
    <w:link w:val="Heading3"/>
    <w:rsid w:val="008D002D"/>
    <w:rPr>
      <w:rFonts w:ascii="Times New Roman" w:eastAsia="MS Mincho" w:hAnsi="Times New Roman" w:cs="Times New Roman"/>
      <w:i/>
      <w:sz w:val="20"/>
      <w:szCs w:val="20"/>
    </w:rPr>
  </w:style>
  <w:style w:type="paragraph" w:customStyle="1" w:styleId="PaperTitle">
    <w:name w:val="Paper Title"/>
    <w:basedOn w:val="Normal"/>
    <w:rsid w:val="008D002D"/>
    <w:pPr>
      <w:spacing w:before="960"/>
      <w:jc w:val="center"/>
    </w:pPr>
    <w:rPr>
      <w:b/>
      <w:sz w:val="36"/>
    </w:rPr>
  </w:style>
  <w:style w:type="paragraph" w:customStyle="1" w:styleId="PaperAuthor">
    <w:name w:val="Paper Author"/>
    <w:basedOn w:val="Normal"/>
    <w:rsid w:val="008D002D"/>
    <w:pPr>
      <w:spacing w:before="360" w:after="360"/>
      <w:jc w:val="center"/>
    </w:pPr>
    <w:rPr>
      <w:sz w:val="28"/>
    </w:rPr>
  </w:style>
  <w:style w:type="paragraph" w:customStyle="1" w:styleId="AuthorAffiliation">
    <w:name w:val="Author Affiliation"/>
    <w:basedOn w:val="Normal"/>
    <w:rsid w:val="008D002D"/>
    <w:pPr>
      <w:jc w:val="center"/>
    </w:pPr>
    <w:rPr>
      <w:i/>
      <w:sz w:val="20"/>
    </w:rPr>
  </w:style>
  <w:style w:type="paragraph" w:customStyle="1" w:styleId="Paragraph">
    <w:name w:val="Paragraph"/>
    <w:basedOn w:val="Normal"/>
    <w:rsid w:val="008D002D"/>
    <w:pPr>
      <w:ind w:firstLine="274"/>
      <w:jc w:val="both"/>
    </w:pPr>
    <w:rPr>
      <w:sz w:val="20"/>
    </w:rPr>
  </w:style>
  <w:style w:type="paragraph" w:customStyle="1" w:styleId="FigureCaption">
    <w:name w:val="FigureCaption"/>
    <w:basedOn w:val="Paragraph"/>
    <w:next w:val="Paragraph"/>
    <w:rsid w:val="008D002D"/>
    <w:pPr>
      <w:ind w:firstLine="0"/>
    </w:pPr>
    <w:rPr>
      <w:sz w:val="18"/>
    </w:rPr>
  </w:style>
  <w:style w:type="paragraph" w:customStyle="1" w:styleId="INTRODUCTION">
    <w:name w:val="INTRODUCTION"/>
    <w:basedOn w:val="Heading1"/>
    <w:rsid w:val="008D002D"/>
    <w:pPr>
      <w:spacing w:before="0"/>
    </w:pPr>
  </w:style>
  <w:style w:type="paragraph" w:customStyle="1" w:styleId="Reference">
    <w:name w:val="Reference"/>
    <w:basedOn w:val="Paragraph"/>
    <w:rsid w:val="008D002D"/>
    <w:pPr>
      <w:ind w:left="274" w:hanging="274"/>
    </w:pPr>
    <w:rPr>
      <w:sz w:val="18"/>
    </w:rPr>
  </w:style>
  <w:style w:type="paragraph" w:customStyle="1" w:styleId="Figure">
    <w:name w:val="Figure"/>
    <w:basedOn w:val="Normal"/>
    <w:rsid w:val="008D002D"/>
    <w:pPr>
      <w:keepNext/>
      <w:spacing w:after="200"/>
      <w:jc w:val="center"/>
    </w:pPr>
    <w:rPr>
      <w:sz w:val="20"/>
    </w:rPr>
  </w:style>
  <w:style w:type="paragraph" w:customStyle="1" w:styleId="Equation">
    <w:name w:val="Equation"/>
    <w:basedOn w:val="Paragraph"/>
    <w:rsid w:val="008D002D"/>
    <w:pPr>
      <w:tabs>
        <w:tab w:val="center" w:pos="4320"/>
      </w:tabs>
      <w:ind w:firstLine="0"/>
    </w:pPr>
  </w:style>
  <w:style w:type="paragraph" w:customStyle="1" w:styleId="Keywords">
    <w:name w:val="Keywords"/>
    <w:basedOn w:val="Normal"/>
    <w:rsid w:val="008D002D"/>
    <w:pPr>
      <w:spacing w:after="120"/>
      <w:ind w:left="288" w:right="288"/>
    </w:pPr>
    <w:rPr>
      <w:b/>
      <w:sz w:val="20"/>
    </w:rPr>
  </w:style>
  <w:style w:type="paragraph" w:customStyle="1" w:styleId="p0">
    <w:name w:val="p0"/>
    <w:basedOn w:val="Normal"/>
    <w:rsid w:val="008D002D"/>
    <w:pPr>
      <w:spacing w:after="200" w:line="273" w:lineRule="auto"/>
    </w:pPr>
    <w:rPr>
      <w:rFonts w:ascii="Calibri" w:eastAsia="Times New Roman" w:hAnsi="Calibri"/>
      <w:sz w:val="22"/>
      <w:szCs w:val="22"/>
    </w:rPr>
  </w:style>
  <w:style w:type="table" w:styleId="LightShading">
    <w:name w:val="Light Shading"/>
    <w:basedOn w:val="TableNormal"/>
    <w:uiPriority w:val="60"/>
    <w:rsid w:val="00E54A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0751E"/>
    <w:rPr>
      <w:rFonts w:ascii="Tahoma" w:hAnsi="Tahoma" w:cs="Tahoma"/>
      <w:sz w:val="16"/>
      <w:szCs w:val="16"/>
    </w:rPr>
  </w:style>
  <w:style w:type="character" w:customStyle="1" w:styleId="BalloonTextChar">
    <w:name w:val="Balloon Text Char"/>
    <w:basedOn w:val="DefaultParagraphFont"/>
    <w:link w:val="BalloonText"/>
    <w:uiPriority w:val="99"/>
    <w:semiHidden/>
    <w:rsid w:val="0090751E"/>
    <w:rPr>
      <w:rFonts w:ascii="Tahoma" w:eastAsia="MS Mincho" w:hAnsi="Tahoma" w:cs="Tahoma"/>
      <w:sz w:val="16"/>
      <w:szCs w:val="16"/>
    </w:rPr>
  </w:style>
  <w:style w:type="paragraph" w:styleId="Header">
    <w:name w:val="header"/>
    <w:basedOn w:val="Normal"/>
    <w:link w:val="HeaderChar"/>
    <w:uiPriority w:val="99"/>
    <w:unhideWhenUsed/>
    <w:rsid w:val="00A53E4E"/>
    <w:pPr>
      <w:tabs>
        <w:tab w:val="center" w:pos="4680"/>
        <w:tab w:val="right" w:pos="9360"/>
      </w:tabs>
    </w:pPr>
  </w:style>
  <w:style w:type="character" w:customStyle="1" w:styleId="HeaderChar">
    <w:name w:val="Header Char"/>
    <w:basedOn w:val="DefaultParagraphFont"/>
    <w:link w:val="Header"/>
    <w:uiPriority w:val="99"/>
    <w:rsid w:val="00A53E4E"/>
    <w:rPr>
      <w:rFonts w:ascii="Times New Roman" w:eastAsia="MS Mincho" w:hAnsi="Times New Roman" w:cs="Times New Roman"/>
      <w:sz w:val="24"/>
      <w:szCs w:val="20"/>
    </w:rPr>
  </w:style>
  <w:style w:type="paragraph" w:styleId="Footer">
    <w:name w:val="footer"/>
    <w:basedOn w:val="Normal"/>
    <w:link w:val="FooterChar"/>
    <w:uiPriority w:val="99"/>
    <w:unhideWhenUsed/>
    <w:rsid w:val="00A53E4E"/>
    <w:pPr>
      <w:tabs>
        <w:tab w:val="center" w:pos="4680"/>
        <w:tab w:val="right" w:pos="9360"/>
      </w:tabs>
    </w:pPr>
  </w:style>
  <w:style w:type="character" w:customStyle="1" w:styleId="FooterChar">
    <w:name w:val="Footer Char"/>
    <w:basedOn w:val="DefaultParagraphFont"/>
    <w:link w:val="Footer"/>
    <w:uiPriority w:val="99"/>
    <w:rsid w:val="00A53E4E"/>
    <w:rPr>
      <w:rFonts w:ascii="Times New Roman" w:eastAsia="MS Mincho"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2D"/>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qFormat/>
    <w:rsid w:val="008D002D"/>
    <w:pPr>
      <w:keepNext/>
      <w:spacing w:before="240" w:after="240"/>
      <w:jc w:val="center"/>
      <w:outlineLvl w:val="0"/>
    </w:pPr>
    <w:rPr>
      <w:b/>
      <w:caps/>
    </w:rPr>
  </w:style>
  <w:style w:type="paragraph" w:styleId="Heading2">
    <w:name w:val="heading 2"/>
    <w:basedOn w:val="Normal"/>
    <w:next w:val="Normal"/>
    <w:link w:val="Heading2Char"/>
    <w:qFormat/>
    <w:rsid w:val="008D002D"/>
    <w:pPr>
      <w:keepNext/>
      <w:spacing w:before="240" w:after="240"/>
      <w:jc w:val="center"/>
      <w:outlineLvl w:val="1"/>
    </w:pPr>
    <w:rPr>
      <w:b/>
    </w:rPr>
  </w:style>
  <w:style w:type="paragraph" w:styleId="Heading3">
    <w:name w:val="heading 3"/>
    <w:basedOn w:val="Normal"/>
    <w:next w:val="Normal"/>
    <w:link w:val="Heading3Char"/>
    <w:qFormat/>
    <w:rsid w:val="008D002D"/>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02D"/>
    <w:rPr>
      <w:rFonts w:ascii="Times New Roman" w:eastAsia="MS Mincho" w:hAnsi="Times New Roman" w:cs="Times New Roman"/>
      <w:b/>
      <w:caps/>
      <w:sz w:val="24"/>
      <w:szCs w:val="20"/>
    </w:rPr>
  </w:style>
  <w:style w:type="character" w:customStyle="1" w:styleId="Heading2Char">
    <w:name w:val="Heading 2 Char"/>
    <w:basedOn w:val="DefaultParagraphFont"/>
    <w:link w:val="Heading2"/>
    <w:rsid w:val="008D002D"/>
    <w:rPr>
      <w:rFonts w:ascii="Times New Roman" w:eastAsia="MS Mincho" w:hAnsi="Times New Roman" w:cs="Times New Roman"/>
      <w:b/>
      <w:sz w:val="24"/>
      <w:szCs w:val="20"/>
    </w:rPr>
  </w:style>
  <w:style w:type="character" w:customStyle="1" w:styleId="Heading3Char">
    <w:name w:val="Heading 3 Char"/>
    <w:basedOn w:val="DefaultParagraphFont"/>
    <w:link w:val="Heading3"/>
    <w:rsid w:val="008D002D"/>
    <w:rPr>
      <w:rFonts w:ascii="Times New Roman" w:eastAsia="MS Mincho" w:hAnsi="Times New Roman" w:cs="Times New Roman"/>
      <w:i/>
      <w:sz w:val="20"/>
      <w:szCs w:val="20"/>
    </w:rPr>
  </w:style>
  <w:style w:type="paragraph" w:customStyle="1" w:styleId="PaperTitle">
    <w:name w:val="Paper Title"/>
    <w:basedOn w:val="Normal"/>
    <w:rsid w:val="008D002D"/>
    <w:pPr>
      <w:spacing w:before="960"/>
      <w:jc w:val="center"/>
    </w:pPr>
    <w:rPr>
      <w:b/>
      <w:sz w:val="36"/>
    </w:rPr>
  </w:style>
  <w:style w:type="paragraph" w:customStyle="1" w:styleId="PaperAuthor">
    <w:name w:val="Paper Author"/>
    <w:basedOn w:val="Normal"/>
    <w:rsid w:val="008D002D"/>
    <w:pPr>
      <w:spacing w:before="360" w:after="360"/>
      <w:jc w:val="center"/>
    </w:pPr>
    <w:rPr>
      <w:sz w:val="28"/>
    </w:rPr>
  </w:style>
  <w:style w:type="paragraph" w:customStyle="1" w:styleId="AuthorAffiliation">
    <w:name w:val="Author Affiliation"/>
    <w:basedOn w:val="Normal"/>
    <w:rsid w:val="008D002D"/>
    <w:pPr>
      <w:jc w:val="center"/>
    </w:pPr>
    <w:rPr>
      <w:i/>
      <w:sz w:val="20"/>
    </w:rPr>
  </w:style>
  <w:style w:type="paragraph" w:customStyle="1" w:styleId="Paragraph">
    <w:name w:val="Paragraph"/>
    <w:basedOn w:val="Normal"/>
    <w:rsid w:val="008D002D"/>
    <w:pPr>
      <w:ind w:firstLine="274"/>
      <w:jc w:val="both"/>
    </w:pPr>
    <w:rPr>
      <w:sz w:val="20"/>
    </w:rPr>
  </w:style>
  <w:style w:type="paragraph" w:customStyle="1" w:styleId="FigureCaption">
    <w:name w:val="FigureCaption"/>
    <w:basedOn w:val="Paragraph"/>
    <w:next w:val="Paragraph"/>
    <w:rsid w:val="008D002D"/>
    <w:pPr>
      <w:ind w:firstLine="0"/>
    </w:pPr>
    <w:rPr>
      <w:sz w:val="18"/>
    </w:rPr>
  </w:style>
  <w:style w:type="paragraph" w:customStyle="1" w:styleId="INTRODUCTION">
    <w:name w:val="INTRODUCTION"/>
    <w:basedOn w:val="Heading1"/>
    <w:rsid w:val="008D002D"/>
    <w:pPr>
      <w:spacing w:before="0"/>
    </w:pPr>
  </w:style>
  <w:style w:type="paragraph" w:customStyle="1" w:styleId="Reference">
    <w:name w:val="Reference"/>
    <w:basedOn w:val="Paragraph"/>
    <w:rsid w:val="008D002D"/>
    <w:pPr>
      <w:ind w:left="274" w:hanging="274"/>
    </w:pPr>
    <w:rPr>
      <w:sz w:val="18"/>
    </w:rPr>
  </w:style>
  <w:style w:type="paragraph" w:customStyle="1" w:styleId="Figure">
    <w:name w:val="Figure"/>
    <w:basedOn w:val="Normal"/>
    <w:rsid w:val="008D002D"/>
    <w:pPr>
      <w:keepNext/>
      <w:spacing w:after="200"/>
      <w:jc w:val="center"/>
    </w:pPr>
    <w:rPr>
      <w:sz w:val="20"/>
    </w:rPr>
  </w:style>
  <w:style w:type="paragraph" w:customStyle="1" w:styleId="Equation">
    <w:name w:val="Equation"/>
    <w:basedOn w:val="Paragraph"/>
    <w:rsid w:val="008D002D"/>
    <w:pPr>
      <w:tabs>
        <w:tab w:val="center" w:pos="4320"/>
      </w:tabs>
      <w:ind w:firstLine="0"/>
    </w:pPr>
  </w:style>
  <w:style w:type="paragraph" w:customStyle="1" w:styleId="Keywords">
    <w:name w:val="Keywords"/>
    <w:basedOn w:val="Normal"/>
    <w:rsid w:val="008D002D"/>
    <w:pPr>
      <w:spacing w:after="120"/>
      <w:ind w:left="288" w:right="288"/>
    </w:pPr>
    <w:rPr>
      <w:b/>
      <w:sz w:val="20"/>
    </w:rPr>
  </w:style>
  <w:style w:type="paragraph" w:customStyle="1" w:styleId="p0">
    <w:name w:val="p0"/>
    <w:basedOn w:val="Normal"/>
    <w:rsid w:val="008D002D"/>
    <w:pPr>
      <w:spacing w:after="200" w:line="273" w:lineRule="auto"/>
    </w:pPr>
    <w:rPr>
      <w:rFonts w:ascii="Calibri" w:eastAsia="Times New Roman" w:hAnsi="Calibri"/>
      <w:sz w:val="22"/>
      <w:szCs w:val="22"/>
    </w:rPr>
  </w:style>
  <w:style w:type="table" w:styleId="LightShading">
    <w:name w:val="Light Shading"/>
    <w:basedOn w:val="TableNormal"/>
    <w:uiPriority w:val="60"/>
    <w:rsid w:val="00E54A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0751E"/>
    <w:rPr>
      <w:rFonts w:ascii="Tahoma" w:hAnsi="Tahoma" w:cs="Tahoma"/>
      <w:sz w:val="16"/>
      <w:szCs w:val="16"/>
    </w:rPr>
  </w:style>
  <w:style w:type="character" w:customStyle="1" w:styleId="BalloonTextChar">
    <w:name w:val="Balloon Text Char"/>
    <w:basedOn w:val="DefaultParagraphFont"/>
    <w:link w:val="BalloonText"/>
    <w:uiPriority w:val="99"/>
    <w:semiHidden/>
    <w:rsid w:val="0090751E"/>
    <w:rPr>
      <w:rFonts w:ascii="Tahoma" w:eastAsia="MS Mincho" w:hAnsi="Tahoma" w:cs="Tahoma"/>
      <w:sz w:val="16"/>
      <w:szCs w:val="16"/>
    </w:rPr>
  </w:style>
  <w:style w:type="paragraph" w:styleId="Header">
    <w:name w:val="header"/>
    <w:basedOn w:val="Normal"/>
    <w:link w:val="HeaderChar"/>
    <w:uiPriority w:val="99"/>
    <w:unhideWhenUsed/>
    <w:rsid w:val="00A53E4E"/>
    <w:pPr>
      <w:tabs>
        <w:tab w:val="center" w:pos="4680"/>
        <w:tab w:val="right" w:pos="9360"/>
      </w:tabs>
    </w:pPr>
  </w:style>
  <w:style w:type="character" w:customStyle="1" w:styleId="HeaderChar">
    <w:name w:val="Header Char"/>
    <w:basedOn w:val="DefaultParagraphFont"/>
    <w:link w:val="Header"/>
    <w:uiPriority w:val="99"/>
    <w:rsid w:val="00A53E4E"/>
    <w:rPr>
      <w:rFonts w:ascii="Times New Roman" w:eastAsia="MS Mincho" w:hAnsi="Times New Roman" w:cs="Times New Roman"/>
      <w:sz w:val="24"/>
      <w:szCs w:val="20"/>
    </w:rPr>
  </w:style>
  <w:style w:type="paragraph" w:styleId="Footer">
    <w:name w:val="footer"/>
    <w:basedOn w:val="Normal"/>
    <w:link w:val="FooterChar"/>
    <w:uiPriority w:val="99"/>
    <w:unhideWhenUsed/>
    <w:rsid w:val="00A53E4E"/>
    <w:pPr>
      <w:tabs>
        <w:tab w:val="center" w:pos="4680"/>
        <w:tab w:val="right" w:pos="9360"/>
      </w:tabs>
    </w:pPr>
  </w:style>
  <w:style w:type="character" w:customStyle="1" w:styleId="FooterChar">
    <w:name w:val="Footer Char"/>
    <w:basedOn w:val="DefaultParagraphFont"/>
    <w:link w:val="Footer"/>
    <w:uiPriority w:val="99"/>
    <w:rsid w:val="00A53E4E"/>
    <w:rPr>
      <w:rFonts w:ascii="Times New Roman" w:eastAsia="MS Mincho"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2.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A</c:v>
                </c:pt>
              </c:strCache>
            </c:strRef>
          </c:tx>
          <c:spPr>
            <a:ln w="28575">
              <a:noFill/>
            </a:ln>
          </c:spPr>
          <c:xVal>
            <c:numRef>
              <c:f>Sheet1!$A$2:$A$7</c:f>
              <c:numCache>
                <c:formatCode>General</c:formatCode>
                <c:ptCount val="6"/>
                <c:pt idx="0">
                  <c:v>9</c:v>
                </c:pt>
                <c:pt idx="1">
                  <c:v>12</c:v>
                </c:pt>
                <c:pt idx="2">
                  <c:v>15</c:v>
                </c:pt>
                <c:pt idx="3">
                  <c:v>18</c:v>
                </c:pt>
                <c:pt idx="4">
                  <c:v>21</c:v>
                </c:pt>
                <c:pt idx="5">
                  <c:v>24</c:v>
                </c:pt>
              </c:numCache>
            </c:numRef>
          </c:xVal>
          <c:yVal>
            <c:numRef>
              <c:f>Sheet1!$B$2:$B$7</c:f>
              <c:numCache>
                <c:formatCode>General</c:formatCode>
                <c:ptCount val="6"/>
                <c:pt idx="0">
                  <c:v>394</c:v>
                </c:pt>
                <c:pt idx="1">
                  <c:v>455</c:v>
                </c:pt>
                <c:pt idx="2">
                  <c:v>399</c:v>
                </c:pt>
                <c:pt idx="3">
                  <c:v>440</c:v>
                </c:pt>
                <c:pt idx="4">
                  <c:v>459</c:v>
                </c:pt>
                <c:pt idx="5">
                  <c:v>461</c:v>
                </c:pt>
              </c:numCache>
            </c:numRef>
          </c:yVal>
          <c:smooth val="0"/>
          <c:extLst xmlns:c16r2="http://schemas.microsoft.com/office/drawing/2015/06/chart">
            <c:ext xmlns:c16="http://schemas.microsoft.com/office/drawing/2014/chart" uri="{C3380CC4-5D6E-409C-BE32-E72D297353CC}">
              <c16:uniqueId val="{00000000-5237-4353-9E77-C31030E859BD}"/>
            </c:ext>
          </c:extLst>
        </c:ser>
        <c:ser>
          <c:idx val="1"/>
          <c:order val="1"/>
          <c:tx>
            <c:strRef>
              <c:f>Sheet1!$C$1</c:f>
              <c:strCache>
                <c:ptCount val="1"/>
                <c:pt idx="0">
                  <c:v>B</c:v>
                </c:pt>
              </c:strCache>
            </c:strRef>
          </c:tx>
          <c:spPr>
            <a:ln w="28575">
              <a:noFill/>
            </a:ln>
          </c:spPr>
          <c:xVal>
            <c:numRef>
              <c:f>Sheet1!$A$2:$A$7</c:f>
              <c:numCache>
                <c:formatCode>General</c:formatCode>
                <c:ptCount val="6"/>
                <c:pt idx="0">
                  <c:v>9</c:v>
                </c:pt>
                <c:pt idx="1">
                  <c:v>12</c:v>
                </c:pt>
                <c:pt idx="2">
                  <c:v>15</c:v>
                </c:pt>
                <c:pt idx="3">
                  <c:v>18</c:v>
                </c:pt>
                <c:pt idx="4">
                  <c:v>21</c:v>
                </c:pt>
                <c:pt idx="5">
                  <c:v>24</c:v>
                </c:pt>
              </c:numCache>
            </c:numRef>
          </c:xVal>
          <c:yVal>
            <c:numRef>
              <c:f>Sheet1!$C$2:$C$7</c:f>
              <c:numCache>
                <c:formatCode>General</c:formatCode>
                <c:ptCount val="6"/>
                <c:pt idx="0">
                  <c:v>397</c:v>
                </c:pt>
                <c:pt idx="1">
                  <c:v>445</c:v>
                </c:pt>
                <c:pt idx="2">
                  <c:v>517</c:v>
                </c:pt>
                <c:pt idx="3">
                  <c:v>441</c:v>
                </c:pt>
                <c:pt idx="4">
                  <c:v>455</c:v>
                </c:pt>
                <c:pt idx="5">
                  <c:v>476</c:v>
                </c:pt>
              </c:numCache>
            </c:numRef>
          </c:yVal>
          <c:smooth val="0"/>
          <c:extLst xmlns:c16r2="http://schemas.microsoft.com/office/drawing/2015/06/chart">
            <c:ext xmlns:c16="http://schemas.microsoft.com/office/drawing/2014/chart" uri="{C3380CC4-5D6E-409C-BE32-E72D297353CC}">
              <c16:uniqueId val="{00000001-5237-4353-9E77-C31030E859BD}"/>
            </c:ext>
          </c:extLst>
        </c:ser>
        <c:dLbls>
          <c:showLegendKey val="0"/>
          <c:showVal val="0"/>
          <c:showCatName val="0"/>
          <c:showSerName val="0"/>
          <c:showPercent val="0"/>
          <c:showBubbleSize val="0"/>
        </c:dLbls>
        <c:axId val="249195904"/>
        <c:axId val="249198080"/>
      </c:scatterChart>
      <c:valAx>
        <c:axId val="249195904"/>
        <c:scaling>
          <c:orientation val="minMax"/>
        </c:scaling>
        <c:delete val="0"/>
        <c:axPos val="b"/>
        <c:title>
          <c:tx>
            <c:rich>
              <a:bodyPr/>
              <a:lstStyle/>
              <a:p>
                <a:pPr>
                  <a:defRPr/>
                </a:pPr>
                <a:r>
                  <a:rPr lang="en-US"/>
                  <a:t>Volume Dye</a:t>
                </a:r>
              </a:p>
            </c:rich>
          </c:tx>
          <c:overlay val="0"/>
        </c:title>
        <c:numFmt formatCode="General" sourceLinked="1"/>
        <c:majorTickMark val="out"/>
        <c:minorTickMark val="none"/>
        <c:tickLblPos val="nextTo"/>
        <c:crossAx val="249198080"/>
        <c:crosses val="autoZero"/>
        <c:crossBetween val="midCat"/>
      </c:valAx>
      <c:valAx>
        <c:axId val="249198080"/>
        <c:scaling>
          <c:orientation val="minMax"/>
        </c:scaling>
        <c:delete val="0"/>
        <c:axPos val="l"/>
        <c:title>
          <c:tx>
            <c:rich>
              <a:bodyPr rot="-5400000" vert="horz"/>
              <a:lstStyle/>
              <a:p>
                <a:pPr>
                  <a:defRPr/>
                </a:pPr>
                <a:r>
                  <a:rPr lang="en-US"/>
                  <a:t>Intensitas</a:t>
                </a:r>
                <a:r>
                  <a:rPr lang="en-US" baseline="0"/>
                  <a:t> Cahaya</a:t>
                </a:r>
                <a:endParaRPr lang="en-US"/>
              </a:p>
            </c:rich>
          </c:tx>
          <c:layout>
            <c:manualLayout>
              <c:xMode val="edge"/>
              <c:yMode val="edge"/>
              <c:x val="4.0072859744990891E-2"/>
              <c:y val="0.17973203930903983"/>
            </c:manualLayout>
          </c:layout>
          <c:overlay val="0"/>
        </c:title>
        <c:numFmt formatCode="General" sourceLinked="1"/>
        <c:majorTickMark val="out"/>
        <c:minorTickMark val="none"/>
        <c:tickLblPos val="nextTo"/>
        <c:crossAx val="249195904"/>
        <c:crosses val="autoZero"/>
        <c:crossBetween val="midCat"/>
      </c:valAx>
      <c:spPr>
        <a:noFill/>
        <a:ln w="25400">
          <a:noFill/>
        </a:ln>
      </c:spPr>
    </c:plotArea>
    <c:legend>
      <c:legendPos val="r"/>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547632855685261"/>
          <c:y val="0.15431200870883505"/>
          <c:w val="0.59093533468612358"/>
          <c:h val="0.51349268364355216"/>
        </c:manualLayout>
      </c:layout>
      <c:scatterChart>
        <c:scatterStyle val="lineMarker"/>
        <c:varyColors val="0"/>
        <c:ser>
          <c:idx val="0"/>
          <c:order val="0"/>
          <c:tx>
            <c:strRef>
              <c:f>Sheet1!$B$1</c:f>
              <c:strCache>
                <c:ptCount val="1"/>
                <c:pt idx="0">
                  <c:v>A</c:v>
                </c:pt>
              </c:strCache>
            </c:strRef>
          </c:tx>
          <c:spPr>
            <a:ln w="28575">
              <a:noFill/>
            </a:ln>
          </c:spPr>
          <c:xVal>
            <c:numRef>
              <c:f>Sheet1!$A$2:$A$7</c:f>
              <c:numCache>
                <c:formatCode>General</c:formatCode>
                <c:ptCount val="6"/>
                <c:pt idx="0">
                  <c:v>9</c:v>
                </c:pt>
                <c:pt idx="1">
                  <c:v>12</c:v>
                </c:pt>
                <c:pt idx="2">
                  <c:v>15</c:v>
                </c:pt>
                <c:pt idx="3">
                  <c:v>18</c:v>
                </c:pt>
                <c:pt idx="4">
                  <c:v>21</c:v>
                </c:pt>
                <c:pt idx="5">
                  <c:v>24</c:v>
                </c:pt>
              </c:numCache>
            </c:numRef>
          </c:xVal>
          <c:yVal>
            <c:numRef>
              <c:f>Sheet1!$B$2:$B$7</c:f>
              <c:numCache>
                <c:formatCode>General</c:formatCode>
                <c:ptCount val="6"/>
                <c:pt idx="0">
                  <c:v>2.8823531133320458E-2</c:v>
                </c:pt>
                <c:pt idx="1">
                  <c:v>3.1299083080598956E-2</c:v>
                </c:pt>
                <c:pt idx="2">
                  <c:v>7.3900138561095854E-2</c:v>
                </c:pt>
                <c:pt idx="3">
                  <c:v>7.0375698686393456E-2</c:v>
                </c:pt>
                <c:pt idx="4">
                  <c:v>4.2840057013192538E-2</c:v>
                </c:pt>
                <c:pt idx="5">
                  <c:v>1.2447980373753512E-2</c:v>
                </c:pt>
              </c:numCache>
            </c:numRef>
          </c:yVal>
          <c:smooth val="0"/>
          <c:extLst xmlns:c16r2="http://schemas.microsoft.com/office/drawing/2015/06/chart">
            <c:ext xmlns:c16="http://schemas.microsoft.com/office/drawing/2014/chart" uri="{C3380CC4-5D6E-409C-BE32-E72D297353CC}">
              <c16:uniqueId val="{00000000-8BAC-4B0D-A841-51FBC15E00AB}"/>
            </c:ext>
          </c:extLst>
        </c:ser>
        <c:ser>
          <c:idx val="1"/>
          <c:order val="1"/>
          <c:tx>
            <c:strRef>
              <c:f>Sheet1!$C$1</c:f>
              <c:strCache>
                <c:ptCount val="1"/>
                <c:pt idx="0">
                  <c:v>B</c:v>
                </c:pt>
              </c:strCache>
            </c:strRef>
          </c:tx>
          <c:spPr>
            <a:ln w="28575">
              <a:noFill/>
            </a:ln>
          </c:spPr>
          <c:xVal>
            <c:numRef>
              <c:f>Sheet1!$A$2:$A$7</c:f>
              <c:numCache>
                <c:formatCode>General</c:formatCode>
                <c:ptCount val="6"/>
                <c:pt idx="0">
                  <c:v>9</c:v>
                </c:pt>
                <c:pt idx="1">
                  <c:v>12</c:v>
                </c:pt>
                <c:pt idx="2">
                  <c:v>15</c:v>
                </c:pt>
                <c:pt idx="3">
                  <c:v>18</c:v>
                </c:pt>
                <c:pt idx="4">
                  <c:v>21</c:v>
                </c:pt>
                <c:pt idx="5">
                  <c:v>24</c:v>
                </c:pt>
              </c:numCache>
            </c:numRef>
          </c:xVal>
          <c:yVal>
            <c:numRef>
              <c:f>Sheet1!$C$2:$C$7</c:f>
              <c:numCache>
                <c:formatCode>General</c:formatCode>
                <c:ptCount val="6"/>
                <c:pt idx="0">
                  <c:v>0.14125927747956127</c:v>
                </c:pt>
                <c:pt idx="1">
                  <c:v>7.2114891885281474E-2</c:v>
                </c:pt>
                <c:pt idx="2">
                  <c:v>7.9187011247046607E-2</c:v>
                </c:pt>
                <c:pt idx="3">
                  <c:v>6.564680660260544E-2</c:v>
                </c:pt>
                <c:pt idx="4">
                  <c:v>5.4827783671106384E-2</c:v>
                </c:pt>
                <c:pt idx="5">
                  <c:v>3.5930464488744276E-2</c:v>
                </c:pt>
              </c:numCache>
            </c:numRef>
          </c:yVal>
          <c:smooth val="0"/>
          <c:extLst xmlns:c16r2="http://schemas.microsoft.com/office/drawing/2015/06/chart">
            <c:ext xmlns:c16="http://schemas.microsoft.com/office/drawing/2014/chart" uri="{C3380CC4-5D6E-409C-BE32-E72D297353CC}">
              <c16:uniqueId val="{00000001-8BAC-4B0D-A841-51FBC15E00AB}"/>
            </c:ext>
          </c:extLst>
        </c:ser>
        <c:dLbls>
          <c:showLegendKey val="0"/>
          <c:showVal val="0"/>
          <c:showCatName val="0"/>
          <c:showSerName val="0"/>
          <c:showPercent val="0"/>
          <c:showBubbleSize val="0"/>
        </c:dLbls>
        <c:axId val="335875072"/>
        <c:axId val="335877248"/>
      </c:scatterChart>
      <c:valAx>
        <c:axId val="335875072"/>
        <c:scaling>
          <c:orientation val="minMax"/>
        </c:scaling>
        <c:delete val="0"/>
        <c:axPos val="b"/>
        <c:title>
          <c:tx>
            <c:rich>
              <a:bodyPr/>
              <a:lstStyle/>
              <a:p>
                <a:pPr>
                  <a:defRPr/>
                </a:pPr>
                <a:r>
                  <a:rPr lang="en-US" sz="800"/>
                  <a:t>Volume Dye</a:t>
                </a:r>
              </a:p>
            </c:rich>
          </c:tx>
          <c:overlay val="0"/>
        </c:title>
        <c:numFmt formatCode="General" sourceLinked="1"/>
        <c:majorTickMark val="out"/>
        <c:minorTickMark val="none"/>
        <c:tickLblPos val="nextTo"/>
        <c:crossAx val="335877248"/>
        <c:crosses val="autoZero"/>
        <c:crossBetween val="midCat"/>
      </c:valAx>
      <c:valAx>
        <c:axId val="335877248"/>
        <c:scaling>
          <c:orientation val="minMax"/>
        </c:scaling>
        <c:delete val="0"/>
        <c:axPos val="l"/>
        <c:title>
          <c:tx>
            <c:rich>
              <a:bodyPr/>
              <a:lstStyle/>
              <a:p>
                <a:pPr>
                  <a:defRPr/>
                </a:pPr>
                <a:r>
                  <a:rPr lang="en-US" sz="800"/>
                  <a:t>Absorbansi %</a:t>
                </a:r>
              </a:p>
            </c:rich>
          </c:tx>
          <c:layout>
            <c:manualLayout>
              <c:xMode val="edge"/>
              <c:yMode val="edge"/>
              <c:x val="0"/>
              <c:y val="0.21368435815752038"/>
            </c:manualLayout>
          </c:layout>
          <c:overlay val="0"/>
        </c:title>
        <c:numFmt formatCode="General" sourceLinked="1"/>
        <c:majorTickMark val="out"/>
        <c:minorTickMark val="none"/>
        <c:tickLblPos val="nextTo"/>
        <c:crossAx val="335875072"/>
        <c:crosses val="autoZero"/>
        <c:crossBetween val="midCat"/>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D13E-EEA7-4A27-9761-41F165F9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2017-11-21T23:06:00Z</cp:lastPrinted>
  <dcterms:created xsi:type="dcterms:W3CDTF">2018-01-05T14:15:00Z</dcterms:created>
  <dcterms:modified xsi:type="dcterms:W3CDTF">2018-02-09T03:13:00Z</dcterms:modified>
</cp:coreProperties>
</file>