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78E" w:rsidRPr="00A678C6" w:rsidRDefault="0019778E" w:rsidP="0019778E">
      <w:pPr>
        <w:pStyle w:val="Default"/>
        <w:contextualSpacing/>
        <w:jc w:val="center"/>
        <w:rPr>
          <w:b/>
          <w:sz w:val="28"/>
          <w:szCs w:val="28"/>
        </w:rPr>
      </w:pPr>
      <w:r w:rsidRPr="00A678C6">
        <w:rPr>
          <w:b/>
          <w:sz w:val="28"/>
          <w:szCs w:val="28"/>
        </w:rPr>
        <w:t xml:space="preserve">Penerapan Model </w:t>
      </w:r>
      <w:r w:rsidRPr="00A678C6">
        <w:rPr>
          <w:b/>
          <w:i/>
          <w:sz w:val="28"/>
          <w:szCs w:val="28"/>
        </w:rPr>
        <w:t>Guided Discovery Learning</w:t>
      </w:r>
      <w:r w:rsidRPr="00A678C6">
        <w:rPr>
          <w:b/>
          <w:sz w:val="28"/>
          <w:szCs w:val="28"/>
        </w:rPr>
        <w:t xml:space="preserve"> Pendekatan Realistik Berbantuan </w:t>
      </w:r>
      <w:r w:rsidRPr="00A678C6">
        <w:rPr>
          <w:b/>
          <w:i/>
          <w:sz w:val="28"/>
          <w:szCs w:val="28"/>
        </w:rPr>
        <w:t>Google Drive</w:t>
      </w:r>
      <w:r w:rsidRPr="00A678C6">
        <w:rPr>
          <w:b/>
          <w:sz w:val="28"/>
          <w:szCs w:val="28"/>
        </w:rPr>
        <w:t xml:space="preserve"> Untuk Meningkatkan Kemampuan Literasi Matematika Siswa</w:t>
      </w:r>
    </w:p>
    <w:p w:rsidR="0019778E" w:rsidRPr="00A678C6" w:rsidRDefault="0019778E" w:rsidP="0019778E">
      <w:pPr>
        <w:pStyle w:val="Default"/>
        <w:contextualSpacing/>
        <w:jc w:val="both"/>
      </w:pPr>
    </w:p>
    <w:p w:rsidR="0019778E" w:rsidRPr="00754F2D" w:rsidRDefault="0019778E" w:rsidP="0019778E">
      <w:pPr>
        <w:pStyle w:val="Default"/>
        <w:contextualSpacing/>
        <w:jc w:val="center"/>
        <w:rPr>
          <w:sz w:val="22"/>
        </w:rPr>
      </w:pPr>
      <w:r w:rsidRPr="00754F2D">
        <w:rPr>
          <w:b/>
          <w:sz w:val="22"/>
        </w:rPr>
        <w:t>Khanafi</w:t>
      </w:r>
      <w:r w:rsidRPr="00754F2D">
        <w:rPr>
          <w:b/>
          <w:sz w:val="22"/>
          <w:vertAlign w:val="superscript"/>
        </w:rPr>
        <w:t>1)</w:t>
      </w:r>
      <w:r w:rsidRPr="00754F2D">
        <w:rPr>
          <w:b/>
          <w:sz w:val="22"/>
        </w:rPr>
        <w:t>, Wardono</w:t>
      </w:r>
      <w:r w:rsidRPr="00754F2D">
        <w:rPr>
          <w:b/>
          <w:sz w:val="22"/>
          <w:vertAlign w:val="superscript"/>
        </w:rPr>
        <w:t>2)</w:t>
      </w:r>
      <w:r w:rsidRPr="00754F2D">
        <w:rPr>
          <w:b/>
          <w:sz w:val="22"/>
        </w:rPr>
        <w:t>, Masrukan</w:t>
      </w:r>
      <w:r w:rsidRPr="00754F2D">
        <w:rPr>
          <w:b/>
          <w:sz w:val="22"/>
          <w:vertAlign w:val="superscript"/>
        </w:rPr>
        <w:t>3)</w:t>
      </w:r>
    </w:p>
    <w:p w:rsidR="0019778E" w:rsidRPr="00754F2D" w:rsidRDefault="0019778E" w:rsidP="0019778E">
      <w:pPr>
        <w:pStyle w:val="Default"/>
        <w:contextualSpacing/>
        <w:jc w:val="center"/>
        <w:rPr>
          <w:i/>
          <w:sz w:val="20"/>
          <w:szCs w:val="20"/>
        </w:rPr>
      </w:pPr>
      <w:r w:rsidRPr="00A678C6">
        <w:rPr>
          <w:vertAlign w:val="superscript"/>
        </w:rPr>
        <w:t>1)</w:t>
      </w:r>
      <w:r w:rsidRPr="00A678C6">
        <w:t xml:space="preserve"> </w:t>
      </w:r>
      <w:r w:rsidRPr="00754F2D">
        <w:rPr>
          <w:i/>
          <w:sz w:val="20"/>
          <w:szCs w:val="20"/>
        </w:rPr>
        <w:t>Mahasiswa Pendidikan Matematika, Pascasarjana UNNES</w:t>
      </w:r>
    </w:p>
    <w:p w:rsidR="0019778E" w:rsidRPr="00754F2D" w:rsidRDefault="0019778E" w:rsidP="0019778E">
      <w:pPr>
        <w:pStyle w:val="Default"/>
        <w:contextualSpacing/>
        <w:jc w:val="center"/>
        <w:rPr>
          <w:i/>
          <w:sz w:val="20"/>
          <w:szCs w:val="20"/>
        </w:rPr>
      </w:pPr>
      <w:r w:rsidRPr="00754F2D">
        <w:rPr>
          <w:i/>
          <w:sz w:val="20"/>
          <w:szCs w:val="20"/>
          <w:vertAlign w:val="superscript"/>
        </w:rPr>
        <w:t>2,3)</w:t>
      </w:r>
      <w:r w:rsidRPr="00754F2D">
        <w:rPr>
          <w:i/>
          <w:sz w:val="20"/>
          <w:szCs w:val="20"/>
        </w:rPr>
        <w:t xml:space="preserve"> Dosen Pendidikan Matematika, Pascasarjana UNNES</w:t>
      </w:r>
    </w:p>
    <w:p w:rsidR="0019778E" w:rsidRPr="0019778E" w:rsidRDefault="0019778E" w:rsidP="0019778E">
      <w:pPr>
        <w:pStyle w:val="IEEEAuthorEmail"/>
        <w:contextualSpacing/>
        <w:rPr>
          <w:rFonts w:ascii="Times New Roman" w:hAnsi="Times New Roman"/>
          <w:sz w:val="20"/>
          <w:szCs w:val="20"/>
          <w:shd w:val="clear" w:color="auto" w:fill="FFFFFF"/>
          <w:lang w:val="id-ID"/>
        </w:rPr>
      </w:pPr>
      <w:r w:rsidRPr="0019778E">
        <w:rPr>
          <w:rFonts w:ascii="Times New Roman" w:hAnsi="Times New Roman"/>
          <w:sz w:val="20"/>
          <w:szCs w:val="20"/>
          <w:vertAlign w:val="superscript"/>
          <w:lang w:val="id-ID"/>
        </w:rPr>
        <w:t>1)</w:t>
      </w:r>
      <w:hyperlink r:id="rId7" w:history="1">
        <w:r w:rsidRPr="0019778E">
          <w:rPr>
            <w:rStyle w:val="Hyperlink"/>
            <w:rFonts w:ascii="Times New Roman" w:eastAsia="Calibri" w:hAnsi="Times New Roman"/>
            <w:color w:val="auto"/>
            <w:sz w:val="20"/>
            <w:szCs w:val="20"/>
            <w:u w:val="none"/>
            <w:lang w:val="id-ID"/>
          </w:rPr>
          <w:t>khanafigrobogan@gmail.com</w:t>
        </w:r>
      </w:hyperlink>
      <w:r w:rsidRPr="0019778E">
        <w:rPr>
          <w:rFonts w:ascii="Times New Roman" w:hAnsi="Times New Roman"/>
          <w:sz w:val="20"/>
          <w:szCs w:val="20"/>
          <w:lang w:val="id-ID"/>
        </w:rPr>
        <w:t xml:space="preserve">, </w:t>
      </w:r>
      <w:r w:rsidRPr="0019778E">
        <w:rPr>
          <w:rFonts w:ascii="Times New Roman" w:hAnsi="Times New Roman"/>
          <w:sz w:val="20"/>
          <w:szCs w:val="20"/>
          <w:vertAlign w:val="superscript"/>
          <w:lang w:val="id-ID"/>
        </w:rPr>
        <w:t>2)</w:t>
      </w:r>
      <w:r w:rsidRPr="0019778E">
        <w:rPr>
          <w:rFonts w:ascii="Times New Roman" w:hAnsi="Times New Roman"/>
          <w:sz w:val="20"/>
          <w:szCs w:val="20"/>
          <w:shd w:val="clear" w:color="auto" w:fill="FFFFFF"/>
        </w:rPr>
        <w:t xml:space="preserve"> </w:t>
      </w:r>
      <w:hyperlink r:id="rId8" w:history="1">
        <w:r w:rsidRPr="0019778E">
          <w:rPr>
            <w:rStyle w:val="Hyperlink"/>
            <w:rFonts w:ascii="Times New Roman" w:eastAsia="Calibri" w:hAnsi="Times New Roman"/>
            <w:color w:val="auto"/>
            <w:sz w:val="20"/>
            <w:szCs w:val="20"/>
            <w:u w:val="none"/>
            <w:shd w:val="clear" w:color="auto" w:fill="FFFFFF"/>
          </w:rPr>
          <w:t>wardono.unnes@gmail.com</w:t>
        </w:r>
      </w:hyperlink>
    </w:p>
    <w:p w:rsidR="0019778E" w:rsidRDefault="0019778E" w:rsidP="0019778E">
      <w:pPr>
        <w:pStyle w:val="IEEEAuthorEmail"/>
        <w:contextualSpacing/>
        <w:rPr>
          <w:rFonts w:ascii="Times New Roman" w:hAnsi="Times New Roman"/>
          <w:color w:val="222222"/>
          <w:sz w:val="20"/>
          <w:szCs w:val="20"/>
          <w:shd w:val="clear" w:color="auto" w:fill="FFFFFF"/>
        </w:rPr>
      </w:pPr>
      <w:r w:rsidRPr="00754F2D">
        <w:rPr>
          <w:rFonts w:ascii="Times New Roman" w:hAnsi="Times New Roman"/>
          <w:sz w:val="20"/>
          <w:szCs w:val="20"/>
          <w:vertAlign w:val="superscript"/>
          <w:lang w:val="id-ID"/>
        </w:rPr>
        <w:t>3)</w:t>
      </w:r>
      <w:r w:rsidRPr="00754F2D">
        <w:rPr>
          <w:rFonts w:ascii="Times New Roman" w:hAnsi="Times New Roman"/>
          <w:color w:val="222222"/>
          <w:sz w:val="20"/>
          <w:szCs w:val="20"/>
          <w:shd w:val="clear" w:color="auto" w:fill="FFFFFF"/>
        </w:rPr>
        <w:t xml:space="preserve"> masrukanunnes@gmail.com</w:t>
      </w:r>
    </w:p>
    <w:p w:rsidR="0019778E" w:rsidRPr="00754F2D" w:rsidRDefault="0019778E" w:rsidP="0019778E">
      <w:pPr>
        <w:pStyle w:val="IEEEAuthorAffiliation"/>
        <w:contextualSpacing/>
      </w:pPr>
    </w:p>
    <w:p w:rsidR="0019778E" w:rsidRPr="00754F2D" w:rsidRDefault="0019778E" w:rsidP="0019778E">
      <w:pPr>
        <w:pStyle w:val="Default"/>
        <w:ind w:left="567" w:right="522"/>
        <w:contextualSpacing/>
        <w:jc w:val="center"/>
        <w:rPr>
          <w:b/>
          <w:sz w:val="22"/>
          <w:szCs w:val="20"/>
          <w:lang w:val="id-ID"/>
        </w:rPr>
      </w:pPr>
      <w:r w:rsidRPr="00754F2D">
        <w:rPr>
          <w:b/>
          <w:sz w:val="22"/>
          <w:szCs w:val="20"/>
          <w:lang w:val="id-ID"/>
        </w:rPr>
        <w:t>Abstrak</w:t>
      </w:r>
    </w:p>
    <w:p w:rsidR="0019778E" w:rsidRDefault="0019778E" w:rsidP="00D41C4A">
      <w:pPr>
        <w:pStyle w:val="Default"/>
        <w:ind w:left="567" w:right="584"/>
        <w:contextualSpacing/>
        <w:jc w:val="both"/>
        <w:rPr>
          <w:sz w:val="20"/>
          <w:szCs w:val="20"/>
        </w:rPr>
      </w:pPr>
      <w:r w:rsidRPr="00A678C6">
        <w:rPr>
          <w:sz w:val="20"/>
          <w:szCs w:val="20"/>
        </w:rPr>
        <w:t>Kebutuhan literasi matematika merupakan hak asasi manusia dan sebagai bekal siswa di Indonesia agar mampu bersaing dengan siswa lain di berbagai negara. Dengan penguasaan literasi matematika, setiap siswa</w:t>
      </w:r>
      <w:r>
        <w:rPr>
          <w:sz w:val="20"/>
          <w:szCs w:val="20"/>
        </w:rPr>
        <w:t xml:space="preserve"> dapat merefleksikan logika</w:t>
      </w:r>
      <w:r w:rsidRPr="00A678C6">
        <w:rPr>
          <w:sz w:val="20"/>
          <w:szCs w:val="20"/>
        </w:rPr>
        <w:t xml:space="preserve"> matematis untuk berperan pada kehidupannya dan diharapkan mereka mampu membuat keputusan berdasarkan pola pikir matematis yang konstruktif sehingga mampu menghadapi permasalahan di dunia nyata.  Secara umum model pembelajaran matematika di Indonesia belum menekankan kemampuan literasi matematika siswa, masih banyak ditemukan guru menggunakan model ekspositori yaitu guru menerangkan materi, memberikan contoh dan latihan soal sehingga siswa dilatih mengerjakan soal seperti mekanik atau mesin. Selain itu, penilaian yang dilakukan lebih menekankan pada penilaian akhir dan kurang memperhatikan proses, sehingga pembelajaran matematika kurang bermakna; lebih mengutamakan hafalan daripada pengertian. Selain itu, proses pembelajaran cenderung tektbook dan kurang terkait dengan kehidupan sehari-hari, akibatnya, siswa kurang menghayati atau memahami konsep-konsep matematika, dan siswa mengalami kesulitan untuk mengaplikasikan matematika dalam kehidupan sehari-hari. Berdasarkan permasalahan di atas maka diperlukan sebuah model pembelajaran yang dipandang tepat yang dapat menjembatani permasalahan tersebut yaitu model </w:t>
      </w:r>
      <w:r w:rsidRPr="00A678C6">
        <w:rPr>
          <w:i/>
          <w:sz w:val="20"/>
          <w:szCs w:val="20"/>
        </w:rPr>
        <w:t>guided discovery learning</w:t>
      </w:r>
      <w:r w:rsidRPr="00A678C6">
        <w:rPr>
          <w:sz w:val="20"/>
          <w:szCs w:val="20"/>
        </w:rPr>
        <w:t xml:space="preserve"> pendekatan realistik berbantuan </w:t>
      </w:r>
      <w:r w:rsidRPr="00A678C6">
        <w:rPr>
          <w:i/>
          <w:sz w:val="20"/>
          <w:szCs w:val="20"/>
        </w:rPr>
        <w:t>google drive</w:t>
      </w:r>
      <w:r w:rsidRPr="00A678C6">
        <w:rPr>
          <w:sz w:val="20"/>
          <w:szCs w:val="20"/>
        </w:rPr>
        <w:t xml:space="preserve"> yakni pembelajaran dimana siswa mengerahkan kemampuannya untuk menemukan dan mengembangkan sendiri pengetahuannya dan berorientasi pada matematisasi pengalaman sehari-hari untuk menerapkan matematika dalam kehidupan sehari-hari dengan </w:t>
      </w:r>
      <w:r w:rsidRPr="00A678C6">
        <w:rPr>
          <w:i/>
          <w:sz w:val="20"/>
          <w:szCs w:val="20"/>
        </w:rPr>
        <w:t xml:space="preserve">google drive </w:t>
      </w:r>
      <w:r w:rsidRPr="00A678C6">
        <w:rPr>
          <w:sz w:val="20"/>
          <w:szCs w:val="20"/>
        </w:rPr>
        <w:t xml:space="preserve">siswa dapat melihat materi/bahan tayang setiap saat. Dengan demikian, model </w:t>
      </w:r>
      <w:r w:rsidRPr="00A678C6">
        <w:rPr>
          <w:i/>
          <w:sz w:val="20"/>
          <w:szCs w:val="20"/>
        </w:rPr>
        <w:t>guided discovery learning</w:t>
      </w:r>
      <w:r w:rsidRPr="00A678C6">
        <w:rPr>
          <w:sz w:val="20"/>
          <w:szCs w:val="20"/>
        </w:rPr>
        <w:t xml:space="preserve"> pendekatan realistik berbantuan </w:t>
      </w:r>
      <w:r w:rsidRPr="00A678C6">
        <w:rPr>
          <w:i/>
          <w:sz w:val="20"/>
          <w:szCs w:val="20"/>
        </w:rPr>
        <w:t>google drive</w:t>
      </w:r>
      <w:r w:rsidRPr="00A678C6">
        <w:rPr>
          <w:sz w:val="20"/>
          <w:szCs w:val="20"/>
        </w:rPr>
        <w:t xml:space="preserve"> akan mempunyai kontribusi yang sangat tinggi pada kemampuan literasi matematika siswa.</w:t>
      </w:r>
    </w:p>
    <w:p w:rsidR="0019778E" w:rsidRPr="00A678C6" w:rsidRDefault="0019778E" w:rsidP="00D41C4A">
      <w:pPr>
        <w:pStyle w:val="Default"/>
        <w:ind w:left="567" w:right="584"/>
        <w:contextualSpacing/>
        <w:jc w:val="both"/>
        <w:rPr>
          <w:sz w:val="20"/>
          <w:szCs w:val="20"/>
        </w:rPr>
      </w:pPr>
    </w:p>
    <w:p w:rsidR="0019778E" w:rsidRPr="00A678C6" w:rsidRDefault="0019778E" w:rsidP="00D41C4A">
      <w:pPr>
        <w:pStyle w:val="Default"/>
        <w:ind w:left="567" w:right="584"/>
        <w:contextualSpacing/>
        <w:jc w:val="both"/>
        <w:rPr>
          <w:b/>
          <w:i/>
          <w:sz w:val="20"/>
          <w:szCs w:val="20"/>
        </w:rPr>
      </w:pPr>
      <w:r w:rsidRPr="00A678C6">
        <w:rPr>
          <w:b/>
          <w:sz w:val="20"/>
          <w:szCs w:val="20"/>
        </w:rPr>
        <w:t xml:space="preserve">Kata kunci: literasi matematika, </w:t>
      </w:r>
      <w:r w:rsidRPr="00A678C6">
        <w:rPr>
          <w:b/>
          <w:i/>
          <w:sz w:val="20"/>
          <w:szCs w:val="20"/>
        </w:rPr>
        <w:t>guided discovery learning,</w:t>
      </w:r>
      <w:r w:rsidRPr="00A678C6">
        <w:rPr>
          <w:b/>
          <w:sz w:val="20"/>
          <w:szCs w:val="20"/>
        </w:rPr>
        <w:t xml:space="preserve"> matematika realistik, </w:t>
      </w:r>
      <w:r w:rsidRPr="00A678C6">
        <w:rPr>
          <w:b/>
          <w:i/>
          <w:sz w:val="20"/>
          <w:szCs w:val="20"/>
        </w:rPr>
        <w:t>google drive</w:t>
      </w:r>
    </w:p>
    <w:p w:rsidR="0019778E" w:rsidRPr="00A678C6" w:rsidRDefault="0019778E" w:rsidP="0019778E">
      <w:pPr>
        <w:pStyle w:val="Default"/>
        <w:ind w:right="522"/>
        <w:contextualSpacing/>
        <w:jc w:val="both"/>
        <w:rPr>
          <w:b/>
          <w:sz w:val="20"/>
          <w:szCs w:val="20"/>
        </w:rPr>
      </w:pPr>
    </w:p>
    <w:p w:rsidR="0019778E" w:rsidRPr="00A678C6" w:rsidRDefault="0019778E" w:rsidP="0019778E">
      <w:pPr>
        <w:pStyle w:val="Default"/>
        <w:numPr>
          <w:ilvl w:val="0"/>
          <w:numId w:val="1"/>
        </w:numPr>
        <w:autoSpaceDE w:val="0"/>
        <w:autoSpaceDN w:val="0"/>
        <w:adjustRightInd w:val="0"/>
        <w:ind w:left="567" w:right="522" w:hanging="567"/>
        <w:contextualSpacing/>
        <w:jc w:val="both"/>
        <w:rPr>
          <w:b/>
        </w:rPr>
      </w:pPr>
      <w:r w:rsidRPr="00A678C6">
        <w:rPr>
          <w:b/>
        </w:rPr>
        <w:t>Pendahuluan</w:t>
      </w:r>
    </w:p>
    <w:p w:rsidR="0019778E" w:rsidRPr="00754F2D" w:rsidRDefault="0019778E" w:rsidP="0019778E">
      <w:pPr>
        <w:pStyle w:val="ListParagraph"/>
        <w:autoSpaceDE w:val="0"/>
        <w:autoSpaceDN w:val="0"/>
        <w:adjustRightInd w:val="0"/>
        <w:spacing w:line="240" w:lineRule="auto"/>
        <w:ind w:left="0" w:firstLine="567"/>
        <w:jc w:val="both"/>
        <w:rPr>
          <w:rFonts w:ascii="Times New Roman" w:hAnsi="Times New Roman" w:cs="Times New Roman"/>
          <w:szCs w:val="24"/>
        </w:rPr>
      </w:pPr>
      <w:r w:rsidRPr="00754F2D">
        <w:rPr>
          <w:rFonts w:ascii="Times New Roman" w:hAnsi="Times New Roman" w:cs="Times New Roman"/>
          <w:szCs w:val="24"/>
        </w:rPr>
        <w:t>“</w:t>
      </w:r>
      <w:r w:rsidRPr="00754F2D">
        <w:rPr>
          <w:rFonts w:ascii="Times New Roman" w:hAnsi="Times New Roman" w:cs="Times New Roman"/>
          <w:i/>
          <w:iCs/>
          <w:szCs w:val="24"/>
        </w:rPr>
        <w:t>Literacy for All,</w:t>
      </w:r>
      <w:r w:rsidRPr="00754F2D">
        <w:rPr>
          <w:rFonts w:ascii="Times New Roman" w:hAnsi="Times New Roman" w:cs="Times New Roman"/>
          <w:szCs w:val="24"/>
        </w:rPr>
        <w:t xml:space="preserve">” merupakan slogan yang dikumandangkan </w:t>
      </w:r>
      <w:r w:rsidRPr="00754F2D">
        <w:rPr>
          <w:rFonts w:ascii="Times New Roman" w:hAnsi="Times New Roman" w:cs="Times New Roman"/>
          <w:i/>
          <w:iCs/>
          <w:szCs w:val="24"/>
        </w:rPr>
        <w:t xml:space="preserve">United Nations Educational, Scientific, and Cultural Organization </w:t>
      </w:r>
      <w:r w:rsidRPr="00754F2D">
        <w:rPr>
          <w:rFonts w:ascii="Times New Roman" w:hAnsi="Times New Roman" w:cs="Times New Roman"/>
          <w:szCs w:val="24"/>
        </w:rPr>
        <w:t xml:space="preserve">(UNESCO)  sebuah organisasi internasional yang bergerak di bidang pendidikan. Literasi membuat individu, keluarga, dan masyarakat berdaya untuk meningkatkan kualitas hidup mereka. Lebih jauh, literasi memiliki </w:t>
      </w:r>
      <w:r w:rsidRPr="00754F2D">
        <w:rPr>
          <w:rFonts w:ascii="Times New Roman" w:hAnsi="Times New Roman" w:cs="Times New Roman"/>
          <w:i/>
          <w:iCs/>
          <w:szCs w:val="24"/>
        </w:rPr>
        <w:t xml:space="preserve">multiplier effect, </w:t>
      </w:r>
      <w:r w:rsidRPr="00754F2D">
        <w:rPr>
          <w:rFonts w:ascii="Times New Roman" w:hAnsi="Times New Roman" w:cs="Times New Roman"/>
          <w:szCs w:val="24"/>
        </w:rPr>
        <w:t xml:space="preserve">yakni memberantas kemiskinan, mengurangi angka kematian anak, mengekang pertumbuhan penduduk, mencapai kesetaraan gender dan menjamin pembangunan berkelanjutan, perdamaian, dan demokrasi (Unesco, 2014). </w:t>
      </w:r>
    </w:p>
    <w:p w:rsidR="0019778E" w:rsidRPr="00754F2D" w:rsidRDefault="0019778E" w:rsidP="0019778E">
      <w:pPr>
        <w:pStyle w:val="ListParagraph"/>
        <w:autoSpaceDE w:val="0"/>
        <w:autoSpaceDN w:val="0"/>
        <w:adjustRightInd w:val="0"/>
        <w:spacing w:line="240" w:lineRule="auto"/>
        <w:ind w:left="0" w:firstLine="567"/>
        <w:jc w:val="both"/>
        <w:rPr>
          <w:rFonts w:ascii="Times New Roman" w:hAnsi="Times New Roman" w:cs="Times New Roman"/>
          <w:szCs w:val="24"/>
        </w:rPr>
      </w:pPr>
      <w:r w:rsidRPr="00754F2D">
        <w:rPr>
          <w:rFonts w:ascii="Times New Roman" w:hAnsi="Times New Roman" w:cs="Times New Roman"/>
          <w:szCs w:val="24"/>
        </w:rPr>
        <w:t xml:space="preserve">Literasi merupakan hak asasi manusia dan dasar untuk belajar sepanjang hayat, yang mencakup berbagai aspek kehidupan. Salah satu aspek tersebut adalah kebutuhan akan literasi matematika. Pengertian literasi matematika sebagaimana dikutip dalam laporan </w:t>
      </w:r>
      <w:r w:rsidRPr="00754F2D">
        <w:rPr>
          <w:rFonts w:ascii="Times New Roman" w:hAnsi="Times New Roman" w:cs="Times New Roman"/>
          <w:i/>
          <w:iCs/>
          <w:szCs w:val="24"/>
        </w:rPr>
        <w:t xml:space="preserve">PISA </w:t>
      </w:r>
      <w:r w:rsidRPr="00754F2D">
        <w:rPr>
          <w:rFonts w:ascii="Times New Roman" w:hAnsi="Times New Roman" w:cs="Times New Roman"/>
          <w:szCs w:val="24"/>
        </w:rPr>
        <w:t xml:space="preserve">2012 adalah kemampuan individu untuk merumuskan, menerapkan, dan menafsirkan matematika dalam berbagai konteks. Kemampuan ini mencakup penalaran matematis dan kemampuan menggunakan konsep-konsep matematika, prosedur, fakta dan fungsi matematika untuk menggambarkan, menjelaskan dan memprediksi suatu fenomena (OECD, 2013). Dengan penguasaan kemampuan literasi matematika, setiap individu akan dapat merefleksikan logika matematis untuk berperan pada kehidupannya, komunitasnya, serta masyarakatnya. Literasi </w:t>
      </w:r>
      <w:r w:rsidRPr="00754F2D">
        <w:rPr>
          <w:rFonts w:ascii="Times New Roman" w:hAnsi="Times New Roman" w:cs="Times New Roman"/>
          <w:szCs w:val="24"/>
        </w:rPr>
        <w:lastRenderedPageBreak/>
        <w:t>matematika men-jadikan individu mampu membuat keputusan berdasarkan pola pikir matematis yang konstruktif (Mahdiansyah dan Rahmawati, 2014).</w:t>
      </w:r>
    </w:p>
    <w:p w:rsidR="0019778E" w:rsidRPr="00754F2D" w:rsidRDefault="0019778E" w:rsidP="0019778E">
      <w:pPr>
        <w:pStyle w:val="ListParagraph"/>
        <w:autoSpaceDE w:val="0"/>
        <w:autoSpaceDN w:val="0"/>
        <w:adjustRightInd w:val="0"/>
        <w:spacing w:line="240" w:lineRule="auto"/>
        <w:ind w:left="0" w:firstLine="567"/>
        <w:jc w:val="both"/>
        <w:rPr>
          <w:rFonts w:ascii="Times New Roman" w:hAnsi="Times New Roman" w:cs="Times New Roman"/>
          <w:szCs w:val="24"/>
        </w:rPr>
      </w:pPr>
      <w:r w:rsidRPr="00754F2D">
        <w:rPr>
          <w:rFonts w:ascii="Times New Roman" w:hAnsi="Times New Roman" w:cs="Times New Roman"/>
          <w:szCs w:val="24"/>
        </w:rPr>
        <w:t xml:space="preserve">Capaian literasi siswa Indonesia terlihat dari hasil keikutsertaan Indonesia dalam beberapa studi komparatif internasional, seperti </w:t>
      </w:r>
      <w:r w:rsidRPr="00754F2D">
        <w:rPr>
          <w:rFonts w:ascii="Times New Roman" w:hAnsi="Times New Roman" w:cs="Times New Roman"/>
          <w:i/>
          <w:iCs/>
          <w:szCs w:val="24"/>
        </w:rPr>
        <w:t xml:space="preserve">Trends in International Mathematics and Science Study </w:t>
      </w:r>
      <w:r w:rsidRPr="00754F2D">
        <w:rPr>
          <w:rFonts w:ascii="Times New Roman" w:hAnsi="Times New Roman" w:cs="Times New Roman"/>
          <w:szCs w:val="24"/>
        </w:rPr>
        <w:t xml:space="preserve">(TIMMS) dan </w:t>
      </w:r>
      <w:r w:rsidRPr="00754F2D">
        <w:rPr>
          <w:rFonts w:ascii="Times New Roman" w:hAnsi="Times New Roman" w:cs="Times New Roman"/>
          <w:i/>
          <w:szCs w:val="24"/>
        </w:rPr>
        <w:t>Programme</w:t>
      </w:r>
      <w:r w:rsidRPr="00754F2D">
        <w:rPr>
          <w:rFonts w:ascii="Times New Roman" w:hAnsi="Times New Roman" w:cs="Times New Roman"/>
          <w:i/>
          <w:iCs/>
          <w:szCs w:val="24"/>
        </w:rPr>
        <w:t xml:space="preserve"> for International Student Assessment </w:t>
      </w:r>
      <w:r w:rsidRPr="00754F2D">
        <w:rPr>
          <w:rFonts w:ascii="Times New Roman" w:hAnsi="Times New Roman" w:cs="Times New Roman"/>
          <w:szCs w:val="24"/>
        </w:rPr>
        <w:t>(</w:t>
      </w:r>
      <w:r w:rsidRPr="00754F2D">
        <w:rPr>
          <w:rFonts w:ascii="Times New Roman" w:hAnsi="Times New Roman" w:cs="Times New Roman"/>
          <w:i/>
          <w:iCs/>
          <w:szCs w:val="24"/>
        </w:rPr>
        <w:t>PISA</w:t>
      </w:r>
      <w:r w:rsidRPr="00754F2D">
        <w:rPr>
          <w:rFonts w:ascii="Times New Roman" w:hAnsi="Times New Roman" w:cs="Times New Roman"/>
          <w:szCs w:val="24"/>
        </w:rPr>
        <w:t xml:space="preserve">). Hasil studi </w:t>
      </w:r>
      <w:r w:rsidRPr="00754F2D">
        <w:rPr>
          <w:rFonts w:ascii="Times New Roman" w:hAnsi="Times New Roman" w:cs="Times New Roman"/>
          <w:i/>
          <w:iCs/>
          <w:szCs w:val="24"/>
        </w:rPr>
        <w:t xml:space="preserve">TIMSS </w:t>
      </w:r>
      <w:r w:rsidRPr="00754F2D">
        <w:rPr>
          <w:rFonts w:ascii="Times New Roman" w:hAnsi="Times New Roman" w:cs="Times New Roman"/>
          <w:szCs w:val="24"/>
        </w:rPr>
        <w:t xml:space="preserve">yang bertujuan untuk mengetahui perkembangan matematika dan ilmu pengetahuan alam (IPA) siswa usia 13 tahun (SMP/MTs kelas VIII) belum menunjukkan prestasi yang memuaskan. Siswa Indonesia dalam kemampuan matematika pada tahun 1999 hanya mampu menempati peringkat 34 dari 38 negara. Pada tahun 2003 kemampuan matematika siswa Indonesia berada pada peringkat 35 dari 46 negara. Selanjutnya, pada tahun 2007 prestasi siswa Indonesia tidak menunjukkan peningkatan yang signifikan, yaitu kemampuan matematika berada pada peringkat 36 dari 49 negara (Puspendik, 2012a). Hasil TIMSS terbaru tahun 2011 juga tidak beranjak jauh yaitu matematika berada pada peringkat 38 dari 42 negara (Balitbang Kemdikbud, 2013). </w:t>
      </w:r>
    </w:p>
    <w:p w:rsidR="0019778E" w:rsidRPr="00754F2D" w:rsidRDefault="0019778E" w:rsidP="0019778E">
      <w:pPr>
        <w:pStyle w:val="ListParagraph"/>
        <w:autoSpaceDE w:val="0"/>
        <w:autoSpaceDN w:val="0"/>
        <w:adjustRightInd w:val="0"/>
        <w:spacing w:line="240" w:lineRule="auto"/>
        <w:ind w:left="0" w:firstLine="567"/>
        <w:jc w:val="both"/>
        <w:rPr>
          <w:rFonts w:ascii="Times New Roman" w:hAnsi="Times New Roman" w:cs="Times New Roman"/>
          <w:szCs w:val="24"/>
        </w:rPr>
      </w:pPr>
      <w:r w:rsidRPr="00754F2D">
        <w:rPr>
          <w:rFonts w:ascii="Times New Roman" w:hAnsi="Times New Roman" w:cs="Times New Roman"/>
          <w:szCs w:val="24"/>
        </w:rPr>
        <w:t xml:space="preserve">Hasil yang relatif sama pada literasi matematika siswa juga dapat dilihat dalam laporan studi PISA. Capaian skor matematika siswa Indonesia secara signifikan menunjukkan berada di  bawah rata-rata internasional (skor 500). Pada tahun 2000 capaian literasi matematika siswa Indonesia usia 15 tahun berada pada peringkat 39 dari 41 negara peserta. Capaian literasi matematika siswa tetap rendah pada </w:t>
      </w:r>
      <w:r w:rsidRPr="00754F2D">
        <w:rPr>
          <w:rFonts w:ascii="Times New Roman" w:hAnsi="Times New Roman" w:cs="Times New Roman"/>
          <w:i/>
          <w:iCs/>
          <w:szCs w:val="24"/>
        </w:rPr>
        <w:t xml:space="preserve">PISA </w:t>
      </w:r>
      <w:r w:rsidRPr="00754F2D">
        <w:rPr>
          <w:rFonts w:ascii="Times New Roman" w:hAnsi="Times New Roman" w:cs="Times New Roman"/>
          <w:szCs w:val="24"/>
        </w:rPr>
        <w:t>yang diselenggarakan tahun 2003, yaitu berada di peringkat 38 dari 40 negara, serta peringkat 50 dari 57 negara peserta pada tahun 2006 (Puspendik, 2012b). Selanjutnya, pada PISA 2012 capaian literasi matematika siswa Indonesia semakin terpuruk menjadi peringkat 64 dari 65 negara. Sebagai pembanding, capaian literasi siswa Vietnam ternyata jauh lebih baik daripada Indonesia pada PISA 2012. Rata-rata skor capaian matematika siswa Indonesia adalah 375 poin, sedangkan Vietnam mencapai 511 poin atau peringkat ke 17 dari 65 negara (OECD, 2013).</w:t>
      </w:r>
    </w:p>
    <w:p w:rsidR="0019778E" w:rsidRPr="00754F2D" w:rsidRDefault="0019778E" w:rsidP="0019778E">
      <w:pPr>
        <w:pStyle w:val="ListParagraph"/>
        <w:autoSpaceDE w:val="0"/>
        <w:autoSpaceDN w:val="0"/>
        <w:adjustRightInd w:val="0"/>
        <w:spacing w:line="240" w:lineRule="auto"/>
        <w:ind w:left="0" w:firstLine="567"/>
        <w:jc w:val="both"/>
        <w:rPr>
          <w:rFonts w:ascii="Times New Roman" w:hAnsi="Times New Roman" w:cs="Times New Roman"/>
          <w:szCs w:val="24"/>
        </w:rPr>
      </w:pPr>
      <w:r w:rsidRPr="00754F2D">
        <w:rPr>
          <w:rFonts w:ascii="Times New Roman" w:hAnsi="Times New Roman" w:cs="Times New Roman"/>
          <w:color w:val="000000"/>
          <w:szCs w:val="24"/>
        </w:rPr>
        <w:t xml:space="preserve">Hasil PISA yang rendah tersebut tentunya disebabkan oleh banyak faktor. Salah satu faktor penyebab antara </w:t>
      </w:r>
      <w:r w:rsidRPr="00754F2D">
        <w:rPr>
          <w:rFonts w:ascii="Times New Roman" w:hAnsi="Times New Roman" w:cs="Times New Roman"/>
          <w:szCs w:val="24"/>
        </w:rPr>
        <w:t>lain</w:t>
      </w:r>
      <w:r w:rsidRPr="00754F2D">
        <w:rPr>
          <w:rFonts w:ascii="Times New Roman" w:hAnsi="Times New Roman" w:cs="Times New Roman"/>
          <w:color w:val="000000"/>
          <w:szCs w:val="24"/>
        </w:rPr>
        <w:t xml:space="preserve"> siswa Indonesia pada umumnya kurang terlatih dalam menyelesaikan soal-soal dengan karakteristik seperti soal-soal pada PISA. Strategi pembelajaran yang dilakukan guru juga tidak banyak melatih siswa dalam meningkatkan kemampuan literasi matematika. </w:t>
      </w:r>
      <w:r w:rsidRPr="00754F2D">
        <w:rPr>
          <w:rFonts w:ascii="Times New Roman" w:hAnsi="Times New Roman" w:cs="Times New Roman"/>
          <w:szCs w:val="24"/>
        </w:rPr>
        <w:t xml:space="preserve">Secara umum model pembelajaran matematika di Indonesia belum menekankan kemampuan literasi matematika siswa, masih banyak ditemukan guru menggunakan model ekspositori yaitu guru menerangkan materi, memberikan contoh dan latihan soal sehingga siswa dilatih mengerjakan soal seperti mekanik atau mesin. Selain itu, penilaian yang dilakukan lebih menekankan pada penilaian akhir dan kurang memperhatikan proses, sehingga pembelajaran matematika kurang bermakna; lebih mengutamakan hafalan daripada pengertian. Selain itu, proses pembelajaran cenderung tektbook dan kurang terkait dengan kehidupan sehari-hari, akibatnya, siswa kurang menghayati atau memahami konsep-konsep matematika, dan siswa mengalami kesulitan untuk mengaplikasikan matematika dalam kehidupan sehari-hari. Kegiatan pembelajaran di sekolah harus mengarahkan siswa untuk menerapkan matematika pada persoalan yang berakar dari permasalahan sehari- hari yang sering disebut literasi matematis dan mengarahkan siswa agar terlatih dalam pengerjaan untuk menyelesaikan masalah tersebut. </w:t>
      </w:r>
    </w:p>
    <w:p w:rsidR="0019778E" w:rsidRPr="00754F2D" w:rsidRDefault="0019778E" w:rsidP="0019778E">
      <w:pPr>
        <w:pStyle w:val="ListParagraph"/>
        <w:autoSpaceDE w:val="0"/>
        <w:autoSpaceDN w:val="0"/>
        <w:adjustRightInd w:val="0"/>
        <w:spacing w:line="240" w:lineRule="auto"/>
        <w:ind w:left="0" w:firstLine="567"/>
        <w:jc w:val="both"/>
        <w:rPr>
          <w:rFonts w:ascii="Times New Roman" w:hAnsi="Times New Roman" w:cs="Times New Roman"/>
          <w:szCs w:val="24"/>
        </w:rPr>
      </w:pPr>
      <w:r w:rsidRPr="00754F2D">
        <w:rPr>
          <w:rFonts w:ascii="Times New Roman" w:hAnsi="Times New Roman" w:cs="Times New Roman"/>
          <w:szCs w:val="24"/>
        </w:rPr>
        <w:t xml:space="preserve">Tuntutan pembelajaran dalam Kurikulum 2013 adalah menempatkan peserta didik sebagai subyek dalam belajar, bukan obyek. Tugas guru, lebih bersifat sebagai penyedia pengalaman belajar (fasilitator). Guru tidak lagi diposisikan sebagai satu-satunya sumber belajar, tetapi hanya sebagai salah satu dari semua sumber belajar yang bisa digunakan peserta didik. Pembelajaran dalam   kurikulum 2013 menuntut peserta didik untuk aktif, mulai dari </w:t>
      </w:r>
      <w:r w:rsidRPr="00754F2D">
        <w:rPr>
          <w:rFonts w:ascii="Times New Roman" w:hAnsi="Times New Roman" w:cs="Times New Roman"/>
          <w:i/>
          <w:iCs/>
          <w:szCs w:val="24"/>
        </w:rPr>
        <w:t xml:space="preserve">melokalisir </w:t>
      </w:r>
      <w:r w:rsidRPr="00754F2D">
        <w:rPr>
          <w:rFonts w:ascii="Times New Roman" w:hAnsi="Times New Roman" w:cs="Times New Roman"/>
          <w:szCs w:val="24"/>
        </w:rPr>
        <w:t xml:space="preserve">sumber informasi yang diperlukan, memilah dan memilih informasi sesuai dengan kebutuhan, dan memproses dengan nalar dan pikirannya agar diperoleh kesimpulan dan keputusan yang diperlukan. </w:t>
      </w:r>
    </w:p>
    <w:p w:rsidR="0019778E" w:rsidRPr="00754F2D" w:rsidRDefault="0019778E" w:rsidP="0019778E">
      <w:pPr>
        <w:pStyle w:val="ListParagraph"/>
        <w:autoSpaceDE w:val="0"/>
        <w:autoSpaceDN w:val="0"/>
        <w:adjustRightInd w:val="0"/>
        <w:spacing w:line="240" w:lineRule="auto"/>
        <w:ind w:left="0" w:firstLine="567"/>
        <w:jc w:val="both"/>
        <w:rPr>
          <w:rFonts w:ascii="Times New Roman" w:hAnsi="Times New Roman" w:cs="Times New Roman"/>
          <w:szCs w:val="24"/>
        </w:rPr>
      </w:pPr>
      <w:r w:rsidRPr="00754F2D">
        <w:rPr>
          <w:rFonts w:ascii="Times New Roman" w:hAnsi="Times New Roman" w:cs="Times New Roman"/>
          <w:szCs w:val="24"/>
        </w:rPr>
        <w:t xml:space="preserve">Salah satu model yang disarankan dalam implementasi kurikulum 2013 adalah  </w:t>
      </w:r>
      <w:r w:rsidRPr="00754F2D">
        <w:rPr>
          <w:rFonts w:ascii="Times New Roman" w:hAnsi="Times New Roman" w:cs="Times New Roman"/>
          <w:i/>
          <w:szCs w:val="24"/>
        </w:rPr>
        <w:t xml:space="preserve">Guided discovery learning </w:t>
      </w:r>
      <w:r w:rsidRPr="00754F2D">
        <w:rPr>
          <w:rFonts w:ascii="Times New Roman" w:hAnsi="Times New Roman" w:cs="Times New Roman"/>
          <w:szCs w:val="24"/>
        </w:rPr>
        <w:t xml:space="preserve">yaitu proses pembelajaran dimana siswa mengerahkan kemampuannya untuk menemukan dan mengembangkan sendiri pengetahuannya (Casad &amp; Jawaharlal, 2012). Salah satu keunggulan dari model </w:t>
      </w:r>
      <w:r w:rsidRPr="00754F2D">
        <w:rPr>
          <w:rFonts w:ascii="Times New Roman" w:hAnsi="Times New Roman" w:cs="Times New Roman"/>
          <w:i/>
          <w:szCs w:val="24"/>
        </w:rPr>
        <w:t xml:space="preserve">Guided discovery learning </w:t>
      </w:r>
      <w:r w:rsidRPr="00754F2D">
        <w:rPr>
          <w:rFonts w:ascii="Times New Roman" w:hAnsi="Times New Roman" w:cs="Times New Roman"/>
          <w:szCs w:val="24"/>
        </w:rPr>
        <w:t xml:space="preserve">adalah membantu siswa memperkuat konsep dirinya, karena  memperoleh kepercayaan bekerja sama dengan yang lainnya Pembelajaran dengan model ini dapat diselenggarakan secara individu atau kelompok. </w:t>
      </w:r>
      <w:r w:rsidRPr="00754F2D">
        <w:rPr>
          <w:rFonts w:ascii="Times New Roman" w:hAnsi="Times New Roman" w:cs="Times New Roman"/>
          <w:i/>
          <w:szCs w:val="24"/>
        </w:rPr>
        <w:t xml:space="preserve">Guided discovery learning </w:t>
      </w:r>
      <w:r w:rsidRPr="00754F2D">
        <w:rPr>
          <w:rFonts w:ascii="Times New Roman" w:hAnsi="Times New Roman" w:cs="Times New Roman"/>
          <w:szCs w:val="24"/>
        </w:rPr>
        <w:t xml:space="preserve">ini sangat bermanfaat untuk mata pelajaran matematika sesuai dengan </w:t>
      </w:r>
      <w:r w:rsidRPr="00754F2D">
        <w:rPr>
          <w:rFonts w:ascii="Times New Roman" w:hAnsi="Times New Roman" w:cs="Times New Roman"/>
          <w:szCs w:val="24"/>
        </w:rPr>
        <w:lastRenderedPageBreak/>
        <w:t xml:space="preserve">karakteristik matematika tersebut. Sebuah penelitian yang dilakukan oleh Prassad (2011) menunjukkan bahwa </w:t>
      </w:r>
      <w:r w:rsidRPr="00754F2D">
        <w:rPr>
          <w:rFonts w:ascii="Times New Roman" w:hAnsi="Times New Roman" w:cs="Times New Roman"/>
          <w:i/>
          <w:szCs w:val="24"/>
        </w:rPr>
        <w:t>discovery learning</w:t>
      </w:r>
      <w:r w:rsidRPr="00754F2D">
        <w:rPr>
          <w:rFonts w:ascii="Times New Roman" w:hAnsi="Times New Roman" w:cs="Times New Roman"/>
          <w:szCs w:val="24"/>
        </w:rPr>
        <w:t xml:space="preserve"> efektif digunakan untuk merangsang dan mempertahankan minat belajar matematika. Penelitian lain menyebutkan  bahwa </w:t>
      </w:r>
      <w:r w:rsidRPr="00754F2D">
        <w:rPr>
          <w:rFonts w:ascii="Times New Roman" w:hAnsi="Times New Roman" w:cs="Times New Roman"/>
          <w:i/>
          <w:szCs w:val="24"/>
        </w:rPr>
        <w:t xml:space="preserve">Guided discovery learning </w:t>
      </w:r>
      <w:r w:rsidRPr="00754F2D">
        <w:rPr>
          <w:rFonts w:ascii="Times New Roman" w:hAnsi="Times New Roman" w:cs="Times New Roman"/>
          <w:szCs w:val="24"/>
        </w:rPr>
        <w:t xml:space="preserve">dapat meningkatkan kinerja siswa (Akanmu &amp; Fajemidagba, 2013). </w:t>
      </w:r>
    </w:p>
    <w:p w:rsidR="0019778E" w:rsidRPr="00754F2D" w:rsidRDefault="0019778E" w:rsidP="0019778E">
      <w:pPr>
        <w:pStyle w:val="ListParagraph"/>
        <w:autoSpaceDE w:val="0"/>
        <w:autoSpaceDN w:val="0"/>
        <w:adjustRightInd w:val="0"/>
        <w:spacing w:line="240" w:lineRule="auto"/>
        <w:ind w:left="0" w:firstLine="567"/>
        <w:jc w:val="both"/>
        <w:rPr>
          <w:rFonts w:ascii="Times New Roman" w:hAnsi="Times New Roman" w:cs="Times New Roman"/>
          <w:szCs w:val="24"/>
        </w:rPr>
      </w:pPr>
      <w:r w:rsidRPr="00754F2D">
        <w:rPr>
          <w:rFonts w:ascii="Times New Roman" w:hAnsi="Times New Roman" w:cs="Times New Roman"/>
          <w:szCs w:val="24"/>
        </w:rPr>
        <w:t xml:space="preserve">Salah satu pembelajaran matematika yang dapat menimbulkan dampak positif terhadap kemampuan literasi  matematika adalah Pembelajaran Matematika Realistik (Wardono et all, 2015). Keunggulan  Matematika Realistik sebagaimana yang dikemukakan Wijaya (2012: 20) adalah menekankan </w:t>
      </w:r>
      <w:r w:rsidRPr="00754F2D">
        <w:rPr>
          <w:rFonts w:ascii="Times New Roman" w:hAnsi="Times New Roman" w:cs="Times New Roman"/>
          <w:i/>
          <w:szCs w:val="24"/>
        </w:rPr>
        <w:t>learning by doing</w:t>
      </w:r>
      <w:r w:rsidRPr="00754F2D">
        <w:rPr>
          <w:rFonts w:ascii="Times New Roman" w:hAnsi="Times New Roman" w:cs="Times New Roman"/>
          <w:szCs w:val="24"/>
        </w:rPr>
        <w:t>, sesuai dengan konsep dasar pembelajaran matematika realistik yang diutarakan Freudental (Van Den Heuvel-Panhuizenthe: 1998) yaitu “…</w:t>
      </w:r>
      <w:r w:rsidRPr="00754F2D">
        <w:rPr>
          <w:rFonts w:ascii="Times New Roman" w:hAnsi="Times New Roman" w:cs="Times New Roman"/>
          <w:i/>
          <w:szCs w:val="24"/>
        </w:rPr>
        <w:t>mathematics as a human activity…”</w:t>
      </w:r>
      <w:r w:rsidRPr="00754F2D">
        <w:rPr>
          <w:rFonts w:ascii="Times New Roman" w:hAnsi="Times New Roman" w:cs="Times New Roman"/>
          <w:szCs w:val="24"/>
        </w:rPr>
        <w:t>. Siswa tidak langsung disuguhkan dengan konsep matematika yang abstrak, tetapi diantarkan terlebih dahulu melalui pembelajaran yang nyata yang diubah ke dalam konsep abstrak. Dalam pembelajaran matematika realistik, siswa diberi kesempatan untuk menemukan kembali ide atau konsep matematika dengan suatu aktifitas yang dilakukan oleh siswa dengan bimbingan guru. Prinsip penemuan kembali (</w:t>
      </w:r>
      <w:r w:rsidRPr="00754F2D">
        <w:rPr>
          <w:rFonts w:ascii="Times New Roman" w:hAnsi="Times New Roman" w:cs="Times New Roman"/>
          <w:i/>
          <w:szCs w:val="24"/>
        </w:rPr>
        <w:t xml:space="preserve">guided reinvention) </w:t>
      </w:r>
      <w:r w:rsidRPr="00754F2D">
        <w:rPr>
          <w:rFonts w:ascii="Times New Roman" w:hAnsi="Times New Roman" w:cs="Times New Roman"/>
          <w:szCs w:val="24"/>
        </w:rPr>
        <w:t xml:space="preserve">dapat dimulai  dari prosedur pemecahan masalah informal, sedangkan proses penemuan kembali menggunakan konsep matematisasi/matematika formal. Dengan memanfaatkan </w:t>
      </w:r>
      <w:r w:rsidRPr="00754F2D">
        <w:rPr>
          <w:rFonts w:ascii="Times New Roman" w:hAnsi="Times New Roman" w:cs="Times New Roman"/>
          <w:i/>
          <w:szCs w:val="24"/>
        </w:rPr>
        <w:t>Google Drive</w:t>
      </w:r>
      <w:r w:rsidRPr="00754F2D">
        <w:rPr>
          <w:rFonts w:ascii="Times New Roman" w:hAnsi="Times New Roman" w:cs="Times New Roman"/>
          <w:szCs w:val="24"/>
        </w:rPr>
        <w:t xml:space="preserve"> proses ke dalam pembelajaran matematika </w:t>
      </w:r>
      <w:r w:rsidRPr="00754F2D">
        <w:rPr>
          <w:rFonts w:ascii="Times New Roman" w:eastAsia="CalistoMT" w:hAnsi="Times New Roman" w:cs="Times New Roman"/>
          <w:color w:val="161413"/>
          <w:szCs w:val="24"/>
        </w:rPr>
        <w:t>berpotensi dalam menciptakan suasana belajar yang bermakna dan menyenangkan, pembelajaran</w:t>
      </w:r>
      <w:r w:rsidRPr="00754F2D">
        <w:rPr>
          <w:rFonts w:ascii="Times New Roman" w:hAnsi="Times New Roman" w:cs="Times New Roman"/>
          <w:szCs w:val="24"/>
        </w:rPr>
        <w:t xml:space="preserve"> tidak hanya terjadi di kelas selama jam pelajaran sekolah, akan tetapi pembelajaran bisa dilakukan dari mana pun dan kapan pun. </w:t>
      </w:r>
      <w:r w:rsidRPr="00754F2D">
        <w:rPr>
          <w:rFonts w:ascii="Times New Roman" w:hAnsi="Times New Roman" w:cs="Times New Roman"/>
          <w:i/>
          <w:szCs w:val="24"/>
        </w:rPr>
        <w:t>Google Drive</w:t>
      </w:r>
      <w:r w:rsidRPr="00754F2D">
        <w:rPr>
          <w:rFonts w:ascii="Times New Roman" w:hAnsi="Times New Roman" w:cs="Times New Roman"/>
          <w:szCs w:val="24"/>
        </w:rPr>
        <w:t xml:space="preserve"> memfasilitasi penggunanya untuk melakukan pembelajaran yang kreatif, kolaboratif, eksploratif, dan mengoptimalkan kemajuan teknologi informasi (Khikmawati, 2014).</w:t>
      </w:r>
    </w:p>
    <w:p w:rsidR="0019778E" w:rsidRPr="00754F2D" w:rsidRDefault="0019778E" w:rsidP="0019778E">
      <w:pPr>
        <w:pStyle w:val="ListParagraph"/>
        <w:autoSpaceDE w:val="0"/>
        <w:autoSpaceDN w:val="0"/>
        <w:adjustRightInd w:val="0"/>
        <w:spacing w:line="240" w:lineRule="auto"/>
        <w:ind w:left="0" w:firstLine="567"/>
        <w:jc w:val="both"/>
        <w:rPr>
          <w:rFonts w:ascii="Times New Roman" w:hAnsi="Times New Roman" w:cs="Times New Roman"/>
          <w:szCs w:val="24"/>
        </w:rPr>
      </w:pPr>
      <w:r w:rsidRPr="00754F2D">
        <w:rPr>
          <w:rFonts w:ascii="Times New Roman" w:hAnsi="Times New Roman" w:cs="Times New Roman"/>
          <w:szCs w:val="24"/>
        </w:rPr>
        <w:t xml:space="preserve">Dari uraian tersebut, </w:t>
      </w:r>
      <w:r w:rsidRPr="00754F2D">
        <w:rPr>
          <w:rFonts w:ascii="Times New Roman" w:eastAsia="CalistoMT" w:hAnsi="Times New Roman" w:cs="Times New Roman"/>
          <w:color w:val="161413"/>
          <w:szCs w:val="24"/>
        </w:rPr>
        <w:t>penulis</w:t>
      </w:r>
      <w:r w:rsidRPr="00754F2D">
        <w:rPr>
          <w:rFonts w:ascii="Times New Roman" w:hAnsi="Times New Roman" w:cs="Times New Roman"/>
          <w:szCs w:val="24"/>
        </w:rPr>
        <w:t xml:space="preserve"> akan mengkaji apakah model </w:t>
      </w:r>
      <w:r w:rsidRPr="00754F2D">
        <w:rPr>
          <w:rFonts w:ascii="Times New Roman" w:hAnsi="Times New Roman" w:cs="Times New Roman"/>
          <w:i/>
          <w:szCs w:val="24"/>
        </w:rPr>
        <w:t xml:space="preserve">Guided discovery learning </w:t>
      </w:r>
      <w:r w:rsidRPr="00754F2D">
        <w:rPr>
          <w:rFonts w:ascii="Times New Roman" w:hAnsi="Times New Roman" w:cs="Times New Roman"/>
          <w:szCs w:val="24"/>
        </w:rPr>
        <w:t xml:space="preserve">dengan pendekatan realistik berbatuan </w:t>
      </w:r>
      <w:r w:rsidRPr="00754F2D">
        <w:rPr>
          <w:rFonts w:ascii="Times New Roman" w:hAnsi="Times New Roman" w:cs="Times New Roman"/>
          <w:i/>
          <w:szCs w:val="24"/>
        </w:rPr>
        <w:t>google drive</w:t>
      </w:r>
      <w:r w:rsidRPr="00754F2D">
        <w:rPr>
          <w:rFonts w:ascii="Times New Roman" w:hAnsi="Times New Roman" w:cs="Times New Roman"/>
          <w:szCs w:val="24"/>
        </w:rPr>
        <w:t xml:space="preserve"> dapat meningktkan kemampuan literasi matematika siswa?</w:t>
      </w:r>
    </w:p>
    <w:p w:rsidR="0019778E" w:rsidRPr="00754F2D" w:rsidRDefault="0019778E" w:rsidP="0019778E">
      <w:pPr>
        <w:pStyle w:val="Default"/>
        <w:ind w:right="522"/>
        <w:contextualSpacing/>
        <w:jc w:val="both"/>
        <w:rPr>
          <w:sz w:val="22"/>
        </w:rPr>
      </w:pPr>
    </w:p>
    <w:p w:rsidR="0019778E" w:rsidRPr="00A678C6" w:rsidRDefault="0019778E" w:rsidP="0019778E">
      <w:pPr>
        <w:pStyle w:val="Default"/>
        <w:numPr>
          <w:ilvl w:val="0"/>
          <w:numId w:val="1"/>
        </w:numPr>
        <w:autoSpaceDE w:val="0"/>
        <w:autoSpaceDN w:val="0"/>
        <w:adjustRightInd w:val="0"/>
        <w:ind w:left="567" w:right="522" w:hanging="567"/>
        <w:contextualSpacing/>
        <w:jc w:val="both"/>
        <w:rPr>
          <w:b/>
        </w:rPr>
      </w:pPr>
      <w:r w:rsidRPr="00A678C6">
        <w:rPr>
          <w:b/>
        </w:rPr>
        <w:t>Pembahasan</w:t>
      </w:r>
    </w:p>
    <w:p w:rsidR="0019778E" w:rsidRPr="00754F2D" w:rsidRDefault="0019778E" w:rsidP="0019778E">
      <w:pPr>
        <w:pStyle w:val="ListParagraph"/>
        <w:numPr>
          <w:ilvl w:val="0"/>
          <w:numId w:val="3"/>
        </w:numPr>
        <w:tabs>
          <w:tab w:val="left" w:pos="540"/>
        </w:tabs>
        <w:spacing w:line="240" w:lineRule="auto"/>
        <w:ind w:left="540" w:hanging="540"/>
        <w:jc w:val="both"/>
        <w:rPr>
          <w:rFonts w:ascii="Times New Roman" w:hAnsi="Times New Roman" w:cs="Times New Roman"/>
          <w:b/>
          <w:szCs w:val="24"/>
        </w:rPr>
      </w:pPr>
      <w:r w:rsidRPr="00754F2D">
        <w:rPr>
          <w:rFonts w:ascii="Times New Roman" w:hAnsi="Times New Roman" w:cs="Times New Roman"/>
          <w:b/>
          <w:szCs w:val="24"/>
        </w:rPr>
        <w:t>Kemampuan Literasi Matematika</w:t>
      </w:r>
    </w:p>
    <w:p w:rsidR="0019778E" w:rsidRPr="00754F2D" w:rsidRDefault="0019778E" w:rsidP="0019778E">
      <w:pPr>
        <w:pStyle w:val="Default"/>
        <w:ind w:firstLine="540"/>
        <w:contextualSpacing/>
        <w:jc w:val="both"/>
        <w:rPr>
          <w:color w:val="auto"/>
          <w:sz w:val="22"/>
          <w:lang w:eastAsia="id-ID"/>
        </w:rPr>
      </w:pPr>
      <w:r w:rsidRPr="00754F2D">
        <w:rPr>
          <w:sz w:val="22"/>
        </w:rPr>
        <w:t xml:space="preserve">Literasi berasal dari bahasa Inggris </w:t>
      </w:r>
      <w:r w:rsidRPr="00754F2D">
        <w:rPr>
          <w:i/>
          <w:sz w:val="22"/>
        </w:rPr>
        <w:t xml:space="preserve">“literacy” </w:t>
      </w:r>
      <w:r w:rsidRPr="00754F2D">
        <w:rPr>
          <w:sz w:val="22"/>
        </w:rPr>
        <w:t xml:space="preserve">yang artinya kemampuan untuk membaca dan menulis. Literasi matematika didefinisikan sebagai pengetahuan untuk mengetahui dan menerapkan matematika dasar dalam kehidupan kita sehari-hari Ojose (2011). </w:t>
      </w:r>
      <w:r w:rsidRPr="00754F2D">
        <w:rPr>
          <w:color w:val="auto"/>
          <w:sz w:val="22"/>
          <w:lang w:eastAsia="id-ID"/>
        </w:rPr>
        <w:t xml:space="preserve">PISA </w:t>
      </w:r>
      <w:r w:rsidRPr="00754F2D">
        <w:rPr>
          <w:sz w:val="22"/>
        </w:rPr>
        <w:t>dalam</w:t>
      </w:r>
      <w:r w:rsidRPr="00754F2D">
        <w:rPr>
          <w:color w:val="auto"/>
          <w:sz w:val="22"/>
          <w:lang w:eastAsia="id-ID"/>
        </w:rPr>
        <w:t xml:space="preserve"> studinya menggunakan istilah ‘literasi’ untuk merujuk pada penilaian bukan hanya pada pengetahuan sebagai domain, tetapi juga kemampuan mengaplikasikan pengetahuan tersebut. Secara formal, definisi literasi matematika dalam kerangka PISA matematika 2012 disampaikan oleh OECD (2013) sebagai berikut: iterasi </w:t>
      </w:r>
      <w:r w:rsidRPr="00754F2D">
        <w:rPr>
          <w:sz w:val="22"/>
        </w:rPr>
        <w:t>matematika adalah kemampuan individu untuk merumuskan, mempekerjakan dan menafsirkan matematika dalam berbagai konteks. Termasuk penalaran matematis dan menggunakan konsep-konsep matematika, prosedur, fakta dan alat-alat untuk menggambarkan, menjelaskan dan memprediksi fenomena. Ini membantu individu untuk mengenali peran yang dimainkan matematika di dunia dan untuk membuat keputusan yang beralasan dan keputusan-keputusan yang dibutuhkan oleh warga konstruktif, terlibat, dan reflektif.</w:t>
      </w:r>
    </w:p>
    <w:p w:rsidR="0019778E" w:rsidRPr="00754F2D" w:rsidRDefault="0019778E" w:rsidP="0019778E">
      <w:pPr>
        <w:pStyle w:val="Default"/>
        <w:ind w:firstLine="540"/>
        <w:contextualSpacing/>
        <w:jc w:val="both"/>
        <w:rPr>
          <w:color w:val="auto"/>
          <w:sz w:val="22"/>
          <w:lang w:eastAsia="id-ID"/>
        </w:rPr>
      </w:pPr>
      <w:r w:rsidRPr="00754F2D">
        <w:rPr>
          <w:sz w:val="22"/>
        </w:rPr>
        <w:t>Dari</w:t>
      </w:r>
      <w:r w:rsidRPr="00754F2D">
        <w:rPr>
          <w:color w:val="auto"/>
          <w:sz w:val="22"/>
          <w:lang w:eastAsia="id-ID"/>
        </w:rPr>
        <w:t xml:space="preserve"> definisi di atas, setidaknya ada tiga hal utama yang menjadi pokok pikiran dari konsep literasi matematika, yaitu (1) kemampuan merumuskan, menerapakan, dan menafsirkan matematika dalam berbagai konteks yang selanjutnya disebut sebagai proses matematika, (2) pelibatan penalaran matematis dan penggunaan konsep, prosedur, fakta, dan alat matematika untuk mendeskripsikan, menjelaskan, dan memprediksi fenomena, dan (3) manfaat dari kemampuan literasi matematika yaitu dapat membantu seseorang dalam menerapkan matematika ke dalam dunia sehari-hari sebagai wujud dari keterlibatan masyarakat yang konstruktif dan reflektif.</w:t>
      </w:r>
    </w:p>
    <w:p w:rsidR="0019778E" w:rsidRPr="00754F2D" w:rsidRDefault="0019778E" w:rsidP="0019778E">
      <w:pPr>
        <w:pStyle w:val="Default"/>
        <w:ind w:firstLine="540"/>
        <w:contextualSpacing/>
        <w:jc w:val="both"/>
        <w:rPr>
          <w:color w:val="auto"/>
          <w:sz w:val="22"/>
        </w:rPr>
      </w:pPr>
      <w:r w:rsidRPr="00754F2D">
        <w:rPr>
          <w:sz w:val="22"/>
        </w:rPr>
        <w:t>Selanjutnya</w:t>
      </w:r>
      <w:r w:rsidRPr="00754F2D">
        <w:rPr>
          <w:color w:val="auto"/>
          <w:sz w:val="22"/>
        </w:rPr>
        <w:t xml:space="preserve"> kerangka penilaian literasi matematika dalam PISA 2012 menyebutkan bahwa kemampuan proses melibatkan tujuh hal penting sebagai berikut.</w:t>
      </w:r>
    </w:p>
    <w:p w:rsidR="0019778E" w:rsidRPr="00754F2D" w:rsidRDefault="0019778E" w:rsidP="0019778E">
      <w:pPr>
        <w:pStyle w:val="Default"/>
        <w:numPr>
          <w:ilvl w:val="0"/>
          <w:numId w:val="8"/>
        </w:numPr>
        <w:autoSpaceDE w:val="0"/>
        <w:autoSpaceDN w:val="0"/>
        <w:adjustRightInd w:val="0"/>
        <w:ind w:left="567" w:hanging="387"/>
        <w:contextualSpacing/>
        <w:jc w:val="both"/>
        <w:rPr>
          <w:color w:val="auto"/>
          <w:sz w:val="22"/>
        </w:rPr>
      </w:pPr>
      <w:r w:rsidRPr="00754F2D">
        <w:rPr>
          <w:i/>
          <w:color w:val="auto"/>
          <w:sz w:val="22"/>
        </w:rPr>
        <w:t>Communication</w:t>
      </w:r>
      <w:r w:rsidRPr="00754F2D">
        <w:rPr>
          <w:color w:val="auto"/>
          <w:sz w:val="22"/>
        </w:rPr>
        <w:t xml:space="preserve">. Literasi matematika melibatkan kemampuan untuk mengomunikasikan masalah. Seseorang melihat adanya suatu masalah dan kemudian tertantang untuk mengenali dan memahami permasalahan tersebut. Membuat model merupakan langkah yang sangat penting untuk memahami, memperjelas, dan merumuskan suatu masalah. Dalam proses menemukan penyelesaian, hasil sementara mungkin perlu dirangkum dan </w:t>
      </w:r>
      <w:r w:rsidRPr="00754F2D">
        <w:rPr>
          <w:color w:val="auto"/>
          <w:sz w:val="22"/>
        </w:rPr>
        <w:lastRenderedPageBreak/>
        <w:t>disajikan. Selanjutnya, ketika penyelesaian ditemukan, hasil juga perlu disajikan kepada orang lain disertai penjelasan serta justifikasi. Kemampuan komunikasi diperlukan untuk bisa menyajikan hasil penyelesaian masalah.</w:t>
      </w:r>
    </w:p>
    <w:p w:rsidR="0019778E" w:rsidRPr="00754F2D" w:rsidRDefault="0019778E" w:rsidP="0019778E">
      <w:pPr>
        <w:pStyle w:val="Default"/>
        <w:numPr>
          <w:ilvl w:val="0"/>
          <w:numId w:val="8"/>
        </w:numPr>
        <w:autoSpaceDE w:val="0"/>
        <w:autoSpaceDN w:val="0"/>
        <w:adjustRightInd w:val="0"/>
        <w:ind w:left="567" w:hanging="387"/>
        <w:contextualSpacing/>
        <w:jc w:val="both"/>
        <w:rPr>
          <w:color w:val="auto"/>
          <w:sz w:val="22"/>
        </w:rPr>
      </w:pPr>
      <w:r w:rsidRPr="00754F2D">
        <w:rPr>
          <w:i/>
          <w:color w:val="auto"/>
          <w:sz w:val="22"/>
        </w:rPr>
        <w:t>Mathematising</w:t>
      </w:r>
      <w:r w:rsidRPr="00754F2D">
        <w:rPr>
          <w:color w:val="auto"/>
          <w:sz w:val="22"/>
        </w:rPr>
        <w:t>. Literasi matematika juga melibatkan kemampuan untuk mengubah (</w:t>
      </w:r>
      <w:r w:rsidRPr="00754F2D">
        <w:rPr>
          <w:i/>
          <w:color w:val="auto"/>
          <w:sz w:val="22"/>
        </w:rPr>
        <w:t>transform</w:t>
      </w:r>
      <w:r w:rsidRPr="00754F2D">
        <w:rPr>
          <w:color w:val="auto"/>
          <w:sz w:val="22"/>
        </w:rPr>
        <w:t>) permasalahan dari dunia nyata ke bentuk matematika atau justru sebaliknya yaitu menafsirkan suatu hasil atau model matematika ke dalam permasalahan aslinya. Kata ‘mathematising’ digunakan untuk menggambarkan kegiatan tersebut.</w:t>
      </w:r>
    </w:p>
    <w:p w:rsidR="0019778E" w:rsidRPr="00754F2D" w:rsidRDefault="0019778E" w:rsidP="0019778E">
      <w:pPr>
        <w:pStyle w:val="Default"/>
        <w:numPr>
          <w:ilvl w:val="0"/>
          <w:numId w:val="8"/>
        </w:numPr>
        <w:autoSpaceDE w:val="0"/>
        <w:autoSpaceDN w:val="0"/>
        <w:adjustRightInd w:val="0"/>
        <w:ind w:left="567" w:hanging="387"/>
        <w:contextualSpacing/>
        <w:jc w:val="both"/>
        <w:rPr>
          <w:color w:val="auto"/>
          <w:sz w:val="22"/>
        </w:rPr>
      </w:pPr>
      <w:r w:rsidRPr="00754F2D">
        <w:rPr>
          <w:i/>
          <w:color w:val="auto"/>
          <w:sz w:val="22"/>
        </w:rPr>
        <w:t>Representation.</w:t>
      </w:r>
      <w:r w:rsidRPr="00754F2D">
        <w:rPr>
          <w:color w:val="auto"/>
          <w:sz w:val="22"/>
        </w:rPr>
        <w:t xml:space="preserve"> Literasi matematika melibatkan kemampuan untuk menyajikan kembali </w:t>
      </w:r>
      <w:r w:rsidRPr="00754F2D">
        <w:rPr>
          <w:i/>
          <w:color w:val="auto"/>
          <w:sz w:val="22"/>
        </w:rPr>
        <w:t>(representasi)</w:t>
      </w:r>
      <w:r w:rsidRPr="00754F2D">
        <w:rPr>
          <w:color w:val="auto"/>
          <w:sz w:val="22"/>
        </w:rPr>
        <w:t xml:space="preserve"> suatu permasalahan atau suatu obyek matematika melalui hal-hal seperti: memilih, menafsirkan, menerjemahkan, dan mempergunakan grafik, tabel, gambar, diagram, rumus, persamaan, maupun benda konkret untuk memotret permasalahan sehingga lebih jelas.</w:t>
      </w:r>
    </w:p>
    <w:p w:rsidR="0019778E" w:rsidRPr="00754F2D" w:rsidRDefault="0019778E" w:rsidP="0019778E">
      <w:pPr>
        <w:pStyle w:val="Default"/>
        <w:numPr>
          <w:ilvl w:val="0"/>
          <w:numId w:val="8"/>
        </w:numPr>
        <w:autoSpaceDE w:val="0"/>
        <w:autoSpaceDN w:val="0"/>
        <w:adjustRightInd w:val="0"/>
        <w:ind w:left="567" w:hanging="387"/>
        <w:contextualSpacing/>
        <w:jc w:val="both"/>
        <w:rPr>
          <w:color w:val="auto"/>
          <w:sz w:val="22"/>
        </w:rPr>
      </w:pPr>
      <w:r w:rsidRPr="00754F2D">
        <w:rPr>
          <w:i/>
          <w:color w:val="auto"/>
          <w:sz w:val="22"/>
        </w:rPr>
        <w:t>Reasoning and Argument.</w:t>
      </w:r>
      <w:r w:rsidRPr="00754F2D">
        <w:rPr>
          <w:color w:val="auto"/>
          <w:sz w:val="22"/>
        </w:rPr>
        <w:t xml:space="preserve"> Literasi matematika melibatkan kemampuan menalar dan memberi alasan. Kemampuan ini berakar pada kemampuan berpikir secara logis untuk melakukan analisis terhadap informasi untuk menghasilkan kesimpulan yang beralasan.</w:t>
      </w:r>
    </w:p>
    <w:p w:rsidR="0019778E" w:rsidRPr="00754F2D" w:rsidRDefault="0019778E" w:rsidP="0019778E">
      <w:pPr>
        <w:pStyle w:val="Default"/>
        <w:numPr>
          <w:ilvl w:val="0"/>
          <w:numId w:val="8"/>
        </w:numPr>
        <w:autoSpaceDE w:val="0"/>
        <w:autoSpaceDN w:val="0"/>
        <w:adjustRightInd w:val="0"/>
        <w:ind w:left="567" w:hanging="387"/>
        <w:contextualSpacing/>
        <w:jc w:val="both"/>
        <w:rPr>
          <w:color w:val="auto"/>
          <w:sz w:val="22"/>
        </w:rPr>
      </w:pPr>
      <w:r w:rsidRPr="00754F2D">
        <w:rPr>
          <w:i/>
          <w:color w:val="auto"/>
          <w:sz w:val="22"/>
        </w:rPr>
        <w:t>Devising Strategies for Solving Problems.</w:t>
      </w:r>
      <w:r w:rsidRPr="00754F2D">
        <w:rPr>
          <w:color w:val="auto"/>
          <w:sz w:val="22"/>
        </w:rPr>
        <w:t xml:space="preserve"> Literasi matematika melibatkan kemampuan menggunakan strategi untuk memecahkan masalah. Beberapa masalah mungkin sederhana dan strategi pemecahannya terlihat jelas, namun ada juga masalah yang perlu strategi pemecahan cukup rumit.</w:t>
      </w:r>
    </w:p>
    <w:p w:rsidR="0019778E" w:rsidRPr="00754F2D" w:rsidRDefault="0019778E" w:rsidP="0019778E">
      <w:pPr>
        <w:pStyle w:val="Default"/>
        <w:numPr>
          <w:ilvl w:val="0"/>
          <w:numId w:val="8"/>
        </w:numPr>
        <w:autoSpaceDE w:val="0"/>
        <w:autoSpaceDN w:val="0"/>
        <w:adjustRightInd w:val="0"/>
        <w:ind w:left="567" w:hanging="387"/>
        <w:contextualSpacing/>
        <w:jc w:val="both"/>
        <w:rPr>
          <w:color w:val="auto"/>
          <w:sz w:val="22"/>
        </w:rPr>
      </w:pPr>
      <w:r w:rsidRPr="00754F2D">
        <w:rPr>
          <w:i/>
          <w:color w:val="auto"/>
          <w:sz w:val="22"/>
        </w:rPr>
        <w:t>Using Symbolic, Formal and Technical Language and Operation.</w:t>
      </w:r>
      <w:r w:rsidRPr="00754F2D">
        <w:rPr>
          <w:color w:val="auto"/>
          <w:sz w:val="22"/>
        </w:rPr>
        <w:t xml:space="preserve"> Literasi matematika melibatkan kemampuan menggunaan bahasa simbol, bahasa formal dan bahasa teknis.</w:t>
      </w:r>
    </w:p>
    <w:p w:rsidR="0019778E" w:rsidRDefault="0019778E" w:rsidP="0019778E">
      <w:pPr>
        <w:pStyle w:val="Default"/>
        <w:numPr>
          <w:ilvl w:val="0"/>
          <w:numId w:val="8"/>
        </w:numPr>
        <w:autoSpaceDE w:val="0"/>
        <w:autoSpaceDN w:val="0"/>
        <w:adjustRightInd w:val="0"/>
        <w:ind w:left="567" w:hanging="387"/>
        <w:contextualSpacing/>
        <w:jc w:val="both"/>
        <w:rPr>
          <w:color w:val="auto"/>
          <w:sz w:val="22"/>
        </w:rPr>
      </w:pPr>
      <w:r w:rsidRPr="00754F2D">
        <w:rPr>
          <w:i/>
          <w:color w:val="auto"/>
          <w:sz w:val="22"/>
        </w:rPr>
        <w:t>Using Mathematics Tools.</w:t>
      </w:r>
      <w:r w:rsidRPr="00754F2D">
        <w:rPr>
          <w:color w:val="auto"/>
          <w:sz w:val="22"/>
        </w:rPr>
        <w:t xml:space="preserve"> Literasi matematika melibatkan kemampuan menggunakan alat-alat matematika, misalnya melakukan pengukuran, operasi dan sebagainya.</w:t>
      </w:r>
    </w:p>
    <w:p w:rsidR="0019778E" w:rsidRPr="00754F2D" w:rsidRDefault="0019778E" w:rsidP="0019778E">
      <w:pPr>
        <w:pStyle w:val="Default"/>
        <w:autoSpaceDE w:val="0"/>
        <w:autoSpaceDN w:val="0"/>
        <w:adjustRightInd w:val="0"/>
        <w:ind w:left="567"/>
        <w:contextualSpacing/>
        <w:jc w:val="both"/>
        <w:rPr>
          <w:color w:val="auto"/>
          <w:sz w:val="22"/>
        </w:rPr>
      </w:pPr>
    </w:p>
    <w:p w:rsidR="0019778E" w:rsidRPr="00754F2D" w:rsidRDefault="0019778E" w:rsidP="0019778E">
      <w:pPr>
        <w:pStyle w:val="ListParagraph"/>
        <w:numPr>
          <w:ilvl w:val="0"/>
          <w:numId w:val="3"/>
        </w:numPr>
        <w:tabs>
          <w:tab w:val="left" w:pos="540"/>
        </w:tabs>
        <w:spacing w:line="240" w:lineRule="auto"/>
        <w:ind w:left="540" w:hanging="540"/>
        <w:jc w:val="both"/>
        <w:rPr>
          <w:rFonts w:ascii="Times New Roman" w:hAnsi="Times New Roman" w:cs="Times New Roman"/>
          <w:b/>
        </w:rPr>
      </w:pPr>
      <w:r w:rsidRPr="00754F2D">
        <w:rPr>
          <w:rFonts w:ascii="Times New Roman" w:hAnsi="Times New Roman" w:cs="Times New Roman"/>
          <w:b/>
        </w:rPr>
        <w:t xml:space="preserve">Model </w:t>
      </w:r>
      <w:r w:rsidRPr="00754F2D">
        <w:rPr>
          <w:rFonts w:ascii="Times New Roman" w:hAnsi="Times New Roman" w:cs="Times New Roman"/>
          <w:b/>
          <w:i/>
        </w:rPr>
        <w:t>Guided Discovery Learning</w:t>
      </w:r>
    </w:p>
    <w:p w:rsidR="0019778E" w:rsidRPr="00754F2D" w:rsidRDefault="0019778E" w:rsidP="0019778E">
      <w:pPr>
        <w:pStyle w:val="ListParagraph"/>
        <w:tabs>
          <w:tab w:val="left" w:pos="993"/>
        </w:tabs>
        <w:spacing w:line="240" w:lineRule="auto"/>
        <w:ind w:left="0" w:firstLine="540"/>
        <w:jc w:val="both"/>
        <w:rPr>
          <w:rFonts w:ascii="Times New Roman" w:hAnsi="Times New Roman" w:cs="Times New Roman"/>
          <w:szCs w:val="24"/>
        </w:rPr>
      </w:pPr>
      <w:r w:rsidRPr="00754F2D">
        <w:rPr>
          <w:rFonts w:ascii="Times New Roman" w:hAnsi="Times New Roman" w:cs="Times New Roman"/>
          <w:szCs w:val="24"/>
        </w:rPr>
        <w:t xml:space="preserve">Pada dasarnya ada dua tipe model penemuan  yaitu penemuan murni dan penemuan terbimbing atau </w:t>
      </w:r>
      <w:r w:rsidRPr="00754F2D">
        <w:rPr>
          <w:rFonts w:ascii="Times New Roman" w:hAnsi="Times New Roman" w:cs="Times New Roman"/>
          <w:i/>
          <w:szCs w:val="24"/>
        </w:rPr>
        <w:t>guided discovery learning</w:t>
      </w:r>
      <w:r w:rsidRPr="00754F2D">
        <w:rPr>
          <w:rFonts w:ascii="Times New Roman" w:hAnsi="Times New Roman" w:cs="Times New Roman"/>
          <w:szCs w:val="24"/>
        </w:rPr>
        <w:t xml:space="preserve">. Dalam model penemuan murni, yang oleh Maier (Markaban, 2006:9) disebutnya sebagai “heuristik“, apa yang hendak ditemukan, jalan atau proses semata-mata ditentukan oleh siswa itu sendiri. Pada model ini siswa diharuskan menemukan sendiri tanpa bantuan. Sedangkan model </w:t>
      </w:r>
      <w:r w:rsidRPr="00754F2D">
        <w:rPr>
          <w:rFonts w:ascii="Times New Roman" w:hAnsi="Times New Roman" w:cs="Times New Roman"/>
          <w:i/>
          <w:szCs w:val="24"/>
        </w:rPr>
        <w:t>guided discovery learning</w:t>
      </w:r>
      <w:r w:rsidRPr="00754F2D">
        <w:rPr>
          <w:rFonts w:ascii="Times New Roman" w:hAnsi="Times New Roman" w:cs="Times New Roman"/>
          <w:szCs w:val="24"/>
        </w:rPr>
        <w:t xml:space="preserve"> dalam proses menemukan konsep mendapat bantuan dari guru seperti yang dikatakan Russeffendi (2006:329) menyebut model </w:t>
      </w:r>
      <w:r w:rsidRPr="00754F2D">
        <w:rPr>
          <w:rFonts w:ascii="Times New Roman" w:hAnsi="Times New Roman" w:cs="Times New Roman"/>
          <w:i/>
          <w:szCs w:val="24"/>
        </w:rPr>
        <w:t>guided discovery learning</w:t>
      </w:r>
      <w:r w:rsidRPr="00754F2D">
        <w:rPr>
          <w:rFonts w:ascii="Times New Roman" w:hAnsi="Times New Roman" w:cs="Times New Roman"/>
          <w:szCs w:val="24"/>
        </w:rPr>
        <w:t xml:space="preserve"> “pengajaran dapat dimulai dengan mengajukan beberapa pertanyaan, dengan memberikan informasi secara singkat, diluruskan agar tidak tersesat, dan semacamnya”. </w:t>
      </w:r>
    </w:p>
    <w:p w:rsidR="0019778E" w:rsidRPr="00754F2D" w:rsidRDefault="0019778E" w:rsidP="0019778E">
      <w:pPr>
        <w:pStyle w:val="ListParagraph"/>
        <w:tabs>
          <w:tab w:val="left" w:pos="993"/>
        </w:tabs>
        <w:spacing w:line="240" w:lineRule="auto"/>
        <w:ind w:left="0" w:firstLine="540"/>
        <w:jc w:val="both"/>
        <w:rPr>
          <w:rFonts w:ascii="Times New Roman" w:hAnsi="Times New Roman" w:cs="Times New Roman"/>
          <w:szCs w:val="24"/>
        </w:rPr>
      </w:pPr>
      <w:r w:rsidRPr="00754F2D">
        <w:rPr>
          <w:rFonts w:ascii="Times New Roman" w:hAnsi="Times New Roman" w:cs="Times New Roman"/>
          <w:szCs w:val="24"/>
        </w:rPr>
        <w:t xml:space="preserve">Model penemuan murni ini kurang begitu efektif menurut Markaban (2006:9) dikatakan bahwa pada umumnya sebagian besar siswa masih membutuhkan konsep dasar untuk dapat menemukan sesuatu.. Di samping itu, penemuan tanpa bimbingan dapat memakan waktu berhari-hari dalam pelaksanaannya atau bahkan siswa tidak berbuat apa-apa karena tidak tahu, begitu pula jalannya penemuan”. Jelas bahwa model penemuan ini kurang tepat untuk siswa sekolah dasar maupun lanjutan apabila tidak dengan bimbingan guru, karena materi matematika yang ada dalam kurikulum tidak banyak yang dapat dipelajari karena kekurangan waktu bahkan siswa cenderung tergesa-gesa menarik kesimpulan dan tidak semua siswa dapat menemukan sendiri. </w:t>
      </w:r>
    </w:p>
    <w:p w:rsidR="0019778E" w:rsidRPr="00754F2D" w:rsidRDefault="0019778E" w:rsidP="0019778E">
      <w:pPr>
        <w:pStyle w:val="ListParagraph"/>
        <w:tabs>
          <w:tab w:val="left" w:pos="993"/>
        </w:tabs>
        <w:spacing w:line="240" w:lineRule="auto"/>
        <w:ind w:left="0" w:firstLine="540"/>
        <w:jc w:val="both"/>
        <w:rPr>
          <w:rFonts w:ascii="Times New Roman" w:hAnsi="Times New Roman" w:cs="Times New Roman"/>
          <w:szCs w:val="24"/>
        </w:rPr>
      </w:pPr>
      <w:r w:rsidRPr="00754F2D">
        <w:rPr>
          <w:rFonts w:ascii="Times New Roman" w:hAnsi="Times New Roman" w:cs="Times New Roman"/>
          <w:szCs w:val="24"/>
        </w:rPr>
        <w:t xml:space="preserve">Berbeda dengan model penemuan murni pada </w:t>
      </w:r>
      <w:r w:rsidRPr="00754F2D">
        <w:rPr>
          <w:rFonts w:ascii="Times New Roman" w:hAnsi="Times New Roman" w:cs="Times New Roman"/>
          <w:i/>
          <w:szCs w:val="24"/>
        </w:rPr>
        <w:t>guided discovery learning</w:t>
      </w:r>
      <w:r w:rsidRPr="00754F2D">
        <w:rPr>
          <w:rFonts w:ascii="Times New Roman" w:hAnsi="Times New Roman" w:cs="Times New Roman"/>
          <w:szCs w:val="24"/>
        </w:rPr>
        <w:t xml:space="preserve"> siswa mendapat arahan dari guru sampai siswa menemukan. Menurut Russeffendi (2006:329) </w:t>
      </w:r>
      <w:r w:rsidRPr="00754F2D">
        <w:rPr>
          <w:rFonts w:ascii="Times New Roman" w:hAnsi="Times New Roman" w:cs="Times New Roman"/>
          <w:i/>
          <w:szCs w:val="24"/>
        </w:rPr>
        <w:t>guided discovery learning</w:t>
      </w:r>
      <w:r w:rsidRPr="00754F2D">
        <w:rPr>
          <w:rFonts w:ascii="Times New Roman" w:hAnsi="Times New Roman" w:cs="Times New Roman"/>
          <w:szCs w:val="24"/>
        </w:rPr>
        <w:t xml:space="preserve"> “suatu pengajarannya dimulai dengan pertanyaan, memberikan informasi secara singkat, diluruskan agar tidak tersesat dan semacamnya”. Terkaan, intuisi dan mencoba-coba (</w:t>
      </w:r>
      <w:r w:rsidRPr="00754F2D">
        <w:rPr>
          <w:rFonts w:ascii="Times New Roman" w:hAnsi="Times New Roman" w:cs="Times New Roman"/>
          <w:i/>
          <w:szCs w:val="24"/>
        </w:rPr>
        <w:t>trial and error</w:t>
      </w:r>
      <w:r w:rsidRPr="00754F2D">
        <w:rPr>
          <w:rFonts w:ascii="Times New Roman" w:hAnsi="Times New Roman" w:cs="Times New Roman"/>
          <w:szCs w:val="24"/>
        </w:rPr>
        <w:t>) hendaknya dianjurkan kepada siswa. Guru bertindak sebagai penunjuk jalan yang membantu siswa agar menggunakan ide, konsep dan keterampilan yang sudah mereka pelajari sebelumnya untuk mendapatkan pengetahuan yang baru.</w:t>
      </w:r>
    </w:p>
    <w:p w:rsidR="0019778E" w:rsidRPr="00754F2D" w:rsidRDefault="0019778E" w:rsidP="0019778E">
      <w:pPr>
        <w:pStyle w:val="ListParagraph"/>
        <w:tabs>
          <w:tab w:val="left" w:pos="993"/>
        </w:tabs>
        <w:spacing w:line="240" w:lineRule="auto"/>
        <w:ind w:left="0" w:firstLine="540"/>
        <w:jc w:val="both"/>
        <w:rPr>
          <w:rFonts w:ascii="Times New Roman" w:hAnsi="Times New Roman" w:cs="Times New Roman"/>
          <w:szCs w:val="24"/>
        </w:rPr>
      </w:pPr>
      <w:r w:rsidRPr="00754F2D">
        <w:rPr>
          <w:rFonts w:ascii="Times New Roman" w:hAnsi="Times New Roman" w:cs="Times New Roman"/>
          <w:szCs w:val="24"/>
        </w:rPr>
        <w:t xml:space="preserve">Dengan penjelasan di atas model penemuan yang dipandu oleh guru ini kemudian dikembangkan dalam suatu pembelajaran yang sering disebut  model pembelajaran dengan penemuan terbimbing atau </w:t>
      </w:r>
      <w:r w:rsidRPr="00754F2D">
        <w:rPr>
          <w:rFonts w:ascii="Times New Roman" w:hAnsi="Times New Roman" w:cs="Times New Roman"/>
          <w:i/>
          <w:szCs w:val="24"/>
        </w:rPr>
        <w:t>guided discovery learning</w:t>
      </w:r>
      <w:r w:rsidRPr="00754F2D">
        <w:rPr>
          <w:rFonts w:ascii="Times New Roman" w:hAnsi="Times New Roman" w:cs="Times New Roman"/>
          <w:szCs w:val="24"/>
        </w:rPr>
        <w:t xml:space="preserve">. Pembelajaran dengan model ini dapat diselenggarakan secara individu atau kelompok. Model ini sangat bermanfaat untuk mata pelajaran matematika sesuai dengan karakteristik matematika tersebut. Seperti yang dikatakan Akanmu &amp; Fajemidagba (2013) dalam penelitiannya mengatakan model </w:t>
      </w:r>
      <w:r w:rsidRPr="00754F2D">
        <w:rPr>
          <w:rFonts w:ascii="Times New Roman" w:hAnsi="Times New Roman" w:cs="Times New Roman"/>
          <w:i/>
          <w:szCs w:val="24"/>
        </w:rPr>
        <w:t xml:space="preserve">guided discovery </w:t>
      </w:r>
      <w:r w:rsidRPr="00754F2D">
        <w:rPr>
          <w:rFonts w:ascii="Times New Roman" w:hAnsi="Times New Roman" w:cs="Times New Roman"/>
          <w:i/>
          <w:szCs w:val="24"/>
        </w:rPr>
        <w:lastRenderedPageBreak/>
        <w:t xml:space="preserve">learning </w:t>
      </w:r>
      <w:r w:rsidRPr="00754F2D">
        <w:rPr>
          <w:rFonts w:ascii="Times New Roman" w:hAnsi="Times New Roman" w:cs="Times New Roman"/>
          <w:szCs w:val="24"/>
        </w:rPr>
        <w:t xml:space="preserve">dapat meningkatkan kinerja siswa. Selain itu juga dengan </w:t>
      </w:r>
      <w:r w:rsidRPr="00754F2D">
        <w:rPr>
          <w:rFonts w:ascii="Times New Roman" w:hAnsi="Times New Roman" w:cs="Times New Roman"/>
          <w:i/>
          <w:szCs w:val="24"/>
        </w:rPr>
        <w:t>Guided discovery</w:t>
      </w:r>
      <w:r w:rsidRPr="00754F2D">
        <w:rPr>
          <w:rFonts w:ascii="Times New Roman" w:hAnsi="Times New Roman" w:cs="Times New Roman"/>
          <w:szCs w:val="24"/>
        </w:rPr>
        <w:t xml:space="preserve"> dapat menumbuhkan sikap positif siswa terhadap pelajaran seperti yang dikatakan Akinbobola dan Afolabi (2010) melalui </w:t>
      </w:r>
      <w:r w:rsidRPr="00754F2D">
        <w:rPr>
          <w:rFonts w:ascii="Times New Roman" w:hAnsi="Times New Roman" w:cs="Times New Roman"/>
          <w:i/>
          <w:szCs w:val="24"/>
        </w:rPr>
        <w:t>guided discovery learning</w:t>
      </w:r>
      <w:r w:rsidRPr="00754F2D">
        <w:rPr>
          <w:rFonts w:ascii="Times New Roman" w:hAnsi="Times New Roman" w:cs="Times New Roman"/>
          <w:szCs w:val="24"/>
        </w:rPr>
        <w:t xml:space="preserve"> siswa akan dapat mengembangkan sikap yang lebih positif terhadap keterampilan belajar.</w:t>
      </w:r>
    </w:p>
    <w:p w:rsidR="0019778E" w:rsidRPr="001638AC" w:rsidRDefault="0019778E" w:rsidP="0019778E">
      <w:pPr>
        <w:pStyle w:val="ListParagraph"/>
        <w:tabs>
          <w:tab w:val="left" w:pos="993"/>
        </w:tabs>
        <w:spacing w:line="240" w:lineRule="auto"/>
        <w:ind w:left="0" w:firstLine="540"/>
        <w:jc w:val="both"/>
        <w:rPr>
          <w:rFonts w:ascii="Times New Roman" w:hAnsi="Times New Roman" w:cs="Times New Roman"/>
        </w:rPr>
      </w:pPr>
      <w:r w:rsidRPr="00754F2D">
        <w:rPr>
          <w:rFonts w:ascii="Times New Roman" w:hAnsi="Times New Roman" w:cs="Times New Roman"/>
          <w:szCs w:val="24"/>
        </w:rPr>
        <w:t xml:space="preserve">Dengan model </w:t>
      </w:r>
      <w:r w:rsidRPr="00754F2D">
        <w:rPr>
          <w:rFonts w:ascii="Times New Roman" w:hAnsi="Times New Roman" w:cs="Times New Roman"/>
          <w:i/>
          <w:szCs w:val="24"/>
        </w:rPr>
        <w:t>guided discovery learning</w:t>
      </w:r>
      <w:r w:rsidRPr="00754F2D">
        <w:rPr>
          <w:rFonts w:ascii="Times New Roman" w:hAnsi="Times New Roman" w:cs="Times New Roman"/>
          <w:szCs w:val="24"/>
        </w:rPr>
        <w:t xml:space="preserve">  siswa dihadapkan kepada situasi dimana siswa bebas menyelidiki dan m</w:t>
      </w:r>
      <w:r w:rsidRPr="001638AC">
        <w:rPr>
          <w:rFonts w:ascii="Times New Roman" w:hAnsi="Times New Roman" w:cs="Times New Roman"/>
        </w:rPr>
        <w:t>enarik kesimpulan. Terkaan, intuisi dan mencoba-coba (</w:t>
      </w:r>
      <w:r w:rsidRPr="001638AC">
        <w:rPr>
          <w:rFonts w:ascii="Times New Roman" w:hAnsi="Times New Roman" w:cs="Times New Roman"/>
          <w:i/>
        </w:rPr>
        <w:t>trial and error</w:t>
      </w:r>
      <w:r w:rsidRPr="001638AC">
        <w:rPr>
          <w:rFonts w:ascii="Times New Roman" w:hAnsi="Times New Roman" w:cs="Times New Roman"/>
        </w:rPr>
        <w:t>) hendaknya dianjurkan dan guru sebagai penunjuk jalan dan membantu siswa agar mempergunakan ide, konsep dan ketrampilan yang sudah mereka pelajari untuk menemukan pengetahuan yang baru. Dalam pembelajaran dengan penemuan terbimbing, peran siswa cukup besar karena pembelajaran tidak lagi terpusat pada guru tetapi pada siswa. Guru memulai kegiatan belajar mengajar dengan menjelaskan kegiatan yang akan dilakukan siswa dan mengorganisir kelas untuk kegiatan seperti pemecahan masalah, investigasi atau aktivitas lainnya. Pemecahan masalah merupakan suatu tahap yang penting dan menentukan. Ini dapat dilakukan secara individu maupun kelompok.</w:t>
      </w:r>
    </w:p>
    <w:p w:rsidR="0019778E" w:rsidRPr="001638AC" w:rsidRDefault="0019778E" w:rsidP="0019778E">
      <w:pPr>
        <w:pStyle w:val="ListParagraph"/>
        <w:tabs>
          <w:tab w:val="left" w:pos="993"/>
        </w:tabs>
        <w:spacing w:line="240" w:lineRule="auto"/>
        <w:ind w:left="0" w:firstLine="540"/>
        <w:jc w:val="both"/>
        <w:rPr>
          <w:rFonts w:ascii="Times New Roman" w:hAnsi="Times New Roman" w:cs="Times New Roman"/>
        </w:rPr>
      </w:pPr>
      <w:r w:rsidRPr="001638AC">
        <w:rPr>
          <w:rFonts w:ascii="Times New Roman" w:hAnsi="Times New Roman" w:cs="Times New Roman"/>
        </w:rPr>
        <w:t xml:space="preserve">Agar pelaksanaan </w:t>
      </w:r>
      <w:r w:rsidRPr="001638AC">
        <w:rPr>
          <w:rFonts w:ascii="Times New Roman" w:hAnsi="Times New Roman" w:cs="Times New Roman"/>
          <w:i/>
        </w:rPr>
        <w:t>guided discovery learning</w:t>
      </w:r>
      <w:r w:rsidRPr="001638AC">
        <w:rPr>
          <w:rFonts w:ascii="Times New Roman" w:hAnsi="Times New Roman" w:cs="Times New Roman"/>
        </w:rPr>
        <w:t xml:space="preserve"> ini berjalan dengan efektif, beberapa langkah yang perlu ditempuh oleh guru matematika adalah sebagai berikut (kemendikbud, 2013).</w:t>
      </w:r>
    </w:p>
    <w:p w:rsidR="0019778E" w:rsidRPr="001638AC" w:rsidRDefault="0019778E" w:rsidP="0019778E">
      <w:pPr>
        <w:pStyle w:val="ListParagraph"/>
        <w:numPr>
          <w:ilvl w:val="0"/>
          <w:numId w:val="2"/>
        </w:numPr>
        <w:tabs>
          <w:tab w:val="left" w:pos="284"/>
        </w:tabs>
        <w:spacing w:line="240" w:lineRule="auto"/>
        <w:ind w:left="180" w:firstLine="0"/>
        <w:jc w:val="both"/>
        <w:rPr>
          <w:rFonts w:ascii="Times New Roman" w:hAnsi="Times New Roman" w:cs="Times New Roman"/>
        </w:rPr>
      </w:pPr>
      <w:r w:rsidRPr="001638AC">
        <w:rPr>
          <w:rFonts w:ascii="Times New Roman" w:hAnsi="Times New Roman" w:cs="Times New Roman"/>
          <w:i/>
        </w:rPr>
        <w:t>Stimulation</w:t>
      </w:r>
      <w:r w:rsidRPr="001638AC">
        <w:rPr>
          <w:rFonts w:ascii="Times New Roman" w:hAnsi="Times New Roman" w:cs="Times New Roman"/>
        </w:rPr>
        <w:t xml:space="preserve"> (stimulasi/pemberian rangsangan)</w:t>
      </w:r>
    </w:p>
    <w:p w:rsidR="0019778E" w:rsidRPr="001638AC" w:rsidRDefault="0019778E" w:rsidP="0019778E">
      <w:pPr>
        <w:pStyle w:val="ListParagraph"/>
        <w:tabs>
          <w:tab w:val="left" w:pos="993"/>
        </w:tabs>
        <w:spacing w:line="240" w:lineRule="auto"/>
        <w:ind w:left="284" w:firstLine="425"/>
        <w:jc w:val="both"/>
        <w:rPr>
          <w:rFonts w:ascii="Times New Roman" w:hAnsi="Times New Roman" w:cs="Times New Roman"/>
        </w:rPr>
      </w:pPr>
      <w:r w:rsidRPr="001638AC">
        <w:rPr>
          <w:rFonts w:ascii="Times New Roman" w:hAnsi="Times New Roman" w:cs="Times New Roman"/>
        </w:rPr>
        <w:t>Pada tahap ini pelajar dihadapkan pada sesuatu yang menimbulkan kebingungannya, kemudian dilanjutkan untuk tidak memberi generalisasi, agar timbul keinginan untuk menyelidiki sendiri. Disamping itu guru dapat memulai kegiatan belajar dengan mengajukan pertanyaan, anjuran membaca buku, dan aktivitas belajar lainnya yang mengarah pada persiapan pemecahan masalah. Stimulasi pada tahap ini berfungsi untuk menyediakan kondisi interaksi belajar yang dapat mengembangkan dan membantu siswa dalam mengeksplorasi bahan.</w:t>
      </w:r>
    </w:p>
    <w:p w:rsidR="0019778E" w:rsidRPr="001638AC" w:rsidRDefault="0019778E" w:rsidP="0019778E">
      <w:pPr>
        <w:pStyle w:val="ListParagraph"/>
        <w:numPr>
          <w:ilvl w:val="0"/>
          <w:numId w:val="2"/>
        </w:numPr>
        <w:tabs>
          <w:tab w:val="left" w:pos="720"/>
        </w:tabs>
        <w:spacing w:line="240" w:lineRule="auto"/>
        <w:ind w:left="180" w:firstLine="0"/>
        <w:jc w:val="both"/>
        <w:rPr>
          <w:rFonts w:ascii="Times New Roman" w:hAnsi="Times New Roman" w:cs="Times New Roman"/>
        </w:rPr>
      </w:pPr>
      <w:r w:rsidRPr="001638AC">
        <w:rPr>
          <w:rFonts w:ascii="Times New Roman" w:hAnsi="Times New Roman" w:cs="Times New Roman"/>
          <w:i/>
        </w:rPr>
        <w:t>Problem statement</w:t>
      </w:r>
      <w:r w:rsidRPr="001638AC">
        <w:rPr>
          <w:rFonts w:ascii="Times New Roman" w:hAnsi="Times New Roman" w:cs="Times New Roman"/>
        </w:rPr>
        <w:t xml:space="preserve"> (pernyataan/ identifikasi masalah)</w:t>
      </w:r>
    </w:p>
    <w:p w:rsidR="0019778E" w:rsidRPr="001638AC" w:rsidRDefault="0019778E" w:rsidP="0019778E">
      <w:pPr>
        <w:pStyle w:val="ListParagraph"/>
        <w:tabs>
          <w:tab w:val="left" w:pos="993"/>
        </w:tabs>
        <w:spacing w:line="240" w:lineRule="auto"/>
        <w:ind w:left="284" w:firstLine="425"/>
        <w:jc w:val="both"/>
        <w:rPr>
          <w:rFonts w:ascii="Times New Roman" w:hAnsi="Times New Roman" w:cs="Times New Roman"/>
        </w:rPr>
      </w:pPr>
      <w:r w:rsidRPr="001638AC">
        <w:rPr>
          <w:rFonts w:ascii="Times New Roman" w:hAnsi="Times New Roman" w:cs="Times New Roman"/>
        </w:rPr>
        <w:t>Setelah dilakukan stimulasi langkah selanjutya adalah guru memberi kesempatan kepada siswa untuk mengidentifikasi sebanyak mungkin agenda-agenda masalah yang relevan dengan bahan pelajaran, kemudian salah satunya dipilih dan dirumuskan dalam bentuk hipotesis (jawaban sementara atas pertanyaan masalah)</w:t>
      </w:r>
    </w:p>
    <w:p w:rsidR="0019778E" w:rsidRPr="001638AC" w:rsidRDefault="0019778E" w:rsidP="0019778E">
      <w:pPr>
        <w:pStyle w:val="ListParagraph"/>
        <w:numPr>
          <w:ilvl w:val="0"/>
          <w:numId w:val="2"/>
        </w:numPr>
        <w:tabs>
          <w:tab w:val="left" w:pos="284"/>
        </w:tabs>
        <w:spacing w:line="240" w:lineRule="auto"/>
        <w:ind w:left="180" w:firstLine="0"/>
        <w:jc w:val="both"/>
        <w:rPr>
          <w:rFonts w:ascii="Times New Roman" w:hAnsi="Times New Roman" w:cs="Times New Roman"/>
        </w:rPr>
      </w:pPr>
      <w:r w:rsidRPr="001638AC">
        <w:rPr>
          <w:rFonts w:ascii="Times New Roman" w:hAnsi="Times New Roman" w:cs="Times New Roman"/>
          <w:i/>
        </w:rPr>
        <w:t>Data collection</w:t>
      </w:r>
      <w:r w:rsidRPr="001638AC">
        <w:rPr>
          <w:rFonts w:ascii="Times New Roman" w:hAnsi="Times New Roman" w:cs="Times New Roman"/>
        </w:rPr>
        <w:t xml:space="preserve"> (Pengumpulan Data).</w:t>
      </w:r>
    </w:p>
    <w:p w:rsidR="0019778E" w:rsidRPr="001638AC" w:rsidRDefault="0019778E" w:rsidP="0019778E">
      <w:pPr>
        <w:pStyle w:val="ListParagraph"/>
        <w:tabs>
          <w:tab w:val="left" w:pos="993"/>
        </w:tabs>
        <w:spacing w:line="240" w:lineRule="auto"/>
        <w:ind w:left="284" w:firstLine="425"/>
        <w:jc w:val="both"/>
        <w:rPr>
          <w:rFonts w:ascii="Times New Roman" w:hAnsi="Times New Roman" w:cs="Times New Roman"/>
        </w:rPr>
      </w:pPr>
      <w:r w:rsidRPr="001638AC">
        <w:rPr>
          <w:rFonts w:ascii="Times New Roman" w:hAnsi="Times New Roman" w:cs="Times New Roman"/>
        </w:rPr>
        <w:t>Pada tahap ini berfungsi untuk menjawab pertanyaan atau membuktikan benar tidaknya hipotesis, dengan demikian anak didik diberi kesempatan untuk mengumpulkan (</w:t>
      </w:r>
      <w:r w:rsidRPr="001638AC">
        <w:rPr>
          <w:rFonts w:ascii="Times New Roman" w:hAnsi="Times New Roman" w:cs="Times New Roman"/>
          <w:i/>
        </w:rPr>
        <w:t>collection</w:t>
      </w:r>
      <w:r w:rsidRPr="001638AC">
        <w:rPr>
          <w:rFonts w:ascii="Times New Roman" w:hAnsi="Times New Roman" w:cs="Times New Roman"/>
        </w:rPr>
        <w:t>) berbagai informasi yang relevan, membaca literatur, mengamati objek, wawancara dengan nara sumber, melakukan uji coba sendiri dan sebagainya.</w:t>
      </w:r>
    </w:p>
    <w:p w:rsidR="0019778E" w:rsidRPr="001638AC" w:rsidRDefault="0019778E" w:rsidP="0019778E">
      <w:pPr>
        <w:pStyle w:val="ListParagraph"/>
        <w:numPr>
          <w:ilvl w:val="0"/>
          <w:numId w:val="2"/>
        </w:numPr>
        <w:tabs>
          <w:tab w:val="left" w:pos="284"/>
        </w:tabs>
        <w:spacing w:line="240" w:lineRule="auto"/>
        <w:ind w:left="180" w:firstLine="0"/>
        <w:jc w:val="both"/>
        <w:rPr>
          <w:rFonts w:ascii="Times New Roman" w:hAnsi="Times New Roman" w:cs="Times New Roman"/>
        </w:rPr>
      </w:pPr>
      <w:r w:rsidRPr="001638AC">
        <w:rPr>
          <w:rFonts w:ascii="Times New Roman" w:hAnsi="Times New Roman" w:cs="Times New Roman"/>
          <w:i/>
        </w:rPr>
        <w:t>Data Processing</w:t>
      </w:r>
      <w:r w:rsidRPr="001638AC">
        <w:rPr>
          <w:rFonts w:ascii="Times New Roman" w:hAnsi="Times New Roman" w:cs="Times New Roman"/>
        </w:rPr>
        <w:t xml:space="preserve"> (Pengolahan Data)</w:t>
      </w:r>
    </w:p>
    <w:p w:rsidR="0019778E" w:rsidRPr="001638AC" w:rsidRDefault="0019778E" w:rsidP="0019778E">
      <w:pPr>
        <w:pStyle w:val="ListParagraph"/>
        <w:tabs>
          <w:tab w:val="left" w:pos="993"/>
        </w:tabs>
        <w:spacing w:line="240" w:lineRule="auto"/>
        <w:ind w:left="284" w:firstLine="425"/>
        <w:jc w:val="both"/>
        <w:rPr>
          <w:rFonts w:ascii="Times New Roman" w:hAnsi="Times New Roman" w:cs="Times New Roman"/>
        </w:rPr>
      </w:pPr>
      <w:r w:rsidRPr="001638AC">
        <w:rPr>
          <w:rFonts w:ascii="Times New Roman" w:hAnsi="Times New Roman" w:cs="Times New Roman"/>
        </w:rPr>
        <w:t>Menurut Syah (kemendikbud, 2013) pengolahan data merupakan kegiatan mengolah data dan informasi yang telah diperoleh para siswa baik melalui wawancara, observasi, dan sebagainya, lalu ditafsirkan. Semua informai hasil bacaan, wawancara, observasi, dan sebagainya, semuanya diolah, diacak, diklasifikasikan, ditabulasi, bahkan bila perlu dihitung dengan cara tertentu serta ditafsirkan pada tingkat kepercayaan tertentu</w:t>
      </w:r>
    </w:p>
    <w:p w:rsidR="0019778E" w:rsidRPr="001638AC" w:rsidRDefault="0019778E" w:rsidP="0019778E">
      <w:pPr>
        <w:pStyle w:val="ListParagraph"/>
        <w:numPr>
          <w:ilvl w:val="0"/>
          <w:numId w:val="2"/>
        </w:numPr>
        <w:tabs>
          <w:tab w:val="left" w:pos="284"/>
        </w:tabs>
        <w:spacing w:line="240" w:lineRule="auto"/>
        <w:ind w:left="180" w:firstLine="0"/>
        <w:jc w:val="both"/>
        <w:rPr>
          <w:rFonts w:ascii="Times New Roman" w:hAnsi="Times New Roman" w:cs="Times New Roman"/>
        </w:rPr>
      </w:pPr>
      <w:r w:rsidRPr="001638AC">
        <w:rPr>
          <w:rFonts w:ascii="Times New Roman" w:hAnsi="Times New Roman" w:cs="Times New Roman"/>
          <w:i/>
        </w:rPr>
        <w:t xml:space="preserve">Verification </w:t>
      </w:r>
      <w:r w:rsidRPr="001638AC">
        <w:rPr>
          <w:rFonts w:ascii="Times New Roman" w:hAnsi="Times New Roman" w:cs="Times New Roman"/>
        </w:rPr>
        <w:t>(Pembuktian)</w:t>
      </w:r>
    </w:p>
    <w:p w:rsidR="0019778E" w:rsidRPr="001638AC" w:rsidRDefault="0019778E" w:rsidP="0019778E">
      <w:pPr>
        <w:pStyle w:val="ListParagraph"/>
        <w:tabs>
          <w:tab w:val="left" w:pos="993"/>
        </w:tabs>
        <w:spacing w:line="240" w:lineRule="auto"/>
        <w:ind w:left="284" w:firstLine="425"/>
        <w:jc w:val="both"/>
        <w:rPr>
          <w:rFonts w:ascii="Times New Roman" w:hAnsi="Times New Roman" w:cs="Times New Roman"/>
        </w:rPr>
      </w:pPr>
      <w:r w:rsidRPr="001638AC">
        <w:rPr>
          <w:rFonts w:ascii="Times New Roman" w:hAnsi="Times New Roman" w:cs="Times New Roman"/>
        </w:rPr>
        <w:t>Pada tahap ini siswa melakukan pemeriksaan secara cermat untuk membuktikan benar atau tidaknya hipotesis yang ditetapkan tadi dengan temuan alternatif, dihubungkan dengan hasil data processing (Syah dalam kemendikbud, 2013). Verification menurut Bruner, bertujuan agar proses belajar akan berjalan dengan baik dan kreatif jika guru memberikan kesempatan kepada siswa untuk menemukan suatu konsep, teori, aturan atau pemahaman melalui contoh-contoh yang ia jumpai dalam kehidupannya.</w:t>
      </w:r>
    </w:p>
    <w:p w:rsidR="0019778E" w:rsidRPr="001638AC" w:rsidRDefault="0019778E" w:rsidP="0019778E">
      <w:pPr>
        <w:pStyle w:val="ListParagraph"/>
        <w:numPr>
          <w:ilvl w:val="0"/>
          <w:numId w:val="2"/>
        </w:numPr>
        <w:tabs>
          <w:tab w:val="left" w:pos="284"/>
        </w:tabs>
        <w:spacing w:line="240" w:lineRule="auto"/>
        <w:ind w:left="180" w:firstLine="0"/>
        <w:jc w:val="both"/>
        <w:rPr>
          <w:rFonts w:ascii="Times New Roman" w:hAnsi="Times New Roman" w:cs="Times New Roman"/>
        </w:rPr>
      </w:pPr>
      <w:r w:rsidRPr="001638AC">
        <w:rPr>
          <w:rFonts w:ascii="Times New Roman" w:hAnsi="Times New Roman" w:cs="Times New Roman"/>
          <w:i/>
        </w:rPr>
        <w:t>Generalization</w:t>
      </w:r>
      <w:r w:rsidRPr="001638AC">
        <w:rPr>
          <w:rFonts w:ascii="Times New Roman" w:hAnsi="Times New Roman" w:cs="Times New Roman"/>
        </w:rPr>
        <w:t xml:space="preserve"> (menarik kesimpulan/generalisasi)</w:t>
      </w:r>
    </w:p>
    <w:p w:rsidR="0019778E" w:rsidRPr="001638AC" w:rsidRDefault="0019778E" w:rsidP="0019778E">
      <w:pPr>
        <w:pStyle w:val="ListParagraph"/>
        <w:tabs>
          <w:tab w:val="left" w:pos="993"/>
        </w:tabs>
        <w:spacing w:line="240" w:lineRule="auto"/>
        <w:ind w:left="284" w:firstLine="425"/>
        <w:jc w:val="both"/>
        <w:rPr>
          <w:rFonts w:ascii="Times New Roman" w:hAnsi="Times New Roman" w:cs="Times New Roman"/>
        </w:rPr>
      </w:pPr>
      <w:r w:rsidRPr="001638AC">
        <w:rPr>
          <w:rFonts w:ascii="Times New Roman" w:hAnsi="Times New Roman" w:cs="Times New Roman"/>
        </w:rPr>
        <w:t>Tahap generalisasi/ menarik kesimpulan adalah proses menarik sebuah kesimpulan yang dapat dijadikan prinsip umum dan berlaku untuk semua kejadian atau masalah yang sama, dengan memperhatikan hasil verifikasi (Kemendikbud, 2013). Berdasarkan hasil verifikasi maka dirumuskan prinsip-prinsip yang mendasari generalisasi</w:t>
      </w:r>
    </w:p>
    <w:p w:rsidR="0019778E" w:rsidRPr="001638AC" w:rsidRDefault="0019778E" w:rsidP="0019778E">
      <w:pPr>
        <w:pStyle w:val="NoSpacing"/>
        <w:ind w:firstLine="540"/>
        <w:contextualSpacing/>
        <w:jc w:val="both"/>
        <w:rPr>
          <w:rFonts w:ascii="Times New Roman" w:hAnsi="Times New Roman"/>
        </w:rPr>
      </w:pPr>
      <w:r w:rsidRPr="001638AC">
        <w:rPr>
          <w:rFonts w:ascii="Times New Roman" w:hAnsi="Times New Roman"/>
        </w:rPr>
        <w:t xml:space="preserve">Dalam modul </w:t>
      </w:r>
      <w:r w:rsidRPr="001638AC">
        <w:rPr>
          <w:rFonts w:ascii="Times New Roman" w:hAnsi="Times New Roman"/>
          <w:lang w:val="id-ID"/>
        </w:rPr>
        <w:t>K</w:t>
      </w:r>
      <w:r w:rsidRPr="001638AC">
        <w:rPr>
          <w:rFonts w:ascii="Times New Roman" w:hAnsi="Times New Roman"/>
        </w:rPr>
        <w:t xml:space="preserve">emendikbud (2013) </w:t>
      </w:r>
      <w:r w:rsidRPr="001638AC">
        <w:rPr>
          <w:rFonts w:ascii="Times New Roman" w:hAnsi="Times New Roman"/>
          <w:lang w:val="id-ID"/>
        </w:rPr>
        <w:t>k</w:t>
      </w:r>
      <w:r w:rsidRPr="001638AC">
        <w:rPr>
          <w:rFonts w:ascii="Times New Roman" w:hAnsi="Times New Roman"/>
        </w:rPr>
        <w:t xml:space="preserve">elebihan </w:t>
      </w:r>
      <w:r w:rsidRPr="001638AC">
        <w:rPr>
          <w:rFonts w:ascii="Times New Roman" w:hAnsi="Times New Roman"/>
          <w:lang w:val="id-ID"/>
        </w:rPr>
        <w:t>model</w:t>
      </w:r>
      <w:r w:rsidRPr="001638AC">
        <w:rPr>
          <w:rFonts w:ascii="Times New Roman" w:hAnsi="Times New Roman"/>
        </w:rPr>
        <w:t xml:space="preserve"> </w:t>
      </w:r>
      <w:r w:rsidRPr="001638AC">
        <w:rPr>
          <w:rFonts w:ascii="Times New Roman" w:hAnsi="Times New Roman"/>
          <w:i/>
          <w:lang w:val="id-ID"/>
        </w:rPr>
        <w:t>guided</w:t>
      </w:r>
      <w:r w:rsidRPr="001638AC">
        <w:rPr>
          <w:rFonts w:ascii="Times New Roman" w:hAnsi="Times New Roman"/>
          <w:lang w:val="id-ID"/>
        </w:rPr>
        <w:t xml:space="preserve"> </w:t>
      </w:r>
      <w:r w:rsidRPr="001638AC">
        <w:rPr>
          <w:rFonts w:ascii="Times New Roman" w:hAnsi="Times New Roman"/>
          <w:i/>
        </w:rPr>
        <w:t>discovery learning</w:t>
      </w:r>
      <w:r w:rsidRPr="001638AC">
        <w:rPr>
          <w:rFonts w:ascii="Times New Roman" w:hAnsi="Times New Roman"/>
        </w:rPr>
        <w:t xml:space="preserve"> (penemuan</w:t>
      </w:r>
      <w:r w:rsidRPr="001638AC">
        <w:rPr>
          <w:rFonts w:ascii="Times New Roman" w:hAnsi="Times New Roman"/>
          <w:lang w:val="id-ID"/>
        </w:rPr>
        <w:t xml:space="preserve"> terbimbing</w:t>
      </w:r>
      <w:r w:rsidRPr="001638AC">
        <w:rPr>
          <w:rFonts w:ascii="Times New Roman" w:hAnsi="Times New Roman"/>
        </w:rPr>
        <w:t>) adalah sebagai berikut:</w:t>
      </w:r>
    </w:p>
    <w:p w:rsidR="0019778E" w:rsidRPr="001638AC" w:rsidRDefault="0019778E" w:rsidP="0019778E">
      <w:pPr>
        <w:pStyle w:val="NoSpacing"/>
        <w:numPr>
          <w:ilvl w:val="0"/>
          <w:numId w:val="5"/>
        </w:numPr>
        <w:ind w:left="540" w:hanging="426"/>
        <w:contextualSpacing/>
        <w:jc w:val="both"/>
        <w:rPr>
          <w:rFonts w:ascii="Times New Roman" w:hAnsi="Times New Roman"/>
        </w:rPr>
      </w:pPr>
      <w:r w:rsidRPr="001638AC">
        <w:rPr>
          <w:rFonts w:ascii="Times New Roman" w:hAnsi="Times New Roman"/>
        </w:rPr>
        <w:lastRenderedPageBreak/>
        <w:t>Membantu siswa untuk memperbaiki dan meningkatkan keterampilan-keterampilan dan proses-proses kognitif.</w:t>
      </w:r>
    </w:p>
    <w:p w:rsidR="0019778E" w:rsidRPr="001638AC" w:rsidRDefault="0019778E" w:rsidP="0019778E">
      <w:pPr>
        <w:pStyle w:val="NoSpacing"/>
        <w:numPr>
          <w:ilvl w:val="0"/>
          <w:numId w:val="5"/>
        </w:numPr>
        <w:ind w:left="540" w:hanging="426"/>
        <w:contextualSpacing/>
        <w:jc w:val="both"/>
        <w:rPr>
          <w:rFonts w:ascii="Times New Roman" w:hAnsi="Times New Roman"/>
        </w:rPr>
      </w:pPr>
      <w:r w:rsidRPr="001638AC">
        <w:rPr>
          <w:rFonts w:ascii="Times New Roman" w:hAnsi="Times New Roman"/>
        </w:rPr>
        <w:t>Pengetahuan yang diperoleh melalui metode ini sangat pribadi dan ampuh karena menguatkan pengertian, ingatan dan transfer.</w:t>
      </w:r>
    </w:p>
    <w:p w:rsidR="0019778E" w:rsidRPr="001638AC" w:rsidRDefault="0019778E" w:rsidP="0019778E">
      <w:pPr>
        <w:pStyle w:val="NoSpacing"/>
        <w:numPr>
          <w:ilvl w:val="0"/>
          <w:numId w:val="5"/>
        </w:numPr>
        <w:ind w:left="540" w:hanging="426"/>
        <w:contextualSpacing/>
        <w:jc w:val="both"/>
        <w:rPr>
          <w:rFonts w:ascii="Times New Roman" w:hAnsi="Times New Roman"/>
        </w:rPr>
      </w:pPr>
      <w:r w:rsidRPr="001638AC">
        <w:rPr>
          <w:rFonts w:ascii="Times New Roman" w:hAnsi="Times New Roman"/>
        </w:rPr>
        <w:t>Menimbulkan rasa senang pada siswa, karena tumbuhnya rasa menyelidiki dan berhasil.</w:t>
      </w:r>
    </w:p>
    <w:p w:rsidR="0019778E" w:rsidRPr="001638AC" w:rsidRDefault="0019778E" w:rsidP="0019778E">
      <w:pPr>
        <w:pStyle w:val="NoSpacing"/>
        <w:numPr>
          <w:ilvl w:val="0"/>
          <w:numId w:val="5"/>
        </w:numPr>
        <w:ind w:left="540" w:hanging="426"/>
        <w:contextualSpacing/>
        <w:jc w:val="both"/>
        <w:rPr>
          <w:rFonts w:ascii="Times New Roman" w:hAnsi="Times New Roman"/>
        </w:rPr>
      </w:pPr>
      <w:r w:rsidRPr="001638AC">
        <w:rPr>
          <w:rFonts w:ascii="Times New Roman" w:hAnsi="Times New Roman"/>
        </w:rPr>
        <w:t>Metode ini memungkinkan siswa berkembang dengan cepat dan sesuai dengan kecepatannya sendiri.</w:t>
      </w:r>
    </w:p>
    <w:p w:rsidR="0019778E" w:rsidRPr="001638AC" w:rsidRDefault="0019778E" w:rsidP="0019778E">
      <w:pPr>
        <w:pStyle w:val="NoSpacing"/>
        <w:numPr>
          <w:ilvl w:val="0"/>
          <w:numId w:val="5"/>
        </w:numPr>
        <w:ind w:left="540" w:hanging="426"/>
        <w:contextualSpacing/>
        <w:jc w:val="both"/>
        <w:rPr>
          <w:rFonts w:ascii="Times New Roman" w:hAnsi="Times New Roman"/>
        </w:rPr>
      </w:pPr>
      <w:r w:rsidRPr="001638AC">
        <w:rPr>
          <w:rFonts w:ascii="Times New Roman" w:hAnsi="Times New Roman"/>
        </w:rPr>
        <w:t>Menyebabkan siswa mengarahkan kegiatan belajarnya sendiri dengan melibatkan akalnya dan motivasi sendiri.</w:t>
      </w:r>
    </w:p>
    <w:p w:rsidR="0019778E" w:rsidRPr="001638AC" w:rsidRDefault="0019778E" w:rsidP="0019778E">
      <w:pPr>
        <w:pStyle w:val="NoSpacing"/>
        <w:numPr>
          <w:ilvl w:val="0"/>
          <w:numId w:val="5"/>
        </w:numPr>
        <w:ind w:left="540" w:hanging="426"/>
        <w:contextualSpacing/>
        <w:jc w:val="both"/>
        <w:rPr>
          <w:rFonts w:ascii="Times New Roman" w:hAnsi="Times New Roman"/>
        </w:rPr>
      </w:pPr>
      <w:r w:rsidRPr="001638AC">
        <w:rPr>
          <w:rFonts w:ascii="Times New Roman" w:hAnsi="Times New Roman"/>
        </w:rPr>
        <w:t>Metode ini dapat membantu siswa memperkuat konsep dirinya, karena memperoleh kepercayaan bekerja sama dengan yang lainnya.</w:t>
      </w:r>
    </w:p>
    <w:p w:rsidR="0019778E" w:rsidRPr="001638AC" w:rsidRDefault="0019778E" w:rsidP="0019778E">
      <w:pPr>
        <w:pStyle w:val="NoSpacing"/>
        <w:numPr>
          <w:ilvl w:val="0"/>
          <w:numId w:val="5"/>
        </w:numPr>
        <w:ind w:left="540" w:hanging="426"/>
        <w:contextualSpacing/>
        <w:jc w:val="both"/>
        <w:rPr>
          <w:rFonts w:ascii="Times New Roman" w:hAnsi="Times New Roman"/>
        </w:rPr>
      </w:pPr>
      <w:r w:rsidRPr="001638AC">
        <w:rPr>
          <w:rFonts w:ascii="Times New Roman" w:hAnsi="Times New Roman"/>
        </w:rPr>
        <w:t>Berpusat pada siswa dan guru berperan sama-sama aktif mengeluarkan gagasan-gagasan. Bahkan gurupun dapat bertindak sebagai siswa, dan sebagai peneliti di dalam situasi diskusi.</w:t>
      </w:r>
    </w:p>
    <w:p w:rsidR="0019778E" w:rsidRPr="001638AC" w:rsidRDefault="0019778E" w:rsidP="0019778E">
      <w:pPr>
        <w:pStyle w:val="NoSpacing"/>
        <w:numPr>
          <w:ilvl w:val="0"/>
          <w:numId w:val="5"/>
        </w:numPr>
        <w:ind w:left="540" w:hanging="426"/>
        <w:contextualSpacing/>
        <w:jc w:val="both"/>
        <w:rPr>
          <w:rFonts w:ascii="Times New Roman" w:hAnsi="Times New Roman"/>
        </w:rPr>
      </w:pPr>
      <w:r w:rsidRPr="001638AC">
        <w:rPr>
          <w:rFonts w:ascii="Times New Roman" w:hAnsi="Times New Roman"/>
        </w:rPr>
        <w:t>Kemungkinan siswa belajar dengan memanfaatkan berbagai jenis sumber belajar;</w:t>
      </w:r>
    </w:p>
    <w:p w:rsidR="0019778E" w:rsidRPr="001638AC" w:rsidRDefault="0019778E" w:rsidP="0019778E">
      <w:pPr>
        <w:autoSpaceDE w:val="0"/>
        <w:autoSpaceDN w:val="0"/>
        <w:adjustRightInd w:val="0"/>
        <w:spacing w:line="240" w:lineRule="auto"/>
        <w:ind w:firstLine="567"/>
        <w:contextualSpacing/>
        <w:jc w:val="both"/>
        <w:rPr>
          <w:rFonts w:ascii="Times New Roman" w:hAnsi="Times New Roman" w:cs="Times New Roman"/>
        </w:rPr>
      </w:pPr>
      <w:r w:rsidRPr="001638AC">
        <w:rPr>
          <w:rFonts w:ascii="Times New Roman" w:hAnsi="Times New Roman" w:cs="Times New Roman"/>
        </w:rPr>
        <w:t xml:space="preserve">Dengan menerapkan model </w:t>
      </w:r>
      <w:r w:rsidRPr="001638AC">
        <w:rPr>
          <w:rFonts w:ascii="Times New Roman" w:hAnsi="Times New Roman" w:cs="Times New Roman"/>
          <w:i/>
        </w:rPr>
        <w:t>guided</w:t>
      </w:r>
      <w:r w:rsidRPr="001638AC">
        <w:rPr>
          <w:rFonts w:ascii="Times New Roman" w:hAnsi="Times New Roman" w:cs="Times New Roman"/>
        </w:rPr>
        <w:t xml:space="preserve"> </w:t>
      </w:r>
      <w:r w:rsidRPr="001638AC">
        <w:rPr>
          <w:rFonts w:ascii="Times New Roman" w:hAnsi="Times New Roman" w:cs="Times New Roman"/>
          <w:i/>
        </w:rPr>
        <w:t xml:space="preserve">discovery learning </w:t>
      </w:r>
      <w:r w:rsidRPr="001638AC">
        <w:rPr>
          <w:rFonts w:ascii="Times New Roman" w:hAnsi="Times New Roman" w:cs="Times New Roman"/>
        </w:rPr>
        <w:t xml:space="preserve">pada proses pembelajaran matematika akan membantu siswa dalam memperkuat pemahaman konsep, menguatkan pengertian, ingatantentang pengetahuan yang mereka peroleh. Dengan demikian siswa akan mampu merumuskan, menyelesaikan dan menafsirkan matematika dalam berbagai konteks. </w:t>
      </w:r>
    </w:p>
    <w:p w:rsidR="0019778E" w:rsidRPr="001638AC" w:rsidRDefault="0019778E" w:rsidP="0019778E">
      <w:pPr>
        <w:pStyle w:val="ListParagraph"/>
        <w:numPr>
          <w:ilvl w:val="0"/>
          <w:numId w:val="3"/>
        </w:numPr>
        <w:tabs>
          <w:tab w:val="left" w:pos="284"/>
        </w:tabs>
        <w:spacing w:line="240" w:lineRule="auto"/>
        <w:ind w:left="284" w:hanging="284"/>
        <w:jc w:val="both"/>
        <w:rPr>
          <w:rFonts w:ascii="Times New Roman" w:hAnsi="Times New Roman" w:cs="Times New Roman"/>
          <w:b/>
          <w:szCs w:val="24"/>
        </w:rPr>
      </w:pPr>
      <w:r w:rsidRPr="001638AC">
        <w:rPr>
          <w:rFonts w:ascii="Times New Roman" w:hAnsi="Times New Roman" w:cs="Times New Roman"/>
          <w:b/>
          <w:szCs w:val="24"/>
        </w:rPr>
        <w:t>Pendekatan Matematika Realistik</w:t>
      </w:r>
    </w:p>
    <w:p w:rsidR="0019778E" w:rsidRPr="001638AC" w:rsidRDefault="0019778E" w:rsidP="0019778E">
      <w:pPr>
        <w:autoSpaceDE w:val="0"/>
        <w:autoSpaceDN w:val="0"/>
        <w:adjustRightInd w:val="0"/>
        <w:spacing w:line="240" w:lineRule="auto"/>
        <w:ind w:firstLine="567"/>
        <w:contextualSpacing/>
        <w:jc w:val="both"/>
        <w:rPr>
          <w:rFonts w:ascii="Times New Roman" w:hAnsi="Times New Roman" w:cs="Times New Roman"/>
          <w:szCs w:val="24"/>
        </w:rPr>
      </w:pPr>
      <w:r w:rsidRPr="001638AC">
        <w:rPr>
          <w:rFonts w:ascii="Times New Roman" w:hAnsi="Times New Roman" w:cs="Times New Roman"/>
          <w:szCs w:val="24"/>
        </w:rPr>
        <w:t>Pendidikan Matematika Realistik (PMR) adalah pendekatan pembelajaran yang titik awalnya diambil dari hal-hal yang “</w:t>
      </w:r>
      <w:r w:rsidRPr="001638AC">
        <w:rPr>
          <w:rFonts w:ascii="Times New Roman" w:hAnsi="Times New Roman" w:cs="Times New Roman"/>
          <w:i/>
          <w:szCs w:val="24"/>
        </w:rPr>
        <w:t xml:space="preserve">real” </w:t>
      </w:r>
      <w:r w:rsidRPr="001638AC">
        <w:rPr>
          <w:rFonts w:ascii="Times New Roman" w:hAnsi="Times New Roman" w:cs="Times New Roman"/>
          <w:szCs w:val="24"/>
        </w:rPr>
        <w:t>bagi siswa. PMR dalam proses pembelajarannya lebih menekankan ketrempilan “</w:t>
      </w:r>
      <w:r w:rsidRPr="001638AC">
        <w:rPr>
          <w:rFonts w:ascii="Times New Roman" w:hAnsi="Times New Roman" w:cs="Times New Roman"/>
          <w:i/>
          <w:szCs w:val="24"/>
        </w:rPr>
        <w:t>process of doing mathematics”</w:t>
      </w:r>
      <w:r w:rsidRPr="001638AC">
        <w:rPr>
          <w:rFonts w:ascii="Times New Roman" w:hAnsi="Times New Roman" w:cs="Times New Roman"/>
          <w:szCs w:val="24"/>
        </w:rPr>
        <w:t xml:space="preserve"> melalui kegiatan berdiskusi dan berkolaborasi, serta berargmentasi dengan teman sekelas sehingga mereka dapat menemuukan sendiri esensi dari suatu materi dan pada akhirnya menggunakan matematika it untk menyelsaikan masalah baik secara individu maupun kelompok. Secara garis besar siswa akan dikenalkan fenomena nyata yang berkaitan dengan materi yangakan dikembangkan. Fenomena tersebut kemudian diamati  dan diteliti berdasarkan panduan yang diberikan guru.</w:t>
      </w:r>
    </w:p>
    <w:p w:rsidR="0019778E" w:rsidRPr="001638AC" w:rsidRDefault="0019778E" w:rsidP="0019778E">
      <w:pPr>
        <w:autoSpaceDE w:val="0"/>
        <w:autoSpaceDN w:val="0"/>
        <w:adjustRightInd w:val="0"/>
        <w:spacing w:line="240" w:lineRule="auto"/>
        <w:ind w:firstLine="567"/>
        <w:contextualSpacing/>
        <w:jc w:val="both"/>
        <w:rPr>
          <w:rFonts w:ascii="Times New Roman" w:hAnsi="Times New Roman" w:cs="Times New Roman"/>
          <w:szCs w:val="24"/>
        </w:rPr>
      </w:pPr>
      <w:r w:rsidRPr="001638AC">
        <w:rPr>
          <w:rFonts w:ascii="Times New Roman" w:hAnsi="Times New Roman" w:cs="Times New Roman"/>
          <w:szCs w:val="24"/>
        </w:rPr>
        <w:t xml:space="preserve">Pembelajaran Matematika Realistik (PMR) tidak dapat dipisahkan dari institude Freudhental. PMR merupakan salah satu pendekatan dalam pembelajaran matematika dengan mengadopsi pendekatan </w:t>
      </w:r>
      <w:r w:rsidRPr="001638AC">
        <w:rPr>
          <w:rFonts w:ascii="Times New Roman" w:hAnsi="Times New Roman" w:cs="Times New Roman"/>
          <w:i/>
          <w:iCs/>
          <w:szCs w:val="24"/>
        </w:rPr>
        <w:t>Realistic</w:t>
      </w:r>
      <w:r w:rsidRPr="001638AC">
        <w:rPr>
          <w:rFonts w:ascii="Times New Roman" w:hAnsi="Times New Roman" w:cs="Times New Roman"/>
          <w:szCs w:val="24"/>
        </w:rPr>
        <w:t xml:space="preserve"> </w:t>
      </w:r>
      <w:r w:rsidRPr="001638AC">
        <w:rPr>
          <w:rFonts w:ascii="Times New Roman" w:hAnsi="Times New Roman" w:cs="Times New Roman"/>
          <w:i/>
          <w:iCs/>
          <w:szCs w:val="24"/>
        </w:rPr>
        <w:t xml:space="preserve">Mathematics Education </w:t>
      </w:r>
      <w:r w:rsidRPr="001638AC">
        <w:rPr>
          <w:rFonts w:ascii="Times New Roman" w:hAnsi="Times New Roman" w:cs="Times New Roman"/>
          <w:szCs w:val="24"/>
        </w:rPr>
        <w:t>(RME) yang berkembang di Belanda. RME pertama kali diperkenalkan dan dikembangkan oleh Institute Freudhental sejak tahun 1971. Materi kurikulum RME merupakan komponen pendukung perkembangan dan kesuksesan PMRI, lebih sempit mendukung guru dan siswa pada suatu aktivitas dasar pembelajaran matematika (Sembiring, 2008).</w:t>
      </w:r>
    </w:p>
    <w:p w:rsidR="0019778E" w:rsidRPr="001638AC" w:rsidRDefault="0019778E" w:rsidP="0019778E">
      <w:pPr>
        <w:autoSpaceDE w:val="0"/>
        <w:autoSpaceDN w:val="0"/>
        <w:adjustRightInd w:val="0"/>
        <w:spacing w:line="240" w:lineRule="auto"/>
        <w:ind w:firstLine="567"/>
        <w:contextualSpacing/>
        <w:jc w:val="both"/>
        <w:rPr>
          <w:rFonts w:ascii="Times New Roman" w:hAnsi="Times New Roman" w:cs="Times New Roman"/>
          <w:szCs w:val="24"/>
        </w:rPr>
      </w:pPr>
      <w:r w:rsidRPr="001638AC">
        <w:rPr>
          <w:rFonts w:ascii="Times New Roman" w:hAnsi="Times New Roman" w:cs="Times New Roman"/>
          <w:szCs w:val="24"/>
        </w:rPr>
        <w:t>PMR menggabungkan tentang apa itu matematika, bagaimana siswa belajar matematika, dan bagaimana matematika harus diajarkan. PMR dikembangkan berdasarkan pemikiran Hans Freudhental yang berpendapat bahwa matematika merupakan aktivitas insani (</w:t>
      </w:r>
      <w:r w:rsidRPr="001638AC">
        <w:rPr>
          <w:rFonts w:ascii="Times New Roman" w:hAnsi="Times New Roman" w:cs="Times New Roman"/>
          <w:i/>
          <w:iCs/>
          <w:szCs w:val="24"/>
        </w:rPr>
        <w:t>human activities</w:t>
      </w:r>
      <w:r w:rsidRPr="001638AC">
        <w:rPr>
          <w:rFonts w:ascii="Times New Roman" w:hAnsi="Times New Roman" w:cs="Times New Roman"/>
          <w:szCs w:val="24"/>
        </w:rPr>
        <w:t>) dan harus dikaitkan dengan realitas (Wijaya, 2012: 20). Berdasarkan pemikiran tersebut, menurut Gravemeijer (1994) pembelajaran matematika dengan pendekatan realistik mempunyai ciri antara lain, bahwa dalam proses pembelajaran siswa harus diberikan kesempatan untuk menemukan kembali (</w:t>
      </w:r>
      <w:r w:rsidRPr="001638AC">
        <w:rPr>
          <w:rFonts w:ascii="Times New Roman" w:hAnsi="Times New Roman" w:cs="Times New Roman"/>
          <w:i/>
          <w:iCs/>
          <w:szCs w:val="24"/>
        </w:rPr>
        <w:t xml:space="preserve">to reinvent) </w:t>
      </w:r>
      <w:r w:rsidRPr="001638AC">
        <w:rPr>
          <w:rFonts w:ascii="Times New Roman" w:hAnsi="Times New Roman" w:cs="Times New Roman"/>
          <w:szCs w:val="24"/>
        </w:rPr>
        <w:t>matematika melalui bimbingan guru, dan penemuan kembali (</w:t>
      </w:r>
      <w:r w:rsidRPr="001638AC">
        <w:rPr>
          <w:rFonts w:ascii="Times New Roman" w:hAnsi="Times New Roman" w:cs="Times New Roman"/>
          <w:i/>
          <w:iCs/>
          <w:szCs w:val="24"/>
        </w:rPr>
        <w:t xml:space="preserve">reinvention) </w:t>
      </w:r>
      <w:r w:rsidRPr="001638AC">
        <w:rPr>
          <w:rFonts w:ascii="Times New Roman" w:hAnsi="Times New Roman" w:cs="Times New Roman"/>
          <w:szCs w:val="24"/>
        </w:rPr>
        <w:t>idea dan konsep matematis tersebut harus dimulai dari penjelajahan berbagai situasi dan persoalan “dunia riil”.</w:t>
      </w:r>
    </w:p>
    <w:p w:rsidR="0019778E" w:rsidRPr="001638AC" w:rsidRDefault="0019778E" w:rsidP="0019778E">
      <w:pPr>
        <w:autoSpaceDE w:val="0"/>
        <w:autoSpaceDN w:val="0"/>
        <w:adjustRightInd w:val="0"/>
        <w:spacing w:line="240" w:lineRule="auto"/>
        <w:ind w:firstLine="567"/>
        <w:contextualSpacing/>
        <w:jc w:val="both"/>
        <w:rPr>
          <w:rFonts w:ascii="Times New Roman" w:hAnsi="Times New Roman" w:cs="Times New Roman"/>
          <w:szCs w:val="24"/>
        </w:rPr>
      </w:pPr>
      <w:r w:rsidRPr="001638AC">
        <w:rPr>
          <w:rFonts w:ascii="Times New Roman" w:hAnsi="Times New Roman" w:cs="Times New Roman"/>
          <w:szCs w:val="24"/>
        </w:rPr>
        <w:t>PMR merupakan adaptasi dari RME maka prinsip PMR sama dengan prinsip RME tetapi dalam beberapa hal berbeda dengan RME, yaitu konteks, budaya, sistem sosial, dan alamnya berbeda. Tim PMRI menyadari untuk mendukung kesuksesan dalam implementasi PMR, guru dan siswa membutuhkan kurikulum yang sesuai dan berkonteks Indonesia (Sembiring, dkk, 2008).</w:t>
      </w:r>
    </w:p>
    <w:p w:rsidR="0019778E" w:rsidRPr="001638AC" w:rsidRDefault="0019778E" w:rsidP="0019778E">
      <w:pPr>
        <w:autoSpaceDE w:val="0"/>
        <w:autoSpaceDN w:val="0"/>
        <w:adjustRightInd w:val="0"/>
        <w:spacing w:line="240" w:lineRule="auto"/>
        <w:ind w:firstLine="567"/>
        <w:contextualSpacing/>
        <w:jc w:val="both"/>
        <w:rPr>
          <w:rFonts w:ascii="Times New Roman" w:hAnsi="Times New Roman" w:cs="Times New Roman"/>
          <w:szCs w:val="24"/>
        </w:rPr>
      </w:pPr>
      <w:r w:rsidRPr="001638AC">
        <w:rPr>
          <w:rFonts w:ascii="Times New Roman" w:hAnsi="Times New Roman" w:cs="Times New Roman"/>
          <w:szCs w:val="24"/>
        </w:rPr>
        <w:t xml:space="preserve">Menurut  Gravemeijer  (Saleh,  2012)  </w:t>
      </w:r>
      <w:r w:rsidRPr="001638AC">
        <w:rPr>
          <w:rFonts w:ascii="Times New Roman" w:hAnsi="Times New Roman" w:cs="Times New Roman"/>
          <w:i/>
          <w:szCs w:val="24"/>
        </w:rPr>
        <w:t>Realistic  Mathematics Education</w:t>
      </w:r>
      <w:r w:rsidRPr="001638AC">
        <w:rPr>
          <w:rFonts w:ascii="Times New Roman" w:hAnsi="Times New Roman" w:cs="Times New Roman"/>
          <w:szCs w:val="24"/>
        </w:rPr>
        <w:t xml:space="preserve"> mempunyai lima karakteristik, yaitu :  </w:t>
      </w:r>
    </w:p>
    <w:p w:rsidR="0019778E" w:rsidRPr="001638AC" w:rsidRDefault="0019778E" w:rsidP="0019778E">
      <w:pPr>
        <w:pStyle w:val="ListParagraph"/>
        <w:numPr>
          <w:ilvl w:val="1"/>
          <w:numId w:val="4"/>
        </w:numPr>
        <w:tabs>
          <w:tab w:val="left" w:pos="993"/>
        </w:tabs>
        <w:spacing w:line="240" w:lineRule="auto"/>
        <w:ind w:left="540" w:hanging="426"/>
        <w:jc w:val="both"/>
        <w:rPr>
          <w:rFonts w:ascii="Times New Roman" w:hAnsi="Times New Roman" w:cs="Times New Roman"/>
          <w:szCs w:val="24"/>
        </w:rPr>
      </w:pPr>
      <w:r w:rsidRPr="001638AC">
        <w:rPr>
          <w:rFonts w:ascii="Times New Roman" w:hAnsi="Times New Roman" w:cs="Times New Roman"/>
          <w:szCs w:val="24"/>
        </w:rPr>
        <w:t xml:space="preserve">Menggunakan  masalah  kontekstual </w:t>
      </w:r>
    </w:p>
    <w:p w:rsidR="0019778E" w:rsidRPr="001638AC" w:rsidRDefault="0019778E" w:rsidP="0019778E">
      <w:pPr>
        <w:tabs>
          <w:tab w:val="left" w:pos="993"/>
        </w:tabs>
        <w:spacing w:line="240" w:lineRule="auto"/>
        <w:ind w:left="540" w:hanging="426"/>
        <w:contextualSpacing/>
        <w:jc w:val="both"/>
        <w:rPr>
          <w:rFonts w:ascii="Times New Roman" w:hAnsi="Times New Roman" w:cs="Times New Roman"/>
          <w:szCs w:val="24"/>
        </w:rPr>
      </w:pPr>
      <w:r w:rsidRPr="001638AC">
        <w:rPr>
          <w:rFonts w:ascii="Times New Roman" w:hAnsi="Times New Roman" w:cs="Times New Roman"/>
          <w:szCs w:val="24"/>
        </w:rPr>
        <w:tab/>
        <w:t>Masalah  kontekstual  sebagai  aplikasi dan  sebagai  titik  tolak  dari mana matematika  yang  diinginkan  dapat muncul.</w:t>
      </w:r>
    </w:p>
    <w:p w:rsidR="0019778E" w:rsidRPr="001638AC" w:rsidRDefault="0019778E" w:rsidP="0019778E">
      <w:pPr>
        <w:pStyle w:val="ListParagraph"/>
        <w:numPr>
          <w:ilvl w:val="1"/>
          <w:numId w:val="4"/>
        </w:numPr>
        <w:tabs>
          <w:tab w:val="left" w:pos="993"/>
        </w:tabs>
        <w:spacing w:line="240" w:lineRule="auto"/>
        <w:ind w:left="540" w:hanging="426"/>
        <w:jc w:val="both"/>
        <w:rPr>
          <w:rFonts w:ascii="Times New Roman" w:hAnsi="Times New Roman" w:cs="Times New Roman"/>
          <w:szCs w:val="24"/>
        </w:rPr>
      </w:pPr>
      <w:r w:rsidRPr="001638AC">
        <w:rPr>
          <w:rFonts w:ascii="Times New Roman" w:hAnsi="Times New Roman" w:cs="Times New Roman"/>
          <w:szCs w:val="24"/>
        </w:rPr>
        <w:t xml:space="preserve">Menggunakan  model  atau  jembatan dengan  instrumen  vertikal  </w:t>
      </w:r>
    </w:p>
    <w:p w:rsidR="0019778E" w:rsidRPr="001638AC" w:rsidRDefault="0019778E" w:rsidP="0019778E">
      <w:pPr>
        <w:tabs>
          <w:tab w:val="left" w:pos="993"/>
        </w:tabs>
        <w:spacing w:line="240" w:lineRule="auto"/>
        <w:ind w:left="540" w:hanging="426"/>
        <w:contextualSpacing/>
        <w:jc w:val="both"/>
        <w:rPr>
          <w:rFonts w:ascii="Times New Roman" w:hAnsi="Times New Roman" w:cs="Times New Roman"/>
          <w:szCs w:val="24"/>
        </w:rPr>
      </w:pPr>
      <w:r w:rsidRPr="001638AC">
        <w:rPr>
          <w:rFonts w:ascii="Times New Roman" w:hAnsi="Times New Roman" w:cs="Times New Roman"/>
          <w:szCs w:val="24"/>
        </w:rPr>
        <w:lastRenderedPageBreak/>
        <w:tab/>
        <w:t xml:space="preserve">Perhatian  di arahkan  pada  pengembangan  model, skema  dan  simbolisasi  dari  pada  hanya menstransfer  rumus  atau  matematika formal secara langsung. </w:t>
      </w:r>
    </w:p>
    <w:p w:rsidR="0019778E" w:rsidRPr="001638AC" w:rsidRDefault="0019778E" w:rsidP="0019778E">
      <w:pPr>
        <w:pStyle w:val="ListParagraph"/>
        <w:numPr>
          <w:ilvl w:val="1"/>
          <w:numId w:val="4"/>
        </w:numPr>
        <w:tabs>
          <w:tab w:val="left" w:pos="993"/>
        </w:tabs>
        <w:spacing w:line="240" w:lineRule="auto"/>
        <w:ind w:left="540" w:hanging="426"/>
        <w:jc w:val="both"/>
        <w:rPr>
          <w:rFonts w:ascii="Times New Roman" w:hAnsi="Times New Roman" w:cs="Times New Roman"/>
          <w:szCs w:val="24"/>
        </w:rPr>
      </w:pPr>
      <w:r w:rsidRPr="001638AC">
        <w:rPr>
          <w:rFonts w:ascii="Times New Roman" w:hAnsi="Times New Roman" w:cs="Times New Roman"/>
          <w:szCs w:val="24"/>
        </w:rPr>
        <w:t>Menggunakan  kontribusi  siswa</w:t>
      </w:r>
    </w:p>
    <w:p w:rsidR="0019778E" w:rsidRPr="001638AC" w:rsidRDefault="0019778E" w:rsidP="0019778E">
      <w:pPr>
        <w:tabs>
          <w:tab w:val="left" w:pos="993"/>
        </w:tabs>
        <w:spacing w:line="240" w:lineRule="auto"/>
        <w:ind w:left="540" w:hanging="426"/>
        <w:contextualSpacing/>
        <w:jc w:val="both"/>
        <w:rPr>
          <w:rFonts w:ascii="Times New Roman" w:hAnsi="Times New Roman" w:cs="Times New Roman"/>
          <w:szCs w:val="24"/>
        </w:rPr>
      </w:pPr>
      <w:r w:rsidRPr="001638AC">
        <w:rPr>
          <w:rFonts w:ascii="Times New Roman" w:hAnsi="Times New Roman" w:cs="Times New Roman"/>
          <w:szCs w:val="24"/>
        </w:rPr>
        <w:tab/>
        <w:t xml:space="preserve">Kontribusi  yang  besar  pada  proses belajar  mengajar  diharapkan  dari konstruksi  murid  sendiri  yang mengarahkan  mereka  dari  metode informal  mereka  ke  arah  yang  lebih formal atau standar. </w:t>
      </w:r>
    </w:p>
    <w:p w:rsidR="0019778E" w:rsidRPr="001638AC" w:rsidRDefault="0019778E" w:rsidP="0019778E">
      <w:pPr>
        <w:pStyle w:val="ListParagraph"/>
        <w:numPr>
          <w:ilvl w:val="1"/>
          <w:numId w:val="4"/>
        </w:numPr>
        <w:tabs>
          <w:tab w:val="left" w:pos="993"/>
        </w:tabs>
        <w:spacing w:line="240" w:lineRule="auto"/>
        <w:ind w:left="540" w:hanging="426"/>
        <w:jc w:val="both"/>
        <w:rPr>
          <w:rFonts w:ascii="Times New Roman" w:hAnsi="Times New Roman" w:cs="Times New Roman"/>
          <w:szCs w:val="24"/>
        </w:rPr>
      </w:pPr>
      <w:r w:rsidRPr="001638AC">
        <w:rPr>
          <w:rFonts w:ascii="Times New Roman" w:hAnsi="Times New Roman" w:cs="Times New Roman"/>
          <w:szCs w:val="24"/>
        </w:rPr>
        <w:t xml:space="preserve">Interaktivitas  </w:t>
      </w:r>
    </w:p>
    <w:p w:rsidR="0019778E" w:rsidRPr="001638AC" w:rsidRDefault="0019778E" w:rsidP="0019778E">
      <w:pPr>
        <w:tabs>
          <w:tab w:val="left" w:pos="993"/>
        </w:tabs>
        <w:spacing w:line="240" w:lineRule="auto"/>
        <w:ind w:left="540" w:hanging="426"/>
        <w:contextualSpacing/>
        <w:jc w:val="both"/>
        <w:rPr>
          <w:rFonts w:ascii="Times New Roman" w:hAnsi="Times New Roman" w:cs="Times New Roman"/>
          <w:szCs w:val="24"/>
        </w:rPr>
      </w:pPr>
      <w:r w:rsidRPr="001638AC">
        <w:rPr>
          <w:rFonts w:ascii="Times New Roman" w:hAnsi="Times New Roman" w:cs="Times New Roman"/>
          <w:szCs w:val="24"/>
        </w:rPr>
        <w:tab/>
        <w:t>Negosiasi  secara  eksplisit, intervensi,  kooperasi  dan  evaluasi sesama  murid  dan  guru  adalah  faktor penting  dalam  proses  belajar  secara konstruktif  dimana  strategi  informal murid  digunakan  sebagai  jantung  untuk mencapai yang formal.</w:t>
      </w:r>
    </w:p>
    <w:p w:rsidR="0019778E" w:rsidRPr="001638AC" w:rsidRDefault="0019778E" w:rsidP="0019778E">
      <w:pPr>
        <w:pStyle w:val="ListParagraph"/>
        <w:numPr>
          <w:ilvl w:val="1"/>
          <w:numId w:val="4"/>
        </w:numPr>
        <w:tabs>
          <w:tab w:val="left" w:pos="993"/>
        </w:tabs>
        <w:spacing w:line="240" w:lineRule="auto"/>
        <w:ind w:left="540" w:hanging="426"/>
        <w:jc w:val="both"/>
        <w:rPr>
          <w:rFonts w:ascii="Times New Roman" w:hAnsi="Times New Roman" w:cs="Times New Roman"/>
          <w:szCs w:val="24"/>
        </w:rPr>
      </w:pPr>
      <w:r w:rsidRPr="001638AC">
        <w:rPr>
          <w:rFonts w:ascii="Times New Roman" w:hAnsi="Times New Roman" w:cs="Times New Roman"/>
          <w:szCs w:val="24"/>
        </w:rPr>
        <w:t xml:space="preserve">Terintegrasi  dengan  topik  pembelajaran lainnya  </w:t>
      </w:r>
    </w:p>
    <w:p w:rsidR="0019778E" w:rsidRPr="001638AC" w:rsidRDefault="0019778E" w:rsidP="0019778E">
      <w:pPr>
        <w:tabs>
          <w:tab w:val="left" w:pos="993"/>
        </w:tabs>
        <w:spacing w:line="240" w:lineRule="auto"/>
        <w:ind w:left="540" w:hanging="426"/>
        <w:contextualSpacing/>
        <w:jc w:val="both"/>
        <w:rPr>
          <w:rFonts w:ascii="Times New Roman" w:hAnsi="Times New Roman" w:cs="Times New Roman"/>
          <w:szCs w:val="24"/>
        </w:rPr>
      </w:pPr>
      <w:r w:rsidRPr="001638AC">
        <w:rPr>
          <w:rFonts w:ascii="Times New Roman" w:hAnsi="Times New Roman" w:cs="Times New Roman"/>
          <w:szCs w:val="24"/>
        </w:rPr>
        <w:tab/>
        <w:t>Pendekatan  holistik, menunjukkan  bahwa  unit-unit  belajar tidak  akan  dicapai  secara  terpisah  tetapi keterkatian dan keterintegrasian harus di eksploitasi dalam pemecahan masalah.</w:t>
      </w:r>
    </w:p>
    <w:p w:rsidR="0019778E" w:rsidRPr="001638AC" w:rsidRDefault="0019778E" w:rsidP="0019778E">
      <w:pPr>
        <w:widowControl w:val="0"/>
        <w:autoSpaceDE w:val="0"/>
        <w:autoSpaceDN w:val="0"/>
        <w:adjustRightInd w:val="0"/>
        <w:spacing w:line="240" w:lineRule="auto"/>
        <w:ind w:firstLine="540"/>
        <w:contextualSpacing/>
        <w:jc w:val="both"/>
        <w:rPr>
          <w:rFonts w:ascii="Times New Roman" w:hAnsi="Times New Roman" w:cs="Times New Roman"/>
          <w:szCs w:val="24"/>
        </w:rPr>
      </w:pPr>
      <w:r w:rsidRPr="001638AC">
        <w:rPr>
          <w:rFonts w:ascii="Times New Roman" w:hAnsi="Times New Roman" w:cs="Times New Roman"/>
          <w:szCs w:val="24"/>
        </w:rPr>
        <w:t>Karena matematika realistik menggunakan masalah realistik sebagai pangkal tolak pembelajaran maka situasi masalah perlu diusahakan benar-benar kontekstual atau sesuai dengan pengalaman siswa, sehingga siswa dapat memecahkan masalah dengan cara-cara informal. Cara-cara informal yang ditunjukkan oleh siswa digunakan sebagai inspirasi pembentukan konsep matematika.</w:t>
      </w:r>
    </w:p>
    <w:p w:rsidR="0019778E" w:rsidRPr="001638AC" w:rsidRDefault="0019778E" w:rsidP="0019778E">
      <w:pPr>
        <w:pStyle w:val="ListParagraph"/>
        <w:numPr>
          <w:ilvl w:val="0"/>
          <w:numId w:val="3"/>
        </w:numPr>
        <w:tabs>
          <w:tab w:val="left" w:pos="720"/>
        </w:tabs>
        <w:spacing w:line="240" w:lineRule="auto"/>
        <w:ind w:left="540" w:hanging="540"/>
        <w:jc w:val="both"/>
        <w:rPr>
          <w:rFonts w:ascii="Times New Roman" w:hAnsi="Times New Roman" w:cs="Times New Roman"/>
          <w:b/>
          <w:szCs w:val="24"/>
        </w:rPr>
      </w:pPr>
      <w:r w:rsidRPr="001638AC">
        <w:rPr>
          <w:rFonts w:ascii="Times New Roman" w:hAnsi="Times New Roman" w:cs="Times New Roman"/>
          <w:b/>
          <w:szCs w:val="24"/>
        </w:rPr>
        <w:t xml:space="preserve">Media </w:t>
      </w:r>
      <w:r w:rsidRPr="001638AC">
        <w:rPr>
          <w:rFonts w:ascii="Times New Roman" w:hAnsi="Times New Roman" w:cs="Times New Roman"/>
          <w:b/>
          <w:i/>
          <w:szCs w:val="24"/>
        </w:rPr>
        <w:t>Google Drive</w:t>
      </w:r>
    </w:p>
    <w:p w:rsidR="0019778E" w:rsidRPr="001638AC" w:rsidRDefault="0019778E" w:rsidP="0019778E">
      <w:pPr>
        <w:spacing w:line="240" w:lineRule="auto"/>
        <w:ind w:firstLine="540"/>
        <w:contextualSpacing/>
        <w:jc w:val="both"/>
        <w:rPr>
          <w:rFonts w:ascii="Times New Roman" w:hAnsi="Times New Roman" w:cs="Times New Roman"/>
          <w:szCs w:val="24"/>
        </w:rPr>
      </w:pPr>
      <w:r w:rsidRPr="001638AC">
        <w:rPr>
          <w:rFonts w:ascii="Times New Roman" w:hAnsi="Times New Roman" w:cs="Times New Roman"/>
          <w:i/>
          <w:szCs w:val="24"/>
        </w:rPr>
        <w:t>Google Drive</w:t>
      </w:r>
      <w:r w:rsidRPr="001638AC">
        <w:rPr>
          <w:rFonts w:ascii="Times New Roman" w:hAnsi="Times New Roman" w:cs="Times New Roman"/>
          <w:szCs w:val="24"/>
        </w:rPr>
        <w:t xml:space="preserve"> adalah layanan berbasis komputasi awan itu dapat digunakan untuk membuat, membagi, mengolaborasikan dan menyimpan data hingga 1 terabite (TB). Menurut perwakilan </w:t>
      </w:r>
      <w:r w:rsidRPr="001638AC">
        <w:rPr>
          <w:rFonts w:ascii="Times New Roman" w:hAnsi="Times New Roman" w:cs="Times New Roman"/>
          <w:i/>
          <w:iCs/>
          <w:szCs w:val="24"/>
        </w:rPr>
        <w:t xml:space="preserve">Google, Sundar Pichai, Drive </w:t>
      </w:r>
      <w:r w:rsidRPr="001638AC">
        <w:rPr>
          <w:rFonts w:ascii="Times New Roman" w:hAnsi="Times New Roman" w:cs="Times New Roman"/>
          <w:szCs w:val="24"/>
        </w:rPr>
        <w:t xml:space="preserve">memungkinkan pengguna mengunggah dan mengakses berbagai file seperti </w:t>
      </w:r>
      <w:r w:rsidRPr="001638AC">
        <w:rPr>
          <w:rFonts w:ascii="Times New Roman" w:hAnsi="Times New Roman" w:cs="Times New Roman"/>
          <w:i/>
          <w:iCs/>
          <w:szCs w:val="24"/>
        </w:rPr>
        <w:t xml:space="preserve">video, foto, Google Docs </w:t>
      </w:r>
      <w:r w:rsidRPr="001638AC">
        <w:rPr>
          <w:rFonts w:ascii="Times New Roman" w:hAnsi="Times New Roman" w:cs="Times New Roman"/>
          <w:szCs w:val="24"/>
        </w:rPr>
        <w:t xml:space="preserve">dan PDF. Semua dapat dilakukan. Anda dapat mengakses file dari mana saja. Di rumah, kantor, atau bahkan saat berada jauh dari perangkat anda, dengan media penyimpanan berbasis awan ini. Menurutnya, </w:t>
      </w:r>
      <w:r w:rsidRPr="001638AC">
        <w:rPr>
          <w:rFonts w:ascii="Times New Roman" w:hAnsi="Times New Roman" w:cs="Times New Roman"/>
          <w:i/>
          <w:iCs/>
          <w:szCs w:val="24"/>
        </w:rPr>
        <w:t xml:space="preserve">Drive </w:t>
      </w:r>
      <w:r w:rsidRPr="001638AC">
        <w:rPr>
          <w:rFonts w:ascii="Times New Roman" w:hAnsi="Times New Roman" w:cs="Times New Roman"/>
          <w:szCs w:val="24"/>
        </w:rPr>
        <w:t xml:space="preserve">dapat digunakan di komputer Mac dan merek lain. Selain itu, Drive juga bisa digunakan di komputer tablet dan ponsel bersistem operasi Android. Tidak hanya itu, pengguna yang mengalami gangguan penglihatan pun dapat mengakses </w:t>
      </w:r>
      <w:r w:rsidRPr="001638AC">
        <w:rPr>
          <w:rFonts w:ascii="Times New Roman" w:hAnsi="Times New Roman" w:cs="Times New Roman"/>
          <w:i/>
          <w:iCs/>
          <w:szCs w:val="24"/>
        </w:rPr>
        <w:t xml:space="preserve">Drive </w:t>
      </w:r>
      <w:r w:rsidRPr="001638AC">
        <w:rPr>
          <w:rFonts w:ascii="Times New Roman" w:hAnsi="Times New Roman" w:cs="Times New Roman"/>
          <w:szCs w:val="24"/>
        </w:rPr>
        <w:t>menggunakan alat pembaca layar (</w:t>
      </w:r>
      <w:r w:rsidRPr="001638AC">
        <w:rPr>
          <w:rFonts w:ascii="Times New Roman" w:hAnsi="Times New Roman" w:cs="Times New Roman"/>
          <w:i/>
          <w:iCs/>
          <w:szCs w:val="24"/>
        </w:rPr>
        <w:t>screen reader</w:t>
      </w:r>
      <w:r w:rsidRPr="001638AC">
        <w:rPr>
          <w:rFonts w:ascii="Times New Roman" w:hAnsi="Times New Roman" w:cs="Times New Roman"/>
          <w:szCs w:val="24"/>
        </w:rPr>
        <w:t xml:space="preserve">). </w:t>
      </w:r>
      <w:r w:rsidRPr="001638AC">
        <w:rPr>
          <w:rFonts w:ascii="Times New Roman" w:hAnsi="Times New Roman" w:cs="Times New Roman"/>
          <w:i/>
          <w:iCs/>
          <w:szCs w:val="24"/>
        </w:rPr>
        <w:t xml:space="preserve">Google Drive </w:t>
      </w:r>
      <w:r w:rsidRPr="001638AC">
        <w:rPr>
          <w:rFonts w:ascii="Times New Roman" w:hAnsi="Times New Roman" w:cs="Times New Roman"/>
          <w:szCs w:val="24"/>
        </w:rPr>
        <w:t xml:space="preserve">memiliki kapasitas penyimpanan sebesar 5 </w:t>
      </w:r>
      <w:r w:rsidRPr="001638AC">
        <w:rPr>
          <w:rFonts w:ascii="Times New Roman" w:hAnsi="Times New Roman" w:cs="Times New Roman"/>
          <w:i/>
          <w:iCs/>
          <w:szCs w:val="24"/>
        </w:rPr>
        <w:t xml:space="preserve">Gigabite </w:t>
      </w:r>
      <w:r w:rsidRPr="001638AC">
        <w:rPr>
          <w:rFonts w:ascii="Times New Roman" w:hAnsi="Times New Roman" w:cs="Times New Roman"/>
          <w:szCs w:val="24"/>
        </w:rPr>
        <w:t xml:space="preserve">(GB) dan dapat digunakan gratis. Google dengan layanan </w:t>
      </w:r>
      <w:r w:rsidRPr="001638AC">
        <w:rPr>
          <w:rFonts w:ascii="Times New Roman" w:hAnsi="Times New Roman" w:cs="Times New Roman"/>
          <w:i/>
          <w:szCs w:val="24"/>
        </w:rPr>
        <w:t>Google Drive</w:t>
      </w:r>
      <w:r w:rsidRPr="001638AC">
        <w:rPr>
          <w:rFonts w:ascii="Times New Roman" w:hAnsi="Times New Roman" w:cs="Times New Roman"/>
          <w:szCs w:val="24"/>
        </w:rPr>
        <w:t xml:space="preserve"> memfasilitasi penggunanya untuk berkolaborasi, membuat, menyimpan dan membagi dokumen dengan pengguna lainnya. Adanya layanan manajemen dokumen </w:t>
      </w:r>
      <w:r w:rsidRPr="001638AC">
        <w:rPr>
          <w:rFonts w:ascii="Times New Roman" w:hAnsi="Times New Roman" w:cs="Times New Roman"/>
          <w:i/>
          <w:iCs/>
          <w:szCs w:val="24"/>
        </w:rPr>
        <w:t xml:space="preserve">online </w:t>
      </w:r>
      <w:r w:rsidRPr="001638AC">
        <w:rPr>
          <w:rFonts w:ascii="Times New Roman" w:hAnsi="Times New Roman" w:cs="Times New Roman"/>
          <w:szCs w:val="24"/>
        </w:rPr>
        <w:t>oleh Google memberikan kemanfaatan yang besar untuk dunia pendidikan.</w:t>
      </w:r>
    </w:p>
    <w:p w:rsidR="0019778E" w:rsidRPr="001638AC" w:rsidRDefault="0019778E" w:rsidP="0019778E">
      <w:pPr>
        <w:pStyle w:val="Default"/>
        <w:ind w:firstLine="540"/>
        <w:contextualSpacing/>
        <w:jc w:val="both"/>
        <w:rPr>
          <w:sz w:val="22"/>
        </w:rPr>
      </w:pPr>
      <w:r w:rsidRPr="001638AC">
        <w:rPr>
          <w:sz w:val="22"/>
        </w:rPr>
        <w:t xml:space="preserve">Menurut Khikmawati (2015) dkungan fitur yang dimiliki </w:t>
      </w:r>
      <w:r w:rsidRPr="001638AC">
        <w:rPr>
          <w:i/>
          <w:sz w:val="22"/>
        </w:rPr>
        <w:t>Google Drive</w:t>
      </w:r>
      <w:r w:rsidRPr="001638AC">
        <w:rPr>
          <w:sz w:val="22"/>
        </w:rPr>
        <w:t xml:space="preserve"> membuat layanan yang satu ini mempunyai peluang potensi yang sangat besar untuk dunia pendidikan, diantaranya adalah: </w:t>
      </w:r>
    </w:p>
    <w:p w:rsidR="0019778E" w:rsidRPr="001638AC" w:rsidRDefault="0019778E" w:rsidP="0019778E">
      <w:pPr>
        <w:pStyle w:val="Default"/>
        <w:numPr>
          <w:ilvl w:val="0"/>
          <w:numId w:val="6"/>
        </w:numPr>
        <w:tabs>
          <w:tab w:val="left" w:pos="540"/>
        </w:tabs>
        <w:autoSpaceDE w:val="0"/>
        <w:autoSpaceDN w:val="0"/>
        <w:adjustRightInd w:val="0"/>
        <w:ind w:left="540" w:hanging="426"/>
        <w:contextualSpacing/>
        <w:rPr>
          <w:sz w:val="22"/>
        </w:rPr>
      </w:pPr>
      <w:r w:rsidRPr="001638AC">
        <w:rPr>
          <w:sz w:val="22"/>
        </w:rPr>
        <w:t xml:space="preserve">Untuk proses belajar mengajar </w:t>
      </w:r>
    </w:p>
    <w:p w:rsidR="0019778E" w:rsidRPr="001638AC" w:rsidRDefault="0019778E" w:rsidP="0019778E">
      <w:pPr>
        <w:pStyle w:val="Default"/>
        <w:tabs>
          <w:tab w:val="left" w:pos="540"/>
        </w:tabs>
        <w:ind w:left="540"/>
        <w:contextualSpacing/>
        <w:jc w:val="both"/>
        <w:rPr>
          <w:sz w:val="22"/>
        </w:rPr>
      </w:pPr>
      <w:r w:rsidRPr="001638AC">
        <w:rPr>
          <w:sz w:val="22"/>
        </w:rPr>
        <w:t xml:space="preserve">Guru dapat melakukan kegiatan belajar mengajar di kelas melalui </w:t>
      </w:r>
      <w:r w:rsidRPr="001638AC">
        <w:rPr>
          <w:i/>
          <w:sz w:val="22"/>
        </w:rPr>
        <w:t>Google Drive</w:t>
      </w:r>
      <w:r w:rsidRPr="001638AC">
        <w:rPr>
          <w:sz w:val="22"/>
        </w:rPr>
        <w:t xml:space="preserve"> dengan cara-cara diantaranya seperti berikut: </w:t>
      </w:r>
    </w:p>
    <w:p w:rsidR="0019778E" w:rsidRPr="001638AC" w:rsidRDefault="0019778E" w:rsidP="0019778E">
      <w:pPr>
        <w:pStyle w:val="Default"/>
        <w:numPr>
          <w:ilvl w:val="0"/>
          <w:numId w:val="7"/>
        </w:numPr>
        <w:autoSpaceDE w:val="0"/>
        <w:autoSpaceDN w:val="0"/>
        <w:adjustRightInd w:val="0"/>
        <w:ind w:left="900"/>
        <w:contextualSpacing/>
        <w:jc w:val="both"/>
        <w:rPr>
          <w:sz w:val="22"/>
        </w:rPr>
      </w:pPr>
      <w:r w:rsidRPr="001638AC">
        <w:rPr>
          <w:sz w:val="22"/>
        </w:rPr>
        <w:t xml:space="preserve">Siswa diberikan bahan tayang (atau semacam video), kemudian siswa diminta untuk mempelajari secara mandiri dan siswa diminta untuk memberikan tanggapan berupa pertanyaan atau pernyataan. </w:t>
      </w:r>
    </w:p>
    <w:p w:rsidR="0019778E" w:rsidRPr="001638AC" w:rsidRDefault="0019778E" w:rsidP="0019778E">
      <w:pPr>
        <w:pStyle w:val="Default"/>
        <w:numPr>
          <w:ilvl w:val="0"/>
          <w:numId w:val="7"/>
        </w:numPr>
        <w:autoSpaceDE w:val="0"/>
        <w:autoSpaceDN w:val="0"/>
        <w:adjustRightInd w:val="0"/>
        <w:ind w:left="900"/>
        <w:contextualSpacing/>
        <w:jc w:val="both"/>
        <w:rPr>
          <w:sz w:val="22"/>
        </w:rPr>
      </w:pPr>
      <w:r w:rsidRPr="001638AC">
        <w:rPr>
          <w:sz w:val="22"/>
        </w:rPr>
        <w:t xml:space="preserve">Guru memberikan topik pelajaran dan siswa diminta untuk memberikan respon baik pertanyaan maupun pernyataan yang sesuai, sehingga terjadi diskusi yang interaktif. Sesama siswa dapat saling memberikan pendapatnya. Dari respon siswa yang masuk guru dapat memberikan penilaian terhadap keaktifan siswa maupun kualitas pendapat siswa. </w:t>
      </w:r>
    </w:p>
    <w:p w:rsidR="0019778E" w:rsidRPr="001638AC" w:rsidRDefault="0019778E" w:rsidP="0019778E">
      <w:pPr>
        <w:pStyle w:val="Default"/>
        <w:numPr>
          <w:ilvl w:val="0"/>
          <w:numId w:val="6"/>
        </w:numPr>
        <w:autoSpaceDE w:val="0"/>
        <w:autoSpaceDN w:val="0"/>
        <w:adjustRightInd w:val="0"/>
        <w:ind w:left="540" w:hanging="426"/>
        <w:contextualSpacing/>
        <w:rPr>
          <w:color w:val="auto"/>
          <w:sz w:val="22"/>
        </w:rPr>
      </w:pPr>
      <w:r w:rsidRPr="001638AC">
        <w:rPr>
          <w:color w:val="auto"/>
          <w:sz w:val="22"/>
        </w:rPr>
        <w:t xml:space="preserve">Merekam aktivitas siswa </w:t>
      </w:r>
    </w:p>
    <w:p w:rsidR="0019778E" w:rsidRDefault="0019778E" w:rsidP="0019778E">
      <w:pPr>
        <w:pStyle w:val="Default"/>
        <w:ind w:left="540"/>
        <w:contextualSpacing/>
        <w:jc w:val="both"/>
        <w:rPr>
          <w:color w:val="auto"/>
          <w:sz w:val="22"/>
        </w:rPr>
      </w:pPr>
      <w:r w:rsidRPr="001638AC">
        <w:rPr>
          <w:i/>
          <w:color w:val="auto"/>
          <w:sz w:val="22"/>
        </w:rPr>
        <w:t>Google Drive</w:t>
      </w:r>
      <w:r w:rsidRPr="001638AC">
        <w:rPr>
          <w:color w:val="auto"/>
          <w:sz w:val="22"/>
        </w:rPr>
        <w:t xml:space="preserve"> dapat digunakan untuk merekam aktivitas siswa di kelas, diantaranya adalah merekam kehadiran, nilai, dan aktivitas siswa. Guru dapat memanfaatkan </w:t>
      </w:r>
      <w:r w:rsidRPr="001638AC">
        <w:rPr>
          <w:i/>
          <w:iCs/>
          <w:color w:val="auto"/>
          <w:sz w:val="22"/>
        </w:rPr>
        <w:t xml:space="preserve">spreadsheet </w:t>
      </w:r>
      <w:r w:rsidRPr="001638AC">
        <w:rPr>
          <w:color w:val="auto"/>
          <w:sz w:val="22"/>
        </w:rPr>
        <w:t xml:space="preserve">untuk merekam kehadiran dan nilai peserta. Untuk melacak aktivitas siswa, guru dapat memberikan tugas, sehingga dari tugas tersebut dapat terlihat bagaimana kreativitas, keaktifan/peran serta, dan pendapat siswa. </w:t>
      </w:r>
    </w:p>
    <w:p w:rsidR="00D41C4A" w:rsidRDefault="00D41C4A" w:rsidP="0019778E">
      <w:pPr>
        <w:pStyle w:val="Default"/>
        <w:ind w:left="540"/>
        <w:contextualSpacing/>
        <w:jc w:val="both"/>
        <w:rPr>
          <w:color w:val="auto"/>
          <w:sz w:val="22"/>
        </w:rPr>
      </w:pPr>
    </w:p>
    <w:p w:rsidR="00D41C4A" w:rsidRPr="001638AC" w:rsidRDefault="00D41C4A" w:rsidP="0019778E">
      <w:pPr>
        <w:pStyle w:val="Default"/>
        <w:ind w:left="540"/>
        <w:contextualSpacing/>
        <w:jc w:val="both"/>
        <w:rPr>
          <w:color w:val="auto"/>
          <w:sz w:val="22"/>
        </w:rPr>
      </w:pPr>
    </w:p>
    <w:p w:rsidR="0019778E" w:rsidRPr="001638AC" w:rsidRDefault="0019778E" w:rsidP="0019778E">
      <w:pPr>
        <w:pStyle w:val="Default"/>
        <w:numPr>
          <w:ilvl w:val="0"/>
          <w:numId w:val="6"/>
        </w:numPr>
        <w:autoSpaceDE w:val="0"/>
        <w:autoSpaceDN w:val="0"/>
        <w:adjustRightInd w:val="0"/>
        <w:ind w:left="540" w:hanging="426"/>
        <w:contextualSpacing/>
        <w:rPr>
          <w:color w:val="auto"/>
          <w:sz w:val="22"/>
        </w:rPr>
      </w:pPr>
      <w:r w:rsidRPr="001638AC">
        <w:rPr>
          <w:color w:val="auto"/>
          <w:sz w:val="22"/>
        </w:rPr>
        <w:lastRenderedPageBreak/>
        <w:t xml:space="preserve">Evaluasi Belajar </w:t>
      </w:r>
    </w:p>
    <w:p w:rsidR="0019778E" w:rsidRPr="001638AC" w:rsidRDefault="0019778E" w:rsidP="0019778E">
      <w:pPr>
        <w:pStyle w:val="Default"/>
        <w:ind w:left="540"/>
        <w:contextualSpacing/>
        <w:jc w:val="both"/>
        <w:rPr>
          <w:color w:val="auto"/>
          <w:sz w:val="22"/>
        </w:rPr>
      </w:pPr>
      <w:r w:rsidRPr="001638AC">
        <w:rPr>
          <w:i/>
          <w:color w:val="auto"/>
          <w:sz w:val="22"/>
        </w:rPr>
        <w:t>Google Drive</w:t>
      </w:r>
      <w:r w:rsidRPr="001638AC">
        <w:rPr>
          <w:color w:val="auto"/>
          <w:sz w:val="22"/>
        </w:rPr>
        <w:t xml:space="preserve"> dapat digunakan untuk melakukan evaluasi pendidikan, diantaranya evaluasi belajar. Guru dapat melakukan evaluasi dengan cara membuat kuis </w:t>
      </w:r>
      <w:r w:rsidRPr="001638AC">
        <w:rPr>
          <w:i/>
          <w:iCs/>
          <w:color w:val="auto"/>
          <w:sz w:val="22"/>
        </w:rPr>
        <w:t xml:space="preserve">online </w:t>
      </w:r>
      <w:r w:rsidRPr="001638AC">
        <w:rPr>
          <w:color w:val="auto"/>
          <w:sz w:val="22"/>
        </w:rPr>
        <w:t xml:space="preserve">dan kemudian memberikan penilaian secara otomatis. </w:t>
      </w:r>
    </w:p>
    <w:p w:rsidR="0019778E" w:rsidRPr="001638AC" w:rsidRDefault="0019778E" w:rsidP="0019778E">
      <w:pPr>
        <w:pStyle w:val="Default"/>
        <w:numPr>
          <w:ilvl w:val="0"/>
          <w:numId w:val="6"/>
        </w:numPr>
        <w:autoSpaceDE w:val="0"/>
        <w:autoSpaceDN w:val="0"/>
        <w:adjustRightInd w:val="0"/>
        <w:ind w:left="540" w:hanging="426"/>
        <w:contextualSpacing/>
        <w:rPr>
          <w:color w:val="auto"/>
          <w:sz w:val="22"/>
        </w:rPr>
      </w:pPr>
      <w:r w:rsidRPr="001638AC">
        <w:rPr>
          <w:color w:val="auto"/>
          <w:sz w:val="22"/>
        </w:rPr>
        <w:t xml:space="preserve">Kerja tim </w:t>
      </w:r>
    </w:p>
    <w:p w:rsidR="0019778E" w:rsidRPr="001638AC" w:rsidRDefault="0019778E" w:rsidP="0019778E">
      <w:pPr>
        <w:pStyle w:val="Default"/>
        <w:ind w:left="540"/>
        <w:contextualSpacing/>
        <w:jc w:val="both"/>
        <w:rPr>
          <w:color w:val="auto"/>
          <w:sz w:val="22"/>
        </w:rPr>
      </w:pPr>
      <w:r w:rsidRPr="001638AC">
        <w:rPr>
          <w:i/>
          <w:color w:val="auto"/>
          <w:sz w:val="22"/>
        </w:rPr>
        <w:t>Google Drive</w:t>
      </w:r>
      <w:r w:rsidRPr="001638AC">
        <w:rPr>
          <w:color w:val="auto"/>
          <w:sz w:val="22"/>
        </w:rPr>
        <w:t xml:space="preserve"> sangat mendukung untuk kerja tim. Guru dapat memberikan tugas yang dikerjakan secara tim. setiap siswa yang tergabung dalam tim tersebut, bisa mengakses dan mengedit pada dokumen yang sama secara bersamaan. Dengan demikian siswa terlatih untuk bekerja dalam tim. </w:t>
      </w:r>
    </w:p>
    <w:p w:rsidR="0019778E" w:rsidRPr="001638AC" w:rsidRDefault="0019778E" w:rsidP="0019778E">
      <w:pPr>
        <w:pStyle w:val="Default"/>
        <w:numPr>
          <w:ilvl w:val="0"/>
          <w:numId w:val="6"/>
        </w:numPr>
        <w:autoSpaceDE w:val="0"/>
        <w:autoSpaceDN w:val="0"/>
        <w:adjustRightInd w:val="0"/>
        <w:ind w:left="540" w:hanging="426"/>
        <w:contextualSpacing/>
        <w:rPr>
          <w:color w:val="auto"/>
          <w:sz w:val="22"/>
        </w:rPr>
      </w:pPr>
      <w:r w:rsidRPr="001638AC">
        <w:rPr>
          <w:color w:val="auto"/>
          <w:sz w:val="22"/>
        </w:rPr>
        <w:t xml:space="preserve">Merangsang kreativitas siswa </w:t>
      </w:r>
    </w:p>
    <w:p w:rsidR="0019778E" w:rsidRPr="001638AC" w:rsidRDefault="0019778E" w:rsidP="0019778E">
      <w:pPr>
        <w:pStyle w:val="Default"/>
        <w:ind w:left="540"/>
        <w:contextualSpacing/>
        <w:jc w:val="both"/>
        <w:rPr>
          <w:color w:val="auto"/>
          <w:sz w:val="22"/>
        </w:rPr>
      </w:pPr>
      <w:r w:rsidRPr="001638AC">
        <w:rPr>
          <w:color w:val="auto"/>
          <w:sz w:val="22"/>
        </w:rPr>
        <w:t xml:space="preserve">Melalui </w:t>
      </w:r>
      <w:r w:rsidRPr="001638AC">
        <w:rPr>
          <w:i/>
          <w:color w:val="auto"/>
          <w:sz w:val="22"/>
        </w:rPr>
        <w:t>Google Drive</w:t>
      </w:r>
      <w:r w:rsidRPr="001638AC">
        <w:rPr>
          <w:color w:val="auto"/>
          <w:sz w:val="22"/>
        </w:rPr>
        <w:t xml:space="preserve"> guru terlatih untuk memberikan pendapatnya. Hal ini dapat merangsang kreativitas siswa, di mana siswa dapat bebas mengutarakan ide dan gagasannya. Selain itu siswa juga belajar dari ide orang lain dan belajar memahami pendapat orang lain. </w:t>
      </w:r>
    </w:p>
    <w:p w:rsidR="0019778E" w:rsidRPr="001638AC" w:rsidRDefault="0019778E" w:rsidP="0019778E">
      <w:pPr>
        <w:pStyle w:val="Default"/>
        <w:numPr>
          <w:ilvl w:val="0"/>
          <w:numId w:val="6"/>
        </w:numPr>
        <w:autoSpaceDE w:val="0"/>
        <w:autoSpaceDN w:val="0"/>
        <w:adjustRightInd w:val="0"/>
        <w:ind w:left="540" w:hanging="426"/>
        <w:contextualSpacing/>
        <w:jc w:val="both"/>
        <w:rPr>
          <w:color w:val="auto"/>
          <w:sz w:val="22"/>
        </w:rPr>
      </w:pPr>
      <w:r w:rsidRPr="001638AC">
        <w:rPr>
          <w:color w:val="auto"/>
          <w:sz w:val="22"/>
        </w:rPr>
        <w:t xml:space="preserve">Dengan layanan pengolah kata/Dokumen, </w:t>
      </w:r>
      <w:r w:rsidRPr="001638AC">
        <w:rPr>
          <w:i/>
          <w:color w:val="auto"/>
          <w:sz w:val="22"/>
        </w:rPr>
        <w:t>Google Drive</w:t>
      </w:r>
      <w:r w:rsidRPr="001638AC">
        <w:rPr>
          <w:color w:val="auto"/>
          <w:sz w:val="22"/>
        </w:rPr>
        <w:t xml:space="preserve"> memfasilitasi penggunanya untuk membuat berbagai dokumen, baik dokumen berupa naskah umum ataupun naskah yang ditujukan untuk kebutuhan-kebutuhan khusus, misalnya untuk pembelajaran matematika. Pengolah kata </w:t>
      </w:r>
      <w:r w:rsidRPr="001638AC">
        <w:rPr>
          <w:i/>
          <w:color w:val="auto"/>
          <w:sz w:val="22"/>
        </w:rPr>
        <w:t>Google Drive</w:t>
      </w:r>
      <w:r w:rsidRPr="001638AC">
        <w:rPr>
          <w:color w:val="auto"/>
          <w:sz w:val="22"/>
        </w:rPr>
        <w:t xml:space="preserve"> juga bisa digunakan untuk menuliskan rumus atau simbol matematika, fisika, dll. </w:t>
      </w:r>
    </w:p>
    <w:p w:rsidR="0019778E" w:rsidRPr="001638AC" w:rsidRDefault="0019778E" w:rsidP="0019778E">
      <w:pPr>
        <w:pStyle w:val="Default"/>
        <w:numPr>
          <w:ilvl w:val="0"/>
          <w:numId w:val="6"/>
        </w:numPr>
        <w:autoSpaceDE w:val="0"/>
        <w:autoSpaceDN w:val="0"/>
        <w:adjustRightInd w:val="0"/>
        <w:ind w:left="540" w:hanging="426"/>
        <w:contextualSpacing/>
        <w:jc w:val="both"/>
        <w:rPr>
          <w:color w:val="auto"/>
          <w:sz w:val="22"/>
        </w:rPr>
      </w:pPr>
      <w:r w:rsidRPr="001638AC">
        <w:rPr>
          <w:color w:val="auto"/>
          <w:sz w:val="22"/>
        </w:rPr>
        <w:t xml:space="preserve">Layanan Presentasi memberikan fasilitas pengguna untuk membuat </w:t>
      </w:r>
      <w:r w:rsidRPr="001638AC">
        <w:rPr>
          <w:i/>
          <w:iCs/>
          <w:color w:val="auto"/>
          <w:sz w:val="22"/>
        </w:rPr>
        <w:t xml:space="preserve">file-file </w:t>
      </w:r>
      <w:r w:rsidRPr="001638AC">
        <w:rPr>
          <w:color w:val="auto"/>
          <w:sz w:val="22"/>
        </w:rPr>
        <w:t xml:space="preserve">presentasi untuk pendidikan ataupun pembelajaran di kelas. </w:t>
      </w:r>
    </w:p>
    <w:p w:rsidR="0019778E" w:rsidRPr="001638AC" w:rsidRDefault="0019778E" w:rsidP="0019778E">
      <w:pPr>
        <w:pStyle w:val="Default"/>
        <w:numPr>
          <w:ilvl w:val="0"/>
          <w:numId w:val="6"/>
        </w:numPr>
        <w:autoSpaceDE w:val="0"/>
        <w:autoSpaceDN w:val="0"/>
        <w:adjustRightInd w:val="0"/>
        <w:ind w:left="540" w:hanging="426"/>
        <w:contextualSpacing/>
        <w:jc w:val="both"/>
        <w:rPr>
          <w:color w:val="auto"/>
          <w:sz w:val="22"/>
        </w:rPr>
      </w:pPr>
      <w:r w:rsidRPr="001638AC">
        <w:rPr>
          <w:i/>
          <w:iCs/>
          <w:color w:val="auto"/>
          <w:sz w:val="22"/>
        </w:rPr>
        <w:t xml:space="preserve">Spreadsheet </w:t>
      </w:r>
      <w:r w:rsidRPr="001638AC">
        <w:rPr>
          <w:color w:val="auto"/>
          <w:sz w:val="22"/>
        </w:rPr>
        <w:t xml:space="preserve">yang dimiliki </w:t>
      </w:r>
      <w:r w:rsidRPr="001638AC">
        <w:rPr>
          <w:i/>
          <w:color w:val="auto"/>
          <w:sz w:val="22"/>
        </w:rPr>
        <w:t>Google Drive</w:t>
      </w:r>
      <w:r w:rsidRPr="001638AC">
        <w:rPr>
          <w:color w:val="auto"/>
          <w:sz w:val="22"/>
        </w:rPr>
        <w:t xml:space="preserve"> secara fungsi hampir sama dengan pada aplikasi perkantoran lainnya. </w:t>
      </w:r>
      <w:r w:rsidRPr="001638AC">
        <w:rPr>
          <w:i/>
          <w:iCs/>
          <w:color w:val="auto"/>
          <w:sz w:val="22"/>
        </w:rPr>
        <w:t xml:space="preserve">Spreadsheet </w:t>
      </w:r>
      <w:r w:rsidRPr="001638AC">
        <w:rPr>
          <w:color w:val="auto"/>
          <w:sz w:val="22"/>
        </w:rPr>
        <w:t xml:space="preserve">pada </w:t>
      </w:r>
      <w:r w:rsidRPr="001638AC">
        <w:rPr>
          <w:i/>
          <w:color w:val="auto"/>
          <w:sz w:val="22"/>
        </w:rPr>
        <w:t>Google Drive</w:t>
      </w:r>
      <w:r w:rsidRPr="001638AC">
        <w:rPr>
          <w:color w:val="auto"/>
          <w:sz w:val="22"/>
        </w:rPr>
        <w:t xml:space="preserve"> juga bisa dimanfaatkan untuk pembelajaran, diantaranya untuk evaluasi belajar, survey pendidikan, model-model pembelajaran. </w:t>
      </w:r>
    </w:p>
    <w:p w:rsidR="0019778E" w:rsidRPr="001638AC" w:rsidRDefault="0019778E" w:rsidP="0019778E">
      <w:pPr>
        <w:pStyle w:val="Default"/>
        <w:numPr>
          <w:ilvl w:val="0"/>
          <w:numId w:val="6"/>
        </w:numPr>
        <w:autoSpaceDE w:val="0"/>
        <w:autoSpaceDN w:val="0"/>
        <w:adjustRightInd w:val="0"/>
        <w:ind w:left="540" w:hanging="426"/>
        <w:contextualSpacing/>
        <w:jc w:val="both"/>
        <w:rPr>
          <w:color w:val="auto"/>
          <w:sz w:val="22"/>
        </w:rPr>
      </w:pPr>
      <w:r w:rsidRPr="001638AC">
        <w:rPr>
          <w:color w:val="auto"/>
          <w:sz w:val="22"/>
        </w:rPr>
        <w:t xml:space="preserve">Layanan gambar memberikan kesempatan pengguna </w:t>
      </w:r>
      <w:r w:rsidRPr="001638AC">
        <w:rPr>
          <w:i/>
          <w:color w:val="auto"/>
          <w:sz w:val="22"/>
        </w:rPr>
        <w:t>Google Drive</w:t>
      </w:r>
      <w:r w:rsidRPr="001638AC">
        <w:rPr>
          <w:color w:val="auto"/>
          <w:sz w:val="22"/>
        </w:rPr>
        <w:t xml:space="preserve"> untuk membuat objek yang bisa dimanfaatkan untuk pembelajaran. Misalnya membuat objek matematika berupa bidang datar, bangun ruang, dll. </w:t>
      </w:r>
    </w:p>
    <w:p w:rsidR="0019778E" w:rsidRPr="001638AC" w:rsidRDefault="0019778E" w:rsidP="0019778E">
      <w:pPr>
        <w:pStyle w:val="Default"/>
        <w:numPr>
          <w:ilvl w:val="0"/>
          <w:numId w:val="6"/>
        </w:numPr>
        <w:autoSpaceDE w:val="0"/>
        <w:autoSpaceDN w:val="0"/>
        <w:adjustRightInd w:val="0"/>
        <w:ind w:left="540" w:hanging="426"/>
        <w:contextualSpacing/>
        <w:jc w:val="both"/>
        <w:rPr>
          <w:sz w:val="22"/>
        </w:rPr>
      </w:pPr>
      <w:r w:rsidRPr="001638AC">
        <w:rPr>
          <w:color w:val="auto"/>
          <w:sz w:val="22"/>
        </w:rPr>
        <w:t>Layanan Formulir memungkinkan seseorang untuk membuat formulir-formulir untuk kepentingan pendidikan</w:t>
      </w:r>
    </w:p>
    <w:p w:rsidR="0019778E" w:rsidRPr="001638AC" w:rsidRDefault="0019778E" w:rsidP="0019778E">
      <w:pPr>
        <w:autoSpaceDE w:val="0"/>
        <w:autoSpaceDN w:val="0"/>
        <w:adjustRightInd w:val="0"/>
        <w:spacing w:line="240" w:lineRule="auto"/>
        <w:ind w:firstLine="540"/>
        <w:contextualSpacing/>
        <w:jc w:val="both"/>
        <w:rPr>
          <w:rFonts w:ascii="Times New Roman" w:hAnsi="Times New Roman" w:cs="Times New Roman"/>
          <w:szCs w:val="24"/>
        </w:rPr>
      </w:pPr>
      <w:r>
        <w:rPr>
          <w:rFonts w:ascii="Times New Roman" w:hAnsi="Times New Roman" w:cs="Times New Roman"/>
          <w:sz w:val="20"/>
        </w:rPr>
        <w:t>De</w:t>
      </w:r>
      <w:r w:rsidRPr="001638AC">
        <w:rPr>
          <w:rFonts w:ascii="Times New Roman" w:hAnsi="Times New Roman" w:cs="Times New Roman"/>
          <w:szCs w:val="24"/>
        </w:rPr>
        <w:t xml:space="preserve">ngan memanfaatkan </w:t>
      </w:r>
      <w:r w:rsidRPr="001638AC">
        <w:rPr>
          <w:rFonts w:ascii="Times New Roman" w:hAnsi="Times New Roman" w:cs="Times New Roman"/>
          <w:i/>
          <w:szCs w:val="24"/>
        </w:rPr>
        <w:t>Google Drive</w:t>
      </w:r>
      <w:r w:rsidRPr="001638AC">
        <w:rPr>
          <w:rFonts w:ascii="Times New Roman" w:hAnsi="Times New Roman" w:cs="Times New Roman"/>
          <w:szCs w:val="24"/>
        </w:rPr>
        <w:t xml:space="preserve"> dalam proses pembelajaran yang dapat dibuka memalui </w:t>
      </w:r>
      <w:r w:rsidRPr="001638AC">
        <w:rPr>
          <w:rFonts w:ascii="Times New Roman" w:hAnsi="Times New Roman" w:cs="Times New Roman"/>
          <w:i/>
          <w:iCs/>
          <w:szCs w:val="24"/>
        </w:rPr>
        <w:t xml:space="preserve">smartphone </w:t>
      </w:r>
      <w:r w:rsidRPr="001638AC">
        <w:rPr>
          <w:rFonts w:ascii="Times New Roman" w:hAnsi="Times New Roman" w:cs="Times New Roman"/>
          <w:szCs w:val="24"/>
        </w:rPr>
        <w:t xml:space="preserve">dan </w:t>
      </w:r>
      <w:r w:rsidRPr="001638AC">
        <w:rPr>
          <w:rFonts w:ascii="Times New Roman" w:hAnsi="Times New Roman" w:cs="Times New Roman"/>
          <w:i/>
          <w:iCs/>
          <w:szCs w:val="24"/>
        </w:rPr>
        <w:t>tablet</w:t>
      </w:r>
      <w:r w:rsidRPr="001638AC">
        <w:rPr>
          <w:rFonts w:ascii="Times New Roman" w:hAnsi="Times New Roman" w:cs="Times New Roman"/>
          <w:szCs w:val="24"/>
        </w:rPr>
        <w:t xml:space="preserve">, memungkinkan para guru menyiapkan dan menyajikan materi pembelajarannya secara </w:t>
      </w:r>
      <w:r w:rsidRPr="001638AC">
        <w:rPr>
          <w:rFonts w:ascii="Times New Roman" w:hAnsi="Times New Roman" w:cs="Times New Roman"/>
          <w:i/>
          <w:iCs/>
          <w:szCs w:val="24"/>
        </w:rPr>
        <w:t xml:space="preserve">online </w:t>
      </w:r>
      <w:r w:rsidRPr="001638AC">
        <w:rPr>
          <w:rFonts w:ascii="Times New Roman" w:hAnsi="Times New Roman" w:cs="Times New Roman"/>
          <w:szCs w:val="24"/>
        </w:rPr>
        <w:t xml:space="preserve">(dan </w:t>
      </w:r>
      <w:r w:rsidRPr="001638AC">
        <w:rPr>
          <w:rFonts w:ascii="Times New Roman" w:hAnsi="Times New Roman" w:cs="Times New Roman"/>
          <w:i/>
          <w:iCs/>
          <w:szCs w:val="24"/>
        </w:rPr>
        <w:t>offline</w:t>
      </w:r>
      <w:r w:rsidRPr="001638AC">
        <w:rPr>
          <w:rFonts w:ascii="Times New Roman" w:hAnsi="Times New Roman" w:cs="Times New Roman"/>
          <w:szCs w:val="24"/>
        </w:rPr>
        <w:t xml:space="preserve">) yang mudah diakses siswa. Guru dapat mengunggah materi pembelajarannya dalam berbagai bentuk dan format seperti dokumen, audio, video, dan sebagainya. Materi-materi tersebut dapat dilihat secara langsung atau diunduh melalui </w:t>
      </w:r>
      <w:r w:rsidRPr="001638AC">
        <w:rPr>
          <w:rFonts w:ascii="Times New Roman" w:hAnsi="Times New Roman" w:cs="Times New Roman"/>
          <w:i/>
          <w:iCs/>
          <w:szCs w:val="24"/>
        </w:rPr>
        <w:t>smartphone</w:t>
      </w:r>
      <w:r w:rsidRPr="001638AC">
        <w:rPr>
          <w:rFonts w:ascii="Times New Roman" w:hAnsi="Times New Roman" w:cs="Times New Roman"/>
          <w:szCs w:val="24"/>
        </w:rPr>
        <w:t xml:space="preserve">, </w:t>
      </w:r>
      <w:r w:rsidRPr="001638AC">
        <w:rPr>
          <w:rFonts w:ascii="Times New Roman" w:hAnsi="Times New Roman" w:cs="Times New Roman"/>
          <w:i/>
          <w:iCs/>
          <w:szCs w:val="24"/>
        </w:rPr>
        <w:t>tablet</w:t>
      </w:r>
      <w:r w:rsidRPr="001638AC">
        <w:rPr>
          <w:rFonts w:ascii="Times New Roman" w:hAnsi="Times New Roman" w:cs="Times New Roman"/>
          <w:szCs w:val="24"/>
        </w:rPr>
        <w:t xml:space="preserve">, dan/atau komputer siswa. Di samping itu, pemanfaatan peralatan seperti </w:t>
      </w:r>
      <w:r w:rsidRPr="001638AC">
        <w:rPr>
          <w:rFonts w:ascii="Times New Roman" w:hAnsi="Times New Roman" w:cs="Times New Roman"/>
          <w:i/>
          <w:iCs/>
          <w:szCs w:val="24"/>
        </w:rPr>
        <w:t xml:space="preserve">smartphone </w:t>
      </w:r>
      <w:r w:rsidRPr="001638AC">
        <w:rPr>
          <w:rFonts w:ascii="Times New Roman" w:hAnsi="Times New Roman" w:cs="Times New Roman"/>
          <w:szCs w:val="24"/>
        </w:rPr>
        <w:t xml:space="preserve">dan </w:t>
      </w:r>
      <w:r w:rsidRPr="001638AC">
        <w:rPr>
          <w:rFonts w:ascii="Times New Roman" w:hAnsi="Times New Roman" w:cs="Times New Roman"/>
          <w:i/>
          <w:iCs/>
          <w:szCs w:val="24"/>
        </w:rPr>
        <w:t xml:space="preserve">tablet </w:t>
      </w:r>
      <w:r w:rsidRPr="001638AC">
        <w:rPr>
          <w:rFonts w:ascii="Times New Roman" w:hAnsi="Times New Roman" w:cs="Times New Roman"/>
          <w:szCs w:val="24"/>
        </w:rPr>
        <w:t>mempuyai banyak keuntungan, di antaranya mudah dibawa kemana saja (</w:t>
      </w:r>
      <w:r w:rsidRPr="001638AC">
        <w:rPr>
          <w:rFonts w:ascii="Times New Roman" w:hAnsi="Times New Roman" w:cs="Times New Roman"/>
          <w:i/>
          <w:iCs/>
          <w:szCs w:val="24"/>
        </w:rPr>
        <w:t>portable</w:t>
      </w:r>
      <w:r w:rsidRPr="001638AC">
        <w:rPr>
          <w:rFonts w:ascii="Times New Roman" w:hAnsi="Times New Roman" w:cs="Times New Roman"/>
          <w:szCs w:val="24"/>
        </w:rPr>
        <w:t>), lebih terjangkau (harganya) dibanding dengan komputer, memberikan kesempatan belajar tanpa batasan ruang, mudah untuk akses informasi melalui nirkabel, mendorong pengembangan literasi digital, memberikan kesempatan belajar dengan bebas (</w:t>
      </w:r>
      <w:r w:rsidRPr="001638AC">
        <w:rPr>
          <w:rFonts w:ascii="Times New Roman" w:hAnsi="Times New Roman" w:cs="Times New Roman"/>
          <w:i/>
          <w:iCs/>
          <w:szCs w:val="24"/>
        </w:rPr>
        <w:t>independent learning</w:t>
      </w:r>
      <w:r w:rsidRPr="001638AC">
        <w:rPr>
          <w:rFonts w:ascii="Times New Roman" w:hAnsi="Times New Roman" w:cs="Times New Roman"/>
          <w:szCs w:val="24"/>
        </w:rPr>
        <w:t xml:space="preserve">). </w:t>
      </w:r>
      <w:r w:rsidRPr="001638AC">
        <w:rPr>
          <w:rFonts w:ascii="Times New Roman" w:hAnsi="Times New Roman" w:cs="Times New Roman"/>
          <w:i/>
          <w:szCs w:val="24"/>
        </w:rPr>
        <w:t>Google Drive</w:t>
      </w:r>
      <w:r w:rsidRPr="001638AC">
        <w:rPr>
          <w:rFonts w:ascii="Times New Roman" w:hAnsi="Times New Roman" w:cs="Times New Roman"/>
          <w:szCs w:val="24"/>
        </w:rPr>
        <w:t xml:space="preserve"> memfasilitasi penggunanya untuk melakukan pembelajaran yang kreatif, kolaboratif, eksploratif, dan mengoptimalkan kemajuan teknologi informasi (Khikmawati, 2014).</w:t>
      </w:r>
    </w:p>
    <w:p w:rsidR="0019778E" w:rsidRPr="00A678C6" w:rsidRDefault="0019778E" w:rsidP="0019778E">
      <w:pPr>
        <w:pStyle w:val="Default"/>
        <w:tabs>
          <w:tab w:val="left" w:pos="567"/>
        </w:tabs>
        <w:contextualSpacing/>
        <w:jc w:val="both"/>
      </w:pPr>
    </w:p>
    <w:p w:rsidR="0019778E" w:rsidRPr="00A678C6" w:rsidRDefault="0019778E" w:rsidP="0019778E">
      <w:pPr>
        <w:pStyle w:val="Default"/>
        <w:numPr>
          <w:ilvl w:val="0"/>
          <w:numId w:val="1"/>
        </w:numPr>
        <w:autoSpaceDE w:val="0"/>
        <w:autoSpaceDN w:val="0"/>
        <w:adjustRightInd w:val="0"/>
        <w:ind w:left="567" w:right="522" w:hanging="567"/>
        <w:contextualSpacing/>
        <w:jc w:val="both"/>
        <w:rPr>
          <w:b/>
        </w:rPr>
      </w:pPr>
      <w:r>
        <w:rPr>
          <w:b/>
        </w:rPr>
        <w:t>Simpulan</w:t>
      </w:r>
    </w:p>
    <w:p w:rsidR="0019778E" w:rsidRPr="001638AC" w:rsidRDefault="0019778E" w:rsidP="0019778E">
      <w:pPr>
        <w:spacing w:line="240" w:lineRule="auto"/>
        <w:ind w:firstLine="567"/>
        <w:contextualSpacing/>
        <w:jc w:val="both"/>
        <w:rPr>
          <w:rFonts w:ascii="Times New Roman" w:hAnsi="Times New Roman" w:cs="Times New Roman"/>
          <w:i/>
        </w:rPr>
      </w:pPr>
      <w:r w:rsidRPr="001638AC">
        <w:rPr>
          <w:rFonts w:ascii="Times New Roman" w:hAnsi="Times New Roman" w:cs="Times New Roman"/>
        </w:rPr>
        <w:t xml:space="preserve">Kebutuhan literasi matematika merupakan hak asasi manusia dan sebagai bekal siswa di Indonesia agar mampu bersaing dengan siswa lain di berbagai negara. Dengan penguasaan literasi matematika, setiap siswa dapat merefleksikan logika  matematis untuk berperan pada kehidupannya dan diharapkan mereka mampu untuk merumuskan, menyelesaikan dan menafsirkan matematika dalam berbagai konteks. Untuk menunjang kemampuan tersebut dibutuhkan pemahaman konsep matematika yang kuat pada diri siswa. Untuk meningkatkan pemahaman konsep matematika yang kuat sebagai modal untuk meningkatkan kemampuan literasi matematika siswa, guru diharapkan mampu berkreasi dengan menerapkan model ataupun pendekatan dalam pembelajaran matematika yang cocok. Salah satu model pembelajaran yang tepat untuk itu adalah model </w:t>
      </w:r>
      <w:r w:rsidRPr="001638AC">
        <w:rPr>
          <w:rFonts w:ascii="Times New Roman" w:hAnsi="Times New Roman" w:cs="Times New Roman"/>
          <w:i/>
        </w:rPr>
        <w:t>guided discovery learning</w:t>
      </w:r>
      <w:r w:rsidRPr="001638AC">
        <w:rPr>
          <w:rFonts w:ascii="Times New Roman" w:hAnsi="Times New Roman" w:cs="Times New Roman"/>
        </w:rPr>
        <w:t xml:space="preserve"> pendekatan realistik berbantuan </w:t>
      </w:r>
      <w:r w:rsidRPr="001638AC">
        <w:rPr>
          <w:rFonts w:ascii="Times New Roman" w:hAnsi="Times New Roman" w:cs="Times New Roman"/>
          <w:i/>
        </w:rPr>
        <w:t>google drive.</w:t>
      </w:r>
    </w:p>
    <w:p w:rsidR="0019778E" w:rsidRPr="001638AC" w:rsidRDefault="0019778E" w:rsidP="0019778E">
      <w:pPr>
        <w:autoSpaceDE w:val="0"/>
        <w:autoSpaceDN w:val="0"/>
        <w:adjustRightInd w:val="0"/>
        <w:spacing w:line="240" w:lineRule="auto"/>
        <w:ind w:firstLine="567"/>
        <w:contextualSpacing/>
        <w:jc w:val="both"/>
        <w:rPr>
          <w:rFonts w:ascii="Times New Roman" w:hAnsi="Times New Roman" w:cs="Times New Roman"/>
        </w:rPr>
      </w:pPr>
      <w:r w:rsidRPr="001638AC">
        <w:rPr>
          <w:rFonts w:ascii="Times New Roman" w:hAnsi="Times New Roman" w:cs="Times New Roman"/>
        </w:rPr>
        <w:lastRenderedPageBreak/>
        <w:t xml:space="preserve">Dengan menerapkan model </w:t>
      </w:r>
      <w:r w:rsidRPr="001638AC">
        <w:rPr>
          <w:rFonts w:ascii="Times New Roman" w:hAnsi="Times New Roman" w:cs="Times New Roman"/>
          <w:i/>
        </w:rPr>
        <w:t>guided</w:t>
      </w:r>
      <w:r w:rsidRPr="001638AC">
        <w:rPr>
          <w:rFonts w:ascii="Times New Roman" w:hAnsi="Times New Roman" w:cs="Times New Roman"/>
        </w:rPr>
        <w:t xml:space="preserve"> </w:t>
      </w:r>
      <w:r w:rsidRPr="001638AC">
        <w:rPr>
          <w:rFonts w:ascii="Times New Roman" w:hAnsi="Times New Roman" w:cs="Times New Roman"/>
          <w:i/>
        </w:rPr>
        <w:t xml:space="preserve">discovery learning </w:t>
      </w:r>
      <w:r w:rsidRPr="001638AC">
        <w:rPr>
          <w:rFonts w:ascii="Times New Roman" w:hAnsi="Times New Roman" w:cs="Times New Roman"/>
        </w:rPr>
        <w:t xml:space="preserve">pada proses pembelajaran matematika akan membantu siswa dalam memperkuat pemahaman konsep, menguatkan pengertian, ingatan tentang pengetahuan yang mereka peroleh. Dengan demikian siswa akan mampu merumuskan, menyelesaikan dan menafsirkan matematika dalam berbagai konteks. Pendekatan matematika realistik menggunakan masalah realistik sebagai pangkal tolak pembelajaran maka situasi masalah perlu diusahakan benar-benar kontekstual atau sesuai dengan pengalaman siswa, sehingga siswa dapat memecahkan masalah dengan cara-cara informal. Cara-cara informal yang ditunjukkan oleh siswa digunakan sebagai inspirasi pembentukan konsep matematika. Dengan memanfaatkan </w:t>
      </w:r>
      <w:r w:rsidRPr="001638AC">
        <w:rPr>
          <w:rFonts w:ascii="Times New Roman" w:hAnsi="Times New Roman" w:cs="Times New Roman"/>
          <w:i/>
        </w:rPr>
        <w:t>Google Drive</w:t>
      </w:r>
      <w:r w:rsidRPr="001638AC">
        <w:rPr>
          <w:rFonts w:ascii="Times New Roman" w:hAnsi="Times New Roman" w:cs="Times New Roman"/>
        </w:rPr>
        <w:t xml:space="preserve"> dalam proses pembelajaran yang dapat dibuka memalui </w:t>
      </w:r>
      <w:r w:rsidRPr="001638AC">
        <w:rPr>
          <w:rFonts w:ascii="Times New Roman" w:hAnsi="Times New Roman" w:cs="Times New Roman"/>
          <w:i/>
          <w:iCs/>
        </w:rPr>
        <w:t xml:space="preserve">smartphone </w:t>
      </w:r>
      <w:r w:rsidRPr="001638AC">
        <w:rPr>
          <w:rFonts w:ascii="Times New Roman" w:hAnsi="Times New Roman" w:cs="Times New Roman"/>
        </w:rPr>
        <w:t xml:space="preserve">dan </w:t>
      </w:r>
      <w:r w:rsidRPr="001638AC">
        <w:rPr>
          <w:rFonts w:ascii="Times New Roman" w:hAnsi="Times New Roman" w:cs="Times New Roman"/>
          <w:i/>
          <w:iCs/>
        </w:rPr>
        <w:t>tablet</w:t>
      </w:r>
      <w:r w:rsidRPr="001638AC">
        <w:rPr>
          <w:rFonts w:ascii="Times New Roman" w:hAnsi="Times New Roman" w:cs="Times New Roman"/>
        </w:rPr>
        <w:t xml:space="preserve">, memungkinkan para guru menyiapkan dan menyajikan materi pembelajarannya secara </w:t>
      </w:r>
      <w:r w:rsidRPr="001638AC">
        <w:rPr>
          <w:rFonts w:ascii="Times New Roman" w:hAnsi="Times New Roman" w:cs="Times New Roman"/>
          <w:i/>
          <w:iCs/>
        </w:rPr>
        <w:t xml:space="preserve">online </w:t>
      </w:r>
      <w:r w:rsidRPr="001638AC">
        <w:rPr>
          <w:rFonts w:ascii="Times New Roman" w:hAnsi="Times New Roman" w:cs="Times New Roman"/>
        </w:rPr>
        <w:t xml:space="preserve">(dan </w:t>
      </w:r>
      <w:r w:rsidRPr="001638AC">
        <w:rPr>
          <w:rFonts w:ascii="Times New Roman" w:hAnsi="Times New Roman" w:cs="Times New Roman"/>
          <w:i/>
          <w:iCs/>
        </w:rPr>
        <w:t>offline</w:t>
      </w:r>
      <w:r w:rsidRPr="001638AC">
        <w:rPr>
          <w:rFonts w:ascii="Times New Roman" w:hAnsi="Times New Roman" w:cs="Times New Roman"/>
        </w:rPr>
        <w:t xml:space="preserve">) yang mudah diakses siswa. Guru dapat mengunggah materi pembelajarannya dalam berbagai bentuk dan format seperti dokumen, audio, video, dan sebagainya. Materi-materi tersebut dapat dilihat secara langsung atau diunduh melalui </w:t>
      </w:r>
      <w:r w:rsidRPr="001638AC">
        <w:rPr>
          <w:rFonts w:ascii="Times New Roman" w:hAnsi="Times New Roman" w:cs="Times New Roman"/>
          <w:i/>
          <w:iCs/>
        </w:rPr>
        <w:t>smartphone</w:t>
      </w:r>
      <w:r w:rsidRPr="001638AC">
        <w:rPr>
          <w:rFonts w:ascii="Times New Roman" w:hAnsi="Times New Roman" w:cs="Times New Roman"/>
        </w:rPr>
        <w:t xml:space="preserve">, </w:t>
      </w:r>
      <w:r w:rsidRPr="001638AC">
        <w:rPr>
          <w:rFonts w:ascii="Times New Roman" w:hAnsi="Times New Roman" w:cs="Times New Roman"/>
          <w:i/>
          <w:iCs/>
        </w:rPr>
        <w:t>tablet</w:t>
      </w:r>
      <w:r w:rsidRPr="001638AC">
        <w:rPr>
          <w:rFonts w:ascii="Times New Roman" w:hAnsi="Times New Roman" w:cs="Times New Roman"/>
        </w:rPr>
        <w:t xml:space="preserve">, dan/atau komputer siswa. Di samping itu, pemanfaatan peralatan seperti </w:t>
      </w:r>
      <w:r w:rsidRPr="001638AC">
        <w:rPr>
          <w:rFonts w:ascii="Times New Roman" w:hAnsi="Times New Roman" w:cs="Times New Roman"/>
          <w:i/>
          <w:iCs/>
        </w:rPr>
        <w:t xml:space="preserve">smartphone </w:t>
      </w:r>
      <w:r w:rsidRPr="001638AC">
        <w:rPr>
          <w:rFonts w:ascii="Times New Roman" w:hAnsi="Times New Roman" w:cs="Times New Roman"/>
        </w:rPr>
        <w:t xml:space="preserve">dan </w:t>
      </w:r>
      <w:r w:rsidRPr="001638AC">
        <w:rPr>
          <w:rFonts w:ascii="Times New Roman" w:hAnsi="Times New Roman" w:cs="Times New Roman"/>
          <w:i/>
          <w:iCs/>
        </w:rPr>
        <w:t xml:space="preserve">tablet </w:t>
      </w:r>
      <w:r w:rsidRPr="001638AC">
        <w:rPr>
          <w:rFonts w:ascii="Times New Roman" w:hAnsi="Times New Roman" w:cs="Times New Roman"/>
        </w:rPr>
        <w:t>mempuyai banyak keuntungan, di antaranya mudah dibawa kemana saja (</w:t>
      </w:r>
      <w:r w:rsidRPr="001638AC">
        <w:rPr>
          <w:rFonts w:ascii="Times New Roman" w:hAnsi="Times New Roman" w:cs="Times New Roman"/>
          <w:i/>
          <w:iCs/>
        </w:rPr>
        <w:t>portable</w:t>
      </w:r>
      <w:r w:rsidRPr="001638AC">
        <w:rPr>
          <w:rFonts w:ascii="Times New Roman" w:hAnsi="Times New Roman" w:cs="Times New Roman"/>
        </w:rPr>
        <w:t>), lebih terjangkau (harganya) dibanding dengan komputer, memberikan kesempatan belajar tanpa batasan ruang, mudah untuk akses informasi melalui nirkabel, mendorong pengembangan literasi digital, memberikan kesempatan belajar dengan bebas (</w:t>
      </w:r>
      <w:r w:rsidRPr="001638AC">
        <w:rPr>
          <w:rFonts w:ascii="Times New Roman" w:hAnsi="Times New Roman" w:cs="Times New Roman"/>
          <w:i/>
          <w:iCs/>
        </w:rPr>
        <w:t>independent learning</w:t>
      </w:r>
      <w:r w:rsidRPr="001638AC">
        <w:rPr>
          <w:rFonts w:ascii="Times New Roman" w:hAnsi="Times New Roman" w:cs="Times New Roman"/>
        </w:rPr>
        <w:t xml:space="preserve">). Dengan demikian, model </w:t>
      </w:r>
      <w:r w:rsidRPr="001638AC">
        <w:rPr>
          <w:rFonts w:ascii="Times New Roman" w:hAnsi="Times New Roman" w:cs="Times New Roman"/>
          <w:i/>
        </w:rPr>
        <w:t>guided discovery learning</w:t>
      </w:r>
      <w:r w:rsidRPr="001638AC">
        <w:rPr>
          <w:rFonts w:ascii="Times New Roman" w:hAnsi="Times New Roman" w:cs="Times New Roman"/>
        </w:rPr>
        <w:t xml:space="preserve"> pendekatan realistik berbantuan </w:t>
      </w:r>
      <w:r w:rsidRPr="001638AC">
        <w:rPr>
          <w:rFonts w:ascii="Times New Roman" w:hAnsi="Times New Roman" w:cs="Times New Roman"/>
          <w:i/>
        </w:rPr>
        <w:t>google drive</w:t>
      </w:r>
      <w:r w:rsidRPr="001638AC">
        <w:rPr>
          <w:rFonts w:ascii="Times New Roman" w:hAnsi="Times New Roman" w:cs="Times New Roman"/>
        </w:rPr>
        <w:t xml:space="preserve"> apabila diterapkan dalam proses pembelajaran akan meningkatkan kemampuan literasi matematika siswa.</w:t>
      </w:r>
    </w:p>
    <w:p w:rsidR="0019778E" w:rsidRPr="00A678C6" w:rsidRDefault="0019778E" w:rsidP="0019778E">
      <w:pPr>
        <w:spacing w:line="240" w:lineRule="auto"/>
        <w:contextualSpacing/>
        <w:jc w:val="both"/>
        <w:rPr>
          <w:rFonts w:ascii="Times New Roman" w:hAnsi="Times New Roman" w:cs="Times New Roman"/>
        </w:rPr>
      </w:pPr>
    </w:p>
    <w:p w:rsidR="0019778E" w:rsidRDefault="0019778E" w:rsidP="0019778E">
      <w:pPr>
        <w:pStyle w:val="Default"/>
        <w:numPr>
          <w:ilvl w:val="0"/>
          <w:numId w:val="1"/>
        </w:numPr>
        <w:autoSpaceDE w:val="0"/>
        <w:autoSpaceDN w:val="0"/>
        <w:adjustRightInd w:val="0"/>
        <w:ind w:left="567" w:right="522" w:hanging="567"/>
        <w:contextualSpacing/>
        <w:jc w:val="both"/>
        <w:rPr>
          <w:b/>
        </w:rPr>
      </w:pPr>
      <w:r w:rsidRPr="00720651">
        <w:rPr>
          <w:b/>
        </w:rPr>
        <w:t>Daftar Pustaka</w:t>
      </w:r>
    </w:p>
    <w:p w:rsidR="0019778E" w:rsidRPr="00D17AA4" w:rsidRDefault="0019778E" w:rsidP="0019778E">
      <w:pPr>
        <w:tabs>
          <w:tab w:val="left" w:pos="567"/>
        </w:tabs>
        <w:spacing w:line="240" w:lineRule="auto"/>
        <w:ind w:left="540" w:hanging="540"/>
        <w:contextualSpacing/>
        <w:jc w:val="both"/>
        <w:rPr>
          <w:rFonts w:ascii="Times New Roman" w:hAnsi="Times New Roman" w:cs="Times New Roman"/>
          <w:sz w:val="24"/>
          <w:szCs w:val="24"/>
        </w:rPr>
      </w:pPr>
      <w:r w:rsidRPr="00D17AA4">
        <w:rPr>
          <w:rFonts w:ascii="Times New Roman" w:hAnsi="Times New Roman" w:cs="Times New Roman"/>
          <w:sz w:val="24"/>
          <w:szCs w:val="24"/>
        </w:rPr>
        <w:t xml:space="preserve">Akanmu, M.A. &amp; Fajedagba, M.O. 2013. </w:t>
      </w:r>
      <w:r w:rsidRPr="00D17AA4">
        <w:rPr>
          <w:rFonts w:ascii="Times New Roman" w:hAnsi="Times New Roman" w:cs="Times New Roman"/>
          <w:bCs/>
          <w:sz w:val="24"/>
          <w:szCs w:val="24"/>
        </w:rPr>
        <w:t>Guided-discovery Learning Strategy and Senior School StudentsPerformance in Mathematics in Ejigbo, Nigeria</w:t>
      </w:r>
      <w:r w:rsidRPr="00D17AA4">
        <w:rPr>
          <w:rFonts w:ascii="Times New Roman" w:hAnsi="Times New Roman" w:cs="Times New Roman"/>
          <w:bCs/>
          <w:i/>
          <w:sz w:val="24"/>
          <w:szCs w:val="24"/>
        </w:rPr>
        <w:t>.</w:t>
      </w:r>
      <w:r w:rsidRPr="00D17AA4">
        <w:rPr>
          <w:rFonts w:ascii="Times New Roman" w:hAnsi="Times New Roman" w:cs="Times New Roman"/>
          <w:sz w:val="24"/>
          <w:szCs w:val="24"/>
        </w:rPr>
        <w:t xml:space="preserve"> </w:t>
      </w:r>
      <w:r w:rsidRPr="00D17AA4">
        <w:rPr>
          <w:rFonts w:ascii="Times New Roman" w:hAnsi="Times New Roman" w:cs="Times New Roman"/>
          <w:i/>
          <w:sz w:val="24"/>
          <w:szCs w:val="24"/>
        </w:rPr>
        <w:t>Journal of Education and Practice</w:t>
      </w:r>
      <w:r w:rsidRPr="00D17AA4">
        <w:rPr>
          <w:rFonts w:ascii="Times New Roman" w:hAnsi="Times New Roman" w:cs="Times New Roman"/>
          <w:sz w:val="24"/>
          <w:szCs w:val="24"/>
        </w:rPr>
        <w:t>, 4 (12): 82-89.</w:t>
      </w:r>
    </w:p>
    <w:p w:rsidR="0019778E" w:rsidRPr="00AF4E63" w:rsidRDefault="0019778E" w:rsidP="0019778E">
      <w:pPr>
        <w:tabs>
          <w:tab w:val="left" w:pos="567"/>
        </w:tabs>
        <w:spacing w:line="240" w:lineRule="auto"/>
        <w:ind w:left="540" w:hanging="540"/>
        <w:contextualSpacing/>
        <w:jc w:val="both"/>
        <w:rPr>
          <w:rFonts w:ascii="Times New Roman" w:hAnsi="Times New Roman" w:cs="Times New Roman"/>
          <w:i/>
          <w:sz w:val="24"/>
          <w:szCs w:val="24"/>
        </w:rPr>
      </w:pPr>
      <w:r>
        <w:rPr>
          <w:rFonts w:ascii="Times New Roman" w:hAnsi="Times New Roman" w:cs="Times New Roman"/>
          <w:sz w:val="24"/>
          <w:szCs w:val="24"/>
        </w:rPr>
        <w:t xml:space="preserve">Akinbola, A.O &amp; Afolabi, F. 2010. </w:t>
      </w:r>
      <w:r w:rsidRPr="00AF4E63">
        <w:rPr>
          <w:rFonts w:ascii="Times New Roman" w:hAnsi="Times New Roman" w:cs="Times New Roman"/>
          <w:sz w:val="24"/>
          <w:szCs w:val="24"/>
        </w:rPr>
        <w:t>Constructivist Practices Through Guided Discovery Approach: The Effect On Students’ Cognitive Achievement In Nigerian Senior Secondary School Physics</w:t>
      </w:r>
      <w:r>
        <w:rPr>
          <w:rFonts w:ascii="Times New Roman" w:hAnsi="Times New Roman" w:cs="Times New Roman"/>
          <w:sz w:val="24"/>
          <w:szCs w:val="24"/>
        </w:rPr>
        <w:t xml:space="preserve">. </w:t>
      </w:r>
      <w:r>
        <w:rPr>
          <w:rFonts w:ascii="Times New Roman" w:hAnsi="Times New Roman" w:cs="Times New Roman"/>
          <w:i/>
          <w:sz w:val="24"/>
          <w:szCs w:val="24"/>
        </w:rPr>
        <w:t xml:space="preserve">Eurasian Journal of Physics and Chemistry Education, </w:t>
      </w:r>
      <w:r w:rsidRPr="00AF4E63">
        <w:rPr>
          <w:rFonts w:ascii="Times New Roman" w:hAnsi="Times New Roman" w:cs="Times New Roman"/>
          <w:sz w:val="24"/>
          <w:szCs w:val="24"/>
        </w:rPr>
        <w:t>2(1): 16-25.</w:t>
      </w:r>
    </w:p>
    <w:p w:rsidR="0019778E" w:rsidRPr="00D17AA4" w:rsidRDefault="0019778E" w:rsidP="0019778E">
      <w:pPr>
        <w:tabs>
          <w:tab w:val="left" w:pos="567"/>
        </w:tabs>
        <w:spacing w:line="240" w:lineRule="auto"/>
        <w:ind w:left="540" w:hanging="540"/>
        <w:contextualSpacing/>
        <w:jc w:val="both"/>
        <w:rPr>
          <w:rFonts w:ascii="Times New Roman" w:hAnsi="Times New Roman" w:cs="Times New Roman"/>
          <w:sz w:val="24"/>
          <w:szCs w:val="24"/>
        </w:rPr>
      </w:pPr>
      <w:r w:rsidRPr="00D17AA4">
        <w:rPr>
          <w:rFonts w:ascii="Times New Roman" w:hAnsi="Times New Roman" w:cs="Times New Roman"/>
          <w:sz w:val="24"/>
          <w:szCs w:val="24"/>
        </w:rPr>
        <w:t xml:space="preserve">Badan Penelitian dan Pengembangan, Kemdikbud. 2013. </w:t>
      </w:r>
      <w:r w:rsidRPr="00D17AA4">
        <w:rPr>
          <w:rFonts w:ascii="Times New Roman" w:hAnsi="Times New Roman" w:cs="Times New Roman"/>
          <w:i/>
          <w:iCs/>
          <w:sz w:val="24"/>
          <w:szCs w:val="24"/>
        </w:rPr>
        <w:t xml:space="preserve">Laporan Studi Kajian Peserta Didik padaTingkat Dasar dan Menengah. </w:t>
      </w:r>
      <w:r w:rsidRPr="00D17AA4">
        <w:rPr>
          <w:rFonts w:ascii="Times New Roman" w:hAnsi="Times New Roman" w:cs="Times New Roman"/>
          <w:sz w:val="24"/>
          <w:szCs w:val="24"/>
        </w:rPr>
        <w:t>Jakarta: Badan Penelitian dan Pengembangan.</w:t>
      </w:r>
    </w:p>
    <w:p w:rsidR="0019778E" w:rsidRPr="00D17AA4" w:rsidRDefault="0019778E" w:rsidP="0019778E">
      <w:pPr>
        <w:tabs>
          <w:tab w:val="left" w:pos="567"/>
        </w:tabs>
        <w:spacing w:line="240" w:lineRule="auto"/>
        <w:ind w:left="540" w:hanging="540"/>
        <w:contextualSpacing/>
        <w:jc w:val="both"/>
        <w:rPr>
          <w:rFonts w:ascii="Times New Roman" w:hAnsi="Times New Roman" w:cs="Times New Roman"/>
          <w:sz w:val="24"/>
          <w:szCs w:val="24"/>
        </w:rPr>
      </w:pPr>
      <w:r w:rsidRPr="00D17AA4">
        <w:rPr>
          <w:rFonts w:ascii="Times New Roman" w:hAnsi="Times New Roman" w:cs="Times New Roman"/>
          <w:sz w:val="24"/>
          <w:szCs w:val="24"/>
        </w:rPr>
        <w:t xml:space="preserve">Casad, B.J. &amp; Jawaharlal, M. 2012. </w:t>
      </w:r>
      <w:r w:rsidRPr="00D17AA4">
        <w:rPr>
          <w:rFonts w:ascii="Times New Roman" w:hAnsi="Times New Roman" w:cs="Times New Roman"/>
          <w:bCs/>
          <w:sz w:val="24"/>
          <w:szCs w:val="24"/>
        </w:rPr>
        <w:t>Learning Through Guided Discovery: An Engaging Approach to K-12 STEM Education</w:t>
      </w:r>
      <w:r w:rsidRPr="00D17AA4">
        <w:rPr>
          <w:rFonts w:ascii="Times New Roman" w:hAnsi="Times New Roman" w:cs="Times New Roman"/>
          <w:bCs/>
          <w:i/>
          <w:sz w:val="24"/>
          <w:szCs w:val="24"/>
        </w:rPr>
        <w:t>.</w:t>
      </w:r>
      <w:r w:rsidRPr="00D17AA4">
        <w:rPr>
          <w:rFonts w:ascii="Times New Roman" w:hAnsi="Times New Roman" w:cs="Times New Roman"/>
          <w:sz w:val="24"/>
          <w:szCs w:val="24"/>
        </w:rPr>
        <w:t xml:space="preserve"> </w:t>
      </w:r>
      <w:r w:rsidRPr="00D17AA4">
        <w:rPr>
          <w:rFonts w:ascii="Times New Roman" w:hAnsi="Times New Roman" w:cs="Times New Roman"/>
          <w:i/>
          <w:sz w:val="24"/>
          <w:szCs w:val="24"/>
        </w:rPr>
        <w:t>American Society for Engineering Education</w:t>
      </w:r>
      <w:r w:rsidRPr="00D17AA4">
        <w:rPr>
          <w:rFonts w:ascii="Times New Roman" w:hAnsi="Times New Roman" w:cs="Times New Roman"/>
          <w:sz w:val="24"/>
          <w:szCs w:val="24"/>
        </w:rPr>
        <w:t>.</w:t>
      </w:r>
    </w:p>
    <w:p w:rsidR="0019778E" w:rsidRPr="00D17AA4" w:rsidRDefault="0019778E" w:rsidP="0019778E">
      <w:pPr>
        <w:tabs>
          <w:tab w:val="left" w:pos="567"/>
        </w:tabs>
        <w:spacing w:line="240" w:lineRule="auto"/>
        <w:ind w:left="540" w:hanging="540"/>
        <w:contextualSpacing/>
        <w:jc w:val="both"/>
        <w:rPr>
          <w:rFonts w:ascii="Times New Roman" w:hAnsi="Times New Roman" w:cs="Times New Roman"/>
          <w:sz w:val="24"/>
          <w:szCs w:val="24"/>
        </w:rPr>
      </w:pPr>
      <w:r w:rsidRPr="00D17AA4">
        <w:rPr>
          <w:rFonts w:ascii="Times New Roman" w:hAnsi="Times New Roman" w:cs="Times New Roman"/>
          <w:sz w:val="24"/>
          <w:szCs w:val="24"/>
        </w:rPr>
        <w:t xml:space="preserve">Gravemeijer, K.P.E. 1994. </w:t>
      </w:r>
      <w:r w:rsidRPr="00D17AA4">
        <w:rPr>
          <w:rFonts w:ascii="Times New Roman" w:hAnsi="Times New Roman" w:cs="Times New Roman"/>
          <w:i/>
          <w:iCs/>
          <w:sz w:val="24"/>
          <w:szCs w:val="24"/>
        </w:rPr>
        <w:t xml:space="preserve">Developing Realistic Mathematics Education. </w:t>
      </w:r>
      <w:r w:rsidRPr="00D17AA4">
        <w:rPr>
          <w:rFonts w:ascii="Times New Roman" w:hAnsi="Times New Roman" w:cs="Times New Roman"/>
          <w:sz w:val="24"/>
          <w:szCs w:val="24"/>
        </w:rPr>
        <w:t>Utrecht: Freudhental University.</w:t>
      </w:r>
    </w:p>
    <w:p w:rsidR="0019778E" w:rsidRPr="00F0623D" w:rsidRDefault="0019778E" w:rsidP="0019778E">
      <w:pPr>
        <w:tabs>
          <w:tab w:val="left" w:pos="567"/>
        </w:tabs>
        <w:spacing w:line="240" w:lineRule="auto"/>
        <w:ind w:left="540" w:hanging="540"/>
        <w:contextualSpacing/>
        <w:jc w:val="both"/>
        <w:rPr>
          <w:rFonts w:ascii="Times New Roman" w:hAnsi="Times New Roman" w:cs="Times New Roman"/>
          <w:i/>
          <w:sz w:val="24"/>
          <w:szCs w:val="24"/>
        </w:rPr>
      </w:pPr>
      <w:r>
        <w:rPr>
          <w:rFonts w:ascii="Times New Roman" w:hAnsi="Times New Roman" w:cs="Times New Roman"/>
          <w:sz w:val="24"/>
          <w:szCs w:val="24"/>
        </w:rPr>
        <w:t>Kemdikbud. 2013. Model Pembelajaran Penemuuan (</w:t>
      </w:r>
      <w:r>
        <w:rPr>
          <w:rFonts w:ascii="Times New Roman" w:hAnsi="Times New Roman" w:cs="Times New Roman"/>
          <w:i/>
          <w:sz w:val="24"/>
          <w:szCs w:val="24"/>
        </w:rPr>
        <w:t>Discovery Learning).</w:t>
      </w:r>
    </w:p>
    <w:p w:rsidR="0019778E" w:rsidRPr="00D17AA4" w:rsidRDefault="0019778E" w:rsidP="0019778E">
      <w:pPr>
        <w:tabs>
          <w:tab w:val="left" w:pos="567"/>
        </w:tabs>
        <w:spacing w:line="240" w:lineRule="auto"/>
        <w:ind w:left="540" w:hanging="540"/>
        <w:contextualSpacing/>
        <w:jc w:val="both"/>
        <w:rPr>
          <w:rFonts w:ascii="Times New Roman" w:hAnsi="Times New Roman" w:cs="Times New Roman"/>
          <w:sz w:val="24"/>
          <w:szCs w:val="24"/>
        </w:rPr>
      </w:pPr>
      <w:r w:rsidRPr="00D17AA4">
        <w:rPr>
          <w:rFonts w:ascii="Times New Roman" w:hAnsi="Times New Roman" w:cs="Times New Roman"/>
          <w:sz w:val="24"/>
          <w:szCs w:val="24"/>
        </w:rPr>
        <w:t xml:space="preserve">Khikmawati, M.N. 2014.  </w:t>
      </w:r>
      <w:r w:rsidRPr="00D17AA4">
        <w:rPr>
          <w:rFonts w:ascii="Times New Roman" w:hAnsi="Times New Roman" w:cs="Times New Roman"/>
          <w:i/>
          <w:sz w:val="24"/>
          <w:szCs w:val="24"/>
        </w:rPr>
        <w:t>Google</w:t>
      </w:r>
      <w:r w:rsidRPr="00D17AA4">
        <w:rPr>
          <w:rFonts w:ascii="Times New Roman" w:hAnsi="Times New Roman" w:cs="Times New Roman"/>
          <w:bCs/>
          <w:i/>
          <w:sz w:val="24"/>
          <w:szCs w:val="24"/>
        </w:rPr>
        <w:t xml:space="preserve"> Drive Untuk Pendidikan. </w:t>
      </w:r>
      <w:r w:rsidRPr="00D17AA4">
        <w:rPr>
          <w:rFonts w:ascii="Times New Roman" w:hAnsi="Times New Roman" w:cs="Times New Roman"/>
          <w:bCs/>
          <w:sz w:val="24"/>
          <w:szCs w:val="24"/>
        </w:rPr>
        <w:t>P4TK Matematika. Yoyakarta.</w:t>
      </w:r>
    </w:p>
    <w:p w:rsidR="0019778E" w:rsidRPr="00D17AA4" w:rsidRDefault="0019778E" w:rsidP="0019778E">
      <w:pPr>
        <w:tabs>
          <w:tab w:val="left" w:pos="567"/>
        </w:tabs>
        <w:spacing w:line="240" w:lineRule="auto"/>
        <w:ind w:left="540" w:hanging="540"/>
        <w:contextualSpacing/>
        <w:jc w:val="both"/>
        <w:rPr>
          <w:rFonts w:ascii="Times New Roman" w:hAnsi="Times New Roman" w:cs="Times New Roman"/>
          <w:i/>
          <w:sz w:val="24"/>
          <w:szCs w:val="24"/>
        </w:rPr>
      </w:pPr>
      <w:r w:rsidRPr="00D17AA4">
        <w:rPr>
          <w:rFonts w:ascii="Times New Roman" w:hAnsi="Times New Roman" w:cs="Times New Roman"/>
          <w:sz w:val="24"/>
          <w:szCs w:val="24"/>
        </w:rPr>
        <w:t xml:space="preserve">Mahdiansyah dan Rahmawati. 2014. </w:t>
      </w:r>
      <w:r w:rsidRPr="00D17AA4">
        <w:rPr>
          <w:rFonts w:ascii="Times New Roman" w:hAnsi="Times New Roman" w:cs="Times New Roman"/>
          <w:bCs/>
          <w:sz w:val="24"/>
          <w:szCs w:val="24"/>
        </w:rPr>
        <w:t xml:space="preserve">Literasi Matematika Siswa Pendidikan Menengah: Analisis </w:t>
      </w:r>
      <w:r w:rsidRPr="00D17AA4">
        <w:rPr>
          <w:rFonts w:ascii="Times New Roman" w:hAnsi="Times New Roman" w:cs="Times New Roman"/>
          <w:sz w:val="24"/>
          <w:szCs w:val="24"/>
        </w:rPr>
        <w:t>Menggunakan</w:t>
      </w:r>
      <w:r w:rsidRPr="00D17AA4">
        <w:rPr>
          <w:rFonts w:ascii="Times New Roman" w:hAnsi="Times New Roman" w:cs="Times New Roman"/>
          <w:bCs/>
          <w:sz w:val="24"/>
          <w:szCs w:val="24"/>
        </w:rPr>
        <w:t xml:space="preserve"> Desain Tes Internasional dengan Konteks Indonesia. </w:t>
      </w:r>
      <w:r w:rsidRPr="00D17AA4">
        <w:rPr>
          <w:rFonts w:ascii="Times New Roman" w:hAnsi="Times New Roman" w:cs="Times New Roman"/>
          <w:bCs/>
          <w:i/>
          <w:sz w:val="24"/>
          <w:szCs w:val="24"/>
        </w:rPr>
        <w:t xml:space="preserve">Jurnal Pendidikan dan Kebudayaan, </w:t>
      </w:r>
      <w:r w:rsidRPr="00D17AA4">
        <w:rPr>
          <w:rFonts w:ascii="Times New Roman" w:hAnsi="Times New Roman" w:cs="Times New Roman"/>
          <w:bCs/>
          <w:sz w:val="24"/>
          <w:szCs w:val="24"/>
        </w:rPr>
        <w:t>20(4): 452-469</w:t>
      </w:r>
      <w:r w:rsidRPr="00D17AA4">
        <w:rPr>
          <w:rFonts w:ascii="Times New Roman" w:hAnsi="Times New Roman" w:cs="Times New Roman"/>
          <w:bCs/>
          <w:i/>
          <w:sz w:val="24"/>
          <w:szCs w:val="24"/>
        </w:rPr>
        <w:t>.</w:t>
      </w:r>
    </w:p>
    <w:p w:rsidR="0019778E" w:rsidRPr="00AA7EE8" w:rsidRDefault="0019778E" w:rsidP="0019778E">
      <w:pPr>
        <w:tabs>
          <w:tab w:val="left" w:pos="567"/>
        </w:tabs>
        <w:spacing w:line="240" w:lineRule="auto"/>
        <w:ind w:left="540" w:hanging="540"/>
        <w:contextualSpacing/>
        <w:jc w:val="both"/>
        <w:rPr>
          <w:rFonts w:ascii="Times New Roman" w:hAnsi="Times New Roman" w:cs="Times New Roman"/>
          <w:sz w:val="24"/>
          <w:szCs w:val="24"/>
        </w:rPr>
      </w:pPr>
      <w:r w:rsidRPr="00AA7EE8">
        <w:rPr>
          <w:rFonts w:ascii="Times New Roman" w:hAnsi="Times New Roman" w:cs="Times New Roman"/>
          <w:sz w:val="24"/>
          <w:szCs w:val="24"/>
        </w:rPr>
        <w:t xml:space="preserve">Markaban. 2006. </w:t>
      </w:r>
      <w:r w:rsidRPr="00AA7EE8">
        <w:rPr>
          <w:rFonts w:ascii="Times New Roman" w:hAnsi="Times New Roman" w:cs="Times New Roman"/>
          <w:i/>
          <w:iCs/>
          <w:sz w:val="24"/>
          <w:szCs w:val="24"/>
        </w:rPr>
        <w:t xml:space="preserve">Model Pembelajaran Matematika dengan Pendekatan Penemuan Terbimbing. </w:t>
      </w:r>
      <w:r w:rsidRPr="00AA7EE8">
        <w:rPr>
          <w:rFonts w:ascii="Times New Roman" w:hAnsi="Times New Roman" w:cs="Times New Roman"/>
          <w:sz w:val="24"/>
          <w:szCs w:val="24"/>
        </w:rPr>
        <w:t>Yogyakarta: Pusat Pengembangan dan Penataran Guru Matematika</w:t>
      </w:r>
    </w:p>
    <w:p w:rsidR="0019778E" w:rsidRPr="00D17AA4" w:rsidRDefault="0019778E" w:rsidP="0019778E">
      <w:pPr>
        <w:tabs>
          <w:tab w:val="left" w:pos="567"/>
        </w:tabs>
        <w:spacing w:line="240" w:lineRule="auto"/>
        <w:ind w:left="540" w:hanging="540"/>
        <w:contextualSpacing/>
        <w:jc w:val="both"/>
        <w:rPr>
          <w:rFonts w:ascii="Times New Roman" w:hAnsi="Times New Roman" w:cs="Times New Roman"/>
          <w:sz w:val="24"/>
          <w:szCs w:val="24"/>
        </w:rPr>
      </w:pPr>
      <w:r w:rsidRPr="00D17AA4">
        <w:rPr>
          <w:rFonts w:ascii="Times New Roman" w:hAnsi="Times New Roman" w:cs="Times New Roman"/>
          <w:sz w:val="24"/>
          <w:szCs w:val="24"/>
        </w:rPr>
        <w:t xml:space="preserve">OECD. 2013. </w:t>
      </w:r>
      <w:r w:rsidRPr="00D17AA4">
        <w:rPr>
          <w:rFonts w:ascii="Times New Roman" w:hAnsi="Times New Roman" w:cs="Times New Roman"/>
          <w:i/>
          <w:iCs/>
          <w:sz w:val="24"/>
          <w:szCs w:val="24"/>
        </w:rPr>
        <w:t>PISA 2012 Results: What Students Know and Can Do: Student Performance in Mathematics, Reading and Science</w:t>
      </w:r>
      <w:r w:rsidRPr="00D17AA4">
        <w:rPr>
          <w:rFonts w:ascii="Times New Roman" w:hAnsi="Times New Roman" w:cs="Times New Roman"/>
          <w:sz w:val="24"/>
          <w:szCs w:val="24"/>
        </w:rPr>
        <w:t>. (Volume 1). Paris: PISA- OECD Publishing.</w:t>
      </w:r>
    </w:p>
    <w:p w:rsidR="0019778E" w:rsidRPr="00D17AA4" w:rsidRDefault="0019778E" w:rsidP="0019778E">
      <w:pPr>
        <w:spacing w:line="240" w:lineRule="auto"/>
        <w:ind w:left="540" w:hanging="540"/>
        <w:contextualSpacing/>
        <w:jc w:val="both"/>
        <w:rPr>
          <w:rFonts w:ascii="Times New Roman" w:hAnsi="Times New Roman" w:cs="Times New Roman"/>
          <w:sz w:val="24"/>
          <w:szCs w:val="24"/>
        </w:rPr>
      </w:pPr>
      <w:r w:rsidRPr="00D17AA4">
        <w:rPr>
          <w:rFonts w:ascii="Times New Roman" w:hAnsi="Times New Roman" w:cs="Times New Roman"/>
          <w:sz w:val="24"/>
          <w:szCs w:val="24"/>
        </w:rPr>
        <w:t xml:space="preserve">Ojose, B. 2011. “Mathematics Literacy: Are We Able to Put the Mathematics We Learn Into Everyday Use?”. </w:t>
      </w:r>
      <w:r w:rsidRPr="00D17AA4">
        <w:rPr>
          <w:rFonts w:ascii="Times New Roman" w:hAnsi="Times New Roman" w:cs="Times New Roman"/>
          <w:i/>
          <w:iCs/>
          <w:sz w:val="24"/>
          <w:szCs w:val="24"/>
        </w:rPr>
        <w:t>Journal of Mathematics Education,</w:t>
      </w:r>
      <w:r w:rsidRPr="00D17AA4">
        <w:rPr>
          <w:rFonts w:ascii="Times New Roman" w:hAnsi="Times New Roman" w:cs="Times New Roman"/>
          <w:sz w:val="24"/>
          <w:szCs w:val="24"/>
        </w:rPr>
        <w:t xml:space="preserve"> 4(1): 89-100.</w:t>
      </w:r>
    </w:p>
    <w:p w:rsidR="0019778E" w:rsidRPr="00D17AA4" w:rsidRDefault="0019778E" w:rsidP="0019778E">
      <w:pPr>
        <w:tabs>
          <w:tab w:val="left" w:pos="567"/>
        </w:tabs>
        <w:spacing w:line="240" w:lineRule="auto"/>
        <w:ind w:left="540" w:hanging="540"/>
        <w:contextualSpacing/>
        <w:jc w:val="both"/>
        <w:rPr>
          <w:rFonts w:ascii="Times New Roman" w:hAnsi="Times New Roman" w:cs="Times New Roman"/>
          <w:sz w:val="24"/>
          <w:szCs w:val="24"/>
        </w:rPr>
      </w:pPr>
      <w:r w:rsidRPr="00D17AA4">
        <w:rPr>
          <w:rFonts w:ascii="Times New Roman" w:hAnsi="Times New Roman" w:cs="Times New Roman"/>
          <w:sz w:val="24"/>
          <w:szCs w:val="24"/>
        </w:rPr>
        <w:t xml:space="preserve">Prassad, K.S. 20111. </w:t>
      </w:r>
      <w:r w:rsidRPr="00D17AA4">
        <w:rPr>
          <w:rFonts w:ascii="Times New Roman" w:hAnsi="Times New Roman" w:cs="Times New Roman"/>
          <w:bCs/>
          <w:i/>
          <w:sz w:val="24"/>
          <w:szCs w:val="24"/>
        </w:rPr>
        <w:t>Learning Mathematics By Discovery</w:t>
      </w:r>
      <w:r w:rsidRPr="00D17AA4">
        <w:rPr>
          <w:rFonts w:ascii="Times New Roman" w:hAnsi="Times New Roman" w:cs="Times New Roman"/>
          <w:bCs/>
          <w:sz w:val="24"/>
          <w:szCs w:val="24"/>
        </w:rPr>
        <w:t>. Academic Voices A Multidisciplinary Journal, 1(1): 31-33.</w:t>
      </w:r>
    </w:p>
    <w:p w:rsidR="0019778E" w:rsidRPr="00D17AA4" w:rsidRDefault="0019778E" w:rsidP="0019778E">
      <w:pPr>
        <w:tabs>
          <w:tab w:val="left" w:pos="567"/>
        </w:tabs>
        <w:spacing w:line="240" w:lineRule="auto"/>
        <w:ind w:left="540" w:hanging="540"/>
        <w:contextualSpacing/>
        <w:jc w:val="both"/>
        <w:rPr>
          <w:rFonts w:ascii="Times New Roman" w:hAnsi="Times New Roman" w:cs="Times New Roman"/>
          <w:sz w:val="24"/>
          <w:szCs w:val="24"/>
        </w:rPr>
      </w:pPr>
      <w:r w:rsidRPr="00D17AA4">
        <w:rPr>
          <w:rFonts w:ascii="Times New Roman" w:hAnsi="Times New Roman" w:cs="Times New Roman"/>
          <w:sz w:val="24"/>
          <w:szCs w:val="24"/>
        </w:rPr>
        <w:lastRenderedPageBreak/>
        <w:t xml:space="preserve">Pusat Penilaian Pendidikan Balitbang Kemdikbud. 2012a. </w:t>
      </w:r>
      <w:r w:rsidRPr="00D17AA4">
        <w:rPr>
          <w:rFonts w:ascii="Times New Roman" w:hAnsi="Times New Roman" w:cs="Times New Roman"/>
          <w:i/>
          <w:iCs/>
          <w:sz w:val="24"/>
          <w:szCs w:val="24"/>
        </w:rPr>
        <w:t xml:space="preserve">Determinants of Learning Outcomes TIMSS 2011: Final Report. </w:t>
      </w:r>
      <w:r w:rsidRPr="00D17AA4">
        <w:rPr>
          <w:rFonts w:ascii="Times New Roman" w:hAnsi="Times New Roman" w:cs="Times New Roman"/>
          <w:sz w:val="24"/>
          <w:szCs w:val="24"/>
        </w:rPr>
        <w:t>Jakarta: Pusat Penilaian Pendidikan</w:t>
      </w:r>
    </w:p>
    <w:p w:rsidR="0019778E" w:rsidRPr="00D17AA4" w:rsidRDefault="0019778E" w:rsidP="0019778E">
      <w:pPr>
        <w:tabs>
          <w:tab w:val="left" w:pos="567"/>
        </w:tabs>
        <w:spacing w:line="240" w:lineRule="auto"/>
        <w:ind w:left="540" w:hanging="540"/>
        <w:contextualSpacing/>
        <w:jc w:val="both"/>
        <w:rPr>
          <w:rFonts w:ascii="Times New Roman" w:hAnsi="Times New Roman" w:cs="Times New Roman"/>
          <w:sz w:val="24"/>
          <w:szCs w:val="24"/>
        </w:rPr>
      </w:pPr>
      <w:r w:rsidRPr="00D17AA4">
        <w:rPr>
          <w:rFonts w:ascii="Times New Roman" w:hAnsi="Times New Roman" w:cs="Times New Roman"/>
          <w:sz w:val="24"/>
          <w:szCs w:val="24"/>
        </w:rPr>
        <w:t xml:space="preserve">Pusat Penilaian Pendidikan Balitbang Kemdikbud. 2012b. </w:t>
      </w:r>
      <w:r w:rsidRPr="00D17AA4">
        <w:rPr>
          <w:rFonts w:ascii="Times New Roman" w:hAnsi="Times New Roman" w:cs="Times New Roman"/>
          <w:i/>
          <w:iCs/>
          <w:sz w:val="24"/>
          <w:szCs w:val="24"/>
        </w:rPr>
        <w:t>Kemampuan Membaca Siswa Kelas IV Sekolah Dasar di Provinsi Kalimantan Timur dan D.I. Yogyakarta</w:t>
      </w:r>
      <w:r w:rsidRPr="00D17AA4">
        <w:rPr>
          <w:rFonts w:ascii="Times New Roman" w:hAnsi="Times New Roman" w:cs="Times New Roman"/>
          <w:sz w:val="24"/>
          <w:szCs w:val="24"/>
        </w:rPr>
        <w:t>. Jakarta: Pusat Penilaian Pendidikan.</w:t>
      </w:r>
    </w:p>
    <w:p w:rsidR="0019778E" w:rsidRPr="00D17AA4" w:rsidRDefault="0019778E" w:rsidP="0019778E">
      <w:pPr>
        <w:tabs>
          <w:tab w:val="left" w:pos="567"/>
        </w:tabs>
        <w:spacing w:line="240" w:lineRule="auto"/>
        <w:ind w:left="540" w:hanging="540"/>
        <w:contextualSpacing/>
        <w:jc w:val="both"/>
        <w:rPr>
          <w:rFonts w:ascii="Times New Roman" w:eastAsia="TTE27C3470t00" w:hAnsi="Times New Roman" w:cs="Times New Roman"/>
          <w:sz w:val="24"/>
          <w:szCs w:val="24"/>
        </w:rPr>
      </w:pPr>
      <w:r w:rsidRPr="00D17AA4">
        <w:rPr>
          <w:rFonts w:ascii="Times New Roman" w:hAnsi="Times New Roman" w:cs="Times New Roman"/>
          <w:sz w:val="24"/>
          <w:szCs w:val="24"/>
        </w:rPr>
        <w:t>Ruseffendi</w:t>
      </w:r>
      <w:r w:rsidRPr="00D17AA4">
        <w:rPr>
          <w:rFonts w:ascii="Times New Roman" w:eastAsia="TTE27C3470t00" w:hAnsi="Times New Roman" w:cs="Times New Roman"/>
          <w:sz w:val="24"/>
          <w:szCs w:val="24"/>
        </w:rPr>
        <w:t>, E.T. 2006. Pengantar kepada Membantu Guru Mengembangkan Kompetensinya dalam Pengajaran Matematika untuk Meningkatkan CBSA: Perkembangan Kompetensi Guru. Edisi Revisi. Bandung: Penerbit Tarsito.</w:t>
      </w:r>
    </w:p>
    <w:p w:rsidR="0019778E" w:rsidRDefault="0019778E" w:rsidP="0019778E">
      <w:pPr>
        <w:tabs>
          <w:tab w:val="left" w:pos="567"/>
        </w:tabs>
        <w:spacing w:line="240" w:lineRule="auto"/>
        <w:ind w:left="540" w:hanging="540"/>
        <w:contextualSpacing/>
        <w:jc w:val="both"/>
        <w:rPr>
          <w:rFonts w:ascii="Times New Roman" w:hAnsi="Times New Roman" w:cs="Times New Roman"/>
          <w:color w:val="000000" w:themeColor="text1"/>
          <w:sz w:val="24"/>
          <w:szCs w:val="24"/>
        </w:rPr>
      </w:pPr>
      <w:r w:rsidRPr="0094380B">
        <w:rPr>
          <w:rFonts w:ascii="Times New Roman" w:hAnsi="Times New Roman" w:cs="Times New Roman"/>
          <w:color w:val="000000" w:themeColor="text1"/>
          <w:sz w:val="24"/>
          <w:szCs w:val="24"/>
        </w:rPr>
        <w:t xml:space="preserve">Saleh. 2012. </w:t>
      </w:r>
      <w:r w:rsidRPr="00574FC9">
        <w:rPr>
          <w:rFonts w:ascii="Times New Roman" w:hAnsi="Times New Roman" w:cs="Times New Roman"/>
          <w:sz w:val="24"/>
          <w:szCs w:val="24"/>
        </w:rPr>
        <w:t>Pembelajaran</w:t>
      </w:r>
      <w:r w:rsidRPr="0094380B">
        <w:rPr>
          <w:rFonts w:ascii="Times New Roman" w:hAnsi="Times New Roman" w:cs="Times New Roman"/>
          <w:color w:val="000000" w:themeColor="text1"/>
          <w:sz w:val="24"/>
          <w:szCs w:val="24"/>
        </w:rPr>
        <w:t xml:space="preserve"> Kooperatif Dengan Pendekatan Pendidikan Matematika Realistic (PMR). </w:t>
      </w:r>
      <w:r w:rsidRPr="0094380B">
        <w:rPr>
          <w:rFonts w:ascii="Times New Roman" w:hAnsi="Times New Roman" w:cs="Times New Roman"/>
          <w:i/>
          <w:color w:val="000000" w:themeColor="text1"/>
          <w:sz w:val="24"/>
          <w:szCs w:val="24"/>
        </w:rPr>
        <w:t>Jurnal Pendidikan Serambi Ilmu, Edisi September 2012</w:t>
      </w:r>
      <w:r>
        <w:rPr>
          <w:rFonts w:ascii="Times New Roman" w:hAnsi="Times New Roman" w:cs="Times New Roman"/>
          <w:color w:val="000000" w:themeColor="text1"/>
          <w:sz w:val="24"/>
          <w:szCs w:val="24"/>
        </w:rPr>
        <w:t xml:space="preserve">, </w:t>
      </w:r>
      <w:r w:rsidRPr="0094380B">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w:t>
      </w:r>
      <w:r w:rsidRPr="0094380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Pr="0094380B">
        <w:rPr>
          <w:rFonts w:ascii="Times New Roman" w:hAnsi="Times New Roman" w:cs="Times New Roman"/>
          <w:color w:val="000000" w:themeColor="text1"/>
          <w:sz w:val="24"/>
          <w:szCs w:val="24"/>
        </w:rPr>
        <w:t>.</w:t>
      </w:r>
    </w:p>
    <w:p w:rsidR="0019778E" w:rsidRPr="00D17AA4" w:rsidRDefault="0019778E" w:rsidP="0019778E">
      <w:pPr>
        <w:tabs>
          <w:tab w:val="left" w:pos="567"/>
        </w:tabs>
        <w:spacing w:line="240" w:lineRule="auto"/>
        <w:ind w:left="540" w:hanging="540"/>
        <w:contextualSpacing/>
        <w:jc w:val="both"/>
        <w:rPr>
          <w:rFonts w:ascii="Times New Roman" w:hAnsi="Times New Roman" w:cs="Times New Roman"/>
          <w:sz w:val="24"/>
          <w:szCs w:val="24"/>
        </w:rPr>
      </w:pPr>
      <w:r w:rsidRPr="00D17AA4">
        <w:rPr>
          <w:rFonts w:ascii="Times New Roman" w:hAnsi="Times New Roman" w:cs="Times New Roman"/>
          <w:sz w:val="24"/>
          <w:szCs w:val="24"/>
        </w:rPr>
        <w:t xml:space="preserve">Sembiring, dkk. 2008. </w:t>
      </w:r>
      <w:r w:rsidRPr="00D17AA4">
        <w:rPr>
          <w:rFonts w:ascii="Times New Roman" w:hAnsi="Times New Roman" w:cs="Times New Roman"/>
          <w:i/>
          <w:iCs/>
          <w:sz w:val="24"/>
          <w:szCs w:val="24"/>
        </w:rPr>
        <w:t>Reforming Mathematics Learning in Indonesian</w:t>
      </w:r>
      <w:r>
        <w:rPr>
          <w:rFonts w:ascii="Times New Roman" w:hAnsi="Times New Roman" w:cs="Times New Roman"/>
          <w:i/>
          <w:iCs/>
          <w:sz w:val="24"/>
          <w:szCs w:val="24"/>
        </w:rPr>
        <w:t xml:space="preserve"> </w:t>
      </w:r>
      <w:r w:rsidRPr="00D17AA4">
        <w:rPr>
          <w:rFonts w:ascii="Times New Roman" w:hAnsi="Times New Roman" w:cs="Times New Roman"/>
          <w:i/>
          <w:iCs/>
          <w:sz w:val="24"/>
          <w:szCs w:val="24"/>
        </w:rPr>
        <w:t>Classrooms through RME</w:t>
      </w:r>
      <w:r w:rsidRPr="00D17AA4">
        <w:rPr>
          <w:rFonts w:ascii="Times New Roman" w:hAnsi="Times New Roman" w:cs="Times New Roman"/>
          <w:sz w:val="24"/>
          <w:szCs w:val="24"/>
        </w:rPr>
        <w:t>. ZDM Mathematics Education (2008) 40: 927-</w:t>
      </w:r>
      <w:r>
        <w:rPr>
          <w:rFonts w:ascii="Times New Roman" w:hAnsi="Times New Roman" w:cs="Times New Roman"/>
          <w:sz w:val="24"/>
          <w:szCs w:val="24"/>
        </w:rPr>
        <w:t xml:space="preserve"> </w:t>
      </w:r>
      <w:r w:rsidRPr="00D17AA4">
        <w:rPr>
          <w:rFonts w:ascii="Times New Roman" w:hAnsi="Times New Roman" w:cs="Times New Roman"/>
          <w:sz w:val="24"/>
          <w:szCs w:val="24"/>
        </w:rPr>
        <w:t>939.</w:t>
      </w:r>
    </w:p>
    <w:p w:rsidR="0019778E" w:rsidRPr="00D825A5" w:rsidRDefault="0019778E" w:rsidP="0019778E">
      <w:pPr>
        <w:tabs>
          <w:tab w:val="left" w:pos="567"/>
        </w:tabs>
        <w:spacing w:line="240" w:lineRule="auto"/>
        <w:ind w:left="540" w:hanging="540"/>
        <w:contextualSpacing/>
        <w:jc w:val="both"/>
        <w:rPr>
          <w:rFonts w:ascii="Times New Roman" w:hAnsi="Times New Roman" w:cs="Times New Roman"/>
          <w:sz w:val="24"/>
          <w:szCs w:val="24"/>
        </w:rPr>
      </w:pPr>
      <w:r w:rsidRPr="00D825A5">
        <w:rPr>
          <w:rFonts w:ascii="Times New Roman" w:hAnsi="Times New Roman" w:cs="Times New Roman"/>
          <w:sz w:val="24"/>
          <w:szCs w:val="24"/>
        </w:rPr>
        <w:t xml:space="preserve">UNESCO. 2014. </w:t>
      </w:r>
      <w:r w:rsidRPr="00D825A5">
        <w:rPr>
          <w:rFonts w:ascii="Times New Roman" w:hAnsi="Times New Roman" w:cs="Times New Roman"/>
          <w:i/>
          <w:iCs/>
          <w:sz w:val="24"/>
          <w:szCs w:val="24"/>
        </w:rPr>
        <w:t>Literacy for All</w:t>
      </w:r>
      <w:r w:rsidRPr="00D825A5">
        <w:rPr>
          <w:rFonts w:ascii="Times New Roman" w:hAnsi="Times New Roman" w:cs="Times New Roman"/>
          <w:sz w:val="24"/>
          <w:szCs w:val="24"/>
        </w:rPr>
        <w:t>. (Online</w:t>
      </w:r>
      <w:r w:rsidRPr="0019778E">
        <w:rPr>
          <w:rFonts w:ascii="Times New Roman" w:hAnsi="Times New Roman" w:cs="Times New Roman"/>
          <w:sz w:val="24"/>
          <w:szCs w:val="24"/>
        </w:rPr>
        <w:t>). (</w:t>
      </w:r>
      <w:hyperlink r:id="rId9" w:history="1">
        <w:r w:rsidRPr="0019778E">
          <w:rPr>
            <w:rStyle w:val="Hyperlink"/>
            <w:rFonts w:ascii="Times New Roman" w:hAnsi="Times New Roman" w:cs="Times New Roman"/>
            <w:iCs/>
            <w:color w:val="auto"/>
            <w:sz w:val="24"/>
            <w:szCs w:val="24"/>
            <w:u w:val="none"/>
          </w:rPr>
          <w:t>http://en.unesco.org/themes/literacy-all</w:t>
        </w:r>
      </w:hyperlink>
      <w:r w:rsidRPr="0019778E">
        <w:rPr>
          <w:rFonts w:ascii="Times New Roman" w:hAnsi="Times New Roman" w:cs="Times New Roman"/>
          <w:sz w:val="24"/>
          <w:szCs w:val="24"/>
        </w:rPr>
        <w:t>, d</w:t>
      </w:r>
      <w:r>
        <w:rPr>
          <w:rFonts w:ascii="Times New Roman" w:hAnsi="Times New Roman" w:cs="Times New Roman"/>
          <w:sz w:val="24"/>
          <w:szCs w:val="24"/>
        </w:rPr>
        <w:t>iakses 6 O</w:t>
      </w:r>
      <w:r w:rsidRPr="00D825A5">
        <w:rPr>
          <w:rFonts w:ascii="Times New Roman" w:hAnsi="Times New Roman" w:cs="Times New Roman"/>
          <w:sz w:val="24"/>
          <w:szCs w:val="24"/>
        </w:rPr>
        <w:t>ktober 2015)</w:t>
      </w:r>
    </w:p>
    <w:p w:rsidR="0019778E" w:rsidRPr="00D17AA4" w:rsidRDefault="0019778E" w:rsidP="0019778E">
      <w:pPr>
        <w:tabs>
          <w:tab w:val="left" w:pos="567"/>
        </w:tabs>
        <w:spacing w:line="240" w:lineRule="auto"/>
        <w:ind w:left="540" w:hanging="540"/>
        <w:contextualSpacing/>
        <w:jc w:val="both"/>
        <w:rPr>
          <w:rFonts w:ascii="Times New Roman" w:hAnsi="Times New Roman" w:cs="Times New Roman"/>
          <w:iCs/>
          <w:sz w:val="24"/>
          <w:szCs w:val="24"/>
        </w:rPr>
      </w:pPr>
      <w:r w:rsidRPr="00D17AA4">
        <w:rPr>
          <w:rFonts w:ascii="Times New Roman" w:hAnsi="Times New Roman" w:cs="Times New Roman"/>
          <w:sz w:val="24"/>
          <w:szCs w:val="24"/>
        </w:rPr>
        <w:t xml:space="preserve">Wardono, et al. 2015. </w:t>
      </w:r>
      <w:r w:rsidRPr="00D17AA4">
        <w:rPr>
          <w:rFonts w:ascii="Times New Roman" w:hAnsi="Times New Roman" w:cs="Times New Roman"/>
          <w:bCs/>
          <w:sz w:val="24"/>
          <w:szCs w:val="24"/>
        </w:rPr>
        <w:t xml:space="preserve">The Realistic Scientific Humanist Learning with Character Education to Improve Mathematics Literacy </w:t>
      </w:r>
      <w:r w:rsidRPr="00D17AA4">
        <w:rPr>
          <w:rFonts w:ascii="Times New Roman" w:hAnsi="Times New Roman" w:cs="Times New Roman"/>
          <w:sz w:val="24"/>
          <w:szCs w:val="24"/>
        </w:rPr>
        <w:t>Based</w:t>
      </w:r>
      <w:r w:rsidRPr="00D17AA4">
        <w:rPr>
          <w:rFonts w:ascii="Times New Roman" w:hAnsi="Times New Roman" w:cs="Times New Roman"/>
          <w:bCs/>
          <w:sz w:val="24"/>
          <w:szCs w:val="24"/>
        </w:rPr>
        <w:t xml:space="preserve"> on PISA. </w:t>
      </w:r>
      <w:r w:rsidRPr="00D17AA4">
        <w:rPr>
          <w:rFonts w:ascii="Times New Roman" w:hAnsi="Times New Roman" w:cs="Times New Roman"/>
          <w:i/>
          <w:iCs/>
          <w:sz w:val="24"/>
          <w:szCs w:val="24"/>
        </w:rPr>
        <w:t xml:space="preserve">International Journal of Education and Research, </w:t>
      </w:r>
      <w:r w:rsidRPr="00D17AA4">
        <w:rPr>
          <w:rFonts w:ascii="Times New Roman" w:hAnsi="Times New Roman" w:cs="Times New Roman"/>
          <w:iCs/>
          <w:sz w:val="24"/>
          <w:szCs w:val="24"/>
        </w:rPr>
        <w:t>3(1): 350 – 362.</w:t>
      </w:r>
    </w:p>
    <w:p w:rsidR="0019778E" w:rsidRPr="0019778E" w:rsidRDefault="0019778E" w:rsidP="0019778E">
      <w:pPr>
        <w:pStyle w:val="Default"/>
        <w:ind w:left="540" w:right="522" w:hanging="540"/>
        <w:contextualSpacing/>
        <w:jc w:val="both"/>
        <w:rPr>
          <w:lang w:val="id-ID"/>
        </w:rPr>
      </w:pPr>
      <w:r w:rsidRPr="00D17AA4">
        <w:t>Wijaya</w:t>
      </w:r>
      <w:r>
        <w:t>, W</w:t>
      </w:r>
      <w:r w:rsidRPr="00D17AA4">
        <w:t>. 2012. Pendidikan Matematika Realistik. Yogyakarta: Graha Ilmu</w:t>
      </w:r>
      <w:r>
        <w:rPr>
          <w:lang w:val="id-ID"/>
        </w:rPr>
        <w:t>.</w:t>
      </w:r>
    </w:p>
    <w:p w:rsidR="00D008B0" w:rsidRDefault="00D008B0"/>
    <w:sectPr w:rsidR="00D008B0" w:rsidSect="00201F36">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708" w:footer="708" w:gutter="0"/>
      <w:pgNumType w:start="1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356" w:rsidRDefault="00C00356" w:rsidP="0019778E">
      <w:pPr>
        <w:spacing w:line="240" w:lineRule="auto"/>
      </w:pPr>
      <w:r>
        <w:separator/>
      </w:r>
    </w:p>
  </w:endnote>
  <w:endnote w:type="continuationSeparator" w:id="0">
    <w:p w:rsidR="00C00356" w:rsidRDefault="00C00356" w:rsidP="00197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stoMT">
    <w:altName w:val="MS Gothic"/>
    <w:panose1 w:val="00000000000000000000"/>
    <w:charset w:val="80"/>
    <w:family w:val="swiss"/>
    <w:notTrueType/>
    <w:pitch w:val="default"/>
    <w:sig w:usb0="00000001" w:usb1="08070000" w:usb2="00000010" w:usb3="00000000" w:csb0="00020000" w:csb1="00000000"/>
  </w:font>
  <w:font w:name="TTE27C3470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36" w:rsidRDefault="00201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93608818"/>
      <w:docPartObj>
        <w:docPartGallery w:val="Page Numbers (Bottom of Page)"/>
        <w:docPartUnique/>
      </w:docPartObj>
    </w:sdtPr>
    <w:sdtEndPr>
      <w:rPr>
        <w:noProof/>
      </w:rPr>
    </w:sdtEndPr>
    <w:sdtContent>
      <w:bookmarkStart w:id="0" w:name="_GoBack" w:displacedByCustomXml="prev"/>
      <w:bookmarkEnd w:id="0" w:displacedByCustomXml="prev"/>
      <w:p w:rsidR="00201F36" w:rsidRDefault="00201F36">
        <w:pPr>
          <w:pStyle w:val="Footer"/>
          <w:jc w:val="center"/>
        </w:pPr>
        <w:r>
          <w:rPr>
            <w:noProof w:val="0"/>
          </w:rPr>
          <w:fldChar w:fldCharType="begin"/>
        </w:r>
        <w:r>
          <w:instrText xml:space="preserve"> PAGE   \* MERGEFORMAT </w:instrText>
        </w:r>
        <w:r>
          <w:rPr>
            <w:noProof w:val="0"/>
          </w:rPr>
          <w:fldChar w:fldCharType="separate"/>
        </w:r>
        <w:r>
          <w:t>111</w:t>
        </w:r>
        <w:r>
          <w:fldChar w:fldCharType="end"/>
        </w:r>
      </w:p>
    </w:sdtContent>
  </w:sdt>
  <w:p w:rsidR="00201F36" w:rsidRDefault="00201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36" w:rsidRDefault="00201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356" w:rsidRDefault="00C00356" w:rsidP="0019778E">
      <w:pPr>
        <w:spacing w:line="240" w:lineRule="auto"/>
      </w:pPr>
      <w:r>
        <w:separator/>
      </w:r>
    </w:p>
  </w:footnote>
  <w:footnote w:type="continuationSeparator" w:id="0">
    <w:p w:rsidR="00C00356" w:rsidRDefault="00C00356" w:rsidP="001977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36" w:rsidRDefault="00201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78E" w:rsidRPr="0019778E" w:rsidRDefault="0019778E" w:rsidP="0019778E">
    <w:pPr>
      <w:pStyle w:val="Header"/>
      <w:jc w:val="right"/>
      <w:rPr>
        <w:rFonts w:ascii="Times New Roman" w:hAnsi="Times New Roman" w:cs="Times New Roman"/>
        <w:i/>
      </w:rPr>
    </w:pPr>
    <w:r w:rsidRPr="0019778E">
      <w:rPr>
        <w:rFonts w:ascii="Times New Roman" w:hAnsi="Times New Roman" w:cs="Times New Roman"/>
        <w:i/>
      </w:rPr>
      <w:t>Penerapan Model Guided Discovery Learning Pendekatan Realistik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36" w:rsidRDefault="00201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6240"/>
    <w:multiLevelType w:val="multilevel"/>
    <w:tmpl w:val="55C6E76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i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43B564E"/>
    <w:multiLevelType w:val="hybridMultilevel"/>
    <w:tmpl w:val="47D6662E"/>
    <w:lvl w:ilvl="0" w:tplc="0C090011">
      <w:start w:val="1"/>
      <w:numFmt w:val="decimal"/>
      <w:lvlText w:val="%1)"/>
      <w:lvlJc w:val="left"/>
      <w:pPr>
        <w:ind w:left="720" w:hanging="360"/>
      </w:pPr>
    </w:lvl>
    <w:lvl w:ilvl="1" w:tplc="0C090019">
      <w:start w:val="1"/>
      <w:numFmt w:val="lowerLetter"/>
      <w:lvlText w:val="%2."/>
      <w:lvlJc w:val="left"/>
      <w:pPr>
        <w:ind w:left="36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1A3A23"/>
    <w:multiLevelType w:val="hybridMultilevel"/>
    <w:tmpl w:val="175C88D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D4D26D5"/>
    <w:multiLevelType w:val="hybridMultilevel"/>
    <w:tmpl w:val="454E11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1720B62"/>
    <w:multiLevelType w:val="hybridMultilevel"/>
    <w:tmpl w:val="BEECE548"/>
    <w:lvl w:ilvl="0" w:tplc="04210019">
      <w:start w:val="1"/>
      <w:numFmt w:val="lowerLetter"/>
      <w:lvlText w:val="%1."/>
      <w:lvlJc w:val="left"/>
      <w:pPr>
        <w:ind w:left="1069" w:hanging="360"/>
      </w:pPr>
    </w:lvl>
    <w:lvl w:ilvl="1" w:tplc="6EF2C082">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49C7917"/>
    <w:multiLevelType w:val="hybridMultilevel"/>
    <w:tmpl w:val="6D96B06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64D33F79"/>
    <w:multiLevelType w:val="hybridMultilevel"/>
    <w:tmpl w:val="3710AC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EEF7659"/>
    <w:multiLevelType w:val="hybridMultilevel"/>
    <w:tmpl w:val="2376E1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78E"/>
    <w:rsid w:val="000C7F45"/>
    <w:rsid w:val="0019778E"/>
    <w:rsid w:val="00201F36"/>
    <w:rsid w:val="00737C0A"/>
    <w:rsid w:val="00C00356"/>
    <w:rsid w:val="00D008B0"/>
    <w:rsid w:val="00D41C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87214-64E8-464E-AA07-22260B89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78E"/>
    <w:pPr>
      <w:spacing w:after="0" w:line="360" w:lineRule="auto"/>
    </w:pPr>
    <w:rPr>
      <w:rFonts w:ascii="Calibri" w:eastAsia="Calibri" w:hAnsi="Calibri" w:cs="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19778E"/>
    <w:pPr>
      <w:ind w:left="720"/>
      <w:contextualSpacing/>
    </w:pPr>
  </w:style>
  <w:style w:type="paragraph" w:customStyle="1" w:styleId="IEEEAuthorAffiliation">
    <w:name w:val="IEEE Author Affiliation"/>
    <w:basedOn w:val="Normal"/>
    <w:next w:val="Normal"/>
    <w:rsid w:val="0019778E"/>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19778E"/>
    <w:pPr>
      <w:spacing w:after="60" w:line="240" w:lineRule="auto"/>
      <w:jc w:val="center"/>
    </w:pPr>
    <w:rPr>
      <w:rFonts w:ascii="Courier" w:eastAsia="Times New Roman" w:hAnsi="Courier" w:cs="Times New Roman"/>
      <w:sz w:val="18"/>
      <w:szCs w:val="24"/>
      <w:lang w:val="en-GB" w:eastAsia="en-GB"/>
    </w:rPr>
  </w:style>
  <w:style w:type="paragraph" w:customStyle="1" w:styleId="Default">
    <w:name w:val="Default"/>
    <w:rsid w:val="0019778E"/>
    <w:pPr>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rsid w:val="0019778E"/>
    <w:rPr>
      <w:color w:val="0000FF"/>
      <w:u w:val="single"/>
    </w:rPr>
  </w:style>
  <w:style w:type="character" w:customStyle="1" w:styleId="ListParagraphChar">
    <w:name w:val="List Paragraph Char"/>
    <w:aliases w:val="Body of text Char,List Paragraph1 Char"/>
    <w:link w:val="ListParagraph"/>
    <w:uiPriority w:val="34"/>
    <w:locked/>
    <w:rsid w:val="0019778E"/>
    <w:rPr>
      <w:rFonts w:ascii="Calibri" w:eastAsia="Calibri" w:hAnsi="Calibri" w:cs="Arial"/>
      <w:noProof/>
    </w:rPr>
  </w:style>
  <w:style w:type="paragraph" w:styleId="NoSpacing">
    <w:name w:val="No Spacing"/>
    <w:link w:val="NoSpacingChar"/>
    <w:uiPriority w:val="1"/>
    <w:qFormat/>
    <w:rsid w:val="0019778E"/>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19778E"/>
    <w:rPr>
      <w:rFonts w:ascii="Calibri" w:eastAsia="Times New Roman" w:hAnsi="Calibri" w:cs="Times New Roman"/>
      <w:lang w:val="en-US"/>
    </w:rPr>
  </w:style>
  <w:style w:type="paragraph" w:styleId="Header">
    <w:name w:val="header"/>
    <w:basedOn w:val="Normal"/>
    <w:link w:val="HeaderChar"/>
    <w:uiPriority w:val="99"/>
    <w:unhideWhenUsed/>
    <w:rsid w:val="0019778E"/>
    <w:pPr>
      <w:tabs>
        <w:tab w:val="center" w:pos="4513"/>
        <w:tab w:val="right" w:pos="9026"/>
      </w:tabs>
      <w:spacing w:line="240" w:lineRule="auto"/>
    </w:pPr>
  </w:style>
  <w:style w:type="character" w:customStyle="1" w:styleId="HeaderChar">
    <w:name w:val="Header Char"/>
    <w:basedOn w:val="DefaultParagraphFont"/>
    <w:link w:val="Header"/>
    <w:uiPriority w:val="99"/>
    <w:rsid w:val="0019778E"/>
    <w:rPr>
      <w:rFonts w:ascii="Calibri" w:eastAsia="Calibri" w:hAnsi="Calibri" w:cs="Arial"/>
      <w:noProof/>
    </w:rPr>
  </w:style>
  <w:style w:type="paragraph" w:styleId="Footer">
    <w:name w:val="footer"/>
    <w:basedOn w:val="Normal"/>
    <w:link w:val="FooterChar"/>
    <w:uiPriority w:val="99"/>
    <w:unhideWhenUsed/>
    <w:rsid w:val="0019778E"/>
    <w:pPr>
      <w:tabs>
        <w:tab w:val="center" w:pos="4513"/>
        <w:tab w:val="right" w:pos="9026"/>
      </w:tabs>
      <w:spacing w:line="240" w:lineRule="auto"/>
    </w:pPr>
  </w:style>
  <w:style w:type="character" w:customStyle="1" w:styleId="FooterChar">
    <w:name w:val="Footer Char"/>
    <w:basedOn w:val="DefaultParagraphFont"/>
    <w:link w:val="Footer"/>
    <w:uiPriority w:val="99"/>
    <w:rsid w:val="0019778E"/>
    <w:rPr>
      <w:rFonts w:ascii="Calibri" w:eastAsia="Calibri" w:hAnsi="Calibri"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dono.unnes@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hanafigrobogan@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unesco.org/themes/literacy-al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5569</Words>
  <Characters>31746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Budi Utami</dc:creator>
  <cp:keywords/>
  <dc:description/>
  <cp:lastModifiedBy>MAHASISWA</cp:lastModifiedBy>
  <cp:revision>2</cp:revision>
  <dcterms:created xsi:type="dcterms:W3CDTF">2018-02-12T02:19:00Z</dcterms:created>
  <dcterms:modified xsi:type="dcterms:W3CDTF">2018-02-12T02:19:00Z</dcterms:modified>
</cp:coreProperties>
</file>